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5A6586" w:rsidRDefault="008A3E48">
          <w:pPr>
            <w:pStyle w:val="TDC1"/>
            <w:tabs>
              <w:tab w:val="left" w:pos="440"/>
            </w:tabs>
            <w:rPr>
              <w:b w:val="0"/>
              <w:noProof/>
            </w:rPr>
          </w:pPr>
          <w:r w:rsidRPr="008A3E48">
            <w:rPr>
              <w:lang w:val="es-ES"/>
            </w:rPr>
            <w:fldChar w:fldCharType="begin"/>
          </w:r>
          <w:r w:rsidR="00656B7E">
            <w:rPr>
              <w:lang w:val="es-ES"/>
            </w:rPr>
            <w:instrText xml:space="preserve"> TOC \o "1-3" \h \z \u </w:instrText>
          </w:r>
          <w:r w:rsidRPr="008A3E48">
            <w:rPr>
              <w:lang w:val="es-ES"/>
            </w:rPr>
            <w:fldChar w:fldCharType="separate"/>
          </w:r>
          <w:hyperlink w:anchor="_Toc387355480" w:history="1">
            <w:r w:rsidR="005A6586" w:rsidRPr="00047B0B">
              <w:rPr>
                <w:rStyle w:val="Hipervnculo"/>
                <w:noProof/>
              </w:rPr>
              <w:t>1</w:t>
            </w:r>
            <w:r w:rsidR="005A6586">
              <w:rPr>
                <w:b w:val="0"/>
                <w:noProof/>
              </w:rPr>
              <w:tab/>
            </w:r>
            <w:r w:rsidR="005A6586" w:rsidRPr="00047B0B">
              <w:rPr>
                <w:rStyle w:val="Hipervnculo"/>
                <w:noProof/>
              </w:rPr>
              <w:t>Estándares</w:t>
            </w:r>
            <w:r w:rsidR="005A6586">
              <w:rPr>
                <w:noProof/>
                <w:webHidden/>
              </w:rPr>
              <w:tab/>
            </w:r>
            <w:r>
              <w:rPr>
                <w:noProof/>
                <w:webHidden/>
              </w:rPr>
              <w:fldChar w:fldCharType="begin"/>
            </w:r>
            <w:r w:rsidR="005A6586">
              <w:rPr>
                <w:noProof/>
                <w:webHidden/>
              </w:rPr>
              <w:instrText xml:space="preserve"> PAGEREF _Toc387355480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A3E48">
          <w:pPr>
            <w:pStyle w:val="TDC2"/>
            <w:tabs>
              <w:tab w:val="left" w:pos="880"/>
              <w:tab w:val="right" w:leader="dot" w:pos="8494"/>
            </w:tabs>
            <w:rPr>
              <w:noProof/>
            </w:rPr>
          </w:pPr>
          <w:hyperlink w:anchor="_Toc387355481" w:history="1">
            <w:r w:rsidR="005A6586" w:rsidRPr="00047B0B">
              <w:rPr>
                <w:rStyle w:val="Hipervnculo"/>
                <w:noProof/>
              </w:rPr>
              <w:t>1.1</w:t>
            </w:r>
            <w:r w:rsidR="005A6586">
              <w:rPr>
                <w:noProof/>
              </w:rPr>
              <w:tab/>
            </w:r>
            <w:r w:rsidR="005A6586" w:rsidRPr="00047B0B">
              <w:rPr>
                <w:rStyle w:val="Hipervnculo"/>
                <w:noProof/>
              </w:rPr>
              <w:t>REST</w:t>
            </w:r>
            <w:r w:rsidR="005A6586">
              <w:rPr>
                <w:noProof/>
                <w:webHidden/>
              </w:rPr>
              <w:tab/>
            </w:r>
            <w:r>
              <w:rPr>
                <w:noProof/>
                <w:webHidden/>
              </w:rPr>
              <w:fldChar w:fldCharType="begin"/>
            </w:r>
            <w:r w:rsidR="005A6586">
              <w:rPr>
                <w:noProof/>
                <w:webHidden/>
              </w:rPr>
              <w:instrText xml:space="preserve"> PAGEREF _Toc387355481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A3E48">
          <w:pPr>
            <w:pStyle w:val="TDC2"/>
            <w:tabs>
              <w:tab w:val="left" w:pos="880"/>
              <w:tab w:val="right" w:leader="dot" w:pos="8494"/>
            </w:tabs>
            <w:rPr>
              <w:noProof/>
            </w:rPr>
          </w:pPr>
          <w:hyperlink w:anchor="_Toc387355482" w:history="1">
            <w:r w:rsidR="005A6586" w:rsidRPr="00047B0B">
              <w:rPr>
                <w:rStyle w:val="Hipervnculo"/>
                <w:noProof/>
              </w:rPr>
              <w:t>1.2</w:t>
            </w:r>
            <w:r w:rsidR="005A6586">
              <w:rPr>
                <w:noProof/>
              </w:rPr>
              <w:tab/>
            </w:r>
            <w:r w:rsidR="005A6586" w:rsidRPr="00047B0B">
              <w:rPr>
                <w:rStyle w:val="Hipervnculo"/>
                <w:noProof/>
              </w:rPr>
              <w:t>SOAP</w:t>
            </w:r>
            <w:r w:rsidR="005A6586">
              <w:rPr>
                <w:noProof/>
                <w:webHidden/>
              </w:rPr>
              <w:tab/>
            </w:r>
            <w:r>
              <w:rPr>
                <w:noProof/>
                <w:webHidden/>
              </w:rPr>
              <w:fldChar w:fldCharType="begin"/>
            </w:r>
            <w:r w:rsidR="005A6586">
              <w:rPr>
                <w:noProof/>
                <w:webHidden/>
              </w:rPr>
              <w:instrText xml:space="preserve"> PAGEREF _Toc387355482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A3E48">
          <w:pPr>
            <w:pStyle w:val="TDC2"/>
            <w:tabs>
              <w:tab w:val="left" w:pos="880"/>
              <w:tab w:val="right" w:leader="dot" w:pos="8494"/>
            </w:tabs>
            <w:rPr>
              <w:noProof/>
            </w:rPr>
          </w:pPr>
          <w:hyperlink w:anchor="_Toc387355483" w:history="1">
            <w:r w:rsidR="005A6586" w:rsidRPr="00047B0B">
              <w:rPr>
                <w:rStyle w:val="Hipervnculo"/>
                <w:noProof/>
              </w:rPr>
              <w:t>1.3</w:t>
            </w:r>
            <w:r w:rsidR="005A6586">
              <w:rPr>
                <w:noProof/>
              </w:rPr>
              <w:tab/>
            </w:r>
            <w:r w:rsidR="005A6586" w:rsidRPr="00047B0B">
              <w:rPr>
                <w:rStyle w:val="Hipervnculo"/>
                <w:noProof/>
              </w:rPr>
              <w:t>Web Services Geográficos</w:t>
            </w:r>
            <w:r w:rsidR="005A6586">
              <w:rPr>
                <w:noProof/>
                <w:webHidden/>
              </w:rPr>
              <w:tab/>
            </w:r>
            <w:r>
              <w:rPr>
                <w:noProof/>
                <w:webHidden/>
              </w:rPr>
              <w:fldChar w:fldCharType="begin"/>
            </w:r>
            <w:r w:rsidR="005A6586">
              <w:rPr>
                <w:noProof/>
                <w:webHidden/>
              </w:rPr>
              <w:instrText xml:space="preserve"> PAGEREF _Toc387355483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A3E48">
          <w:pPr>
            <w:pStyle w:val="TDC3"/>
            <w:tabs>
              <w:tab w:val="left" w:pos="1320"/>
              <w:tab w:val="right" w:leader="dot" w:pos="8494"/>
            </w:tabs>
            <w:rPr>
              <w:noProof/>
            </w:rPr>
          </w:pPr>
          <w:hyperlink w:anchor="_Toc387355484" w:history="1">
            <w:r w:rsidR="005A6586" w:rsidRPr="00047B0B">
              <w:rPr>
                <w:rStyle w:val="Hipervnculo"/>
                <w:noProof/>
              </w:rPr>
              <w:t>1.3.1</w:t>
            </w:r>
            <w:r w:rsidR="005A6586">
              <w:rPr>
                <w:noProof/>
              </w:rPr>
              <w:tab/>
            </w:r>
            <w:r w:rsidR="005A6586" w:rsidRPr="00047B0B">
              <w:rPr>
                <w:rStyle w:val="Hipervnculo"/>
                <w:noProof/>
              </w:rPr>
              <w:t>WMS</w:t>
            </w:r>
            <w:r w:rsidR="005A6586">
              <w:rPr>
                <w:noProof/>
                <w:webHidden/>
              </w:rPr>
              <w:tab/>
            </w:r>
            <w:r>
              <w:rPr>
                <w:noProof/>
                <w:webHidden/>
              </w:rPr>
              <w:fldChar w:fldCharType="begin"/>
            </w:r>
            <w:r w:rsidR="005A6586">
              <w:rPr>
                <w:noProof/>
                <w:webHidden/>
              </w:rPr>
              <w:instrText xml:space="preserve"> PAGEREF _Toc387355484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A3E48">
          <w:pPr>
            <w:pStyle w:val="TDC3"/>
            <w:tabs>
              <w:tab w:val="left" w:pos="1320"/>
              <w:tab w:val="right" w:leader="dot" w:pos="8494"/>
            </w:tabs>
            <w:rPr>
              <w:noProof/>
            </w:rPr>
          </w:pPr>
          <w:hyperlink w:anchor="_Toc387355485" w:history="1">
            <w:r w:rsidR="005A6586" w:rsidRPr="00047B0B">
              <w:rPr>
                <w:rStyle w:val="Hipervnculo"/>
                <w:noProof/>
              </w:rPr>
              <w:t>1.3.2</w:t>
            </w:r>
            <w:r w:rsidR="005A6586">
              <w:rPr>
                <w:noProof/>
              </w:rPr>
              <w:tab/>
            </w:r>
            <w:r w:rsidR="005A6586" w:rsidRPr="00047B0B">
              <w:rPr>
                <w:rStyle w:val="Hipervnculo"/>
                <w:noProof/>
              </w:rPr>
              <w:t>WFS</w:t>
            </w:r>
            <w:r w:rsidR="005A6586">
              <w:rPr>
                <w:noProof/>
                <w:webHidden/>
              </w:rPr>
              <w:tab/>
            </w:r>
            <w:r>
              <w:rPr>
                <w:noProof/>
                <w:webHidden/>
              </w:rPr>
              <w:fldChar w:fldCharType="begin"/>
            </w:r>
            <w:r w:rsidR="005A6586">
              <w:rPr>
                <w:noProof/>
                <w:webHidden/>
              </w:rPr>
              <w:instrText xml:space="preserve"> PAGEREF _Toc387355485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A3E48">
          <w:pPr>
            <w:pStyle w:val="TDC2"/>
            <w:tabs>
              <w:tab w:val="left" w:pos="880"/>
              <w:tab w:val="right" w:leader="dot" w:pos="8494"/>
            </w:tabs>
            <w:rPr>
              <w:noProof/>
            </w:rPr>
          </w:pPr>
          <w:hyperlink w:anchor="_Toc387355486" w:history="1">
            <w:r w:rsidR="005A6586" w:rsidRPr="00047B0B">
              <w:rPr>
                <w:rStyle w:val="Hipervnculo"/>
                <w:noProof/>
              </w:rPr>
              <w:t>1.4</w:t>
            </w:r>
            <w:r w:rsidR="005A6586">
              <w:rPr>
                <w:noProof/>
              </w:rPr>
              <w:tab/>
            </w:r>
            <w:r w:rsidR="005A6586" w:rsidRPr="00047B0B">
              <w:rPr>
                <w:rStyle w:val="Hipervnculo"/>
                <w:noProof/>
              </w:rPr>
              <w:t>WS-SECURITY</w:t>
            </w:r>
            <w:r w:rsidR="005A6586">
              <w:rPr>
                <w:noProof/>
                <w:webHidden/>
              </w:rPr>
              <w:tab/>
            </w:r>
            <w:r>
              <w:rPr>
                <w:noProof/>
                <w:webHidden/>
              </w:rPr>
              <w:fldChar w:fldCharType="begin"/>
            </w:r>
            <w:r w:rsidR="005A6586">
              <w:rPr>
                <w:noProof/>
                <w:webHidden/>
              </w:rPr>
              <w:instrText xml:space="preserve"> PAGEREF _Toc387355486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A3E48">
          <w:pPr>
            <w:pStyle w:val="TDC2"/>
            <w:tabs>
              <w:tab w:val="left" w:pos="880"/>
              <w:tab w:val="right" w:leader="dot" w:pos="8494"/>
            </w:tabs>
            <w:rPr>
              <w:noProof/>
            </w:rPr>
          </w:pPr>
          <w:hyperlink w:anchor="_Toc387355487" w:history="1">
            <w:r w:rsidR="005A6586" w:rsidRPr="00047B0B">
              <w:rPr>
                <w:rStyle w:val="Hipervnculo"/>
                <w:noProof/>
              </w:rPr>
              <w:t>1.5</w:t>
            </w:r>
            <w:r w:rsidR="005A6586">
              <w:rPr>
                <w:noProof/>
              </w:rPr>
              <w:tab/>
            </w:r>
            <w:r w:rsidR="005A6586" w:rsidRPr="00047B0B">
              <w:rPr>
                <w:rStyle w:val="Hipervnculo"/>
                <w:noProof/>
              </w:rPr>
              <w:t>MTOM</w:t>
            </w:r>
            <w:r w:rsidR="005A6586">
              <w:rPr>
                <w:noProof/>
                <w:webHidden/>
              </w:rPr>
              <w:tab/>
            </w:r>
            <w:r>
              <w:rPr>
                <w:noProof/>
                <w:webHidden/>
              </w:rPr>
              <w:fldChar w:fldCharType="begin"/>
            </w:r>
            <w:r w:rsidR="005A6586">
              <w:rPr>
                <w:noProof/>
                <w:webHidden/>
              </w:rPr>
              <w:instrText xml:space="preserve"> PAGEREF _Toc387355487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A3E48">
          <w:pPr>
            <w:pStyle w:val="TDC2"/>
            <w:tabs>
              <w:tab w:val="left" w:pos="880"/>
              <w:tab w:val="right" w:leader="dot" w:pos="8494"/>
            </w:tabs>
            <w:rPr>
              <w:noProof/>
            </w:rPr>
          </w:pPr>
          <w:hyperlink w:anchor="_Toc387355488" w:history="1">
            <w:r w:rsidR="005A6586" w:rsidRPr="00047B0B">
              <w:rPr>
                <w:rStyle w:val="Hipervnculo"/>
                <w:noProof/>
              </w:rPr>
              <w:t>1.6</w:t>
            </w:r>
            <w:r w:rsidR="005A6586">
              <w:rPr>
                <w:noProof/>
              </w:rPr>
              <w:tab/>
            </w:r>
            <w:r w:rsidR="005A6586" w:rsidRPr="00047B0B">
              <w:rPr>
                <w:rStyle w:val="Hipervnculo"/>
                <w:noProof/>
              </w:rPr>
              <w:t>ESB</w:t>
            </w:r>
            <w:r w:rsidR="005A6586">
              <w:rPr>
                <w:noProof/>
                <w:webHidden/>
              </w:rPr>
              <w:tab/>
            </w:r>
            <w:r>
              <w:rPr>
                <w:noProof/>
                <w:webHidden/>
              </w:rPr>
              <w:fldChar w:fldCharType="begin"/>
            </w:r>
            <w:r w:rsidR="005A6586">
              <w:rPr>
                <w:noProof/>
                <w:webHidden/>
              </w:rPr>
              <w:instrText xml:space="preserve"> PAGEREF _Toc387355488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A3E48">
          <w:pPr>
            <w:pStyle w:val="TDC1"/>
            <w:tabs>
              <w:tab w:val="left" w:pos="440"/>
            </w:tabs>
            <w:rPr>
              <w:b w:val="0"/>
              <w:noProof/>
            </w:rPr>
          </w:pPr>
          <w:hyperlink w:anchor="_Toc387355489" w:history="1">
            <w:r w:rsidR="005A6586" w:rsidRPr="00047B0B">
              <w:rPr>
                <w:rStyle w:val="Hipervnculo"/>
                <w:noProof/>
              </w:rPr>
              <w:t>2</w:t>
            </w:r>
            <w:r w:rsidR="005A6586">
              <w:rPr>
                <w:b w:val="0"/>
                <w:noProof/>
              </w:rPr>
              <w:tab/>
            </w:r>
            <w:r w:rsidR="005A6586" w:rsidRPr="00047B0B">
              <w:rPr>
                <w:rStyle w:val="Hipervnculo"/>
                <w:noProof/>
              </w:rPr>
              <w:t>Tecnologías</w:t>
            </w:r>
            <w:r w:rsidR="005A6586">
              <w:rPr>
                <w:noProof/>
                <w:webHidden/>
              </w:rPr>
              <w:tab/>
            </w:r>
            <w:r>
              <w:rPr>
                <w:noProof/>
                <w:webHidden/>
              </w:rPr>
              <w:fldChar w:fldCharType="begin"/>
            </w:r>
            <w:r w:rsidR="005A6586">
              <w:rPr>
                <w:noProof/>
                <w:webHidden/>
              </w:rPr>
              <w:instrText xml:space="preserve"> PAGEREF _Toc387355489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A3E48">
          <w:pPr>
            <w:pStyle w:val="TDC2"/>
            <w:tabs>
              <w:tab w:val="left" w:pos="880"/>
              <w:tab w:val="right" w:leader="dot" w:pos="8494"/>
            </w:tabs>
            <w:rPr>
              <w:noProof/>
            </w:rPr>
          </w:pPr>
          <w:hyperlink w:anchor="_Toc387355490" w:history="1">
            <w:r w:rsidR="005A6586" w:rsidRPr="00047B0B">
              <w:rPr>
                <w:rStyle w:val="Hipervnculo"/>
                <w:noProof/>
              </w:rPr>
              <w:t>2.1</w:t>
            </w:r>
            <w:r w:rsidR="005A6586">
              <w:rPr>
                <w:noProof/>
              </w:rPr>
              <w:tab/>
            </w:r>
            <w:r w:rsidR="005A6586" w:rsidRPr="00047B0B">
              <w:rPr>
                <w:rStyle w:val="Hipervnculo"/>
                <w:noProof/>
              </w:rPr>
              <w:t>GEOSERVER</w:t>
            </w:r>
            <w:r w:rsidR="005A6586">
              <w:rPr>
                <w:noProof/>
                <w:webHidden/>
              </w:rPr>
              <w:tab/>
            </w:r>
            <w:r>
              <w:rPr>
                <w:noProof/>
                <w:webHidden/>
              </w:rPr>
              <w:fldChar w:fldCharType="begin"/>
            </w:r>
            <w:r w:rsidR="005A6586">
              <w:rPr>
                <w:noProof/>
                <w:webHidden/>
              </w:rPr>
              <w:instrText xml:space="preserve"> PAGEREF _Toc387355490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A3E48">
          <w:pPr>
            <w:pStyle w:val="TDC2"/>
            <w:tabs>
              <w:tab w:val="left" w:pos="880"/>
              <w:tab w:val="right" w:leader="dot" w:pos="8494"/>
            </w:tabs>
            <w:rPr>
              <w:noProof/>
            </w:rPr>
          </w:pPr>
          <w:hyperlink w:anchor="_Toc387355491" w:history="1">
            <w:r w:rsidR="005A6586" w:rsidRPr="00047B0B">
              <w:rPr>
                <w:rStyle w:val="Hipervnculo"/>
                <w:noProof/>
              </w:rPr>
              <w:t>2.2</w:t>
            </w:r>
            <w:r w:rsidR="005A6586">
              <w:rPr>
                <w:noProof/>
              </w:rPr>
              <w:tab/>
            </w:r>
            <w:r w:rsidR="005A6586" w:rsidRPr="00047B0B">
              <w:rPr>
                <w:rStyle w:val="Hipervnculo"/>
                <w:noProof/>
              </w:rPr>
              <w:t>JBOSS ESB</w:t>
            </w:r>
            <w:r w:rsidR="005A6586">
              <w:rPr>
                <w:noProof/>
                <w:webHidden/>
              </w:rPr>
              <w:tab/>
            </w:r>
            <w:r>
              <w:rPr>
                <w:noProof/>
                <w:webHidden/>
              </w:rPr>
              <w:fldChar w:fldCharType="begin"/>
            </w:r>
            <w:r w:rsidR="005A6586">
              <w:rPr>
                <w:noProof/>
                <w:webHidden/>
              </w:rPr>
              <w:instrText xml:space="preserve"> PAGEREF _Toc387355491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8A3E48">
          <w:pPr>
            <w:pStyle w:val="TDC2"/>
            <w:tabs>
              <w:tab w:val="left" w:pos="880"/>
              <w:tab w:val="right" w:leader="dot" w:pos="8494"/>
            </w:tabs>
            <w:rPr>
              <w:noProof/>
            </w:rPr>
          </w:pPr>
          <w:hyperlink w:anchor="_Toc387355492" w:history="1">
            <w:r w:rsidR="005A6586" w:rsidRPr="00047B0B">
              <w:rPr>
                <w:rStyle w:val="Hipervnculo"/>
                <w:noProof/>
              </w:rPr>
              <w:t>2.3</w:t>
            </w:r>
            <w:r w:rsidR="005A6586">
              <w:rPr>
                <w:noProof/>
              </w:rPr>
              <w:tab/>
            </w:r>
            <w:r w:rsidR="005A6586" w:rsidRPr="00047B0B">
              <w:rPr>
                <w:rStyle w:val="Hipervnculo"/>
                <w:noProof/>
              </w:rPr>
              <w:t>Plataforma de eGob de Uruguay</w:t>
            </w:r>
            <w:r w:rsidR="005A6586">
              <w:rPr>
                <w:noProof/>
                <w:webHidden/>
              </w:rPr>
              <w:tab/>
            </w:r>
            <w:r>
              <w:rPr>
                <w:noProof/>
                <w:webHidden/>
              </w:rPr>
              <w:fldChar w:fldCharType="begin"/>
            </w:r>
            <w:r w:rsidR="005A6586">
              <w:rPr>
                <w:noProof/>
                <w:webHidden/>
              </w:rPr>
              <w:instrText xml:space="preserve"> PAGEREF _Toc387355492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8A3E48">
          <w:pPr>
            <w:pStyle w:val="TDC3"/>
            <w:tabs>
              <w:tab w:val="left" w:pos="1320"/>
              <w:tab w:val="right" w:leader="dot" w:pos="8494"/>
            </w:tabs>
            <w:rPr>
              <w:noProof/>
            </w:rPr>
          </w:pPr>
          <w:hyperlink w:anchor="_Toc387355493" w:history="1">
            <w:r w:rsidR="005A6586" w:rsidRPr="00047B0B">
              <w:rPr>
                <w:rStyle w:val="Hipervnculo"/>
                <w:noProof/>
              </w:rPr>
              <w:t>2.3.1</w:t>
            </w:r>
            <w:r w:rsidR="005A6586">
              <w:rPr>
                <w:noProof/>
              </w:rPr>
              <w:tab/>
            </w:r>
            <w:r w:rsidR="005A6586" w:rsidRPr="00047B0B">
              <w:rPr>
                <w:rStyle w:val="Hipervnculo"/>
                <w:noProof/>
              </w:rPr>
              <w:t>Plataforma de Interoperabilidad</w:t>
            </w:r>
            <w:r w:rsidR="005A6586">
              <w:rPr>
                <w:noProof/>
                <w:webHidden/>
              </w:rPr>
              <w:tab/>
            </w:r>
            <w:r>
              <w:rPr>
                <w:noProof/>
                <w:webHidden/>
              </w:rPr>
              <w:fldChar w:fldCharType="begin"/>
            </w:r>
            <w:r w:rsidR="005A6586">
              <w:rPr>
                <w:noProof/>
                <w:webHidden/>
              </w:rPr>
              <w:instrText xml:space="preserve"> PAGEREF _Toc387355493 \h </w:instrText>
            </w:r>
            <w:r>
              <w:rPr>
                <w:noProof/>
                <w:webHidden/>
              </w:rPr>
            </w:r>
            <w:r>
              <w:rPr>
                <w:noProof/>
                <w:webHidden/>
              </w:rPr>
              <w:fldChar w:fldCharType="separate"/>
            </w:r>
            <w:r w:rsidR="005A6586">
              <w:rPr>
                <w:noProof/>
                <w:webHidden/>
              </w:rPr>
              <w:t>7</w:t>
            </w:r>
            <w:r>
              <w:rPr>
                <w:noProof/>
                <w:webHidden/>
              </w:rPr>
              <w:fldChar w:fldCharType="end"/>
            </w:r>
          </w:hyperlink>
        </w:p>
        <w:p w:rsidR="005A6586" w:rsidRDefault="008A3E48">
          <w:pPr>
            <w:pStyle w:val="TDC1"/>
            <w:tabs>
              <w:tab w:val="left" w:pos="440"/>
            </w:tabs>
            <w:rPr>
              <w:b w:val="0"/>
              <w:noProof/>
            </w:rPr>
          </w:pPr>
          <w:hyperlink w:anchor="_Toc387355494" w:history="1">
            <w:r w:rsidR="005A6586" w:rsidRPr="00047B0B">
              <w:rPr>
                <w:rStyle w:val="Hipervnculo"/>
                <w:noProof/>
              </w:rPr>
              <w:t>3</w:t>
            </w:r>
            <w:r w:rsidR="005A6586">
              <w:rPr>
                <w:b w:val="0"/>
                <w:noProof/>
              </w:rPr>
              <w:tab/>
            </w:r>
            <w:r w:rsidR="005A6586" w:rsidRPr="00047B0B">
              <w:rPr>
                <w:rStyle w:val="Hipervnculo"/>
                <w:noProof/>
              </w:rPr>
              <w:t>Referencias</w:t>
            </w:r>
            <w:r w:rsidR="005A6586">
              <w:rPr>
                <w:noProof/>
                <w:webHidden/>
              </w:rPr>
              <w:tab/>
            </w:r>
            <w:r>
              <w:rPr>
                <w:noProof/>
                <w:webHidden/>
              </w:rPr>
              <w:fldChar w:fldCharType="begin"/>
            </w:r>
            <w:r w:rsidR="005A6586">
              <w:rPr>
                <w:noProof/>
                <w:webHidden/>
              </w:rPr>
              <w:instrText xml:space="preserve"> PAGEREF _Toc387355494 \h </w:instrText>
            </w:r>
            <w:r>
              <w:rPr>
                <w:noProof/>
                <w:webHidden/>
              </w:rPr>
            </w:r>
            <w:r>
              <w:rPr>
                <w:noProof/>
                <w:webHidden/>
              </w:rPr>
              <w:fldChar w:fldCharType="separate"/>
            </w:r>
            <w:r w:rsidR="005A6586">
              <w:rPr>
                <w:noProof/>
                <w:webHidden/>
              </w:rPr>
              <w:t>8</w:t>
            </w:r>
            <w:r>
              <w:rPr>
                <w:noProof/>
                <w:webHidden/>
              </w:rPr>
              <w:fldChar w:fldCharType="end"/>
            </w:r>
          </w:hyperlink>
        </w:p>
        <w:p w:rsidR="00656B7E" w:rsidRDefault="008A3E48">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Ttulo1"/>
      </w:pPr>
      <w:bookmarkStart w:id="0" w:name="_Toc386832128"/>
      <w:bookmarkStart w:id="1" w:name="_Toc387355480"/>
      <w:r w:rsidRPr="00B21801">
        <w:lastRenderedPageBreak/>
        <w:t>Estándares</w:t>
      </w:r>
      <w:bookmarkEnd w:id="0"/>
      <w:bookmarkEnd w:id="1"/>
    </w:p>
    <w:p w:rsidR="00B21801" w:rsidRDefault="00015D40" w:rsidP="00B21801">
      <w:pPr>
        <w:pStyle w:val="Ttulo2"/>
      </w:pPr>
      <w:bookmarkStart w:id="2" w:name="_Toc386832129"/>
      <w:bookmarkStart w:id="3" w:name="_Toc387355481"/>
      <w:r>
        <w:t>REST</w:t>
      </w:r>
      <w:bookmarkEnd w:id="2"/>
      <w:bookmarkEnd w:id="3"/>
    </w:p>
    <w:p w:rsidR="00845D66" w:rsidRDefault="00845D66" w:rsidP="007303E7"/>
    <w:p w:rsidR="00AE6E8C" w:rsidRPr="007303E7" w:rsidRDefault="00AE6E8C" w:rsidP="007303E7">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7303E7">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9F31A9">
        <w:t>[8]</w:t>
      </w:r>
      <w:r w:rsidRPr="007303E7">
        <w:t xml:space="preserve">. </w:t>
      </w:r>
    </w:p>
    <w:p w:rsidR="00AE6E8C" w:rsidRPr="007303E7" w:rsidRDefault="00AE6E8C" w:rsidP="007303E7">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7303E7">
      <w:r w:rsidRPr="007303E7">
        <w:t xml:space="preserve">Un servicio REST permite las siguientes 4 operaciones sobre un recurso : </w:t>
      </w:r>
    </w:p>
    <w:p w:rsidR="00AE6E8C" w:rsidRPr="007303E7" w:rsidRDefault="007303E7" w:rsidP="007303E7">
      <w:r>
        <w:rPr>
          <w:b/>
        </w:rPr>
        <w:t>GET</w:t>
      </w:r>
      <w:r w:rsidR="00AE6E8C" w:rsidRPr="007303E7">
        <w:rPr>
          <w:b/>
        </w:rPr>
        <w:t>:</w:t>
      </w:r>
      <w:r w:rsidR="00AE6E8C" w:rsidRPr="007303E7">
        <w:t xml:space="preserve"> Para obtener información sobre un recurso. </w:t>
      </w:r>
    </w:p>
    <w:p w:rsidR="00AE6E8C" w:rsidRPr="007303E7" w:rsidRDefault="00AE6E8C" w:rsidP="007303E7">
      <w:r w:rsidRPr="007303E7">
        <w:rPr>
          <w:b/>
        </w:rPr>
        <w:t>POST:</w:t>
      </w:r>
      <w:r w:rsidRPr="007303E7">
        <w:t xml:space="preserve"> Para crear una nueva instancia del recurso.</w:t>
      </w:r>
    </w:p>
    <w:p w:rsidR="00AE6E8C" w:rsidRPr="007303E7" w:rsidRDefault="007303E7" w:rsidP="007303E7">
      <w:r w:rsidRPr="007303E7">
        <w:rPr>
          <w:b/>
        </w:rPr>
        <w:t>PUT</w:t>
      </w:r>
      <w:r w:rsidR="00AE6E8C" w:rsidRPr="007303E7">
        <w:rPr>
          <w:b/>
        </w:rPr>
        <w:t>:</w:t>
      </w:r>
      <w:r w:rsidR="00AE6E8C" w:rsidRPr="007303E7">
        <w:t xml:space="preserve"> Para modificar un recurso existente.</w:t>
      </w:r>
    </w:p>
    <w:p w:rsidR="00AE6E8C" w:rsidRPr="007303E7" w:rsidRDefault="00AE6E8C" w:rsidP="007303E7">
      <w:r w:rsidRPr="007303E7">
        <w:rPr>
          <w:b/>
        </w:rPr>
        <w:t>DELETE</w:t>
      </w:r>
      <w:r w:rsidR="007303E7" w:rsidRPr="007303E7">
        <w:rPr>
          <w:b/>
        </w:rPr>
        <w:t>:</w:t>
      </w:r>
      <w:r w:rsidRPr="007303E7">
        <w:t xml:space="preserve"> Para eliminar un recurso. </w:t>
      </w:r>
    </w:p>
    <w:p w:rsidR="00AE6E8C" w:rsidRDefault="00AE6E8C" w:rsidP="007303E7">
      <w:r w:rsidRPr="007303E7">
        <w:t>Se puede entender como una aplicación CRUD (Create, Read, Update and Delete), pero a diferencia de estas, un servicio REST le puede asignar otro comportamiento a una de estas operaciones estándar.</w:t>
      </w:r>
    </w:p>
    <w:p w:rsidR="00A567C8" w:rsidRPr="007303E7" w:rsidRDefault="00A567C8" w:rsidP="007303E7"/>
    <w:p w:rsidR="001074C4" w:rsidRDefault="001074C4" w:rsidP="001074C4">
      <w:pPr>
        <w:pStyle w:val="Ttulo2"/>
      </w:pPr>
      <w:bookmarkStart w:id="4" w:name="_Toc387355482"/>
      <w:r>
        <w:t>SOAP</w:t>
      </w:r>
      <w:bookmarkEnd w:id="4"/>
    </w:p>
    <w:p w:rsidR="00176C1D" w:rsidRPr="00EF56DE" w:rsidRDefault="00176C1D" w:rsidP="001074C4">
      <w:r w:rsidRPr="00EF56DE">
        <w:t>SOAP(Simple Object Access Protocol) es un protocolo para la comunicación entre aplicaciones por medio de internet. Es independiente de la plataforma y el lenguaje y define un formato para envío y recepción de mensajes basado en XML</w:t>
      </w:r>
      <w:r w:rsidR="00547364">
        <w:t>[11]</w:t>
      </w:r>
      <w:r w:rsidRPr="00EF56DE">
        <w:t>.</w:t>
      </w:r>
    </w:p>
    <w:p w:rsidR="00176C1D" w:rsidRPr="00EF56DE" w:rsidRDefault="00176C1D" w:rsidP="00EF56DE">
      <w:r w:rsidRPr="00EF56DE">
        <w:t>Se publican servicios como RPC (remote call procedure) y la comunicación funciona por medio de un request enviado por el cliente a lo que se devuelve una respuesta del servidor.</w:t>
      </w:r>
    </w:p>
    <w:p w:rsidR="00176C1D" w:rsidRDefault="00176C1D" w:rsidP="00EF56DE">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rsidR="001D5F1D">
        <w:t>[12]</w:t>
      </w:r>
      <w:r w:rsidRPr="00EF56DE">
        <w:t>.</w:t>
      </w:r>
    </w:p>
    <w:p w:rsidR="00057818" w:rsidRDefault="00057818" w:rsidP="00EF56DE"/>
    <w:p w:rsidR="001074C4" w:rsidRDefault="00756E89" w:rsidP="001074C4">
      <w:pPr>
        <w:pStyle w:val="Ttulo2"/>
      </w:pPr>
      <w:bookmarkStart w:id="5" w:name="_Toc386832130"/>
      <w:bookmarkStart w:id="6" w:name="_Toc387355483"/>
      <w:r>
        <w:t xml:space="preserve">Web Services </w:t>
      </w:r>
      <w:bookmarkEnd w:id="5"/>
      <w:r>
        <w:t>Geográficos</w:t>
      </w:r>
      <w:bookmarkEnd w:id="6"/>
    </w:p>
    <w:p w:rsidR="00756E89" w:rsidRDefault="00CD4196" w:rsidP="00756E89">
      <w:r>
        <w:t>Open Geospatial Consortium (OGC</w:t>
      </w:r>
      <w:r w:rsidR="00756E89">
        <w:t>) [3] es la organización que propone los estándares de Web Services Geográficos, los cuales están agrupados bajo el nombre OWS.</w:t>
      </w:r>
    </w:p>
    <w:p w:rsidR="00756E89" w:rsidRDefault="00756E89" w:rsidP="00756E89">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756E89"/>
    <w:p w:rsidR="001074C4" w:rsidRDefault="00756E89" w:rsidP="00756E89">
      <w:pPr>
        <w:pStyle w:val="Ttulo3"/>
      </w:pPr>
      <w:bookmarkStart w:id="7" w:name="_Toc387355484"/>
      <w:r>
        <w:t>WMS</w:t>
      </w:r>
      <w:bookmarkEnd w:id="7"/>
    </w:p>
    <w:p w:rsidR="00FE0C38" w:rsidRDefault="00FE0C38" w:rsidP="00FE0C38">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FE0C38">
      <w:r>
        <w:t xml:space="preserve">WMS </w:t>
      </w:r>
      <w:r w:rsidRPr="00714098">
        <w:t>define tres operaciones</w:t>
      </w:r>
      <w:r>
        <w:t xml:space="preserve"> para publicar datos geográficos</w:t>
      </w:r>
      <w:r w:rsidRPr="00714098">
        <w:t xml:space="preserve">: </w:t>
      </w:r>
    </w:p>
    <w:p w:rsidR="00FE0C38" w:rsidRDefault="00FE0C38" w:rsidP="00FE0C38">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FE0C38">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FE0C38">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FE0C38"/>
    <w:p w:rsidR="001074C4" w:rsidRDefault="001074C4" w:rsidP="00756E89">
      <w:pPr>
        <w:pStyle w:val="Ttulo3"/>
      </w:pPr>
      <w:bookmarkStart w:id="8" w:name="_Toc386832131"/>
      <w:bookmarkStart w:id="9" w:name="_Toc387355485"/>
      <w:r w:rsidRPr="00015D40">
        <w:t>W</w:t>
      </w:r>
      <w:r>
        <w:t>FS</w:t>
      </w:r>
      <w:bookmarkEnd w:id="8"/>
      <w:bookmarkEnd w:id="9"/>
    </w:p>
    <w:p w:rsidR="00E32D04" w:rsidRDefault="00E32D04" w:rsidP="00E32D04">
      <w:r>
        <w:t xml:space="preserve">WFS [5] es un estándar que define un protocolo para consultar y modificar información geográfica codificada en </w:t>
      </w:r>
      <w:r w:rsidRPr="00805012">
        <w:t>Geography Markup Language</w:t>
      </w:r>
      <w:r>
        <w:t xml:space="preserve"> (GML).</w:t>
      </w:r>
    </w:p>
    <w:p w:rsidR="00E32D04" w:rsidRDefault="00E32D04" w:rsidP="00E32D04">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E32D04">
      <w:pPr>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E32D04">
      <w:pPr>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E32D04">
      <w:pPr>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E32D04">
      <w:pPr>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E32D04">
      <w:pPr>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E32D04">
      <w:pPr>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E32D04"/>
    <w:p w:rsidR="00E32D04" w:rsidRDefault="00E32D04" w:rsidP="00E32D04">
      <w:r>
        <w:t>En base a las operaciones ofrecidas los servicios WFS se clasifican de la siguiente manera:</w:t>
      </w:r>
    </w:p>
    <w:p w:rsidR="00E32D04" w:rsidRPr="00932427" w:rsidRDefault="00E32D04" w:rsidP="00E32D04">
      <w:pPr>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E32D04">
      <w:pPr>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E32D04">
      <w:pPr>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E32D04">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1074C4"/>
    <w:p w:rsidR="00092D69" w:rsidRDefault="001074C4" w:rsidP="001074C4">
      <w:pPr>
        <w:pStyle w:val="Ttulo2"/>
      </w:pPr>
      <w:bookmarkStart w:id="10" w:name="_Toc387355486"/>
      <w:r>
        <w:t>WS-SECURITY</w:t>
      </w:r>
      <w:bookmarkEnd w:id="10"/>
    </w:p>
    <w:p w:rsidR="001074C4" w:rsidRDefault="005F6CDC" w:rsidP="001074C4">
      <w:r>
        <w:t>MAXI</w:t>
      </w:r>
    </w:p>
    <w:p w:rsidR="001074C4" w:rsidRDefault="001074C4" w:rsidP="001074C4">
      <w:pPr>
        <w:pStyle w:val="Ttulo2"/>
      </w:pPr>
      <w:bookmarkStart w:id="11" w:name="_Toc387355487"/>
      <w:r>
        <w:t>MTOM</w:t>
      </w:r>
      <w:bookmarkEnd w:id="11"/>
    </w:p>
    <w:p w:rsidR="00B21801" w:rsidRPr="00B21801" w:rsidRDefault="001150AD" w:rsidP="00B21801">
      <w:r>
        <w:t>MAXI</w:t>
      </w:r>
    </w:p>
    <w:p w:rsidR="00015D40" w:rsidRPr="00015D40" w:rsidRDefault="00015D40" w:rsidP="00B21801">
      <w:pPr>
        <w:pStyle w:val="Ttulo2"/>
      </w:pPr>
      <w:bookmarkStart w:id="12" w:name="_Toc386832132"/>
      <w:bookmarkStart w:id="13" w:name="_Toc387355488"/>
      <w:r>
        <w:t>ESB</w:t>
      </w:r>
      <w:bookmarkEnd w:id="12"/>
      <w:bookmarkEnd w:id="13"/>
    </w:p>
    <w:p w:rsidR="00015D40" w:rsidRDefault="00033154" w:rsidP="003C773C">
      <w:r>
        <w:t>MAXI</w:t>
      </w:r>
    </w:p>
    <w:p w:rsidR="00B21801" w:rsidRDefault="00B21801" w:rsidP="00B21801">
      <w:pPr>
        <w:pStyle w:val="Ttulo1"/>
      </w:pPr>
      <w:bookmarkStart w:id="14" w:name="_Toc387355489"/>
      <w:r>
        <w:t>Tecnologías</w:t>
      </w:r>
      <w:bookmarkEnd w:id="14"/>
    </w:p>
    <w:p w:rsidR="00016B76" w:rsidRDefault="00016B76" w:rsidP="00016B76"/>
    <w:p w:rsidR="00016B76" w:rsidRDefault="00016B76" w:rsidP="00016B76">
      <w:pPr>
        <w:pStyle w:val="Ttulo2"/>
      </w:pPr>
      <w:bookmarkStart w:id="15" w:name="_Toc387355490"/>
      <w:r>
        <w:t>GEOSERVER</w:t>
      </w:r>
      <w:bookmarkEnd w:id="15"/>
    </w:p>
    <w:p w:rsidR="007905C0" w:rsidRPr="00C702FF" w:rsidRDefault="00712D4D" w:rsidP="00C702FF">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rsidR="00AC5E2D">
        <w:t>[9]</w:t>
      </w:r>
      <w:r w:rsidRPr="00C702FF">
        <w:t>.</w:t>
      </w:r>
    </w:p>
    <w:p w:rsidR="007905C0" w:rsidRPr="00C702FF" w:rsidRDefault="00712D4D" w:rsidP="007905C0">
      <w:r w:rsidRPr="00C702FF">
        <w:t>Es la implementación de referencia de los estándares Open Geospatial Consortium (OGC) Web Feature Service (WFS) y Web Coverage Service (WCS).</w:t>
      </w:r>
      <w:r w:rsidR="007905C0" w:rsidRPr="00C702FF">
        <w:t xml:space="preserve"> Soporta WFS y WFS-Transaccional</w:t>
      </w:r>
      <w:r w:rsidR="00AC5E2D">
        <w:t xml:space="preserve"> [9]</w:t>
      </w:r>
      <w:r w:rsidR="007905C0" w:rsidRPr="00C702FF">
        <w:t>.</w:t>
      </w:r>
    </w:p>
    <w:p w:rsidR="005A14FB" w:rsidRPr="00C702FF" w:rsidRDefault="005A14FB" w:rsidP="00C702FF">
      <w:r w:rsidRPr="00C702FF">
        <w:t>Posee los siguientes features</w:t>
      </w:r>
      <w:r w:rsidR="003F0755">
        <w:t>[10]</w:t>
      </w:r>
      <w:r w:rsidR="00F646C8">
        <w:t>:</w:t>
      </w:r>
      <w:r w:rsidRPr="00C702FF">
        <w:t xml:space="preserve"> </w:t>
      </w:r>
    </w:p>
    <w:p w:rsidR="005A14FB" w:rsidRPr="00C702FF" w:rsidRDefault="005A14FB" w:rsidP="00C702FF">
      <w:r w:rsidRPr="00C702FF">
        <w:t xml:space="preserve">- Es el más adecuado para los desarrolladores java ya que ofrece facilidad para interoperar con aplicaciones escritas en esa plataforma. </w:t>
      </w:r>
    </w:p>
    <w:p w:rsidR="005A14FB" w:rsidRPr="00C702FF" w:rsidRDefault="005A14FB" w:rsidP="00C702FF">
      <w:r w:rsidRPr="00C702FF">
        <w:t>- Soporta WFS y WFS-T</w:t>
      </w:r>
      <w:r w:rsidR="00F646C8">
        <w:t>.</w:t>
      </w:r>
      <w:r w:rsidRPr="00C702FF">
        <w:t xml:space="preserve"> </w:t>
      </w:r>
    </w:p>
    <w:p w:rsidR="005A14FB" w:rsidRPr="00C702FF" w:rsidRDefault="005A14FB" w:rsidP="00C702FF">
      <w:r w:rsidRPr="00C702FF">
        <w:t>- Como servidor soporta una variedad de formatos de almacenamiento (PostGis, Oracle spatial, Mysql,  GeoTiff) tanto vectorial como raster.</w:t>
      </w:r>
    </w:p>
    <w:p w:rsidR="005A14FB" w:rsidRPr="00C702FF" w:rsidRDefault="005A14FB" w:rsidP="00C702FF">
      <w:r w:rsidRPr="00C702FF">
        <w:t>- Reproyección al vuelo</w:t>
      </w:r>
      <w:r w:rsidR="00F646C8">
        <w:t>.</w:t>
      </w:r>
    </w:p>
    <w:p w:rsidR="00F646C8" w:rsidRDefault="005A14FB" w:rsidP="00C702FF">
      <w:r w:rsidRPr="00C702FF">
        <w:t>- WMS Tiling cache (Usa GeoWebCache como cliente de tiles WMS)</w:t>
      </w:r>
      <w:r w:rsidR="00F646C8">
        <w:t>.</w:t>
      </w:r>
    </w:p>
    <w:p w:rsidR="005A14FB" w:rsidRPr="00C702FF" w:rsidRDefault="005A14FB" w:rsidP="00C702FF">
      <w:r w:rsidRPr="00C702FF">
        <w:lastRenderedPageBreak/>
        <w:t xml:space="preserve"> </w:t>
      </w:r>
    </w:p>
    <w:p w:rsidR="00016B76" w:rsidRPr="00016B76" w:rsidRDefault="00016B76" w:rsidP="00016B76">
      <w:pPr>
        <w:pStyle w:val="Ttulo2"/>
      </w:pPr>
      <w:bookmarkStart w:id="16" w:name="_Toc387355491"/>
      <w:r>
        <w:t>JBOSS ESB</w:t>
      </w:r>
      <w:bookmarkEnd w:id="16"/>
    </w:p>
    <w:p w:rsidR="00B21801" w:rsidRDefault="00033154" w:rsidP="003C773C">
      <w:r>
        <w:t>MAXI</w:t>
      </w:r>
    </w:p>
    <w:p w:rsidR="005A6586" w:rsidRDefault="005A6586" w:rsidP="003C773C"/>
    <w:p w:rsidR="00B21801" w:rsidRDefault="00EC2DAB" w:rsidP="005742DD">
      <w:pPr>
        <w:pStyle w:val="Ttulo2"/>
      </w:pPr>
      <w:bookmarkStart w:id="17" w:name="_Toc387355492"/>
      <w:r>
        <w:t>Plataforma de eGob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2"/>
      </w:r>
    </w:p>
    <w:p w:rsidR="00B07897" w:rsidRDefault="00B07897" w:rsidP="00B07897">
      <w:pPr>
        <w:rPr>
          <w:color w:val="595959" w:themeColor="text1" w:themeTint="A6"/>
          <w:sz w:val="20"/>
          <w:szCs w:val="20"/>
        </w:rPr>
      </w:pPr>
    </w:p>
    <w:p w:rsidR="004F7153" w:rsidRDefault="004F7153" w:rsidP="00DA0CDE">
      <w:pPr>
        <w:pStyle w:val="Ttulo3"/>
      </w:pPr>
      <w:bookmarkStart w:id="18" w:name="_Toc387355493"/>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3"/>
      </w:r>
    </w:p>
    <w:p w:rsidR="004F7153" w:rsidRDefault="00C05ABF" w:rsidP="00C05ABF">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4"/>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355494" w:displacedByCustomXml="prev"/>
        <w:p w:rsidR="00FA2981" w:rsidRDefault="00A05C08">
          <w:pPr>
            <w:pStyle w:val="Ttulo1"/>
          </w:pPr>
          <w:r>
            <w:t>Referencias</w:t>
          </w:r>
          <w:bookmarkEnd w:id="19"/>
        </w:p>
        <w:sdt>
          <w:sdtPr>
            <w:rPr>
              <w:lang w:val="es-ES"/>
            </w:rPr>
            <w:id w:val="111145805"/>
            <w:bibliography/>
          </w:sdtPr>
          <w:sdtContent>
            <w:p w:rsidR="001D5F1D" w:rsidRDefault="008A3E48" w:rsidP="001D5F1D">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1D5F1D">
                <w:rPr>
                  <w:noProof/>
                </w:rPr>
                <w:t>1. AGSIC. [En línea] [Citado el: 05 de 05 de 2014.] http://www.agesic.gub.uy/innovaportal/v/452/1/agesic/plataforma_de_gobierno_electronico.html?menuderecho=5.</w:t>
              </w:r>
            </w:p>
            <w:p w:rsidR="001D5F1D" w:rsidRDefault="001D5F1D" w:rsidP="001D5F1D">
              <w:pPr>
                <w:pStyle w:val="Bibliografa"/>
                <w:rPr>
                  <w:noProof/>
                </w:rPr>
              </w:pPr>
              <w:r>
                <w:rPr>
                  <w:noProof/>
                </w:rPr>
                <w:t>2. AGSIC. [En línea] [Citado el: 6 de 5 de 2014.] http://agesic.gub.uy/innovaportal/v/1710/1/agesic/plataforma_de_interoperabilidad.html?menuderecho=5.</w:t>
              </w:r>
            </w:p>
            <w:p w:rsidR="001D5F1D" w:rsidRDefault="001D5F1D" w:rsidP="001D5F1D">
              <w:pPr>
                <w:pStyle w:val="Bibliografa"/>
                <w:rPr>
                  <w:noProof/>
                </w:rPr>
              </w:pPr>
              <w:r>
                <w:rPr>
                  <w:noProof/>
                </w:rPr>
                <w:t>3. Open Geospatial Consortium. [En línea] [Citado el: 02 de 05 de 2014.] http://www.opengeospatial.org/.</w:t>
              </w:r>
            </w:p>
            <w:p w:rsidR="001D5F1D" w:rsidRDefault="001D5F1D" w:rsidP="001D5F1D">
              <w:pPr>
                <w:pStyle w:val="Bibliografa"/>
                <w:rPr>
                  <w:noProof/>
                </w:rPr>
              </w:pPr>
              <w:r>
                <w:rPr>
                  <w:noProof/>
                </w:rPr>
                <w:t>4. Open Geospatial Consortium. [En línea] [Citado el: 02 de 05 de 2014.] http://www.opengeospatial.org/standards/wms.</w:t>
              </w:r>
            </w:p>
            <w:p w:rsidR="001D5F1D" w:rsidRDefault="001D5F1D" w:rsidP="001D5F1D">
              <w:pPr>
                <w:pStyle w:val="Bibliografa"/>
                <w:rPr>
                  <w:noProof/>
                </w:rPr>
              </w:pPr>
              <w:r>
                <w:rPr>
                  <w:noProof/>
                </w:rPr>
                <w:t>5. Open Geospatial Consortium. [En línea] [Citado el: 02 de 05 de 2014.] http://www.opengeospatial.org/standards/wfs.</w:t>
              </w:r>
            </w:p>
            <w:p w:rsidR="001D5F1D" w:rsidRDefault="001D5F1D" w:rsidP="001D5F1D">
              <w:pPr>
                <w:pStyle w:val="Bibliografa"/>
                <w:rPr>
                  <w:noProof/>
                </w:rPr>
              </w:pPr>
              <w:r>
                <w:rPr>
                  <w:noProof/>
                </w:rPr>
                <w:t>6. Facultad de Ingeniería de la Universidad de la República Oriental del Uruguay. [En línea] [Citado el: 02 de 05 de 2014.] http://www.fing.edu.uy/inco/cursos/tsi/TSIG/clases2012/WebServicesGeograficos2012.pdf.</w:t>
              </w:r>
            </w:p>
            <w:p w:rsidR="001D5F1D" w:rsidRDefault="001D5F1D" w:rsidP="001D5F1D">
              <w:pPr>
                <w:pStyle w:val="Bibliografa"/>
                <w:rPr>
                  <w:noProof/>
                </w:rPr>
              </w:pPr>
              <w:r>
                <w:rPr>
                  <w:noProof/>
                </w:rPr>
                <w:t xml:space="preserve">7. Facultad de Ingeniería de la Universidad de la República Oriental del Uruguay. </w:t>
              </w:r>
              <w:r>
                <w:rPr>
                  <w:i/>
                  <w:iCs/>
                  <w:noProof/>
                </w:rPr>
                <w:t xml:space="preserve">Tesis de Maestría de Raquel Sosa . </w:t>
              </w:r>
              <w:r>
                <w:rPr>
                  <w:noProof/>
                </w:rPr>
                <w:t>[En línea] [Citado el: 02 de 05 de 2014.] http://www.fing.edu.uy/~raquels/TesisRaquelSosa_vf_1.2.pdf.</w:t>
              </w:r>
            </w:p>
            <w:p w:rsidR="001D5F1D" w:rsidRDefault="001D5F1D" w:rsidP="001D5F1D">
              <w:pPr>
                <w:pStyle w:val="Bibliografa"/>
                <w:rPr>
                  <w:noProof/>
                </w:rPr>
              </w:pPr>
              <w:r>
                <w:rPr>
                  <w:noProof/>
                </w:rPr>
                <w:t xml:space="preserve">8. </w:t>
              </w:r>
              <w:r>
                <w:rPr>
                  <w:b/>
                  <w:bCs/>
                  <w:noProof/>
                </w:rPr>
                <w:t>Fielding, Roy Thomas.</w:t>
              </w:r>
              <w:r>
                <w:rPr>
                  <w:noProof/>
                </w:rPr>
                <w:t xml:space="preserve"> DISSERTATION. [En línea] 2000. [Citado el: 09 de 05 de 2014.] http://www.ics.uci.edu/~fielding/pubs/dissertation/rest_arch_style.htm.</w:t>
              </w:r>
            </w:p>
            <w:p w:rsidR="001D5F1D" w:rsidRDefault="001D5F1D" w:rsidP="001D5F1D">
              <w:pPr>
                <w:pStyle w:val="Bibliografa"/>
                <w:rPr>
                  <w:noProof/>
                </w:rPr>
              </w:pPr>
              <w:r>
                <w:rPr>
                  <w:noProof/>
                </w:rPr>
                <w:t>9. GeoServer. [En línea] http://geoserver.org/display/GEOS/Welcome.</w:t>
              </w:r>
            </w:p>
            <w:p w:rsidR="001D5F1D" w:rsidRDefault="001D5F1D" w:rsidP="001D5F1D">
              <w:pPr>
                <w:pStyle w:val="Bibliografa"/>
                <w:rPr>
                  <w:noProof/>
                </w:rPr>
              </w:pPr>
              <w:r>
                <w:rPr>
                  <w:noProof/>
                </w:rPr>
                <w:t>10. OSGeo Live. [En línea] http://live.osgeo.org/es/overview/geoserver_overview.html.</w:t>
              </w:r>
            </w:p>
            <w:p w:rsidR="001D5F1D" w:rsidRDefault="001D5F1D" w:rsidP="001D5F1D">
              <w:pPr>
                <w:pStyle w:val="Bibliografa"/>
                <w:rPr>
                  <w:noProof/>
                </w:rPr>
              </w:pPr>
              <w:r>
                <w:rPr>
                  <w:noProof/>
                </w:rPr>
                <w:t xml:space="preserve">11. W3Schools. </w:t>
              </w:r>
              <w:r>
                <w:rPr>
                  <w:i/>
                  <w:iCs/>
                  <w:noProof/>
                </w:rPr>
                <w:t xml:space="preserve">SOAP Introduction. </w:t>
              </w:r>
              <w:r>
                <w:rPr>
                  <w:noProof/>
                </w:rPr>
                <w:t>[En línea] [Citado el: 9 de 5 de 2014.] http://www.w3schools.com/webservices/ws_soap_intro.asp.</w:t>
              </w:r>
            </w:p>
            <w:p w:rsidR="001D5F1D" w:rsidRDefault="001D5F1D" w:rsidP="001D5F1D">
              <w:pPr>
                <w:pStyle w:val="Bibliografa"/>
                <w:rPr>
                  <w:noProof/>
                </w:rPr>
              </w:pPr>
              <w:r>
                <w:rPr>
                  <w:noProof/>
                </w:rPr>
                <w:t xml:space="preserve">12. W3Schools. </w:t>
              </w:r>
              <w:r>
                <w:rPr>
                  <w:i/>
                  <w:iCs/>
                  <w:noProof/>
                </w:rPr>
                <w:t xml:space="preserve">Introduction to WSDL. </w:t>
              </w:r>
              <w:r>
                <w:rPr>
                  <w:noProof/>
                </w:rPr>
                <w:t>[En línea] http://www.w3schools.com/webservices/ws_wsdl_intro.asp.</w:t>
              </w:r>
            </w:p>
            <w:p w:rsidR="00FA2981" w:rsidRDefault="008A3E48" w:rsidP="001D5F1D">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327" w:rsidRDefault="00DC7327" w:rsidP="004C1B6E">
      <w:pPr>
        <w:spacing w:after="0" w:line="240" w:lineRule="auto"/>
      </w:pPr>
      <w:r>
        <w:separator/>
      </w:r>
    </w:p>
  </w:endnote>
  <w:endnote w:type="continuationSeparator" w:id="1">
    <w:p w:rsidR="00DC7327" w:rsidRDefault="00DC7327"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845D66" w:rsidRPr="00845D66">
              <w:rPr>
                <w:rFonts w:asciiTheme="majorHAnsi" w:hAnsiTheme="majorHAnsi"/>
                <w:b/>
                <w:noProof/>
              </w:rPr>
              <w:t>6</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327" w:rsidRDefault="00DC7327" w:rsidP="004C1B6E">
      <w:pPr>
        <w:spacing w:after="0" w:line="240" w:lineRule="auto"/>
      </w:pPr>
      <w:r>
        <w:separator/>
      </w:r>
    </w:p>
  </w:footnote>
  <w:footnote w:type="continuationSeparator" w:id="1">
    <w:p w:rsidR="00DC7327" w:rsidRDefault="00DC7327" w:rsidP="004C1B6E">
      <w:pPr>
        <w:spacing w:after="0" w:line="240" w:lineRule="auto"/>
      </w:pPr>
      <w:r>
        <w:continuationSeparator/>
      </w:r>
    </w:p>
  </w:footnote>
  <w:footnote w:id="2">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3">
    <w:p w:rsidR="00284CE9" w:rsidRDefault="00284CE9">
      <w:pPr>
        <w:pStyle w:val="Textonotapie"/>
      </w:pPr>
      <w:r>
        <w:rPr>
          <w:rStyle w:val="Refdenotaalpie"/>
        </w:rPr>
        <w:footnoteRef/>
      </w:r>
      <w:r>
        <w:t xml:space="preserve"> Cita tomada de [2].</w:t>
      </w:r>
    </w:p>
  </w:footnote>
  <w:footnote w:id="4">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3154"/>
    <w:rsid w:val="00037973"/>
    <w:rsid w:val="00057818"/>
    <w:rsid w:val="000822BB"/>
    <w:rsid w:val="00092D69"/>
    <w:rsid w:val="00096C8A"/>
    <w:rsid w:val="000D5C82"/>
    <w:rsid w:val="001074C4"/>
    <w:rsid w:val="001150AD"/>
    <w:rsid w:val="00116ED7"/>
    <w:rsid w:val="001352C6"/>
    <w:rsid w:val="00176C1D"/>
    <w:rsid w:val="001D5F1D"/>
    <w:rsid w:val="001F3185"/>
    <w:rsid w:val="00244810"/>
    <w:rsid w:val="00284CE9"/>
    <w:rsid w:val="00285AE3"/>
    <w:rsid w:val="002C443F"/>
    <w:rsid w:val="00312928"/>
    <w:rsid w:val="003C773C"/>
    <w:rsid w:val="003D22AB"/>
    <w:rsid w:val="003E68B0"/>
    <w:rsid w:val="003F0755"/>
    <w:rsid w:val="004338AF"/>
    <w:rsid w:val="00457B89"/>
    <w:rsid w:val="00463412"/>
    <w:rsid w:val="004747D7"/>
    <w:rsid w:val="004903C3"/>
    <w:rsid w:val="004C1B6E"/>
    <w:rsid w:val="004F7153"/>
    <w:rsid w:val="00526A3F"/>
    <w:rsid w:val="00547364"/>
    <w:rsid w:val="00552207"/>
    <w:rsid w:val="005703CB"/>
    <w:rsid w:val="005742DD"/>
    <w:rsid w:val="005903BD"/>
    <w:rsid w:val="005A14FB"/>
    <w:rsid w:val="005A6586"/>
    <w:rsid w:val="005B0B31"/>
    <w:rsid w:val="005F6CDC"/>
    <w:rsid w:val="00627E5D"/>
    <w:rsid w:val="00646FD6"/>
    <w:rsid w:val="00656B7E"/>
    <w:rsid w:val="00712D4D"/>
    <w:rsid w:val="007303E7"/>
    <w:rsid w:val="00756E89"/>
    <w:rsid w:val="007905C0"/>
    <w:rsid w:val="007D1DB8"/>
    <w:rsid w:val="00810E5A"/>
    <w:rsid w:val="00831632"/>
    <w:rsid w:val="00845D66"/>
    <w:rsid w:val="0087496B"/>
    <w:rsid w:val="00883326"/>
    <w:rsid w:val="008902BD"/>
    <w:rsid w:val="008A3E48"/>
    <w:rsid w:val="008D0A04"/>
    <w:rsid w:val="008D5243"/>
    <w:rsid w:val="00900CCB"/>
    <w:rsid w:val="009121F2"/>
    <w:rsid w:val="00912757"/>
    <w:rsid w:val="009441E7"/>
    <w:rsid w:val="00967C2A"/>
    <w:rsid w:val="009717F3"/>
    <w:rsid w:val="00977E3E"/>
    <w:rsid w:val="009F31A9"/>
    <w:rsid w:val="00A05C08"/>
    <w:rsid w:val="00A227C5"/>
    <w:rsid w:val="00A567C8"/>
    <w:rsid w:val="00A574F5"/>
    <w:rsid w:val="00A852E0"/>
    <w:rsid w:val="00AA7F86"/>
    <w:rsid w:val="00AC5E2D"/>
    <w:rsid w:val="00AE6E8C"/>
    <w:rsid w:val="00B07897"/>
    <w:rsid w:val="00B13744"/>
    <w:rsid w:val="00B2020A"/>
    <w:rsid w:val="00B21801"/>
    <w:rsid w:val="00B40CF8"/>
    <w:rsid w:val="00B43993"/>
    <w:rsid w:val="00B43E04"/>
    <w:rsid w:val="00C05ABF"/>
    <w:rsid w:val="00C07DDD"/>
    <w:rsid w:val="00C42574"/>
    <w:rsid w:val="00C702FF"/>
    <w:rsid w:val="00C8375E"/>
    <w:rsid w:val="00CB4D78"/>
    <w:rsid w:val="00CD4196"/>
    <w:rsid w:val="00D21AA9"/>
    <w:rsid w:val="00D55D94"/>
    <w:rsid w:val="00D77037"/>
    <w:rsid w:val="00D90195"/>
    <w:rsid w:val="00DA0CDE"/>
    <w:rsid w:val="00DC7327"/>
    <w:rsid w:val="00DC7FD7"/>
    <w:rsid w:val="00DE2AE1"/>
    <w:rsid w:val="00E32D04"/>
    <w:rsid w:val="00E47943"/>
    <w:rsid w:val="00EC2DAB"/>
    <w:rsid w:val="00EF56DE"/>
    <w:rsid w:val="00F42DB0"/>
    <w:rsid w:val="00F646C8"/>
    <w:rsid w:val="00F72691"/>
    <w:rsid w:val="00F85335"/>
    <w:rsid w:val="00FA0F41"/>
    <w:rsid w:val="00FA2981"/>
    <w:rsid w:val="00FA40E2"/>
    <w:rsid w:val="00FA6467"/>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1</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2</b:RefOrder>
  </b:Source>
  <b:Source>
    <b:Tag>Ope14</b:Tag>
    <b:SourceType>InternetSite</b:SourceType>
    <b:Guid>{FF6A7023-0D2C-4F40-B0BC-EED366D30AB2}</b:Guid>
    <b:LCID>0</b:LCID>
    <b:Title>Open Geospatial Consortium</b:Title>
    <b:YearAccessed>2014</b:YearAccessed>
    <b:MonthAccessed>05</b:MonthAccessed>
    <b:DayAccessed>02</b:DayAccessed>
    <b:URL>http://www.opengeospatial.org/</b:URL>
    <b:RefOrder>3</b:RefOrder>
  </b:Source>
  <b:Source>
    <b:Tag>Ope141</b:Tag>
    <b:SourceType>InternetSite</b:SourceType>
    <b:Guid>{B8618D1D-ABFD-4697-AF71-26F3B3AC708D}</b:Guid>
    <b:LCID>0</b:LCID>
    <b:Title>Open Geospatial Consortium</b:Title>
    <b:YearAccessed>2014</b:YearAccessed>
    <b:MonthAccessed>05</b:MonthAccessed>
    <b:DayAccessed>02</b:DayAccessed>
    <b:URL>http://www.opengeospatial.org/standards/wms</b:URL>
    <b:RefOrder>4</b:RefOrder>
  </b:Source>
  <b:Source>
    <b:Tag>Ope142</b:Tag>
    <b:SourceType>InternetSite</b:SourceType>
    <b:Guid>{FB9F7259-7D44-4565-B1DB-ED6161B2E832}</b:Guid>
    <b:LCID>0</b:LCID>
    <b:Title>Open Geospatial Consortium</b:Title>
    <b:YearAccessed>2014</b:YearAccessed>
    <b:MonthAccessed>05</b:MonthAccessed>
    <b:DayAccessed>02</b:DayAccessed>
    <b:URL>http://www.opengeospatial.org/standards/wfs</b:URL>
    <b:RefOrder>5</b:RefOrder>
  </b:Source>
  <b:Source>
    <b:Tag>Fac14</b:Tag>
    <b:SourceType>DocumentFromInternetSite</b:SourceType>
    <b:Guid>{ED6760EC-AF6C-4764-BD4E-D362CA285BD8}</b:Guid>
    <b:LCID>0</b:LCID>
    <b:Title>Facultad de Ingeniería de la Universidad de la República Oriental del Uruguay</b:Title>
    <b:YearAccessed>2014</b:YearAccessed>
    <b:MonthAccessed>05</b:MonthAccessed>
    <b:DayAccessed>02</b:DayAccessed>
    <b:URL>http://www.fing.edu.uy/inco/cursos/tsi/TSIG/clases2012/WebServicesGeograficos2012.pdf</b:URL>
    <b:RefOrder>6</b:RefOrder>
  </b:Source>
  <b:Source>
    <b:Tag>Fac141</b:Tag>
    <b:SourceType>DocumentFromInternetSite</b:SourceType>
    <b:Guid>{F0F28A85-0646-4C99-AA1D-0374AF54E4C0}</b:Guid>
    <b:LCID>0</b:LCID>
    <b:Title>Facultad de Ingeniería de la Universidad de la República Oriental del Uruguay</b:Title>
    <b:InternetSiteTitle>Tesis de Maestría de Raquel Sosa </b:InternetSiteTitle>
    <b:YearAccessed>2014</b:YearAccessed>
    <b:MonthAccessed>05</b:MonthAccessed>
    <b:DayAccessed>02</b:DayAccessed>
    <b:URL>http://www.fing.edu.uy/~raquels/TesisRaquelSosa_vf_1.2.pdf</b:URL>
    <b:RefOrder>7</b:RefOrder>
  </b:Source>
  <b:Source>
    <b:Tag>htt</b:Tag>
    <b:SourceType>InternetSite</b:SourceType>
    <b:Guid>{F2E68C04-5027-4234-BB61-E51228D07B06}</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Year>2000</b:Year>
    <b:RefOrder>8</b:RefOrder>
  </b:Source>
  <b:Source>
    <b:Tag>Geo14</b:Tag>
    <b:SourceType>InternetSite</b:SourceType>
    <b:Guid>{4724BE4E-9FE4-48B6-A5E9-0518A70893DF}</b:Guid>
    <b:LCID>0</b:LCID>
    <b:Title>GeoServer</b:Title>
    <b:YearAccessed>2014</b:YearAccessed>
    <b:MonthAccessed>05</b:MonthAccessed>
    <b:URL>http://geoserver.org/display/GEOS/Welcome</b:URL>
    <b:RefOrder>9</b:RefOrder>
  </b:Source>
  <b:Source>
    <b:Tag>OSG14</b:Tag>
    <b:SourceType>InternetSite</b:SourceType>
    <b:Guid>{9F3B344F-784C-4976-97D3-E7F70A6514DF}</b:Guid>
    <b:LCID>0</b:LCID>
    <b:Title>OSGeo Live</b:Title>
    <b:YearAccessed>2014</b:YearAccessed>
    <b:MonthAccessed>5</b:MonthAccessed>
    <b:URL>http://live.osgeo.org/es/overview/geoserver_overview.html</b:URL>
    <b:RefOrder>10</b:RefOrder>
  </b:Source>
  <b:Source>
    <b:Tag>W3S14</b:Tag>
    <b:SourceType>InternetSite</b:SourceType>
    <b:Guid>{3F8C58B9-2094-43C8-A762-52FAB7ABEF64}</b:Guid>
    <b:LCID>0</b:LCID>
    <b:Title>W3Schools</b:Title>
    <b:YearAccessed>2014</b:YearAccessed>
    <b:MonthAccessed>5</b:MonthAccessed>
    <b:DayAccessed>9</b:DayAccessed>
    <b:URL>http://www.w3schools.com/webservices/ws_soap_intro.asp</b:URL>
    <b:InternetSiteTitle>SOAP Introduction</b:InternetSiteTitle>
    <b:RefOrder>11</b:RefOrder>
  </b:Source>
  <b:Source>
    <b:Tag>W3S141</b:Tag>
    <b:SourceType>InternetSite</b:SourceType>
    <b:Guid>{14F7842C-FF37-44AB-BCF7-E3AA91E87F9A}</b:Guid>
    <b:LCID>0</b:LCID>
    <b:Title>W3Schools</b:Title>
    <b:InternetSiteTitle>Introduction to WSDL</b:InternetSiteTitle>
    <b:YearAccessed>2014</b:YearAccessed>
    <b:MonthAccessed>5</b:MonthAccessed>
    <b:URL>http://www.w3schools.com/webservices/ws_wsdl_intro.asp</b:URL>
    <b:RefOrder>12</b:RefOrder>
  </b:Source>
</b:Sources>
</file>

<file path=customXml/itemProps1.xml><?xml version="1.0" encoding="utf-8"?>
<ds:datastoreItem xmlns:ds="http://schemas.openxmlformats.org/officeDocument/2006/customXml" ds:itemID="{9E48DC17-3F8C-4C87-A313-60E5E842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8</Pages>
  <Words>1716</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Alejandro MrRemiAlejo</cp:lastModifiedBy>
  <cp:revision>85</cp:revision>
  <dcterms:created xsi:type="dcterms:W3CDTF">2014-04-28T20:10:00Z</dcterms:created>
  <dcterms:modified xsi:type="dcterms:W3CDTF">2014-05-09T11:52:00Z</dcterms:modified>
</cp:coreProperties>
</file>