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C4D78" w14:textId="6DF565E7" w:rsidR="00D05968" w:rsidRDefault="00D05968" w:rsidP="00D05968">
      <w:pPr>
        <w:pStyle w:val="Title"/>
        <w:rPr>
          <w:sz w:val="40"/>
          <w:szCs w:val="40"/>
          <w:lang w:val="es-CO"/>
        </w:rPr>
      </w:pPr>
      <w:r w:rsidRPr="00D05968">
        <w:rPr>
          <w:sz w:val="40"/>
          <w:szCs w:val="40"/>
          <w:lang w:val="es-CO"/>
        </w:rPr>
        <w:t>MANUAL DE USUARIO</w:t>
      </w:r>
      <w:r w:rsidRPr="00D05968">
        <w:rPr>
          <w:sz w:val="40"/>
          <w:szCs w:val="40"/>
          <w:lang w:val="es-CO"/>
        </w:rPr>
        <w:t xml:space="preserve"> ADMINISTRADOR</w:t>
      </w:r>
      <w:r w:rsidRPr="00D05968">
        <w:rPr>
          <w:sz w:val="40"/>
          <w:szCs w:val="40"/>
          <w:lang w:val="es-CO"/>
        </w:rPr>
        <w:t xml:space="preserve"> — PLATAFORMA DE INFORMACIÓN GEOGRÁFICA</w:t>
      </w:r>
      <w:r w:rsidRPr="00D05968">
        <w:rPr>
          <w:sz w:val="40"/>
          <w:szCs w:val="40"/>
          <w:lang w:val="es-CO"/>
        </w:rPr>
        <w:t xml:space="preserve"> </w:t>
      </w:r>
      <w:r w:rsidRPr="00D05968">
        <w:rPr>
          <w:sz w:val="40"/>
          <w:szCs w:val="40"/>
          <w:lang w:val="es-CO"/>
        </w:rPr>
        <w:t>CIÉNAGA DEL TOTUMO CRA</w:t>
      </w:r>
    </w:p>
    <w:p w14:paraId="3787C0AE" w14:textId="77777777" w:rsidR="00D05968" w:rsidRPr="00D05968" w:rsidRDefault="00D05968" w:rsidP="00D05968">
      <w:pPr>
        <w:rPr>
          <w:lang w:val="es-CO"/>
        </w:rPr>
      </w:pPr>
      <w:r w:rsidRPr="00D05968">
        <w:rPr>
          <w:lang w:val="es-CO"/>
        </w:rPr>
        <w:t>Versión: 1.0</w:t>
      </w:r>
    </w:p>
    <w:p w14:paraId="6DF7B238" w14:textId="77777777" w:rsidR="00D05968" w:rsidRPr="00D05968" w:rsidRDefault="00D05968" w:rsidP="00D05968">
      <w:pPr>
        <w:rPr>
          <w:lang w:val="es-CO"/>
        </w:rPr>
      </w:pPr>
      <w:r w:rsidRPr="00D05968">
        <w:rPr>
          <w:lang w:val="es-CO"/>
        </w:rPr>
        <w:t>Fecha: 14/07/2025</w:t>
      </w:r>
    </w:p>
    <w:p w14:paraId="527CF478" w14:textId="0FC11928" w:rsidR="00D05968" w:rsidRPr="00D05968" w:rsidRDefault="00D05968" w:rsidP="00D05968">
      <w:pPr>
        <w:rPr>
          <w:lang w:val="es-CO"/>
        </w:rPr>
      </w:pPr>
      <w:r w:rsidRPr="00D05968">
        <w:rPr>
          <w:lang w:val="es-CO"/>
        </w:rPr>
        <w:t>Confidencialidad: Documento para usuarios</w:t>
      </w:r>
      <w:r>
        <w:rPr>
          <w:lang w:val="es-CO"/>
        </w:rPr>
        <w:t xml:space="preserve"> tipo administrador</w:t>
      </w:r>
      <w:r w:rsidRPr="00D05968">
        <w:rPr>
          <w:lang w:val="es-CO"/>
        </w:rPr>
        <w:t xml:space="preserve"> de la plataforma SIG C.R.A Ciénaga del Totumo.</w:t>
      </w:r>
    </w:p>
    <w:p w14:paraId="4AEB39B1" w14:textId="77777777" w:rsidR="00D05968" w:rsidRPr="00213B86" w:rsidRDefault="00D05968" w:rsidP="00D05968">
      <w:pPr>
        <w:pStyle w:val="Heading1"/>
      </w:pPr>
      <w:bookmarkStart w:id="0" w:name="_Toc203409485"/>
      <w:bookmarkStart w:id="1" w:name="_Toc203457738"/>
      <w:r w:rsidRPr="00213B86">
        <w:t>ÍNDICE</w:t>
      </w:r>
      <w:bookmarkEnd w:id="0"/>
      <w:bookmarkEnd w:id="1"/>
    </w:p>
    <w:sdt>
      <w:sdtPr>
        <w:id w:val="-14089203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1E0F5362" w14:textId="469AA61F" w:rsidR="00D05968" w:rsidRDefault="00D05968">
          <w:pPr>
            <w:pStyle w:val="TOCHeading"/>
          </w:pPr>
          <w:r>
            <w:t>Contents</w:t>
          </w:r>
        </w:p>
        <w:p w14:paraId="48089D8C" w14:textId="30EEAF7B" w:rsidR="00D05968" w:rsidRDefault="00D05968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457738" w:history="1">
            <w:r w:rsidRPr="00E0143A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_Toc203457738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D071" w14:textId="496767CA" w:rsidR="00D05968" w:rsidRDefault="00D05968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457739" w:history="1">
            <w:r w:rsidRPr="00E0143A">
              <w:rPr>
                <w:rStyle w:val="Hyperlink"/>
                <w:noProof/>
                <w:lang w:val="es-CO"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_Toc203457739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92498" w14:textId="31E80624" w:rsidR="00D05968" w:rsidRDefault="00D05968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457740" w:history="1">
            <w:r w:rsidRPr="00E0143A">
              <w:rPr>
                <w:rStyle w:val="Hyperlink"/>
                <w:noProof/>
                <w:lang w:val="es-CO"/>
              </w:rPr>
              <w:t>2. Primeros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_Toc203457740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D8EC6" w14:textId="185DAA8D" w:rsidR="00D05968" w:rsidRDefault="00D05968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457741" w:history="1">
            <w:r w:rsidRPr="00E0143A">
              <w:rPr>
                <w:rStyle w:val="Hyperlink"/>
                <w:noProof/>
                <w:lang w:val="es-CO"/>
              </w:rPr>
              <w:t>3. Funciones de 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_Toc203457741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AF435" w14:textId="1AC51964" w:rsidR="00D05968" w:rsidRDefault="00D05968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457742" w:history="1">
            <w:r w:rsidRPr="00E0143A">
              <w:rPr>
                <w:rStyle w:val="Hyperlink"/>
                <w:noProof/>
                <w:lang w:val="es-CO"/>
              </w:rPr>
              <w:t>3.1 Gestionar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_Toc203457742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76A86" w14:textId="40DF93B2" w:rsidR="00D05968" w:rsidRDefault="00D05968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457743" w:history="1">
            <w:r w:rsidRPr="00E0143A">
              <w:rPr>
                <w:rStyle w:val="Hyperlink"/>
                <w:noProof/>
                <w:lang w:val="es-CO"/>
              </w:rPr>
              <w:t>3.1.1 Agregar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_Toc203457743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E6547" w14:textId="0293BDFD" w:rsidR="00D05968" w:rsidRDefault="00D05968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457744" w:history="1">
            <w:r w:rsidRPr="00E0143A">
              <w:rPr>
                <w:rStyle w:val="Hyperlink"/>
                <w:noProof/>
                <w:lang w:val="es-CO"/>
              </w:rPr>
              <w:t>3.1.2 Borrar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_Toc203457744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04363" w14:textId="199A698F" w:rsidR="00D05968" w:rsidRDefault="00D05968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457745" w:history="1">
            <w:r w:rsidRPr="00E0143A">
              <w:rPr>
                <w:rStyle w:val="Hyperlink"/>
                <w:noProof/>
                <w:lang w:val="es-CO"/>
              </w:rPr>
              <w:t>3.2 Gestionar Capas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_Toc203457745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60AB3" w14:textId="78EE0C79" w:rsidR="00D05968" w:rsidRDefault="00D05968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457746" w:history="1">
            <w:r w:rsidRPr="00E0143A">
              <w:rPr>
                <w:rStyle w:val="Hyperlink"/>
                <w:noProof/>
                <w:lang w:val="es-CO"/>
              </w:rPr>
              <w:t>3.2.1 Agregar Capa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_Toc203457746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557DC" w14:textId="38601198" w:rsidR="00D05968" w:rsidRDefault="00D05968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457747" w:history="1">
            <w:r w:rsidRPr="00E0143A">
              <w:rPr>
                <w:rStyle w:val="Hyperlink"/>
                <w:noProof/>
                <w:lang w:val="es-CO"/>
              </w:rPr>
              <w:t>3.2.2 Editar capa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_Toc203457747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85CCD" w14:textId="1D6B6372" w:rsidR="00D05968" w:rsidRDefault="00D05968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457748" w:history="1">
            <w:r w:rsidRPr="00E0143A">
              <w:rPr>
                <w:rStyle w:val="Hyperlink"/>
                <w:noProof/>
                <w:lang w:val="es-CO"/>
              </w:rPr>
              <w:t>3.3 Gestionar Marcadores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_Toc203457748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D020F" w14:textId="220C5D7D" w:rsidR="00D05968" w:rsidRDefault="00D05968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457749" w:history="1">
            <w:r w:rsidRPr="00E0143A">
              <w:rPr>
                <w:rStyle w:val="Hyperlink"/>
                <w:noProof/>
                <w:lang w:val="es-CO"/>
              </w:rPr>
              <w:t>3.3.1 Agregar marcador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_Toc203457749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4CE44" w14:textId="63878061" w:rsidR="00D05968" w:rsidRDefault="00D05968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457750" w:history="1">
            <w:r w:rsidRPr="00E0143A">
              <w:rPr>
                <w:rStyle w:val="Hyperlink"/>
                <w:noProof/>
                <w:lang w:val="es-CO"/>
              </w:rPr>
              <w:t>3.3.2 Agregar archivos multimedia a un marcador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_Toc203457750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9F838" w14:textId="3669C77A" w:rsidR="00D05968" w:rsidRDefault="00D05968">
          <w:pPr>
            <w:pStyle w:val="TOC3"/>
            <w:tabs>
              <w:tab w:val="left" w:pos="1200"/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457751" w:history="1">
            <w:r w:rsidRPr="00E0143A">
              <w:rPr>
                <w:rStyle w:val="Hyperlink"/>
                <w:noProof/>
                <w:lang w:val="es-CO"/>
              </w:rPr>
              <w:t>3.3.3</w:t>
            </w:r>
            <w:r>
              <w:rPr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E0143A">
              <w:rPr>
                <w:rStyle w:val="Hyperlink"/>
                <w:noProof/>
                <w:lang w:val="es-CO"/>
              </w:rPr>
              <w:t>Agregar Capa de marcadores agrupados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_Toc203457751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45D60" w14:textId="5E8BEDE2" w:rsidR="00D05968" w:rsidRDefault="00D05968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457752" w:history="1">
            <w:r w:rsidRPr="00E0143A">
              <w:rPr>
                <w:rStyle w:val="Hyperlink"/>
                <w:noProof/>
                <w:lang w:val="es-CO"/>
              </w:rPr>
              <w:t>4. Gestión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_Toc203457752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0E56" w14:textId="4A907809" w:rsidR="00D05968" w:rsidRDefault="00D05968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457753" w:history="1">
            <w:r w:rsidRPr="00E0143A">
              <w:rPr>
                <w:rStyle w:val="Hyperlink"/>
                <w:noProof/>
                <w:lang w:val="es-CO"/>
              </w:rPr>
              <w:t>5. Preguntas Frecuentes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_Toc203457753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5A047" w14:textId="495885BF" w:rsidR="00D05968" w:rsidRDefault="00D05968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457754" w:history="1">
            <w:r w:rsidRPr="00E0143A">
              <w:rPr>
                <w:rStyle w:val="Hyperlink"/>
                <w:noProof/>
                <w:lang w:val="es-CO"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_Toc203457754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EA906" w14:textId="7F22B5FB" w:rsidR="00D05968" w:rsidRDefault="00D05968">
          <w:r>
            <w:rPr>
              <w:b/>
              <w:bCs/>
              <w:noProof/>
            </w:rPr>
            <w:fldChar w:fldCharType="end"/>
          </w:r>
        </w:p>
      </w:sdtContent>
    </w:sdt>
    <w:p w14:paraId="66070CED" w14:textId="77777777" w:rsidR="00D05968" w:rsidRPr="00D05968" w:rsidRDefault="00D05968" w:rsidP="00D05968">
      <w:pPr>
        <w:rPr>
          <w:lang w:val="es-CO"/>
        </w:rPr>
      </w:pPr>
    </w:p>
    <w:p w14:paraId="564C015D" w14:textId="37FB5A19" w:rsidR="00497861" w:rsidRPr="00CA0FA0" w:rsidRDefault="00000000">
      <w:pPr>
        <w:pStyle w:val="Heading1"/>
        <w:rPr>
          <w:lang w:val="es-CO"/>
        </w:rPr>
      </w:pPr>
      <w:bookmarkStart w:id="2" w:name="_Toc203457739"/>
      <w:r w:rsidRPr="00CA0FA0">
        <w:rPr>
          <w:lang w:val="es-CO"/>
        </w:rPr>
        <w:lastRenderedPageBreak/>
        <w:t>1. Introducción</w:t>
      </w:r>
      <w:bookmarkEnd w:id="2"/>
    </w:p>
    <w:p w14:paraId="3CDD4100" w14:textId="38FDF003" w:rsidR="00497861" w:rsidRPr="00CA0FA0" w:rsidRDefault="00000000">
      <w:pPr>
        <w:rPr>
          <w:lang w:val="es-CO"/>
        </w:rPr>
      </w:pPr>
      <w:r w:rsidRPr="00CA0FA0">
        <w:rPr>
          <w:lang w:val="es-CO"/>
        </w:rPr>
        <w:t>Esta guía está diseñada para usuarios con permisos avanzados encargados de gestionar la operación técnica y funcional del sistema.</w:t>
      </w:r>
      <w:r w:rsidRPr="00CA0FA0">
        <w:rPr>
          <w:lang w:val="es-CO"/>
        </w:rPr>
        <w:br/>
        <w:t>El propósito es ofrecer instrucciones claras para configurar, mantener y supervisar el uso de la plataforma de forma segura y eficiente.</w:t>
      </w:r>
      <w:r w:rsidRPr="00CA0FA0">
        <w:rPr>
          <w:lang w:val="es-CO"/>
        </w:rPr>
        <w:br/>
      </w:r>
    </w:p>
    <w:p w14:paraId="0F136C47" w14:textId="77777777" w:rsidR="00497861" w:rsidRPr="00CA0FA0" w:rsidRDefault="00000000">
      <w:pPr>
        <w:pStyle w:val="Heading1"/>
        <w:rPr>
          <w:lang w:val="es-CO"/>
        </w:rPr>
      </w:pPr>
      <w:bookmarkStart w:id="3" w:name="_Toc203457740"/>
      <w:r w:rsidRPr="00CA0FA0">
        <w:rPr>
          <w:lang w:val="es-CO"/>
        </w:rPr>
        <w:t>2. Primeros Pasos</w:t>
      </w:r>
      <w:bookmarkEnd w:id="3"/>
    </w:p>
    <w:p w14:paraId="772D9A02" w14:textId="0F6D01BE" w:rsidR="00497861" w:rsidRPr="00CA0FA0" w:rsidRDefault="00000000">
      <w:pPr>
        <w:rPr>
          <w:lang w:val="es-CO"/>
        </w:rPr>
      </w:pPr>
      <w:r w:rsidRPr="00CA0FA0">
        <w:rPr>
          <w:lang w:val="es-CO"/>
        </w:rPr>
        <w:t>Se recomienda navegar desde Chrome, Firefox o Edge, con buena conexión a Internet.</w:t>
      </w:r>
      <w:r w:rsidR="004F0D33">
        <w:rPr>
          <w:lang w:val="es-CO"/>
        </w:rPr>
        <w:t xml:space="preserve"> Para facilitar el uso de </w:t>
      </w:r>
      <w:r w:rsidR="00482223">
        <w:rPr>
          <w:lang w:val="es-CO"/>
        </w:rPr>
        <w:t>las funcionalidades</w:t>
      </w:r>
      <w:r w:rsidR="004F0D33">
        <w:rPr>
          <w:lang w:val="es-CO"/>
        </w:rPr>
        <w:t xml:space="preserve"> de administrador se recomienda usar la versión web de la plataforma.</w:t>
      </w:r>
      <w:r w:rsidRPr="00CA0FA0">
        <w:rPr>
          <w:lang w:val="es-CO"/>
        </w:rPr>
        <w:br/>
      </w:r>
      <w:r w:rsidRPr="00CA0FA0">
        <w:rPr>
          <w:lang w:val="es-CO"/>
        </w:rPr>
        <w:br/>
        <w:t>Al iniciar sesión como administrador, se habilita el panel de control con acceso a configuraciones avanzadas y estadísticas globales.</w:t>
      </w:r>
      <w:r w:rsidRPr="00CA0FA0">
        <w:rPr>
          <w:lang w:val="es-CO"/>
        </w:rPr>
        <w:br/>
      </w:r>
    </w:p>
    <w:p w14:paraId="2B7A441A" w14:textId="77777777" w:rsidR="00497861" w:rsidRPr="00CA0FA0" w:rsidRDefault="00000000">
      <w:pPr>
        <w:pStyle w:val="Heading1"/>
        <w:rPr>
          <w:lang w:val="es-CO"/>
        </w:rPr>
      </w:pPr>
      <w:bookmarkStart w:id="4" w:name="_Toc203457741"/>
      <w:r w:rsidRPr="00CA0FA0">
        <w:rPr>
          <w:lang w:val="es-CO"/>
        </w:rPr>
        <w:t>3. Funciones de Administración</w:t>
      </w:r>
      <w:bookmarkEnd w:id="4"/>
    </w:p>
    <w:p w14:paraId="1DC650E7" w14:textId="4228F6AD" w:rsidR="00601A44" w:rsidRDefault="00B27542">
      <w:pPr>
        <w:rPr>
          <w:lang w:val="es-CO"/>
        </w:rPr>
      </w:pPr>
      <w:r w:rsidRPr="00B27542">
        <w:rPr>
          <w:lang w:val="es-CO"/>
        </w:rPr>
        <w:t xml:space="preserve">El Panel de Administración permite gestionar </w:t>
      </w:r>
      <w:r>
        <w:rPr>
          <w:lang w:val="es-CO"/>
        </w:rPr>
        <w:t>la plataforma de manera</w:t>
      </w:r>
      <w:r w:rsidRPr="00B27542">
        <w:rPr>
          <w:lang w:val="es-CO"/>
        </w:rPr>
        <w:t xml:space="preserve"> centralizada. Entre sus herramientas clave se incluyen la administración de categorías, la gestión de capas geoespaciales, el control de archivos y la configuración de permisos y roles de usuarios.</w:t>
      </w:r>
      <w:r w:rsidR="00000000" w:rsidRPr="00CA0FA0">
        <w:rPr>
          <w:lang w:val="es-CO"/>
        </w:rPr>
        <w:br/>
      </w:r>
    </w:p>
    <w:p w14:paraId="72CF7426" w14:textId="77777777" w:rsidR="00291551" w:rsidRDefault="00601A44" w:rsidP="00291551">
      <w:pPr>
        <w:pStyle w:val="Heading2"/>
        <w:rPr>
          <w:lang w:val="es-CO"/>
        </w:rPr>
      </w:pPr>
      <w:bookmarkStart w:id="5" w:name="_Toc203457742"/>
      <w:r>
        <w:rPr>
          <w:lang w:val="es-CO"/>
        </w:rPr>
        <w:t xml:space="preserve">3.1 </w:t>
      </w:r>
      <w:r w:rsidR="00291551">
        <w:rPr>
          <w:lang w:val="es-CO"/>
        </w:rPr>
        <w:t>Gestionar</w:t>
      </w:r>
      <w:r>
        <w:rPr>
          <w:lang w:val="es-CO"/>
        </w:rPr>
        <w:t xml:space="preserve"> </w:t>
      </w:r>
      <w:r w:rsidR="00291551">
        <w:rPr>
          <w:lang w:val="es-CO"/>
        </w:rPr>
        <w:t>Categorías</w:t>
      </w:r>
      <w:bookmarkEnd w:id="5"/>
    </w:p>
    <w:p w14:paraId="09EC243B" w14:textId="3A80C0FC" w:rsidR="00291551" w:rsidRPr="00291551" w:rsidRDefault="00291551" w:rsidP="00291551">
      <w:pPr>
        <w:pStyle w:val="Heading3"/>
        <w:rPr>
          <w:lang w:val="es-CO"/>
        </w:rPr>
      </w:pPr>
      <w:bookmarkStart w:id="6" w:name="_Toc203457743"/>
      <w:r>
        <w:rPr>
          <w:lang w:val="es-CO"/>
        </w:rPr>
        <w:t>3.1.1 Agregar categoría</w:t>
      </w:r>
      <w:bookmarkEnd w:id="6"/>
    </w:p>
    <w:p w14:paraId="1A917814" w14:textId="5B4899A3" w:rsidR="00291551" w:rsidRDefault="00291551" w:rsidP="00291551">
      <w:pPr>
        <w:pStyle w:val="ListParagraph"/>
        <w:numPr>
          <w:ilvl w:val="0"/>
          <w:numId w:val="11"/>
        </w:numPr>
        <w:rPr>
          <w:lang w:val="es-CO"/>
        </w:rPr>
      </w:pPr>
      <w:r w:rsidRPr="00291551">
        <w:rPr>
          <w:lang w:val="es-CO"/>
        </w:rPr>
        <w:t>De clic en el botón + categoría</w:t>
      </w:r>
      <w:r w:rsidR="00DD2577">
        <w:rPr>
          <w:lang w:val="es-CO"/>
        </w:rPr>
        <w:t xml:space="preserve"> que se encuentra en el panel izquierdo.</w:t>
      </w:r>
    </w:p>
    <w:p w14:paraId="3DF288C6" w14:textId="5B37162E" w:rsidR="00291551" w:rsidRDefault="00291551" w:rsidP="00291551">
      <w:pPr>
        <w:pStyle w:val="ListParagraph"/>
        <w:numPr>
          <w:ilvl w:val="0"/>
          <w:numId w:val="11"/>
        </w:numPr>
        <w:rPr>
          <w:lang w:val="es-CO"/>
        </w:rPr>
      </w:pPr>
      <w:r>
        <w:rPr>
          <w:lang w:val="es-CO"/>
        </w:rPr>
        <w:t xml:space="preserve">Aparecerá un formulario para crear una categoría, llene la información y de clic en el botón guardar. </w:t>
      </w:r>
    </w:p>
    <w:p w14:paraId="0F2F570D" w14:textId="77777777" w:rsidR="00B27542" w:rsidRDefault="00291551" w:rsidP="00B27542">
      <w:pPr>
        <w:pStyle w:val="ListParagraph"/>
        <w:keepNext/>
        <w:ind w:left="0"/>
        <w:jc w:val="center"/>
      </w:pPr>
      <w:r w:rsidRPr="00DF4884">
        <w:rPr>
          <w:noProof/>
          <w:lang w:val="es-CO"/>
        </w:rPr>
        <w:drawing>
          <wp:inline distT="0" distB="0" distL="0" distR="0" wp14:anchorId="3336150B" wp14:editId="568A2CAC">
            <wp:extent cx="2427437" cy="1888007"/>
            <wp:effectExtent l="0" t="0" r="0" b="0"/>
            <wp:docPr id="14174370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3704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5336" cy="18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35BB" w14:textId="7C8598B8" w:rsidR="00291551" w:rsidRPr="00291551" w:rsidRDefault="00B27542" w:rsidP="00B27542">
      <w:pPr>
        <w:pStyle w:val="Caption"/>
        <w:jc w:val="center"/>
        <w:rPr>
          <w:lang w:val="es-CO"/>
        </w:rPr>
      </w:pPr>
      <w:r w:rsidRPr="00B27542">
        <w:rPr>
          <w:lang w:val="es-CO"/>
        </w:rPr>
        <w:t xml:space="preserve">Figura </w:t>
      </w:r>
      <w:r>
        <w:fldChar w:fldCharType="begin"/>
      </w:r>
      <w:r w:rsidRPr="00B27542">
        <w:rPr>
          <w:lang w:val="es-CO"/>
        </w:rPr>
        <w:instrText xml:space="preserve"> SEQ Figura \* ARABIC </w:instrText>
      </w:r>
      <w:r>
        <w:fldChar w:fldCharType="separate"/>
      </w:r>
      <w:r w:rsidR="00507A5E">
        <w:rPr>
          <w:noProof/>
          <w:lang w:val="es-CO"/>
        </w:rPr>
        <w:t>1</w:t>
      </w:r>
      <w:r>
        <w:fldChar w:fldCharType="end"/>
      </w:r>
      <w:r w:rsidRPr="00B27542">
        <w:rPr>
          <w:lang w:val="es-CO"/>
        </w:rPr>
        <w:t>. Formulario de categoría</w:t>
      </w:r>
    </w:p>
    <w:p w14:paraId="3DE6315B" w14:textId="2CF05940" w:rsidR="00291551" w:rsidRDefault="00291551" w:rsidP="00291551">
      <w:pPr>
        <w:pStyle w:val="Heading3"/>
        <w:rPr>
          <w:lang w:val="es-CO"/>
        </w:rPr>
      </w:pPr>
      <w:bookmarkStart w:id="7" w:name="_Toc203457744"/>
      <w:r>
        <w:rPr>
          <w:lang w:val="es-CO"/>
        </w:rPr>
        <w:lastRenderedPageBreak/>
        <w:t>3.1.2 Borrar Categoría</w:t>
      </w:r>
      <w:bookmarkEnd w:id="7"/>
    </w:p>
    <w:p w14:paraId="25935CDB" w14:textId="77777777" w:rsidR="00D05968" w:rsidRDefault="00291551" w:rsidP="00D05968">
      <w:pPr>
        <w:rPr>
          <w:lang w:val="es-CO"/>
        </w:rPr>
      </w:pPr>
      <w:r>
        <w:rPr>
          <w:lang w:val="es-CO"/>
        </w:rPr>
        <w:t xml:space="preserve">Puede editar o borrar una categoría al pasar el </w:t>
      </w:r>
      <w:proofErr w:type="gramStart"/>
      <w:r>
        <w:rPr>
          <w:lang w:val="es-CO"/>
        </w:rPr>
        <w:t>mouse</w:t>
      </w:r>
      <w:proofErr w:type="gramEnd"/>
      <w:r>
        <w:rPr>
          <w:lang w:val="es-CO"/>
        </w:rPr>
        <w:t xml:space="preserve"> sobre el nombre de la categoría existente. Tenga en cuenta que al borrar la categoría se borran todos los archivos asociados a dicha categoría.</w:t>
      </w:r>
    </w:p>
    <w:p w14:paraId="5588BD0A" w14:textId="7D36421D" w:rsidR="00B27542" w:rsidRPr="00D05968" w:rsidRDefault="00291551" w:rsidP="00D05968">
      <w:pPr>
        <w:jc w:val="center"/>
        <w:rPr>
          <w:lang w:val="es-CO"/>
        </w:rPr>
      </w:pPr>
      <w:r w:rsidRPr="00DF4884">
        <w:rPr>
          <w:noProof/>
          <w:lang w:val="es-CO"/>
        </w:rPr>
        <w:drawing>
          <wp:inline distT="0" distB="0" distL="0" distR="0" wp14:anchorId="3C4AB390" wp14:editId="18D7706F">
            <wp:extent cx="1905266" cy="552527"/>
            <wp:effectExtent l="0" t="0" r="0" b="0"/>
            <wp:docPr id="1860337420" name="Picture 1" descr="A blue and white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37420" name="Picture 1" descr="A blue and white sig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46FC" w14:textId="7E5109B3" w:rsidR="00291551" w:rsidRPr="00291551" w:rsidRDefault="00B27542" w:rsidP="00B27542">
      <w:pPr>
        <w:pStyle w:val="Caption"/>
        <w:jc w:val="center"/>
        <w:rPr>
          <w:lang w:val="es-CO"/>
        </w:rPr>
      </w:pPr>
      <w:r w:rsidRPr="00B27542">
        <w:rPr>
          <w:lang w:val="es-CO"/>
        </w:rPr>
        <w:t xml:space="preserve">Figura </w:t>
      </w:r>
      <w:r>
        <w:fldChar w:fldCharType="begin"/>
      </w:r>
      <w:r w:rsidRPr="00B27542">
        <w:rPr>
          <w:lang w:val="es-CO"/>
        </w:rPr>
        <w:instrText xml:space="preserve"> SEQ Figura \* ARABIC </w:instrText>
      </w:r>
      <w:r>
        <w:fldChar w:fldCharType="separate"/>
      </w:r>
      <w:r w:rsidR="00507A5E">
        <w:rPr>
          <w:noProof/>
          <w:lang w:val="es-CO"/>
        </w:rPr>
        <w:t>2</w:t>
      </w:r>
      <w:r>
        <w:fldChar w:fldCharType="end"/>
      </w:r>
      <w:r w:rsidRPr="00B27542">
        <w:rPr>
          <w:lang w:val="es-CO"/>
        </w:rPr>
        <w:t>. Botones de borrar y eliminar categoría</w:t>
      </w:r>
    </w:p>
    <w:p w14:paraId="766D837F" w14:textId="39C936EB" w:rsidR="00291551" w:rsidRDefault="00291551" w:rsidP="00291551">
      <w:pPr>
        <w:pStyle w:val="Heading2"/>
        <w:rPr>
          <w:lang w:val="es-CO"/>
        </w:rPr>
      </w:pPr>
      <w:bookmarkStart w:id="8" w:name="_Toc203457745"/>
      <w:r>
        <w:rPr>
          <w:lang w:val="es-CO"/>
        </w:rPr>
        <w:t>3.2 Gestionar Capas</w:t>
      </w:r>
      <w:bookmarkEnd w:id="8"/>
    </w:p>
    <w:p w14:paraId="4840DBB2" w14:textId="393ED81A" w:rsidR="00291551" w:rsidRDefault="00B27542" w:rsidP="00291551">
      <w:pPr>
        <w:rPr>
          <w:lang w:val="es-CO"/>
        </w:rPr>
      </w:pPr>
      <w:r w:rsidRPr="00B27542">
        <w:rPr>
          <w:lang w:val="es-CO"/>
        </w:rPr>
        <w:t>Prepare sus fuentes de datos en formatos como .</w:t>
      </w:r>
      <w:proofErr w:type="spellStart"/>
      <w:r w:rsidRPr="00B27542">
        <w:rPr>
          <w:lang w:val="es-CO"/>
        </w:rPr>
        <w:t>shp</w:t>
      </w:r>
      <w:proofErr w:type="spellEnd"/>
      <w:r w:rsidRPr="00B27542">
        <w:rPr>
          <w:lang w:val="es-CO"/>
        </w:rPr>
        <w:t xml:space="preserve"> o TIFF. Se recomienda procesar estos archivos previamente en herramientas SIG como QGIS, ArcGIS u otros sistemas de información geográfica, para asegurar que la información esté organizada y validada antes de cargarla en la plataforma, la cual actúa como un repositorio de datos ya consolidados.</w:t>
      </w:r>
    </w:p>
    <w:p w14:paraId="3F549D2F" w14:textId="2C1EEA05" w:rsidR="00DD2577" w:rsidRDefault="00291551" w:rsidP="00DD2577">
      <w:pPr>
        <w:pStyle w:val="Heading3"/>
        <w:rPr>
          <w:lang w:val="es-CO"/>
        </w:rPr>
      </w:pPr>
      <w:bookmarkStart w:id="9" w:name="_Toc203457746"/>
      <w:r>
        <w:rPr>
          <w:lang w:val="es-CO"/>
        </w:rPr>
        <w:t>3.2.1 Agregar Capa</w:t>
      </w:r>
      <w:bookmarkEnd w:id="9"/>
    </w:p>
    <w:p w14:paraId="68245219" w14:textId="77777777" w:rsidR="00761D57" w:rsidRPr="00761D57" w:rsidRDefault="00761D57" w:rsidP="00761D57">
      <w:pPr>
        <w:rPr>
          <w:lang w:val="es-CO"/>
        </w:rPr>
      </w:pPr>
      <w:r w:rsidRPr="00761D57">
        <w:rPr>
          <w:lang w:val="es-CO"/>
        </w:rPr>
        <w:t>En la plataforma, usted podrá agregar datos en forma de ráster, vectores o marcadores georreferenciados. Los marcadores pueden representar fotos, estaciones de monitoreo o puntos de información específicos.</w:t>
      </w:r>
    </w:p>
    <w:p w14:paraId="235605E2" w14:textId="77777777" w:rsidR="00761D57" w:rsidRDefault="00761D57" w:rsidP="00761D57">
      <w:pPr>
        <w:rPr>
          <w:lang w:val="es-CO"/>
        </w:rPr>
      </w:pPr>
      <w:r w:rsidRPr="00761D57">
        <w:rPr>
          <w:lang w:val="es-CO"/>
        </w:rPr>
        <w:t>A continuación, se describen los pasos para crear una nueva capa.</w:t>
      </w:r>
      <w:r>
        <w:rPr>
          <w:lang w:val="es-CO"/>
        </w:rPr>
        <w:t xml:space="preserve"> </w:t>
      </w:r>
    </w:p>
    <w:p w14:paraId="22F2F760" w14:textId="77777777" w:rsidR="00761D57" w:rsidRDefault="00291551" w:rsidP="00761D57">
      <w:pPr>
        <w:pStyle w:val="ListParagraph"/>
        <w:numPr>
          <w:ilvl w:val="0"/>
          <w:numId w:val="12"/>
        </w:numPr>
        <w:rPr>
          <w:lang w:val="es-CO"/>
        </w:rPr>
      </w:pPr>
      <w:r w:rsidRPr="00761D57">
        <w:rPr>
          <w:lang w:val="es-CO"/>
        </w:rPr>
        <w:t>Clic en agregar capa</w:t>
      </w:r>
    </w:p>
    <w:p w14:paraId="284BA301" w14:textId="77777777" w:rsidR="00761D57" w:rsidRDefault="00761D57" w:rsidP="00761D57">
      <w:pPr>
        <w:pStyle w:val="ListParagraph"/>
        <w:numPr>
          <w:ilvl w:val="0"/>
          <w:numId w:val="12"/>
        </w:numPr>
        <w:rPr>
          <w:lang w:val="es-CO"/>
        </w:rPr>
      </w:pPr>
      <w:r w:rsidRPr="00761D57">
        <w:rPr>
          <w:lang w:val="es-CO"/>
        </w:rPr>
        <w:t>Seleccione el tipo de capa que desea agregar:</w:t>
      </w:r>
    </w:p>
    <w:p w14:paraId="01A726AD" w14:textId="77777777" w:rsidR="00761D57" w:rsidRDefault="00761D57" w:rsidP="00761D57">
      <w:pPr>
        <w:pStyle w:val="ListParagraph"/>
        <w:numPr>
          <w:ilvl w:val="1"/>
          <w:numId w:val="12"/>
        </w:numPr>
        <w:rPr>
          <w:lang w:val="es-CO"/>
        </w:rPr>
      </w:pPr>
      <w:r w:rsidRPr="00761D57">
        <w:rPr>
          <w:b/>
          <w:bCs/>
          <w:lang w:val="es-CO"/>
        </w:rPr>
        <w:t>Ráster</w:t>
      </w:r>
      <w:r w:rsidRPr="00761D57">
        <w:rPr>
          <w:lang w:val="es-CO"/>
        </w:rPr>
        <w:t xml:space="preserve">: Cargue un archivo </w:t>
      </w:r>
      <w:r w:rsidRPr="00761D57">
        <w:rPr>
          <w:b/>
          <w:bCs/>
          <w:lang w:val="es-CO"/>
        </w:rPr>
        <w:t>ZIP</w:t>
      </w:r>
      <w:r w:rsidRPr="00761D57">
        <w:rPr>
          <w:lang w:val="es-CO"/>
        </w:rPr>
        <w:t xml:space="preserve"> que contenga el archivo TIFF previamente renderizado.</w:t>
      </w:r>
    </w:p>
    <w:p w14:paraId="0656E0A4" w14:textId="77777777" w:rsidR="00761D57" w:rsidRDefault="00761D57" w:rsidP="00761D57">
      <w:pPr>
        <w:pStyle w:val="ListParagraph"/>
        <w:numPr>
          <w:ilvl w:val="1"/>
          <w:numId w:val="12"/>
        </w:numPr>
        <w:rPr>
          <w:lang w:val="es-CO"/>
        </w:rPr>
      </w:pPr>
      <w:proofErr w:type="spellStart"/>
      <w:r w:rsidRPr="00761D57">
        <w:rPr>
          <w:b/>
          <w:bCs/>
          <w:lang w:val="es-CO"/>
        </w:rPr>
        <w:t>Shape</w:t>
      </w:r>
      <w:proofErr w:type="spellEnd"/>
      <w:r w:rsidRPr="00761D57">
        <w:rPr>
          <w:lang w:val="es-CO"/>
        </w:rPr>
        <w:t xml:space="preserve">: Cargue un archivo </w:t>
      </w:r>
      <w:r w:rsidRPr="00761D57">
        <w:rPr>
          <w:b/>
          <w:bCs/>
          <w:lang w:val="es-CO"/>
        </w:rPr>
        <w:t>ZIP</w:t>
      </w:r>
      <w:r w:rsidRPr="00761D57">
        <w:rPr>
          <w:lang w:val="es-CO"/>
        </w:rPr>
        <w:t xml:space="preserve"> que incluya los archivos .</w:t>
      </w:r>
      <w:proofErr w:type="spellStart"/>
      <w:r w:rsidRPr="00761D57">
        <w:rPr>
          <w:lang w:val="es-CO"/>
        </w:rPr>
        <w:t>shp</w:t>
      </w:r>
      <w:proofErr w:type="spellEnd"/>
      <w:r w:rsidRPr="00761D57">
        <w:rPr>
          <w:lang w:val="es-CO"/>
        </w:rPr>
        <w:t xml:space="preserve"> y sus archivos asociados (</w:t>
      </w:r>
      <w:proofErr w:type="spellStart"/>
      <w:r w:rsidRPr="00761D57">
        <w:rPr>
          <w:lang w:val="es-CO"/>
        </w:rPr>
        <w:t>shx</w:t>
      </w:r>
      <w:proofErr w:type="spellEnd"/>
      <w:r w:rsidRPr="00761D57">
        <w:rPr>
          <w:lang w:val="es-CO"/>
        </w:rPr>
        <w:t xml:space="preserve">, </w:t>
      </w:r>
      <w:proofErr w:type="spellStart"/>
      <w:r w:rsidRPr="00761D57">
        <w:rPr>
          <w:lang w:val="es-CO"/>
        </w:rPr>
        <w:t>dbf</w:t>
      </w:r>
      <w:proofErr w:type="spellEnd"/>
      <w:r w:rsidRPr="00761D57">
        <w:rPr>
          <w:lang w:val="es-CO"/>
        </w:rPr>
        <w:t>, etc.) y, opcionalmente, un archivo de estilo QML o SLD.</w:t>
      </w:r>
    </w:p>
    <w:p w14:paraId="436F6C2B" w14:textId="77777777" w:rsidR="00761D57" w:rsidRDefault="00761D57" w:rsidP="00761D57">
      <w:pPr>
        <w:pStyle w:val="ListParagraph"/>
        <w:numPr>
          <w:ilvl w:val="1"/>
          <w:numId w:val="12"/>
        </w:numPr>
        <w:rPr>
          <w:lang w:val="es-CO"/>
        </w:rPr>
      </w:pPr>
      <w:r w:rsidRPr="00761D57">
        <w:rPr>
          <w:b/>
          <w:bCs/>
          <w:lang w:val="es-CO"/>
        </w:rPr>
        <w:t>Estación</w:t>
      </w:r>
      <w:r w:rsidRPr="00761D57">
        <w:rPr>
          <w:lang w:val="es-CO"/>
        </w:rPr>
        <w:t>: Indique el nombre del grupo de marcadores que desea agregar.</w:t>
      </w:r>
    </w:p>
    <w:p w14:paraId="0C141A14" w14:textId="0126AAB4" w:rsidR="00761D57" w:rsidRPr="00761D57" w:rsidRDefault="00112476" w:rsidP="00761D57">
      <w:pPr>
        <w:pStyle w:val="ListParagraph"/>
        <w:ind w:left="709"/>
        <w:rPr>
          <w:lang w:val="es-CO"/>
        </w:rPr>
      </w:pPr>
      <w:r w:rsidRPr="00DF4884">
        <w:rPr>
          <w:noProof/>
          <w:lang w:val="es-CO"/>
        </w:rPr>
        <w:drawing>
          <wp:inline distT="0" distB="0" distL="0" distR="0" wp14:anchorId="3F28178F" wp14:editId="37C76440">
            <wp:extent cx="4595575" cy="2370125"/>
            <wp:effectExtent l="0" t="0" r="0" b="0"/>
            <wp:docPr id="1095048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4870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888" cy="237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9D23" w14:textId="2AE984A0" w:rsidR="00112476" w:rsidRPr="00761D57" w:rsidRDefault="00761D57" w:rsidP="00761D57">
      <w:pPr>
        <w:pStyle w:val="Caption"/>
        <w:jc w:val="center"/>
        <w:rPr>
          <w:lang w:val="es-CO"/>
        </w:rPr>
      </w:pPr>
      <w:r w:rsidRPr="00761D57">
        <w:rPr>
          <w:lang w:val="es-CO"/>
        </w:rPr>
        <w:t xml:space="preserve">Figura </w:t>
      </w:r>
      <w:r>
        <w:fldChar w:fldCharType="begin"/>
      </w:r>
      <w:r w:rsidRPr="00761D57">
        <w:rPr>
          <w:lang w:val="es-CO"/>
        </w:rPr>
        <w:instrText xml:space="preserve"> SEQ Figura \* ARABIC </w:instrText>
      </w:r>
      <w:r>
        <w:fldChar w:fldCharType="separate"/>
      </w:r>
      <w:r w:rsidR="00507A5E">
        <w:rPr>
          <w:noProof/>
          <w:lang w:val="es-CO"/>
        </w:rPr>
        <w:t>3</w:t>
      </w:r>
      <w:r>
        <w:fldChar w:fldCharType="end"/>
      </w:r>
      <w:r w:rsidRPr="00761D57">
        <w:rPr>
          <w:lang w:val="es-CO"/>
        </w:rPr>
        <w:t>. Formulario agregar capa</w:t>
      </w:r>
    </w:p>
    <w:p w14:paraId="2E1BD8CD" w14:textId="0883F303" w:rsidR="00761D57" w:rsidRDefault="00761D57" w:rsidP="00761D57">
      <w:pPr>
        <w:pStyle w:val="ListParagraph"/>
        <w:numPr>
          <w:ilvl w:val="0"/>
          <w:numId w:val="12"/>
        </w:numPr>
        <w:rPr>
          <w:lang w:val="es-CO"/>
        </w:rPr>
      </w:pPr>
      <w:r w:rsidRPr="00761D57">
        <w:rPr>
          <w:lang w:val="es-CO"/>
        </w:rPr>
        <w:lastRenderedPageBreak/>
        <w:t>Complete la información básica de la capa:</w:t>
      </w:r>
      <w:r>
        <w:rPr>
          <w:lang w:val="es-CO"/>
        </w:rPr>
        <w:t xml:space="preserve"> </w:t>
      </w:r>
      <w:r w:rsidRPr="00761D57">
        <w:rPr>
          <w:lang w:val="es-CO"/>
        </w:rPr>
        <w:t>Indique la categoría a la que pertenecerá, el título de la capa, una descripción y cualquier referencia o dato adicional relevante.</w:t>
      </w:r>
      <w:r>
        <w:rPr>
          <w:lang w:val="es-CO"/>
        </w:rPr>
        <w:t xml:space="preserve"> </w:t>
      </w:r>
      <w:r w:rsidRPr="00761D57">
        <w:rPr>
          <w:lang w:val="es-CO"/>
        </w:rPr>
        <w:t>Además, especifique el tipo de elemento que está agregando y configure su nivel de visibilidad dentro del visor.</w:t>
      </w:r>
    </w:p>
    <w:p w14:paraId="29ED31FB" w14:textId="77777777" w:rsidR="00761D57" w:rsidRDefault="0004210C" w:rsidP="00761D57">
      <w:pPr>
        <w:pStyle w:val="ListParagraph"/>
        <w:keepNext/>
        <w:ind w:left="0"/>
        <w:jc w:val="center"/>
      </w:pPr>
      <w:r w:rsidRPr="00DF4884">
        <w:rPr>
          <w:noProof/>
          <w:lang w:val="es-CO"/>
        </w:rPr>
        <w:drawing>
          <wp:inline distT="0" distB="0" distL="0" distR="0" wp14:anchorId="11AFA2B2" wp14:editId="2303EFB7">
            <wp:extent cx="2152916" cy="3416198"/>
            <wp:effectExtent l="0" t="0" r="0" b="0"/>
            <wp:docPr id="4051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66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3609" cy="34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CFB6" w14:textId="7C28FD65" w:rsidR="00DD2577" w:rsidRDefault="00761D57" w:rsidP="00761D57">
      <w:pPr>
        <w:pStyle w:val="Caption"/>
        <w:jc w:val="center"/>
        <w:rPr>
          <w:lang w:val="es-CO"/>
        </w:rPr>
      </w:pPr>
      <w:r w:rsidRPr="00761D57">
        <w:rPr>
          <w:lang w:val="es-CO"/>
        </w:rPr>
        <w:t xml:space="preserve">Figura </w:t>
      </w:r>
      <w:r>
        <w:fldChar w:fldCharType="begin"/>
      </w:r>
      <w:r w:rsidRPr="00761D57">
        <w:rPr>
          <w:lang w:val="es-CO"/>
        </w:rPr>
        <w:instrText xml:space="preserve"> SEQ Figura \* ARABIC </w:instrText>
      </w:r>
      <w:r>
        <w:fldChar w:fldCharType="separate"/>
      </w:r>
      <w:r w:rsidR="00507A5E">
        <w:rPr>
          <w:noProof/>
          <w:lang w:val="es-CO"/>
        </w:rPr>
        <w:t>4</w:t>
      </w:r>
      <w:r>
        <w:fldChar w:fldCharType="end"/>
      </w:r>
      <w:r w:rsidRPr="00761D57">
        <w:rPr>
          <w:lang w:val="es-CO"/>
        </w:rPr>
        <w:t>. Formulario descripción de la capa</w:t>
      </w:r>
    </w:p>
    <w:p w14:paraId="61FB80D2" w14:textId="653807E7" w:rsidR="00761D57" w:rsidRDefault="00761D57" w:rsidP="00761D57">
      <w:pPr>
        <w:pStyle w:val="ListParagraph"/>
        <w:numPr>
          <w:ilvl w:val="0"/>
          <w:numId w:val="12"/>
        </w:numPr>
        <w:rPr>
          <w:lang w:val="es-CO"/>
        </w:rPr>
      </w:pPr>
      <w:r w:rsidRPr="00761D57">
        <w:rPr>
          <w:lang w:val="es-CO"/>
        </w:rPr>
        <w:t>Seleccione el archivo que contiene el .</w:t>
      </w:r>
      <w:proofErr w:type="spellStart"/>
      <w:r w:rsidRPr="00761D57">
        <w:rPr>
          <w:lang w:val="es-CO"/>
        </w:rPr>
        <w:t>shp</w:t>
      </w:r>
      <w:proofErr w:type="spellEnd"/>
      <w:r w:rsidRPr="00761D57">
        <w:rPr>
          <w:lang w:val="es-CO"/>
        </w:rPr>
        <w:t xml:space="preserve"> o TIFF.</w:t>
      </w:r>
      <w:r>
        <w:rPr>
          <w:lang w:val="es-CO"/>
        </w:rPr>
        <w:t xml:space="preserve"> </w:t>
      </w:r>
      <w:r w:rsidRPr="00761D57">
        <w:rPr>
          <w:lang w:val="es-CO"/>
        </w:rPr>
        <w:t xml:space="preserve">Este archivo debe estar comprimido en formato .zip e incluir todos los archivos asociados al </w:t>
      </w:r>
      <w:proofErr w:type="spellStart"/>
      <w:r w:rsidRPr="00761D57">
        <w:rPr>
          <w:lang w:val="es-CO"/>
        </w:rPr>
        <w:t>shape</w:t>
      </w:r>
      <w:proofErr w:type="spellEnd"/>
      <w:r w:rsidRPr="00761D57">
        <w:rPr>
          <w:lang w:val="es-CO"/>
        </w:rPr>
        <w:t xml:space="preserve"> (por ejemplo, .</w:t>
      </w:r>
      <w:proofErr w:type="spellStart"/>
      <w:r w:rsidRPr="00761D57">
        <w:rPr>
          <w:lang w:val="es-CO"/>
        </w:rPr>
        <w:t>shp</w:t>
      </w:r>
      <w:proofErr w:type="spellEnd"/>
      <w:r w:rsidRPr="00761D57">
        <w:rPr>
          <w:lang w:val="es-CO"/>
        </w:rPr>
        <w:t>, .</w:t>
      </w:r>
      <w:proofErr w:type="spellStart"/>
      <w:r w:rsidRPr="00761D57">
        <w:rPr>
          <w:lang w:val="es-CO"/>
        </w:rPr>
        <w:t>shx</w:t>
      </w:r>
      <w:proofErr w:type="spellEnd"/>
      <w:r w:rsidRPr="00761D57">
        <w:rPr>
          <w:lang w:val="es-CO"/>
        </w:rPr>
        <w:t>, .</w:t>
      </w:r>
      <w:proofErr w:type="spellStart"/>
      <w:r w:rsidRPr="00761D57">
        <w:rPr>
          <w:lang w:val="es-CO"/>
        </w:rPr>
        <w:t>dbf</w:t>
      </w:r>
      <w:proofErr w:type="spellEnd"/>
      <w:r w:rsidRPr="00761D57">
        <w:rPr>
          <w:lang w:val="es-CO"/>
        </w:rPr>
        <w:t xml:space="preserve">) o al </w:t>
      </w:r>
      <w:proofErr w:type="spellStart"/>
      <w:r w:rsidRPr="00761D57">
        <w:rPr>
          <w:lang w:val="es-CO"/>
        </w:rPr>
        <w:t>raster</w:t>
      </w:r>
      <w:proofErr w:type="spellEnd"/>
      <w:r w:rsidRPr="00761D57">
        <w:rPr>
          <w:lang w:val="es-CO"/>
        </w:rPr>
        <w:t xml:space="preserve"> .</w:t>
      </w:r>
      <w:proofErr w:type="spellStart"/>
      <w:r w:rsidRPr="00761D57">
        <w:rPr>
          <w:lang w:val="es-CO"/>
        </w:rPr>
        <w:t>tiff</w:t>
      </w:r>
      <w:proofErr w:type="spellEnd"/>
      <w:r w:rsidRPr="00761D57">
        <w:rPr>
          <w:lang w:val="es-CO"/>
        </w:rPr>
        <w:t>.</w:t>
      </w:r>
      <w:r>
        <w:rPr>
          <w:lang w:val="es-CO"/>
        </w:rPr>
        <w:t xml:space="preserve"> </w:t>
      </w:r>
      <w:r w:rsidRPr="00761D57">
        <w:rPr>
          <w:lang w:val="es-CO"/>
        </w:rPr>
        <w:t>Opcionalmente, puede agregar un archivo de estilo QML o SLD si se trata de una capa vectorial (</w:t>
      </w:r>
      <w:proofErr w:type="spellStart"/>
      <w:r w:rsidRPr="00761D57">
        <w:rPr>
          <w:lang w:val="es-CO"/>
        </w:rPr>
        <w:t>shape</w:t>
      </w:r>
      <w:proofErr w:type="spellEnd"/>
      <w:r w:rsidRPr="00761D57">
        <w:rPr>
          <w:lang w:val="es-CO"/>
        </w:rPr>
        <w:t>).</w:t>
      </w:r>
    </w:p>
    <w:p w14:paraId="104981BD" w14:textId="77777777" w:rsidR="00761D57" w:rsidRDefault="0004210C" w:rsidP="00761D57">
      <w:pPr>
        <w:pStyle w:val="ListParagraph"/>
        <w:keepNext/>
        <w:ind w:left="0"/>
        <w:jc w:val="center"/>
      </w:pPr>
      <w:r w:rsidRPr="00DF4884">
        <w:rPr>
          <w:noProof/>
          <w:lang w:val="es-CO"/>
        </w:rPr>
        <w:drawing>
          <wp:inline distT="0" distB="0" distL="0" distR="0" wp14:anchorId="4AB80324" wp14:editId="29510654">
            <wp:extent cx="1770278" cy="946763"/>
            <wp:effectExtent l="0" t="0" r="1905" b="6350"/>
            <wp:docPr id="97339679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96797" name="Picture 1" descr="A screenshot of a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90" cy="95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5059" w14:textId="37758F5E" w:rsidR="0004210C" w:rsidRPr="00761D57" w:rsidRDefault="00761D57" w:rsidP="00761D57">
      <w:pPr>
        <w:pStyle w:val="Caption"/>
        <w:jc w:val="center"/>
        <w:rPr>
          <w:lang w:val="es-CO"/>
        </w:rPr>
      </w:pPr>
      <w:r w:rsidRPr="00761D57">
        <w:rPr>
          <w:lang w:val="es-CO"/>
        </w:rPr>
        <w:t xml:space="preserve">Figura </w:t>
      </w:r>
      <w:r>
        <w:fldChar w:fldCharType="begin"/>
      </w:r>
      <w:r w:rsidRPr="00761D57">
        <w:rPr>
          <w:lang w:val="es-CO"/>
        </w:rPr>
        <w:instrText xml:space="preserve"> SEQ Figura \* ARABIC </w:instrText>
      </w:r>
      <w:r>
        <w:fldChar w:fldCharType="separate"/>
      </w:r>
      <w:r w:rsidR="00507A5E">
        <w:rPr>
          <w:noProof/>
          <w:lang w:val="es-CO"/>
        </w:rPr>
        <w:t>5</w:t>
      </w:r>
      <w:r>
        <w:fldChar w:fldCharType="end"/>
      </w:r>
      <w:r w:rsidRPr="00761D57">
        <w:rPr>
          <w:lang w:val="es-CO"/>
        </w:rPr>
        <w:t>. Agregar Archivos de la capa</w:t>
      </w:r>
    </w:p>
    <w:p w14:paraId="6A002850" w14:textId="794A1B88" w:rsidR="00DD2577" w:rsidRPr="00761D57" w:rsidRDefault="00761D57" w:rsidP="00761D57">
      <w:pPr>
        <w:pStyle w:val="ListParagraph"/>
        <w:numPr>
          <w:ilvl w:val="0"/>
          <w:numId w:val="12"/>
        </w:numPr>
        <w:rPr>
          <w:lang w:val="es-CO"/>
        </w:rPr>
      </w:pPr>
      <w:r w:rsidRPr="00761D57">
        <w:rPr>
          <w:lang w:val="es-CO"/>
        </w:rPr>
        <w:t>Agregue la imagen de las convenciones.</w:t>
      </w:r>
      <w:r>
        <w:rPr>
          <w:lang w:val="es-CO"/>
        </w:rPr>
        <w:t xml:space="preserve"> </w:t>
      </w:r>
      <w:r w:rsidRPr="00761D57">
        <w:rPr>
          <w:lang w:val="es-CO"/>
        </w:rPr>
        <w:t>Se recomienda tomar una captura de pantalla de las convenciones de la capa directamente desde su plataforma GIS de escritorio, para adjuntarla como referencia visual dentro del sistema</w:t>
      </w:r>
      <w:r w:rsidR="00DD2577" w:rsidRPr="00761D57">
        <w:rPr>
          <w:lang w:val="es-CO"/>
        </w:rPr>
        <w:t>.</w:t>
      </w:r>
    </w:p>
    <w:p w14:paraId="31B25A12" w14:textId="77777777" w:rsidR="00761D57" w:rsidRDefault="0004210C" w:rsidP="00761D57">
      <w:pPr>
        <w:keepNext/>
        <w:ind w:left="360"/>
        <w:jc w:val="center"/>
      </w:pPr>
      <w:r w:rsidRPr="00DF4884">
        <w:rPr>
          <w:noProof/>
          <w:lang w:val="es-CO"/>
        </w:rPr>
        <w:drawing>
          <wp:inline distT="0" distB="0" distL="0" distR="0" wp14:anchorId="3F20D693" wp14:editId="0793FB45">
            <wp:extent cx="2748632" cy="514096"/>
            <wp:effectExtent l="0" t="0" r="0" b="635"/>
            <wp:docPr id="64583752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37522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318" cy="52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8B4D" w14:textId="7F027A39" w:rsidR="0004210C" w:rsidRDefault="00761D57" w:rsidP="00761D57">
      <w:pPr>
        <w:pStyle w:val="Caption"/>
        <w:jc w:val="center"/>
        <w:rPr>
          <w:lang w:val="es-CO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507A5E">
          <w:rPr>
            <w:noProof/>
          </w:rPr>
          <w:t>6</w:t>
        </w:r>
      </w:fldSimple>
      <w:r>
        <w:t xml:space="preserve">.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convención</w:t>
      </w:r>
      <w:proofErr w:type="spellEnd"/>
    </w:p>
    <w:p w14:paraId="7D06128C" w14:textId="7FDE6CBF" w:rsidR="00DD2577" w:rsidRPr="0004210C" w:rsidRDefault="00DD2577" w:rsidP="0004210C">
      <w:pPr>
        <w:ind w:left="360"/>
        <w:rPr>
          <w:lang w:val="es-CO"/>
        </w:rPr>
      </w:pPr>
      <w:r>
        <w:rPr>
          <w:lang w:val="es-CO"/>
        </w:rPr>
        <w:lastRenderedPageBreak/>
        <w:t>6. Finalmente puede comprobar que la capa se agregó en el pane</w:t>
      </w:r>
      <w:r w:rsidR="00C50BF8">
        <w:rPr>
          <w:lang w:val="es-CO"/>
        </w:rPr>
        <w:t>l</w:t>
      </w:r>
      <w:r>
        <w:rPr>
          <w:lang w:val="es-CO"/>
        </w:rPr>
        <w:t xml:space="preserve"> de capas.</w:t>
      </w:r>
    </w:p>
    <w:p w14:paraId="5E20086E" w14:textId="5A8F931D" w:rsidR="00291551" w:rsidRDefault="0004210C" w:rsidP="0004210C">
      <w:pPr>
        <w:pStyle w:val="Heading3"/>
        <w:rPr>
          <w:lang w:val="es-CO"/>
        </w:rPr>
      </w:pPr>
      <w:bookmarkStart w:id="10" w:name="_Toc203457747"/>
      <w:r>
        <w:rPr>
          <w:lang w:val="es-CO"/>
        </w:rPr>
        <w:t>3.2.2 Editar capa</w:t>
      </w:r>
      <w:bookmarkEnd w:id="10"/>
    </w:p>
    <w:p w14:paraId="49015BC4" w14:textId="7D4AAA90" w:rsidR="0004210C" w:rsidRPr="00291551" w:rsidRDefault="00C50BF8" w:rsidP="00761D57">
      <w:pPr>
        <w:rPr>
          <w:lang w:val="es-CO"/>
        </w:rPr>
      </w:pPr>
      <w:r>
        <w:rPr>
          <w:lang w:val="es-CO"/>
        </w:rPr>
        <w:t>Es posible editar las capas previamente creadas, puede cambiar la información de la capa, como categoría a la cual pertenece, descripción, título y convenciones. Par ello pase le mouse sobre la capa a editar y de clic en el icono del lápiz.</w:t>
      </w:r>
    </w:p>
    <w:p w14:paraId="21DA2832" w14:textId="7AFC036A" w:rsidR="00291551" w:rsidRDefault="00291551" w:rsidP="00291551">
      <w:pPr>
        <w:pStyle w:val="Heading2"/>
        <w:rPr>
          <w:lang w:val="es-CO"/>
        </w:rPr>
      </w:pPr>
      <w:bookmarkStart w:id="11" w:name="_Toc203457748"/>
      <w:r>
        <w:rPr>
          <w:lang w:val="es-CO"/>
        </w:rPr>
        <w:t xml:space="preserve">3.3 Gestionar </w:t>
      </w:r>
      <w:r w:rsidR="00C50BF8">
        <w:rPr>
          <w:lang w:val="es-CO"/>
        </w:rPr>
        <w:t>Marcadores</w:t>
      </w:r>
      <w:bookmarkEnd w:id="11"/>
    </w:p>
    <w:p w14:paraId="1D7B3FAB" w14:textId="77777777" w:rsidR="00C47C19" w:rsidRPr="00C47C19" w:rsidRDefault="00C47C19" w:rsidP="00C47C19">
      <w:pPr>
        <w:rPr>
          <w:lang w:val="es-CO"/>
        </w:rPr>
      </w:pPr>
      <w:r w:rsidRPr="00C47C19">
        <w:rPr>
          <w:lang w:val="es-CO"/>
        </w:rPr>
        <w:t>Los marcadores permiten agregar información georreferenciada asociada a puntos específicos en el mapa.</w:t>
      </w:r>
    </w:p>
    <w:p w14:paraId="5882A858" w14:textId="4BF16588" w:rsidR="00C50BF8" w:rsidRDefault="00C47C19" w:rsidP="00C47C19">
      <w:pPr>
        <w:rPr>
          <w:lang w:val="es-CO"/>
        </w:rPr>
      </w:pPr>
      <w:r w:rsidRPr="00C47C19">
        <w:rPr>
          <w:lang w:val="es-CO"/>
        </w:rPr>
        <w:t>La plataforma contempla tres tipos principales:</w:t>
      </w:r>
    </w:p>
    <w:p w14:paraId="7050557E" w14:textId="609E180D" w:rsidR="00C50BF8" w:rsidRDefault="00C47C19" w:rsidP="00C50BF8">
      <w:pPr>
        <w:pStyle w:val="ListParagraph"/>
        <w:numPr>
          <w:ilvl w:val="0"/>
          <w:numId w:val="13"/>
        </w:numPr>
        <w:rPr>
          <w:lang w:val="es-CO"/>
        </w:rPr>
      </w:pPr>
      <w:r w:rsidRPr="00C47C19">
        <w:rPr>
          <w:b/>
          <w:bCs/>
          <w:lang w:val="es-CO"/>
        </w:rPr>
        <w:t xml:space="preserve">Foto: </w:t>
      </w:r>
      <w:r w:rsidRPr="00C47C19">
        <w:rPr>
          <w:lang w:val="es-CO"/>
        </w:rPr>
        <w:t>Este marcador se visualiza como una fotografía en el mapa; al hacer clic sobre ella, se amplía para facilitar su visualización en detalle.</w:t>
      </w:r>
    </w:p>
    <w:p w14:paraId="4EFA4D63" w14:textId="77777777" w:rsidR="00C47C19" w:rsidRDefault="00C50BF8" w:rsidP="00C47C19">
      <w:pPr>
        <w:pStyle w:val="ListParagraph"/>
        <w:keepNext/>
        <w:ind w:left="0"/>
        <w:jc w:val="center"/>
      </w:pPr>
      <w:r w:rsidRPr="00C50BF8">
        <w:rPr>
          <w:noProof/>
          <w:lang w:val="es-CO"/>
        </w:rPr>
        <w:drawing>
          <wp:inline distT="0" distB="0" distL="0" distR="0" wp14:anchorId="7B57E8FA" wp14:editId="058FE7BD">
            <wp:extent cx="534010" cy="936019"/>
            <wp:effectExtent l="0" t="0" r="0" b="0"/>
            <wp:docPr id="22907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78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846" cy="94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4C98" w14:textId="06560119" w:rsidR="00C50BF8" w:rsidRDefault="00C47C19" w:rsidP="00C47C19">
      <w:pPr>
        <w:pStyle w:val="Caption"/>
        <w:jc w:val="center"/>
        <w:rPr>
          <w:lang w:val="es-CO"/>
        </w:rPr>
      </w:pPr>
      <w:r w:rsidRPr="00C47C19">
        <w:rPr>
          <w:lang w:val="es-CO"/>
        </w:rPr>
        <w:t xml:space="preserve">Figura </w:t>
      </w:r>
      <w:r>
        <w:fldChar w:fldCharType="begin"/>
      </w:r>
      <w:r w:rsidRPr="00C47C19">
        <w:rPr>
          <w:lang w:val="es-CO"/>
        </w:rPr>
        <w:instrText xml:space="preserve"> SEQ Figura \* ARABIC </w:instrText>
      </w:r>
      <w:r>
        <w:fldChar w:fldCharType="separate"/>
      </w:r>
      <w:r w:rsidR="00507A5E">
        <w:rPr>
          <w:noProof/>
          <w:lang w:val="es-CO"/>
        </w:rPr>
        <w:t>7</w:t>
      </w:r>
      <w:r>
        <w:fldChar w:fldCharType="end"/>
      </w:r>
      <w:r w:rsidRPr="00C47C19">
        <w:rPr>
          <w:lang w:val="es-CO"/>
        </w:rPr>
        <w:t>. Ejemplo marcador de tipo foto</w:t>
      </w:r>
    </w:p>
    <w:p w14:paraId="42172A51" w14:textId="114C5F1E" w:rsidR="00C50BF8" w:rsidRDefault="00C47C19" w:rsidP="00C50BF8">
      <w:pPr>
        <w:pStyle w:val="ListParagraph"/>
        <w:numPr>
          <w:ilvl w:val="0"/>
          <w:numId w:val="13"/>
        </w:numPr>
        <w:rPr>
          <w:lang w:val="es-CO"/>
        </w:rPr>
      </w:pPr>
      <w:r w:rsidRPr="00C47C19">
        <w:rPr>
          <w:b/>
          <w:bCs/>
          <w:lang w:val="es-CO"/>
        </w:rPr>
        <w:t xml:space="preserve">Estación: </w:t>
      </w:r>
      <w:r w:rsidRPr="00C47C19">
        <w:rPr>
          <w:lang w:val="es-CO"/>
        </w:rPr>
        <w:t>Permite vincular archivos complementarios al punto marcado, como registros o mediciones</w:t>
      </w:r>
      <w:r w:rsidRPr="00C47C19">
        <w:rPr>
          <w:b/>
          <w:bCs/>
          <w:lang w:val="es-CO"/>
        </w:rPr>
        <w:t>.</w:t>
      </w:r>
    </w:p>
    <w:p w14:paraId="390B0741" w14:textId="77777777" w:rsidR="00C47C19" w:rsidRDefault="00C50BF8" w:rsidP="00C47C19">
      <w:pPr>
        <w:pStyle w:val="ListParagraph"/>
        <w:keepNext/>
        <w:ind w:left="0"/>
        <w:jc w:val="center"/>
      </w:pPr>
      <w:r w:rsidRPr="00C50BF8">
        <w:rPr>
          <w:noProof/>
          <w:lang w:val="es-CO"/>
        </w:rPr>
        <w:drawing>
          <wp:inline distT="0" distB="0" distL="0" distR="0" wp14:anchorId="5108326B" wp14:editId="5461B105">
            <wp:extent cx="1250899" cy="1161569"/>
            <wp:effectExtent l="0" t="0" r="6985" b="635"/>
            <wp:docPr id="12465392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3928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5260" cy="11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D310" w14:textId="5B28D337" w:rsidR="00C50BF8" w:rsidRDefault="00C47C19" w:rsidP="00C47C19">
      <w:pPr>
        <w:pStyle w:val="Caption"/>
        <w:jc w:val="center"/>
        <w:rPr>
          <w:lang w:val="es-CO"/>
        </w:rPr>
      </w:pPr>
      <w:r w:rsidRPr="00C47C19">
        <w:rPr>
          <w:lang w:val="es-CO"/>
        </w:rPr>
        <w:t xml:space="preserve">Figura </w:t>
      </w:r>
      <w:r>
        <w:fldChar w:fldCharType="begin"/>
      </w:r>
      <w:r w:rsidRPr="00C47C19">
        <w:rPr>
          <w:lang w:val="es-CO"/>
        </w:rPr>
        <w:instrText xml:space="preserve"> SEQ Figura \* ARABIC </w:instrText>
      </w:r>
      <w:r>
        <w:fldChar w:fldCharType="separate"/>
      </w:r>
      <w:r w:rsidR="00507A5E">
        <w:rPr>
          <w:noProof/>
          <w:lang w:val="es-CO"/>
        </w:rPr>
        <w:t>8</w:t>
      </w:r>
      <w:r>
        <w:fldChar w:fldCharType="end"/>
      </w:r>
      <w:r w:rsidRPr="00C47C19">
        <w:rPr>
          <w:lang w:val="es-CO"/>
        </w:rPr>
        <w:t>. Ejemplo marcador tipo estación</w:t>
      </w:r>
    </w:p>
    <w:p w14:paraId="78E2C653" w14:textId="412E03B7" w:rsidR="00C50BF8" w:rsidRDefault="00C47C19" w:rsidP="00C50BF8">
      <w:pPr>
        <w:pStyle w:val="ListParagraph"/>
        <w:numPr>
          <w:ilvl w:val="0"/>
          <w:numId w:val="13"/>
        </w:numPr>
        <w:rPr>
          <w:lang w:val="es-CO"/>
        </w:rPr>
      </w:pPr>
      <w:r w:rsidRPr="00C47C19">
        <w:rPr>
          <w:b/>
          <w:bCs/>
          <w:lang w:val="es-CO"/>
        </w:rPr>
        <w:t xml:space="preserve">Marcador genérico: </w:t>
      </w:r>
      <w:r w:rsidRPr="00C47C19">
        <w:rPr>
          <w:lang w:val="es-CO"/>
        </w:rPr>
        <w:t>Es un marcador básico que muestra una descripción o detalle en el punto donde se ubica</w:t>
      </w:r>
      <w:r>
        <w:rPr>
          <w:lang w:val="es-CO"/>
        </w:rPr>
        <w:t>.</w:t>
      </w:r>
    </w:p>
    <w:p w14:paraId="034EC971" w14:textId="77777777" w:rsidR="00C47C19" w:rsidRDefault="00C50BF8" w:rsidP="00C47C19">
      <w:pPr>
        <w:pStyle w:val="ListParagraph"/>
        <w:keepNext/>
        <w:ind w:left="0"/>
        <w:jc w:val="center"/>
      </w:pPr>
      <w:r w:rsidRPr="00C50BF8">
        <w:rPr>
          <w:noProof/>
          <w:lang w:val="es-CO"/>
        </w:rPr>
        <w:drawing>
          <wp:inline distT="0" distB="0" distL="0" distR="0" wp14:anchorId="1319B2BF" wp14:editId="403B5263">
            <wp:extent cx="738835" cy="1331073"/>
            <wp:effectExtent l="0" t="0" r="4445" b="2540"/>
            <wp:docPr id="52208171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81714" name="Picture 1" descr="A screenshot of a pho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5564" cy="134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BBFF" w14:textId="1C1065E1" w:rsidR="00C50BF8" w:rsidRPr="00C50BF8" w:rsidRDefault="00C47C19" w:rsidP="00C47C19">
      <w:pPr>
        <w:pStyle w:val="Caption"/>
        <w:jc w:val="center"/>
        <w:rPr>
          <w:lang w:val="es-CO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507A5E">
          <w:rPr>
            <w:noProof/>
          </w:rPr>
          <w:t>9</w:t>
        </w:r>
      </w:fldSimple>
      <w:r>
        <w:t xml:space="preserve">.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marcador</w:t>
      </w:r>
      <w:proofErr w:type="spellEnd"/>
      <w:r>
        <w:t xml:space="preserve"> </w:t>
      </w:r>
      <w:proofErr w:type="spellStart"/>
      <w:r>
        <w:t>genérico</w:t>
      </w:r>
      <w:proofErr w:type="spellEnd"/>
    </w:p>
    <w:p w14:paraId="564D1DFD" w14:textId="1BD8EB71" w:rsidR="0004210C" w:rsidRDefault="0004210C" w:rsidP="0004210C">
      <w:pPr>
        <w:rPr>
          <w:lang w:val="es-CO"/>
        </w:rPr>
      </w:pPr>
    </w:p>
    <w:p w14:paraId="55C17425" w14:textId="0E27FF4C" w:rsidR="0004210C" w:rsidRDefault="0004210C" w:rsidP="0004210C">
      <w:pPr>
        <w:pStyle w:val="Heading3"/>
        <w:rPr>
          <w:lang w:val="es-CO"/>
        </w:rPr>
      </w:pPr>
      <w:bookmarkStart w:id="12" w:name="_Toc203457749"/>
      <w:r>
        <w:rPr>
          <w:lang w:val="es-CO"/>
        </w:rPr>
        <w:lastRenderedPageBreak/>
        <w:t xml:space="preserve">3.3.1 Agregar </w:t>
      </w:r>
      <w:r w:rsidR="00C50BF8">
        <w:rPr>
          <w:lang w:val="es-CO"/>
        </w:rPr>
        <w:t>marcador</w:t>
      </w:r>
      <w:bookmarkEnd w:id="12"/>
    </w:p>
    <w:p w14:paraId="5B103F4D" w14:textId="1D2D1DD6" w:rsidR="00C47C19" w:rsidRPr="00C47C19" w:rsidRDefault="00C47C19" w:rsidP="00C47C19">
      <w:pPr>
        <w:rPr>
          <w:lang w:val="es-CO"/>
        </w:rPr>
      </w:pPr>
      <w:r w:rsidRPr="00C47C19">
        <w:rPr>
          <w:lang w:val="es-CO"/>
        </w:rPr>
        <w:t xml:space="preserve">Acceda a la URL </w:t>
      </w:r>
      <w:r w:rsidRPr="00C47C19">
        <w:rPr>
          <w:i/>
          <w:iCs/>
          <w:lang w:val="es-CO"/>
        </w:rPr>
        <w:t>/estaciones</w:t>
      </w:r>
      <w:r w:rsidRPr="00C47C19">
        <w:rPr>
          <w:lang w:val="es-CO"/>
        </w:rPr>
        <w:t xml:space="preserve"> y haga clic en el botón </w:t>
      </w:r>
      <w:r w:rsidRPr="00C47C19">
        <w:rPr>
          <w:rFonts w:ascii="Segoe UI Symbol" w:hAnsi="Segoe UI Symbol" w:cs="Segoe UI Symbol"/>
          <w:lang w:val="es-CO"/>
        </w:rPr>
        <w:t>🕀</w:t>
      </w:r>
      <w:r w:rsidRPr="00C47C19">
        <w:rPr>
          <w:lang w:val="es-CO"/>
        </w:rPr>
        <w:t xml:space="preserve"> para desplegar el formulario de registro.</w:t>
      </w:r>
      <w:r w:rsidRPr="00C47C19">
        <w:rPr>
          <w:lang w:val="es-CO"/>
        </w:rPr>
        <w:br/>
        <w:t>Complete los campos requeridos:</w:t>
      </w:r>
    </w:p>
    <w:p w14:paraId="19594431" w14:textId="77777777" w:rsidR="00C47C19" w:rsidRPr="00C47C19" w:rsidRDefault="00C47C19" w:rsidP="00C47C19">
      <w:pPr>
        <w:numPr>
          <w:ilvl w:val="0"/>
          <w:numId w:val="16"/>
        </w:numPr>
        <w:rPr>
          <w:lang w:val="es-CO"/>
        </w:rPr>
      </w:pPr>
      <w:r w:rsidRPr="00C47C19">
        <w:rPr>
          <w:b/>
          <w:bCs/>
          <w:lang w:val="es-CO"/>
        </w:rPr>
        <w:t>Imagen:</w:t>
      </w:r>
      <w:r w:rsidRPr="00C47C19">
        <w:rPr>
          <w:lang w:val="es-CO"/>
        </w:rPr>
        <w:t xml:space="preserve"> Seleccione una fotografía representativa para el marcador.</w:t>
      </w:r>
    </w:p>
    <w:p w14:paraId="1099CFC4" w14:textId="77777777" w:rsidR="00C47C19" w:rsidRPr="00C47C19" w:rsidRDefault="00C47C19" w:rsidP="00C47C19">
      <w:pPr>
        <w:numPr>
          <w:ilvl w:val="0"/>
          <w:numId w:val="16"/>
        </w:numPr>
        <w:rPr>
          <w:lang w:val="es-CO"/>
        </w:rPr>
      </w:pPr>
      <w:r w:rsidRPr="00C47C19">
        <w:rPr>
          <w:b/>
          <w:bCs/>
          <w:lang w:val="es-CO"/>
        </w:rPr>
        <w:t>Tipo de marcador:</w:t>
      </w:r>
      <w:r w:rsidRPr="00C47C19">
        <w:rPr>
          <w:lang w:val="es-CO"/>
        </w:rPr>
        <w:t xml:space="preserve"> Indique si corresponde a </w:t>
      </w:r>
      <w:r w:rsidRPr="00C47C19">
        <w:rPr>
          <w:i/>
          <w:iCs/>
          <w:lang w:val="es-CO"/>
        </w:rPr>
        <w:t>Foto</w:t>
      </w:r>
      <w:r w:rsidRPr="00C47C19">
        <w:rPr>
          <w:lang w:val="es-CO"/>
        </w:rPr>
        <w:t xml:space="preserve">, </w:t>
      </w:r>
      <w:r w:rsidRPr="00C47C19">
        <w:rPr>
          <w:i/>
          <w:iCs/>
          <w:lang w:val="es-CO"/>
        </w:rPr>
        <w:t>Estación</w:t>
      </w:r>
      <w:r w:rsidRPr="00C47C19">
        <w:rPr>
          <w:lang w:val="es-CO"/>
        </w:rPr>
        <w:t xml:space="preserve"> o </w:t>
      </w:r>
      <w:r w:rsidRPr="00C47C19">
        <w:rPr>
          <w:i/>
          <w:iCs/>
          <w:lang w:val="es-CO"/>
        </w:rPr>
        <w:t>Marcador genérico</w:t>
      </w:r>
      <w:r w:rsidRPr="00C47C19">
        <w:rPr>
          <w:lang w:val="es-CO"/>
        </w:rPr>
        <w:t>.</w:t>
      </w:r>
    </w:p>
    <w:p w14:paraId="77C43C03" w14:textId="77777777" w:rsidR="00C47C19" w:rsidRPr="00C47C19" w:rsidRDefault="00C47C19" w:rsidP="00C47C19">
      <w:pPr>
        <w:numPr>
          <w:ilvl w:val="0"/>
          <w:numId w:val="16"/>
        </w:numPr>
        <w:rPr>
          <w:lang w:val="es-CO"/>
        </w:rPr>
      </w:pPr>
      <w:r w:rsidRPr="00C47C19">
        <w:rPr>
          <w:b/>
          <w:bCs/>
          <w:lang w:val="es-CO"/>
        </w:rPr>
        <w:t>Nombre:</w:t>
      </w:r>
      <w:r w:rsidRPr="00C47C19">
        <w:rPr>
          <w:lang w:val="es-CO"/>
        </w:rPr>
        <w:t xml:space="preserve"> Nombre que se mostrará debajo de la fotografía.</w:t>
      </w:r>
    </w:p>
    <w:p w14:paraId="3E3F2691" w14:textId="77777777" w:rsidR="00C47C19" w:rsidRPr="00C47C19" w:rsidRDefault="00C47C19" w:rsidP="00C47C19">
      <w:pPr>
        <w:numPr>
          <w:ilvl w:val="0"/>
          <w:numId w:val="16"/>
        </w:numPr>
        <w:rPr>
          <w:lang w:val="es-CO"/>
        </w:rPr>
      </w:pPr>
      <w:r w:rsidRPr="00C47C19">
        <w:rPr>
          <w:b/>
          <w:bCs/>
          <w:lang w:val="es-CO"/>
        </w:rPr>
        <w:t>Latitud y Longitud (</w:t>
      </w:r>
      <w:proofErr w:type="spellStart"/>
      <w:r w:rsidRPr="00C47C19">
        <w:rPr>
          <w:b/>
          <w:bCs/>
          <w:lang w:val="es-CO"/>
        </w:rPr>
        <w:t>Lat</w:t>
      </w:r>
      <w:proofErr w:type="spellEnd"/>
      <w:r w:rsidRPr="00C47C19">
        <w:rPr>
          <w:b/>
          <w:bCs/>
          <w:lang w:val="es-CO"/>
        </w:rPr>
        <w:t xml:space="preserve"> / Lon):</w:t>
      </w:r>
      <w:r w:rsidRPr="00C47C19">
        <w:rPr>
          <w:lang w:val="es-CO"/>
        </w:rPr>
        <w:t xml:space="preserve"> Especifique las coordenadas geográficas del marcador en el visor.</w:t>
      </w:r>
    </w:p>
    <w:p w14:paraId="5A43A473" w14:textId="5B1FC4A1" w:rsidR="00937773" w:rsidRPr="00C47C19" w:rsidRDefault="00C47C19" w:rsidP="00C47C19">
      <w:pPr>
        <w:numPr>
          <w:ilvl w:val="0"/>
          <w:numId w:val="16"/>
        </w:numPr>
        <w:rPr>
          <w:lang w:val="es-CO"/>
        </w:rPr>
      </w:pPr>
      <w:r w:rsidRPr="00C47C19">
        <w:rPr>
          <w:b/>
          <w:bCs/>
          <w:lang w:val="es-CO"/>
        </w:rPr>
        <w:t>Estado:</w:t>
      </w:r>
      <w:r w:rsidRPr="00C47C19">
        <w:rPr>
          <w:lang w:val="es-CO"/>
        </w:rPr>
        <w:t xml:space="preserve"> Defina si el marcador estará visible u oculto en el mapa.</w:t>
      </w:r>
    </w:p>
    <w:p w14:paraId="1CEB9BAB" w14:textId="77777777" w:rsidR="00C47C19" w:rsidRDefault="00937773" w:rsidP="00C47C19">
      <w:pPr>
        <w:keepNext/>
        <w:jc w:val="center"/>
      </w:pPr>
      <w:r w:rsidRPr="00937773">
        <w:rPr>
          <w:noProof/>
          <w:lang w:val="es-CO"/>
        </w:rPr>
        <w:drawing>
          <wp:inline distT="0" distB="0" distL="0" distR="0" wp14:anchorId="3F68F45C" wp14:editId="3C424174">
            <wp:extent cx="5486400" cy="676275"/>
            <wp:effectExtent l="38100" t="38100" r="95250" b="104775"/>
            <wp:docPr id="170424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74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627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8EAFD" w14:textId="73E60B4A" w:rsidR="00C50BF8" w:rsidRDefault="00C47C19" w:rsidP="00C47C19">
      <w:pPr>
        <w:pStyle w:val="Caption"/>
        <w:jc w:val="center"/>
        <w:rPr>
          <w:lang w:val="es-CO"/>
        </w:rPr>
      </w:pPr>
      <w:r w:rsidRPr="00C47C19">
        <w:rPr>
          <w:lang w:val="es-CO"/>
        </w:rPr>
        <w:t xml:space="preserve">Figura </w:t>
      </w:r>
      <w:r>
        <w:fldChar w:fldCharType="begin"/>
      </w:r>
      <w:r w:rsidRPr="00C47C19">
        <w:rPr>
          <w:lang w:val="es-CO"/>
        </w:rPr>
        <w:instrText xml:space="preserve"> SEQ Figura \* ARABIC </w:instrText>
      </w:r>
      <w:r>
        <w:fldChar w:fldCharType="separate"/>
      </w:r>
      <w:r w:rsidR="00507A5E">
        <w:rPr>
          <w:noProof/>
          <w:lang w:val="es-CO"/>
        </w:rPr>
        <w:t>10</w:t>
      </w:r>
      <w:r>
        <w:fldChar w:fldCharType="end"/>
      </w:r>
      <w:r w:rsidRPr="00C47C19">
        <w:rPr>
          <w:lang w:val="es-CO"/>
        </w:rPr>
        <w:t>. Formulario de estación</w:t>
      </w:r>
    </w:p>
    <w:p w14:paraId="588B2B82" w14:textId="4E2FCE6A" w:rsidR="00937773" w:rsidRPr="00937773" w:rsidRDefault="00937773" w:rsidP="00937773">
      <w:pPr>
        <w:rPr>
          <w:lang w:val="es-CO"/>
        </w:rPr>
      </w:pPr>
      <w:r w:rsidRPr="00937773">
        <w:rPr>
          <w:lang w:val="es-CO"/>
        </w:rPr>
        <w:t xml:space="preserve">Adicionalmente </w:t>
      </w:r>
      <w:r w:rsidR="00C47C19" w:rsidRPr="00937773">
        <w:rPr>
          <w:lang w:val="es-CO"/>
        </w:rPr>
        <w:t>podrá editar</w:t>
      </w:r>
      <w:r w:rsidRPr="00937773">
        <w:rPr>
          <w:lang w:val="es-CO"/>
        </w:rPr>
        <w:t xml:space="preserve"> o borrar los </w:t>
      </w:r>
      <w:r w:rsidR="00C47C19" w:rsidRPr="00937773">
        <w:rPr>
          <w:lang w:val="es-CO"/>
        </w:rPr>
        <w:t>marcadores creadores</w:t>
      </w:r>
    </w:p>
    <w:p w14:paraId="2AE2C423" w14:textId="77777777" w:rsidR="00937773" w:rsidRPr="0004210C" w:rsidRDefault="00937773" w:rsidP="00C50BF8">
      <w:pPr>
        <w:jc w:val="center"/>
        <w:rPr>
          <w:lang w:val="es-CO"/>
        </w:rPr>
      </w:pPr>
    </w:p>
    <w:p w14:paraId="3418B261" w14:textId="409D19B7" w:rsidR="0004210C" w:rsidRDefault="00291551" w:rsidP="0004210C">
      <w:pPr>
        <w:pStyle w:val="Heading3"/>
        <w:rPr>
          <w:lang w:val="es-CO"/>
        </w:rPr>
      </w:pPr>
      <w:bookmarkStart w:id="13" w:name="_Toc203457750"/>
      <w:r>
        <w:rPr>
          <w:lang w:val="es-CO"/>
        </w:rPr>
        <w:t>3.3.</w:t>
      </w:r>
      <w:r w:rsidR="0004210C">
        <w:rPr>
          <w:lang w:val="es-CO"/>
        </w:rPr>
        <w:t xml:space="preserve">2 </w:t>
      </w:r>
      <w:r>
        <w:rPr>
          <w:lang w:val="es-CO"/>
        </w:rPr>
        <w:t xml:space="preserve">Agregar </w:t>
      </w:r>
      <w:r w:rsidR="00C47C19">
        <w:rPr>
          <w:lang w:val="es-CO"/>
        </w:rPr>
        <w:t>a</w:t>
      </w:r>
      <w:r>
        <w:rPr>
          <w:lang w:val="es-CO"/>
        </w:rPr>
        <w:t>rchivos</w:t>
      </w:r>
      <w:r w:rsidR="00937773">
        <w:rPr>
          <w:lang w:val="es-CO"/>
        </w:rPr>
        <w:t xml:space="preserve"> </w:t>
      </w:r>
      <w:r w:rsidR="00C47C19">
        <w:rPr>
          <w:lang w:val="es-CO"/>
        </w:rPr>
        <w:t xml:space="preserve">multimedia </w:t>
      </w:r>
      <w:r w:rsidR="00937773">
        <w:rPr>
          <w:lang w:val="es-CO"/>
        </w:rPr>
        <w:t>a un marcador</w:t>
      </w:r>
      <w:bookmarkEnd w:id="13"/>
    </w:p>
    <w:p w14:paraId="236B013A" w14:textId="77777777" w:rsidR="00C47C19" w:rsidRDefault="00C47C19" w:rsidP="00C47C19">
      <w:pPr>
        <w:rPr>
          <w:lang w:val="es-CO"/>
        </w:rPr>
      </w:pPr>
      <w:r w:rsidRPr="00C47C19">
        <w:rPr>
          <w:lang w:val="es-CO"/>
        </w:rPr>
        <w:t xml:space="preserve">Si desea agregar archivos, debe crear un marcador de tipo </w:t>
      </w:r>
      <w:r w:rsidRPr="00C47C19">
        <w:rPr>
          <w:b/>
          <w:bCs/>
          <w:lang w:val="es-CO"/>
        </w:rPr>
        <w:t>Estación</w:t>
      </w:r>
      <w:r w:rsidRPr="00C47C19">
        <w:rPr>
          <w:lang w:val="es-CO"/>
        </w:rPr>
        <w:t>. Una vez creada la estación, podrá adjuntar los archivos necesarios.</w:t>
      </w:r>
    </w:p>
    <w:p w14:paraId="112D637A" w14:textId="58A0946D" w:rsidR="00937773" w:rsidRDefault="00C47C19" w:rsidP="00C47C19">
      <w:pPr>
        <w:rPr>
          <w:lang w:val="es-CO"/>
        </w:rPr>
      </w:pPr>
      <w:r w:rsidRPr="00C47C19">
        <w:rPr>
          <w:lang w:val="es-CO"/>
        </w:rPr>
        <w:t>Los archivos pueden organizarse en categorías, facilitando su búsqueda y gestión. Además, el sistema detectará automáticamente si se trata de imágenes u otros tipos de archivos, y los mostrará de forma adecuada según su tipo</w:t>
      </w:r>
      <w:r w:rsidR="00937773">
        <w:rPr>
          <w:lang w:val="es-CO"/>
        </w:rPr>
        <w:t>.</w:t>
      </w:r>
    </w:p>
    <w:p w14:paraId="1EBF454A" w14:textId="62CCAF96" w:rsidR="00937773" w:rsidRPr="00937773" w:rsidRDefault="00C47C19" w:rsidP="00937773">
      <w:pPr>
        <w:pStyle w:val="ListParagraph"/>
        <w:numPr>
          <w:ilvl w:val="0"/>
          <w:numId w:val="15"/>
        </w:numPr>
        <w:rPr>
          <w:lang w:val="es-CO"/>
        </w:rPr>
      </w:pPr>
      <w:r>
        <w:rPr>
          <w:lang w:val="es-CO"/>
        </w:rPr>
        <w:t>C</w:t>
      </w:r>
      <w:r w:rsidR="00937773" w:rsidRPr="00937773">
        <w:rPr>
          <w:lang w:val="es-CO"/>
        </w:rPr>
        <w:t>lic en el icono de la estación</w:t>
      </w:r>
      <w:r>
        <w:rPr>
          <w:lang w:val="es-CO"/>
        </w:rPr>
        <w:t xml:space="preserve"> que desea gestionar</w:t>
      </w:r>
      <w:r w:rsidR="00937773" w:rsidRPr="00937773">
        <w:rPr>
          <w:lang w:val="es-CO"/>
        </w:rPr>
        <w:t xml:space="preserve"> para desplegar la ventana de estación.</w:t>
      </w:r>
    </w:p>
    <w:p w14:paraId="4B1D5F14" w14:textId="77777777" w:rsidR="00C47C19" w:rsidRDefault="00937773" w:rsidP="00C47C19">
      <w:pPr>
        <w:keepNext/>
        <w:jc w:val="center"/>
      </w:pPr>
      <w:r w:rsidRPr="00937773">
        <w:rPr>
          <w:noProof/>
          <w:lang w:val="es-CO"/>
        </w:rPr>
        <w:drawing>
          <wp:inline distT="0" distB="0" distL="0" distR="0" wp14:anchorId="7D03F82A" wp14:editId="2E1137B8">
            <wp:extent cx="2787091" cy="1347417"/>
            <wp:effectExtent l="38100" t="38100" r="89535" b="100965"/>
            <wp:docPr id="478758338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58338" name="Picture 1" descr="A screenshot of a cell phon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6134" cy="135178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645C93" w14:textId="3FAB7483" w:rsidR="00937773" w:rsidRDefault="00C47C19" w:rsidP="00C47C19">
      <w:pPr>
        <w:pStyle w:val="Caption"/>
        <w:jc w:val="center"/>
        <w:rPr>
          <w:lang w:val="es-CO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507A5E">
          <w:rPr>
            <w:noProof/>
          </w:rPr>
          <w:t>11</w:t>
        </w:r>
      </w:fldSimple>
      <w:r>
        <w:t xml:space="preserve">. Ventana de </w:t>
      </w:r>
      <w:proofErr w:type="spellStart"/>
      <w:r>
        <w:t>estación</w:t>
      </w:r>
      <w:proofErr w:type="spellEnd"/>
    </w:p>
    <w:p w14:paraId="14A1C2B9" w14:textId="57CD4477" w:rsidR="00937773" w:rsidRPr="00C47C19" w:rsidRDefault="00937773" w:rsidP="00C47C19">
      <w:pPr>
        <w:pStyle w:val="ListParagraph"/>
        <w:numPr>
          <w:ilvl w:val="0"/>
          <w:numId w:val="15"/>
        </w:numPr>
        <w:rPr>
          <w:lang w:val="es-CO"/>
        </w:rPr>
      </w:pPr>
      <w:r w:rsidRPr="00937773">
        <w:rPr>
          <w:lang w:val="es-CO"/>
        </w:rPr>
        <w:lastRenderedPageBreak/>
        <w:t xml:space="preserve">De clic en el botón “Agregar archivos” </w:t>
      </w:r>
    </w:p>
    <w:p w14:paraId="522EB42C" w14:textId="3025EE5A" w:rsidR="00937773" w:rsidRDefault="00937773" w:rsidP="00937773">
      <w:pPr>
        <w:pStyle w:val="ListParagraph"/>
        <w:numPr>
          <w:ilvl w:val="0"/>
          <w:numId w:val="15"/>
        </w:numPr>
        <w:rPr>
          <w:lang w:val="es-CO"/>
        </w:rPr>
      </w:pPr>
      <w:r>
        <w:rPr>
          <w:lang w:val="es-CO"/>
        </w:rPr>
        <w:t>Llene la información solicitada en el formulario de archivos de la estación.</w:t>
      </w:r>
    </w:p>
    <w:p w14:paraId="0D0017D0" w14:textId="77777777" w:rsidR="00C47C19" w:rsidRDefault="00937773" w:rsidP="00C47C19">
      <w:pPr>
        <w:pStyle w:val="ListParagraph"/>
        <w:keepNext/>
        <w:ind w:left="0"/>
        <w:jc w:val="center"/>
      </w:pPr>
      <w:r w:rsidRPr="00937773">
        <w:rPr>
          <w:noProof/>
          <w:lang w:val="es-CO"/>
        </w:rPr>
        <w:drawing>
          <wp:inline distT="0" distB="0" distL="0" distR="0" wp14:anchorId="2766B18C" wp14:editId="4ECD62D4">
            <wp:extent cx="2514129" cy="2889504"/>
            <wp:effectExtent l="0" t="0" r="635" b="6350"/>
            <wp:docPr id="2075608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0859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1350" cy="29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BDB2" w14:textId="156C3136" w:rsidR="00937773" w:rsidRPr="00937773" w:rsidRDefault="00C47C19" w:rsidP="00C47C19">
      <w:pPr>
        <w:pStyle w:val="Caption"/>
        <w:jc w:val="center"/>
        <w:rPr>
          <w:lang w:val="es-CO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 w:rsidR="00507A5E">
          <w:rPr>
            <w:noProof/>
          </w:rPr>
          <w:t>12</w:t>
        </w:r>
      </w:fldSimple>
      <w:r>
        <w:t xml:space="preserve">. </w:t>
      </w:r>
      <w:proofErr w:type="spellStart"/>
      <w:r>
        <w:t>Formulario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archivos</w:t>
      </w:r>
      <w:proofErr w:type="spellEnd"/>
    </w:p>
    <w:p w14:paraId="585A8DAB" w14:textId="24C390EF" w:rsidR="00937773" w:rsidRDefault="0004210C" w:rsidP="00937773">
      <w:pPr>
        <w:pStyle w:val="Heading3"/>
        <w:numPr>
          <w:ilvl w:val="2"/>
          <w:numId w:val="15"/>
        </w:numPr>
        <w:rPr>
          <w:lang w:val="es-CO"/>
        </w:rPr>
      </w:pPr>
      <w:bookmarkStart w:id="14" w:name="_Toc203457751"/>
      <w:r>
        <w:rPr>
          <w:lang w:val="es-CO"/>
        </w:rPr>
        <w:t xml:space="preserve">Agregar Capa de </w:t>
      </w:r>
      <w:r w:rsidR="00937773">
        <w:rPr>
          <w:lang w:val="es-CO"/>
        </w:rPr>
        <w:t>marcador</w:t>
      </w:r>
      <w:r w:rsidR="00C47C19">
        <w:rPr>
          <w:lang w:val="es-CO"/>
        </w:rPr>
        <w:t>es agrupados</w:t>
      </w:r>
      <w:bookmarkEnd w:id="14"/>
    </w:p>
    <w:p w14:paraId="416CEA62" w14:textId="77777777" w:rsidR="00C47C19" w:rsidRDefault="00C47C19" w:rsidP="00C47C19">
      <w:pPr>
        <w:rPr>
          <w:lang w:val="es-CO"/>
        </w:rPr>
      </w:pPr>
      <w:r w:rsidRPr="00C47C19">
        <w:rPr>
          <w:lang w:val="es-CO"/>
        </w:rPr>
        <w:t>Cuando cuente con marcadores creados, podrá incorporarlos al visor mediante la creación de una capa de tipo Marcador.</w:t>
      </w:r>
    </w:p>
    <w:p w14:paraId="4520B124" w14:textId="77777777" w:rsidR="00D05968" w:rsidRDefault="00C47C19" w:rsidP="00D05968">
      <w:pPr>
        <w:rPr>
          <w:lang w:val="es-CO"/>
        </w:rPr>
      </w:pPr>
      <w:r w:rsidRPr="00C47C19">
        <w:rPr>
          <w:lang w:val="es-CO"/>
        </w:rPr>
        <w:t>Esto permitirá visualizar en el mapa todos los marcadores asociados a un mismo grupo, facilitando su consulta y gestión desde el visor interactivo.</w:t>
      </w:r>
    </w:p>
    <w:p w14:paraId="22933A16" w14:textId="2983ECD0" w:rsidR="00C47C19" w:rsidRPr="00D05968" w:rsidRDefault="0004210C" w:rsidP="00D05968">
      <w:pPr>
        <w:jc w:val="center"/>
        <w:rPr>
          <w:lang w:val="es-CO"/>
        </w:rPr>
      </w:pPr>
      <w:r w:rsidRPr="004D75EF">
        <w:rPr>
          <w:noProof/>
          <w:lang w:val="es-CO"/>
        </w:rPr>
        <w:drawing>
          <wp:inline distT="0" distB="0" distL="0" distR="0" wp14:anchorId="3AE9A08E" wp14:editId="2C9A7C1A">
            <wp:extent cx="1613895" cy="1089964"/>
            <wp:effectExtent l="0" t="0" r="5715" b="0"/>
            <wp:docPr id="1233805491" name="Picture 1" descr="A screenshot of a blue box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05491" name="Picture 1" descr="A screenshot of a blue box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2844" cy="109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2CBF" w14:textId="4A775B4B" w:rsidR="00C47C19" w:rsidRPr="00507A5E" w:rsidRDefault="00C47C19" w:rsidP="00C47C19">
      <w:pPr>
        <w:pStyle w:val="Caption"/>
        <w:jc w:val="center"/>
        <w:rPr>
          <w:lang w:val="es-CO"/>
        </w:rPr>
      </w:pPr>
      <w:r w:rsidRPr="00507A5E">
        <w:rPr>
          <w:lang w:val="es-CO"/>
        </w:rPr>
        <w:t xml:space="preserve">Figura </w:t>
      </w:r>
      <w:r>
        <w:fldChar w:fldCharType="begin"/>
      </w:r>
      <w:r w:rsidRPr="00507A5E">
        <w:rPr>
          <w:lang w:val="es-CO"/>
        </w:rPr>
        <w:instrText xml:space="preserve"> SEQ Figura \* ARABIC </w:instrText>
      </w:r>
      <w:r>
        <w:fldChar w:fldCharType="separate"/>
      </w:r>
      <w:r w:rsidR="00507A5E">
        <w:rPr>
          <w:noProof/>
          <w:lang w:val="es-CO"/>
        </w:rPr>
        <w:t>13</w:t>
      </w:r>
      <w:r>
        <w:fldChar w:fldCharType="end"/>
      </w:r>
      <w:r w:rsidRPr="00507A5E">
        <w:rPr>
          <w:lang w:val="es-CO"/>
        </w:rPr>
        <w:t>. Selección de grupo de marcadores</w:t>
      </w:r>
    </w:p>
    <w:p w14:paraId="3C8D7D77" w14:textId="113C7C1F" w:rsidR="00497861" w:rsidRPr="00CA0FA0" w:rsidRDefault="00D05968">
      <w:pPr>
        <w:pStyle w:val="Heading1"/>
        <w:rPr>
          <w:lang w:val="es-CO"/>
        </w:rPr>
      </w:pPr>
      <w:bookmarkStart w:id="15" w:name="_Toc203457752"/>
      <w:r>
        <w:rPr>
          <w:lang w:val="es-CO"/>
        </w:rPr>
        <w:t>4</w:t>
      </w:r>
      <w:r w:rsidR="00000000" w:rsidRPr="00CA0FA0">
        <w:rPr>
          <w:lang w:val="es-CO"/>
        </w:rPr>
        <w:t>. Gestión de Usuarios</w:t>
      </w:r>
      <w:bookmarkEnd w:id="15"/>
    </w:p>
    <w:p w14:paraId="03EA33C0" w14:textId="77777777" w:rsidR="00507A5E" w:rsidRDefault="00000000">
      <w:pPr>
        <w:rPr>
          <w:lang w:val="es-CO"/>
        </w:rPr>
      </w:pPr>
      <w:r w:rsidRPr="00CA0FA0">
        <w:rPr>
          <w:lang w:val="es-CO"/>
        </w:rPr>
        <w:t>Los administradores están habilitados para crear nuevos usuarios, asignar o modificar roles (Administrador, Editor, Usuario) y configurar permisos específicos de lectura o escritura.</w:t>
      </w:r>
    </w:p>
    <w:p w14:paraId="02EE8783" w14:textId="77777777" w:rsidR="00507A5E" w:rsidRDefault="00507A5E">
      <w:pPr>
        <w:rPr>
          <w:lang w:val="es-CO"/>
        </w:rPr>
      </w:pPr>
      <w:r>
        <w:rPr>
          <w:lang w:val="es-CO"/>
        </w:rPr>
        <w:t xml:space="preserve">Acceda a la </w:t>
      </w:r>
      <w:proofErr w:type="spellStart"/>
      <w:r>
        <w:rPr>
          <w:lang w:val="es-CO"/>
        </w:rPr>
        <w:t>url</w:t>
      </w:r>
      <w:proofErr w:type="spellEnd"/>
      <w:r>
        <w:rPr>
          <w:lang w:val="es-CO"/>
        </w:rPr>
        <w:t xml:space="preserve"> /</w:t>
      </w:r>
      <w:proofErr w:type="spellStart"/>
      <w:r w:rsidRPr="00507A5E">
        <w:rPr>
          <w:lang w:val="es-CO"/>
        </w:rPr>
        <w:t>config</w:t>
      </w:r>
      <w:proofErr w:type="spellEnd"/>
      <w:r w:rsidRPr="00507A5E">
        <w:rPr>
          <w:lang w:val="es-CO"/>
        </w:rPr>
        <w:t>/</w:t>
      </w:r>
      <w:proofErr w:type="spellStart"/>
      <w:r w:rsidRPr="00507A5E">
        <w:rPr>
          <w:lang w:val="es-CO"/>
        </w:rPr>
        <w:t>users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ó</w:t>
      </w:r>
      <w:proofErr w:type="spellEnd"/>
      <w:r>
        <w:rPr>
          <w:lang w:val="es-CO"/>
        </w:rPr>
        <w:t xml:space="preserve"> a través del </w:t>
      </w:r>
      <w:proofErr w:type="spellStart"/>
      <w:r>
        <w:rPr>
          <w:lang w:val="es-CO"/>
        </w:rPr>
        <w:t>emenu</w:t>
      </w:r>
      <w:proofErr w:type="spellEnd"/>
      <w:r>
        <w:rPr>
          <w:lang w:val="es-CO"/>
        </w:rPr>
        <w:t xml:space="preserve"> de administrador configuración &gt; control de usuarios.</w:t>
      </w:r>
    </w:p>
    <w:p w14:paraId="775ADB28" w14:textId="77777777" w:rsidR="00507A5E" w:rsidRDefault="00507A5E" w:rsidP="00507A5E">
      <w:pPr>
        <w:keepNext/>
        <w:jc w:val="center"/>
      </w:pPr>
      <w:r w:rsidRPr="00507A5E">
        <w:rPr>
          <w:lang w:val="es-CO"/>
        </w:rPr>
        <w:lastRenderedPageBreak/>
        <w:drawing>
          <wp:inline distT="0" distB="0" distL="0" distR="0" wp14:anchorId="1A916C72" wp14:editId="6ABD99F8">
            <wp:extent cx="3740122" cy="1378737"/>
            <wp:effectExtent l="0" t="0" r="0" b="0"/>
            <wp:docPr id="3740778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7786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6780" cy="138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9466" w14:textId="00D1BA4B" w:rsidR="00507A5E" w:rsidRPr="006E0CF9" w:rsidRDefault="00507A5E" w:rsidP="00507A5E">
      <w:pPr>
        <w:pStyle w:val="Caption"/>
        <w:jc w:val="center"/>
        <w:rPr>
          <w:lang w:val="es-CO"/>
        </w:rPr>
      </w:pPr>
      <w:r w:rsidRPr="006E0CF9">
        <w:rPr>
          <w:lang w:val="es-CO"/>
        </w:rPr>
        <w:t xml:space="preserve">Figura </w:t>
      </w:r>
      <w:r>
        <w:fldChar w:fldCharType="begin"/>
      </w:r>
      <w:r w:rsidRPr="006E0CF9">
        <w:rPr>
          <w:lang w:val="es-CO"/>
        </w:rPr>
        <w:instrText xml:space="preserve"> SEQ Figura \* ARABIC </w:instrText>
      </w:r>
      <w:r>
        <w:fldChar w:fldCharType="separate"/>
      </w:r>
      <w:r w:rsidRPr="006E0CF9">
        <w:rPr>
          <w:noProof/>
          <w:lang w:val="es-CO"/>
        </w:rPr>
        <w:t>14</w:t>
      </w:r>
      <w:r>
        <w:fldChar w:fldCharType="end"/>
      </w:r>
      <w:r w:rsidRPr="006E0CF9">
        <w:rPr>
          <w:lang w:val="es-CO"/>
        </w:rPr>
        <w:t>. Gestión de usuarios</w:t>
      </w:r>
    </w:p>
    <w:p w14:paraId="0D247BB2" w14:textId="6F5A21BA" w:rsidR="00497861" w:rsidRPr="00CA0FA0" w:rsidRDefault="00497861" w:rsidP="00507A5E">
      <w:pPr>
        <w:jc w:val="center"/>
        <w:rPr>
          <w:lang w:val="es-CO"/>
        </w:rPr>
      </w:pPr>
    </w:p>
    <w:p w14:paraId="0CB4CD7F" w14:textId="3AF95104" w:rsidR="00497861" w:rsidRPr="00CA0FA0" w:rsidRDefault="00D05968">
      <w:pPr>
        <w:pStyle w:val="Heading1"/>
        <w:rPr>
          <w:lang w:val="es-CO"/>
        </w:rPr>
      </w:pPr>
      <w:bookmarkStart w:id="16" w:name="_Toc203457753"/>
      <w:r>
        <w:rPr>
          <w:lang w:val="es-CO"/>
        </w:rPr>
        <w:t>5</w:t>
      </w:r>
      <w:r w:rsidR="00000000" w:rsidRPr="00CA0FA0">
        <w:rPr>
          <w:lang w:val="es-CO"/>
        </w:rPr>
        <w:t>. Preguntas Frecuentes</w:t>
      </w:r>
      <w:bookmarkEnd w:id="16"/>
    </w:p>
    <w:p w14:paraId="6B63C5C3" w14:textId="77777777" w:rsidR="00507A5E" w:rsidRDefault="00000000" w:rsidP="00507A5E">
      <w:pPr>
        <w:rPr>
          <w:lang w:val="es-CO"/>
        </w:rPr>
      </w:pPr>
      <w:r w:rsidRPr="00CA0FA0">
        <w:rPr>
          <w:lang w:val="es-CO"/>
        </w:rPr>
        <w:t>Esta sección responde a inquietudes como otorgar permisos, auditar comentarios, recuperar capas eliminadas y otros procesos propios del rol de administrador</w:t>
      </w:r>
      <w:r w:rsidR="00507A5E">
        <w:rPr>
          <w:lang w:val="es-CO"/>
        </w:rPr>
        <w:t>:</w:t>
      </w:r>
    </w:p>
    <w:p w14:paraId="37F8CA89" w14:textId="3C73A8D7" w:rsidR="00507A5E" w:rsidRPr="006E0CF9" w:rsidRDefault="00507A5E" w:rsidP="006E0CF9">
      <w:pPr>
        <w:pStyle w:val="ListParagraph"/>
        <w:numPr>
          <w:ilvl w:val="0"/>
          <w:numId w:val="20"/>
        </w:numPr>
        <w:rPr>
          <w:lang w:val="es-CO"/>
        </w:rPr>
      </w:pPr>
      <w:r w:rsidRPr="006E0CF9">
        <w:rPr>
          <w:lang w:val="es-CO"/>
        </w:rPr>
        <w:t>¿Cómo otorgo permisos a otros usuarios?</w:t>
      </w:r>
    </w:p>
    <w:p w14:paraId="3E349F97" w14:textId="6DA6BF1A" w:rsidR="00507A5E" w:rsidRPr="00507A5E" w:rsidRDefault="00507A5E" w:rsidP="00507A5E">
      <w:pPr>
        <w:rPr>
          <w:lang w:val="es-CO"/>
        </w:rPr>
      </w:pPr>
      <w:r w:rsidRPr="00507A5E">
        <w:rPr>
          <w:lang w:val="es-CO"/>
        </w:rPr>
        <w:t>Para asignar permisos, acceda al Panel de Administración, diríjase a la sección Usuarios y edite el perfil del usuario deseado. Allí podrá definir roles y permisos según las funciones requeridas.</w:t>
      </w:r>
    </w:p>
    <w:p w14:paraId="03DB292B" w14:textId="2B259A63" w:rsidR="00507A5E" w:rsidRPr="006E0CF9" w:rsidRDefault="00507A5E" w:rsidP="006E0CF9">
      <w:pPr>
        <w:pStyle w:val="ListParagraph"/>
        <w:numPr>
          <w:ilvl w:val="0"/>
          <w:numId w:val="20"/>
        </w:numPr>
        <w:rPr>
          <w:lang w:val="es-CO"/>
        </w:rPr>
      </w:pPr>
      <w:r w:rsidRPr="006E0CF9">
        <w:rPr>
          <w:lang w:val="es-CO"/>
        </w:rPr>
        <w:t>¿Cómo puedo auditar aportes de la comunidad?</w:t>
      </w:r>
    </w:p>
    <w:p w14:paraId="04324D9C" w14:textId="77777777" w:rsidR="006E0CF9" w:rsidRDefault="00507A5E" w:rsidP="00507A5E">
      <w:pPr>
        <w:rPr>
          <w:lang w:val="es-CO"/>
        </w:rPr>
      </w:pPr>
      <w:r>
        <w:rPr>
          <w:lang w:val="es-CO"/>
        </w:rPr>
        <w:t>Ingrese al correo electrónico asociado a la plataforma sonde podrá encontrar los aportes que realizan los usuarios a través de la plataforma.</w:t>
      </w:r>
    </w:p>
    <w:p w14:paraId="5BB0A884" w14:textId="3F833394" w:rsidR="00507A5E" w:rsidRPr="006E0CF9" w:rsidRDefault="00507A5E" w:rsidP="006E0CF9">
      <w:pPr>
        <w:pStyle w:val="ListParagraph"/>
        <w:numPr>
          <w:ilvl w:val="0"/>
          <w:numId w:val="20"/>
        </w:numPr>
        <w:rPr>
          <w:lang w:val="es-CO"/>
        </w:rPr>
      </w:pPr>
      <w:r w:rsidRPr="006E0CF9">
        <w:rPr>
          <w:lang w:val="es-CO"/>
        </w:rPr>
        <w:t>¿Es posible recuperar una capa eliminada por error?</w:t>
      </w:r>
    </w:p>
    <w:p w14:paraId="6D31B343" w14:textId="32936447" w:rsidR="00507A5E" w:rsidRDefault="00507A5E" w:rsidP="00507A5E">
      <w:pPr>
        <w:rPr>
          <w:lang w:val="es-CO"/>
        </w:rPr>
      </w:pPr>
      <w:r w:rsidRPr="00507A5E">
        <w:rPr>
          <w:lang w:val="es-CO"/>
        </w:rPr>
        <w:t>No. Se recomienda volver a crearla siguiendo el flujo habitual de carga de capas.</w:t>
      </w:r>
    </w:p>
    <w:p w14:paraId="57A1044E" w14:textId="6DA6B304" w:rsidR="00507A5E" w:rsidRPr="006E0CF9" w:rsidRDefault="00507A5E" w:rsidP="006E0CF9">
      <w:pPr>
        <w:pStyle w:val="ListParagraph"/>
        <w:numPr>
          <w:ilvl w:val="0"/>
          <w:numId w:val="20"/>
        </w:numPr>
        <w:rPr>
          <w:lang w:val="es-CO"/>
        </w:rPr>
      </w:pPr>
      <w:r w:rsidRPr="006E0CF9">
        <w:rPr>
          <w:lang w:val="es-CO"/>
        </w:rPr>
        <w:t>¿Cómo sé quién realizó un cambio?</w:t>
      </w:r>
    </w:p>
    <w:p w14:paraId="0F98F5B8" w14:textId="77777777" w:rsidR="006E0CF9" w:rsidRDefault="00507A5E" w:rsidP="00507A5E">
      <w:pPr>
        <w:rPr>
          <w:lang w:val="es-CO"/>
        </w:rPr>
      </w:pPr>
      <w:r w:rsidRPr="00507A5E">
        <w:rPr>
          <w:lang w:val="es-CO"/>
        </w:rPr>
        <w:t>La plataforma registra historial de cambios mediante auditoría básica. En cada objeto (capa, archivo o marcador) puede consultar información de autoría y fecha de última modificación.</w:t>
      </w:r>
    </w:p>
    <w:p w14:paraId="69B24A53" w14:textId="7B6FC6B1" w:rsidR="00507A5E" w:rsidRPr="006E0CF9" w:rsidRDefault="00507A5E" w:rsidP="006E0CF9">
      <w:pPr>
        <w:pStyle w:val="ListParagraph"/>
        <w:numPr>
          <w:ilvl w:val="0"/>
          <w:numId w:val="20"/>
        </w:numPr>
        <w:rPr>
          <w:lang w:val="es-CO"/>
        </w:rPr>
      </w:pPr>
      <w:r w:rsidRPr="006E0CF9">
        <w:rPr>
          <w:lang w:val="es-CO"/>
        </w:rPr>
        <w:t>¿Qué hacer si un archivo no se carga correctamente?</w:t>
      </w:r>
    </w:p>
    <w:p w14:paraId="499E10D9" w14:textId="58930628" w:rsidR="00507A5E" w:rsidRPr="00CA0FA0" w:rsidRDefault="00507A5E">
      <w:pPr>
        <w:rPr>
          <w:lang w:val="es-CO"/>
        </w:rPr>
      </w:pPr>
      <w:r w:rsidRPr="00507A5E">
        <w:rPr>
          <w:lang w:val="es-CO"/>
        </w:rPr>
        <w:t>Verifique que el archivo esté comprimido en formato .zip y contenga todos los archivos asociados requeridos. Si el problema persiste, contacte al administrador técnico para soporte</w:t>
      </w:r>
    </w:p>
    <w:p w14:paraId="138D3EC7" w14:textId="051451D7" w:rsidR="00497861" w:rsidRPr="00CA0FA0" w:rsidRDefault="00000000">
      <w:pPr>
        <w:pStyle w:val="Heading1"/>
        <w:rPr>
          <w:lang w:val="es-CO"/>
        </w:rPr>
      </w:pPr>
      <w:bookmarkStart w:id="17" w:name="_Toc203457754"/>
      <w:r w:rsidRPr="00CA0FA0">
        <w:rPr>
          <w:lang w:val="es-CO"/>
        </w:rPr>
        <w:lastRenderedPageBreak/>
        <w:t>Glosario</w:t>
      </w:r>
      <w:bookmarkEnd w:id="17"/>
    </w:p>
    <w:p w14:paraId="05D48C17" w14:textId="77777777" w:rsidR="006E0CF9" w:rsidRDefault="00000000" w:rsidP="006E0CF9">
      <w:pPr>
        <w:rPr>
          <w:lang w:val="es-CO"/>
        </w:rPr>
      </w:pPr>
      <w:r w:rsidRPr="00CA0FA0">
        <w:rPr>
          <w:lang w:val="es-CO"/>
        </w:rPr>
        <w:t>Se recomienda consultar el glosario para familiarizarse con términos técnicos de administración de sistemas de información geográfica y referencias a estándares de datos.</w:t>
      </w:r>
      <w:r w:rsidRPr="00CA0FA0">
        <w:rPr>
          <w:lang w:val="es-CO"/>
        </w:rPr>
        <w:br/>
      </w:r>
    </w:p>
    <w:p w14:paraId="45842E57" w14:textId="27FCAF2F" w:rsidR="006E0CF9" w:rsidRPr="006E0CF9" w:rsidRDefault="006E0CF9" w:rsidP="006E0CF9">
      <w:pPr>
        <w:pStyle w:val="ListParagraph"/>
        <w:numPr>
          <w:ilvl w:val="0"/>
          <w:numId w:val="17"/>
        </w:numPr>
        <w:rPr>
          <w:lang w:val="es-CO"/>
        </w:rPr>
      </w:pPr>
      <w:r w:rsidRPr="006E0CF9">
        <w:rPr>
          <w:b/>
          <w:bCs/>
          <w:lang w:val="es-CO"/>
        </w:rPr>
        <w:t>Capa</w:t>
      </w:r>
      <w:r w:rsidRPr="006E0CF9">
        <w:rPr>
          <w:lang w:val="es-CO"/>
        </w:rPr>
        <w:t xml:space="preserve"> (</w:t>
      </w:r>
      <w:proofErr w:type="spellStart"/>
      <w:r w:rsidRPr="006E0CF9">
        <w:rPr>
          <w:lang w:val="es-CO"/>
        </w:rPr>
        <w:t>Layer</w:t>
      </w:r>
      <w:proofErr w:type="spellEnd"/>
      <w:r w:rsidRPr="006E0CF9">
        <w:rPr>
          <w:lang w:val="es-CO"/>
        </w:rPr>
        <w:t>):</w:t>
      </w:r>
      <w:r>
        <w:rPr>
          <w:lang w:val="es-CO"/>
        </w:rPr>
        <w:t xml:space="preserve"> </w:t>
      </w:r>
      <w:r w:rsidRPr="006E0CF9">
        <w:rPr>
          <w:lang w:val="es-CO"/>
        </w:rPr>
        <w:t>Elemento visual dentro del visor geográfico que representa información específica (ráster, vectorial o marcador) sobre el mapa.</w:t>
      </w:r>
    </w:p>
    <w:p w14:paraId="4D59F2F3" w14:textId="3BCFC7A2" w:rsidR="006E0CF9" w:rsidRPr="006E0CF9" w:rsidRDefault="006E0CF9" w:rsidP="006E0CF9">
      <w:pPr>
        <w:pStyle w:val="ListParagraph"/>
        <w:numPr>
          <w:ilvl w:val="0"/>
          <w:numId w:val="17"/>
        </w:numPr>
        <w:rPr>
          <w:lang w:val="es-CO"/>
        </w:rPr>
      </w:pPr>
      <w:r w:rsidRPr="006E0CF9">
        <w:rPr>
          <w:b/>
          <w:bCs/>
          <w:lang w:val="es-CO"/>
        </w:rPr>
        <w:t>Marcador</w:t>
      </w:r>
      <w:r>
        <w:rPr>
          <w:lang w:val="es-CO"/>
        </w:rPr>
        <w:t xml:space="preserve">: </w:t>
      </w:r>
      <w:r w:rsidRPr="006E0CF9">
        <w:rPr>
          <w:lang w:val="es-CO"/>
        </w:rPr>
        <w:t>Punto georreferenciado en el mapa que identifica información clave como estaciones, fotos o puntos de interés.</w:t>
      </w:r>
    </w:p>
    <w:p w14:paraId="49BD5F07" w14:textId="24E78024" w:rsidR="006E0CF9" w:rsidRPr="006E0CF9" w:rsidRDefault="006E0CF9" w:rsidP="006E0CF9">
      <w:pPr>
        <w:pStyle w:val="ListParagraph"/>
        <w:numPr>
          <w:ilvl w:val="0"/>
          <w:numId w:val="17"/>
        </w:numPr>
        <w:rPr>
          <w:lang w:val="es-CO"/>
        </w:rPr>
      </w:pPr>
      <w:r w:rsidRPr="006E0CF9">
        <w:rPr>
          <w:b/>
          <w:bCs/>
          <w:lang w:val="es-CO"/>
        </w:rPr>
        <w:t>Ráster</w:t>
      </w:r>
      <w:r>
        <w:rPr>
          <w:lang w:val="es-CO"/>
        </w:rPr>
        <w:t xml:space="preserve">: </w:t>
      </w:r>
      <w:r w:rsidRPr="006E0CF9">
        <w:rPr>
          <w:lang w:val="es-CO"/>
        </w:rPr>
        <w:t>Imagen geoespacial basada en pixeles, como archivos TIFF o mapas de calor, que representa información continua.</w:t>
      </w:r>
    </w:p>
    <w:p w14:paraId="598738CB" w14:textId="77777777" w:rsidR="006E0CF9" w:rsidRDefault="006E0CF9" w:rsidP="006E0CF9">
      <w:pPr>
        <w:pStyle w:val="ListParagraph"/>
        <w:numPr>
          <w:ilvl w:val="0"/>
          <w:numId w:val="17"/>
        </w:numPr>
        <w:rPr>
          <w:lang w:val="es-CO"/>
        </w:rPr>
      </w:pPr>
      <w:r w:rsidRPr="006E0CF9">
        <w:rPr>
          <w:b/>
          <w:bCs/>
          <w:lang w:val="es-CO"/>
        </w:rPr>
        <w:t>Vector</w:t>
      </w:r>
      <w:r w:rsidRPr="006E0CF9">
        <w:rPr>
          <w:lang w:val="es-CO"/>
        </w:rPr>
        <w:t>:</w:t>
      </w:r>
      <w:r>
        <w:rPr>
          <w:lang w:val="es-CO"/>
        </w:rPr>
        <w:t xml:space="preserve"> </w:t>
      </w:r>
      <w:r w:rsidRPr="006E0CF9">
        <w:rPr>
          <w:lang w:val="es-CO"/>
        </w:rPr>
        <w:t xml:space="preserve">Datos geoespaciales definidos por puntos, líneas o polígonos, comúnmente almacenados en formatos como </w:t>
      </w:r>
      <w:proofErr w:type="spellStart"/>
      <w:r w:rsidRPr="006E0CF9">
        <w:rPr>
          <w:lang w:val="es-CO"/>
        </w:rPr>
        <w:t>Shapefile</w:t>
      </w:r>
      <w:proofErr w:type="spellEnd"/>
      <w:r w:rsidRPr="006E0CF9">
        <w:rPr>
          <w:lang w:val="es-CO"/>
        </w:rPr>
        <w:t>.</w:t>
      </w:r>
    </w:p>
    <w:p w14:paraId="658CE986" w14:textId="77777777" w:rsidR="006E0CF9" w:rsidRDefault="006E0CF9" w:rsidP="006E0CF9">
      <w:pPr>
        <w:pStyle w:val="ListParagraph"/>
        <w:numPr>
          <w:ilvl w:val="0"/>
          <w:numId w:val="17"/>
        </w:numPr>
        <w:rPr>
          <w:lang w:val="es-CO"/>
        </w:rPr>
      </w:pPr>
      <w:proofErr w:type="spellStart"/>
      <w:r w:rsidRPr="006E0CF9">
        <w:rPr>
          <w:b/>
          <w:bCs/>
          <w:lang w:val="es-CO"/>
        </w:rPr>
        <w:t>Shapefile</w:t>
      </w:r>
      <w:proofErr w:type="spellEnd"/>
      <w:r w:rsidRPr="006E0CF9">
        <w:rPr>
          <w:lang w:val="es-CO"/>
        </w:rPr>
        <w:t xml:space="preserve"> (.</w:t>
      </w:r>
      <w:proofErr w:type="spellStart"/>
      <w:r w:rsidRPr="006E0CF9">
        <w:rPr>
          <w:lang w:val="es-CO"/>
        </w:rPr>
        <w:t>shp</w:t>
      </w:r>
      <w:proofErr w:type="spellEnd"/>
      <w:r w:rsidRPr="006E0CF9">
        <w:rPr>
          <w:lang w:val="es-CO"/>
        </w:rPr>
        <w:t>):</w:t>
      </w:r>
      <w:r>
        <w:rPr>
          <w:lang w:val="es-CO"/>
        </w:rPr>
        <w:t xml:space="preserve"> </w:t>
      </w:r>
      <w:r w:rsidRPr="006E0CF9">
        <w:rPr>
          <w:lang w:val="es-CO"/>
        </w:rPr>
        <w:t>Formato estándar para datos vectoriales, compuesto por múltiples archivos (</w:t>
      </w:r>
      <w:proofErr w:type="spellStart"/>
      <w:r w:rsidRPr="006E0CF9">
        <w:rPr>
          <w:lang w:val="es-CO"/>
        </w:rPr>
        <w:t>shp</w:t>
      </w:r>
      <w:proofErr w:type="spellEnd"/>
      <w:r w:rsidRPr="006E0CF9">
        <w:rPr>
          <w:lang w:val="es-CO"/>
        </w:rPr>
        <w:t xml:space="preserve">, </w:t>
      </w:r>
      <w:proofErr w:type="spellStart"/>
      <w:r w:rsidRPr="006E0CF9">
        <w:rPr>
          <w:lang w:val="es-CO"/>
        </w:rPr>
        <w:t>shx</w:t>
      </w:r>
      <w:proofErr w:type="spellEnd"/>
      <w:r w:rsidRPr="006E0CF9">
        <w:rPr>
          <w:lang w:val="es-CO"/>
        </w:rPr>
        <w:t xml:space="preserve">, </w:t>
      </w:r>
      <w:proofErr w:type="spellStart"/>
      <w:r w:rsidRPr="006E0CF9">
        <w:rPr>
          <w:lang w:val="es-CO"/>
        </w:rPr>
        <w:t>dbf</w:t>
      </w:r>
      <w:proofErr w:type="spellEnd"/>
      <w:r w:rsidRPr="006E0CF9">
        <w:rPr>
          <w:lang w:val="es-CO"/>
        </w:rPr>
        <w:t>) que definen geometría y atributos.</w:t>
      </w:r>
    </w:p>
    <w:p w14:paraId="21220DA3" w14:textId="77777777" w:rsidR="006E0CF9" w:rsidRDefault="006E0CF9" w:rsidP="006E0CF9">
      <w:pPr>
        <w:pStyle w:val="ListParagraph"/>
        <w:numPr>
          <w:ilvl w:val="0"/>
          <w:numId w:val="17"/>
        </w:numPr>
        <w:rPr>
          <w:lang w:val="es-CO"/>
        </w:rPr>
      </w:pPr>
      <w:r w:rsidRPr="006E0CF9">
        <w:rPr>
          <w:lang w:val="es-CO"/>
        </w:rPr>
        <w:t>QML / SLD:</w:t>
      </w:r>
      <w:r>
        <w:rPr>
          <w:lang w:val="es-CO"/>
        </w:rPr>
        <w:t xml:space="preserve"> </w:t>
      </w:r>
      <w:r w:rsidRPr="006E0CF9">
        <w:rPr>
          <w:lang w:val="es-CO"/>
        </w:rPr>
        <w:t>Archivos de estilo que almacenan configuraciones de simbología y representación de capas vectoriales, usados en plataformas GIS.</w:t>
      </w:r>
    </w:p>
    <w:p w14:paraId="2D760720" w14:textId="77777777" w:rsidR="006E0CF9" w:rsidRDefault="006E0CF9" w:rsidP="006E0CF9">
      <w:pPr>
        <w:pStyle w:val="ListParagraph"/>
        <w:numPr>
          <w:ilvl w:val="0"/>
          <w:numId w:val="17"/>
        </w:numPr>
        <w:rPr>
          <w:lang w:val="es-CO"/>
        </w:rPr>
      </w:pPr>
      <w:r w:rsidRPr="006E0CF9">
        <w:rPr>
          <w:b/>
          <w:bCs/>
          <w:lang w:val="es-CO"/>
        </w:rPr>
        <w:t>Panel de Administración</w:t>
      </w:r>
      <w:r w:rsidRPr="006E0CF9">
        <w:rPr>
          <w:lang w:val="es-CO"/>
        </w:rPr>
        <w:t>:</w:t>
      </w:r>
      <w:r>
        <w:rPr>
          <w:lang w:val="es-CO"/>
        </w:rPr>
        <w:t xml:space="preserve"> </w:t>
      </w:r>
      <w:r w:rsidRPr="006E0CF9">
        <w:rPr>
          <w:lang w:val="es-CO"/>
        </w:rPr>
        <w:t>Sección de la plataforma donde los usuarios con rol de administrador gestionan capas, archivos, categorías, usuarios y permisos.</w:t>
      </w:r>
    </w:p>
    <w:p w14:paraId="11E3AB41" w14:textId="77777777" w:rsidR="006E0CF9" w:rsidRDefault="006E0CF9" w:rsidP="006E0CF9">
      <w:pPr>
        <w:pStyle w:val="ListParagraph"/>
        <w:numPr>
          <w:ilvl w:val="0"/>
          <w:numId w:val="17"/>
        </w:numPr>
        <w:rPr>
          <w:lang w:val="es-CO"/>
        </w:rPr>
      </w:pPr>
      <w:r w:rsidRPr="006E0CF9">
        <w:rPr>
          <w:b/>
          <w:bCs/>
          <w:lang w:val="es-CO"/>
        </w:rPr>
        <w:t>GeoJSON</w:t>
      </w:r>
      <w:r w:rsidRPr="006E0CF9">
        <w:rPr>
          <w:lang w:val="es-CO"/>
        </w:rPr>
        <w:t>:</w:t>
      </w:r>
      <w:r>
        <w:rPr>
          <w:lang w:val="es-CO"/>
        </w:rPr>
        <w:t xml:space="preserve"> </w:t>
      </w:r>
      <w:r w:rsidRPr="006E0CF9">
        <w:rPr>
          <w:lang w:val="es-CO"/>
        </w:rPr>
        <w:t>Formato de datos basado en JSON para representar objetos geográficos de manera sencilla y ampliamente compatible.</w:t>
      </w:r>
    </w:p>
    <w:p w14:paraId="229DD918" w14:textId="77777777" w:rsidR="006E0CF9" w:rsidRDefault="006E0CF9" w:rsidP="006E0CF9">
      <w:pPr>
        <w:pStyle w:val="ListParagraph"/>
        <w:numPr>
          <w:ilvl w:val="0"/>
          <w:numId w:val="17"/>
        </w:numPr>
        <w:rPr>
          <w:lang w:val="es-CO"/>
        </w:rPr>
      </w:pPr>
      <w:r w:rsidRPr="006E0CF9">
        <w:rPr>
          <w:b/>
          <w:bCs/>
          <w:lang w:val="es-CO"/>
        </w:rPr>
        <w:t>Pipeline</w:t>
      </w:r>
      <w:r w:rsidRPr="006E0CF9">
        <w:rPr>
          <w:lang w:val="es-CO"/>
        </w:rPr>
        <w:t>:</w:t>
      </w:r>
      <w:r>
        <w:rPr>
          <w:lang w:val="es-CO"/>
        </w:rPr>
        <w:t xml:space="preserve"> </w:t>
      </w:r>
      <w:r w:rsidRPr="006E0CF9">
        <w:rPr>
          <w:lang w:val="es-CO"/>
        </w:rPr>
        <w:t>Flujo automatizado de procesamiento de datos que permite transformar y publicar información desde sistemas GIS de escritorio hacia la plataforma web.</w:t>
      </w:r>
    </w:p>
    <w:p w14:paraId="2D3C4C6B" w14:textId="77777777" w:rsidR="006E0CF9" w:rsidRDefault="006E0CF9" w:rsidP="006E0CF9">
      <w:pPr>
        <w:pStyle w:val="ListParagraph"/>
        <w:numPr>
          <w:ilvl w:val="0"/>
          <w:numId w:val="17"/>
        </w:numPr>
        <w:rPr>
          <w:lang w:val="es-CO"/>
        </w:rPr>
      </w:pPr>
      <w:r w:rsidRPr="006E0CF9">
        <w:rPr>
          <w:b/>
          <w:bCs/>
          <w:lang w:val="es-CO"/>
        </w:rPr>
        <w:t>Visor</w:t>
      </w:r>
      <w:r w:rsidRPr="006E0CF9">
        <w:rPr>
          <w:lang w:val="es-CO"/>
        </w:rPr>
        <w:t>:</w:t>
      </w:r>
      <w:r>
        <w:rPr>
          <w:lang w:val="es-CO"/>
        </w:rPr>
        <w:t xml:space="preserve"> </w:t>
      </w:r>
      <w:r w:rsidRPr="006E0CF9">
        <w:rPr>
          <w:lang w:val="es-CO"/>
        </w:rPr>
        <w:t>Interfaz principal de la plataforma donde se consultan y combinan capas, marcadores y datos geoespaciales de forma interactiva.</w:t>
      </w:r>
    </w:p>
    <w:p w14:paraId="444C7455" w14:textId="0D4F52F1" w:rsidR="006E0CF9" w:rsidRPr="006E0CF9" w:rsidRDefault="006E0CF9" w:rsidP="006E0CF9">
      <w:pPr>
        <w:pStyle w:val="ListParagraph"/>
        <w:numPr>
          <w:ilvl w:val="0"/>
          <w:numId w:val="17"/>
        </w:numPr>
        <w:rPr>
          <w:lang w:val="es-CO"/>
        </w:rPr>
      </w:pPr>
      <w:r w:rsidRPr="006E0CF9">
        <w:rPr>
          <w:b/>
          <w:bCs/>
          <w:lang w:val="es-CO"/>
        </w:rPr>
        <w:t>Estación</w:t>
      </w:r>
      <w:r w:rsidRPr="006E0CF9">
        <w:rPr>
          <w:lang w:val="es-CO"/>
        </w:rPr>
        <w:t>:</w:t>
      </w:r>
      <w:r>
        <w:rPr>
          <w:lang w:val="es-CO"/>
        </w:rPr>
        <w:t xml:space="preserve"> </w:t>
      </w:r>
      <w:r w:rsidRPr="006E0CF9">
        <w:rPr>
          <w:lang w:val="es-CO"/>
        </w:rPr>
        <w:t>Marcador específico asociado a un punto de monitoreo, que puede incluir archivos complementarios y descripciones detalladas.</w:t>
      </w:r>
    </w:p>
    <w:p w14:paraId="2CAE26E5" w14:textId="4417B180" w:rsidR="00497861" w:rsidRPr="00CA0FA0" w:rsidRDefault="00497861">
      <w:pPr>
        <w:rPr>
          <w:lang w:val="es-CO"/>
        </w:rPr>
      </w:pPr>
    </w:p>
    <w:sectPr w:rsidR="00497861" w:rsidRPr="00CA0F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326529"/>
    <w:multiLevelType w:val="hybridMultilevel"/>
    <w:tmpl w:val="84DA1898"/>
    <w:lvl w:ilvl="0" w:tplc="CFEE63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8B37E8"/>
    <w:multiLevelType w:val="hybridMultilevel"/>
    <w:tmpl w:val="14823AA8"/>
    <w:lvl w:ilvl="0" w:tplc="AD02BD9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A5591"/>
    <w:multiLevelType w:val="hybridMultilevel"/>
    <w:tmpl w:val="E0BABF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B5199E"/>
    <w:multiLevelType w:val="hybridMultilevel"/>
    <w:tmpl w:val="E0ACEC9C"/>
    <w:lvl w:ilvl="0" w:tplc="FD565936">
      <w:start w:val="1"/>
      <w:numFmt w:val="decimal"/>
      <w:lvlText w:val="%1."/>
      <w:lvlJc w:val="left"/>
      <w:pPr>
        <w:ind w:left="720" w:hanging="360"/>
      </w:pPr>
      <w:rPr>
        <w:rFonts w:ascii="Segoe UI Symbol" w:hAnsi="Segoe UI Symbol" w:cs="Segoe UI 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91E35"/>
    <w:multiLevelType w:val="multilevel"/>
    <w:tmpl w:val="3B7E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D1EFC"/>
    <w:multiLevelType w:val="hybridMultilevel"/>
    <w:tmpl w:val="2FBEFA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D4974"/>
    <w:multiLevelType w:val="hybridMultilevel"/>
    <w:tmpl w:val="0D64F1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A7F8E"/>
    <w:multiLevelType w:val="hybridMultilevel"/>
    <w:tmpl w:val="F836F9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94099"/>
    <w:multiLevelType w:val="hybridMultilevel"/>
    <w:tmpl w:val="BCBE38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E330C"/>
    <w:multiLevelType w:val="hybridMultilevel"/>
    <w:tmpl w:val="239C5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476E5"/>
    <w:multiLevelType w:val="multilevel"/>
    <w:tmpl w:val="0B028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455949954">
    <w:abstractNumId w:val="8"/>
  </w:num>
  <w:num w:numId="2" w16cid:durableId="867333305">
    <w:abstractNumId w:val="6"/>
  </w:num>
  <w:num w:numId="3" w16cid:durableId="1209100031">
    <w:abstractNumId w:val="5"/>
  </w:num>
  <w:num w:numId="4" w16cid:durableId="786512654">
    <w:abstractNumId w:val="4"/>
  </w:num>
  <w:num w:numId="5" w16cid:durableId="1146817163">
    <w:abstractNumId w:val="7"/>
  </w:num>
  <w:num w:numId="6" w16cid:durableId="1123112359">
    <w:abstractNumId w:val="3"/>
  </w:num>
  <w:num w:numId="7" w16cid:durableId="652180226">
    <w:abstractNumId w:val="2"/>
  </w:num>
  <w:num w:numId="8" w16cid:durableId="1741832271">
    <w:abstractNumId w:val="1"/>
  </w:num>
  <w:num w:numId="9" w16cid:durableId="1302811532">
    <w:abstractNumId w:val="0"/>
  </w:num>
  <w:num w:numId="10" w16cid:durableId="614680651">
    <w:abstractNumId w:val="11"/>
  </w:num>
  <w:num w:numId="11" w16cid:durableId="1050298604">
    <w:abstractNumId w:val="14"/>
  </w:num>
  <w:num w:numId="12" w16cid:durableId="756829988">
    <w:abstractNumId w:val="9"/>
  </w:num>
  <w:num w:numId="13" w16cid:durableId="113594748">
    <w:abstractNumId w:val="10"/>
  </w:num>
  <w:num w:numId="14" w16cid:durableId="609515144">
    <w:abstractNumId w:val="12"/>
  </w:num>
  <w:num w:numId="15" w16cid:durableId="1659728528">
    <w:abstractNumId w:val="19"/>
  </w:num>
  <w:num w:numId="16" w16cid:durableId="1834838769">
    <w:abstractNumId w:val="13"/>
  </w:num>
  <w:num w:numId="17" w16cid:durableId="333922686">
    <w:abstractNumId w:val="15"/>
  </w:num>
  <w:num w:numId="18" w16cid:durableId="149908689">
    <w:abstractNumId w:val="17"/>
  </w:num>
  <w:num w:numId="19" w16cid:durableId="2135635172">
    <w:abstractNumId w:val="18"/>
  </w:num>
  <w:num w:numId="20" w16cid:durableId="14125790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8E5"/>
    <w:rsid w:val="00034616"/>
    <w:rsid w:val="0004210C"/>
    <w:rsid w:val="0006063C"/>
    <w:rsid w:val="00112476"/>
    <w:rsid w:val="0015074B"/>
    <w:rsid w:val="001874A8"/>
    <w:rsid w:val="00291551"/>
    <w:rsid w:val="0029639D"/>
    <w:rsid w:val="002F3387"/>
    <w:rsid w:val="00326F90"/>
    <w:rsid w:val="00482223"/>
    <w:rsid w:val="00497861"/>
    <w:rsid w:val="004D75EF"/>
    <w:rsid w:val="004F0D33"/>
    <w:rsid w:val="00507A5E"/>
    <w:rsid w:val="005B06D6"/>
    <w:rsid w:val="00601A44"/>
    <w:rsid w:val="0064054E"/>
    <w:rsid w:val="006E0CF9"/>
    <w:rsid w:val="00761D57"/>
    <w:rsid w:val="0078631B"/>
    <w:rsid w:val="00885EFE"/>
    <w:rsid w:val="00937773"/>
    <w:rsid w:val="00AA1D8D"/>
    <w:rsid w:val="00B27542"/>
    <w:rsid w:val="00B47730"/>
    <w:rsid w:val="00C47C19"/>
    <w:rsid w:val="00C50BF8"/>
    <w:rsid w:val="00CA0FA0"/>
    <w:rsid w:val="00CB0664"/>
    <w:rsid w:val="00D05968"/>
    <w:rsid w:val="00DD2577"/>
    <w:rsid w:val="00DF4884"/>
    <w:rsid w:val="00F823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B8B941"/>
  <w14:defaultImageDpi w14:val="300"/>
  <w15:docId w15:val="{5B21BBA4-9019-4E8A-80F0-4377E2AA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47C19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059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59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596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59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1764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Carlos Rojano</cp:lastModifiedBy>
  <cp:revision>15</cp:revision>
  <dcterms:created xsi:type="dcterms:W3CDTF">2013-12-23T23:15:00Z</dcterms:created>
  <dcterms:modified xsi:type="dcterms:W3CDTF">2025-07-15T12:42:00Z</dcterms:modified>
  <cp:category/>
</cp:coreProperties>
</file>