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500" w:rsidRDefault="002D4500" w:rsidP="00C20710">
      <w:p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China 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I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nsurance </w:t>
      </w:r>
      <w:r w:rsidR="00A22F88">
        <w:rPr>
          <w:rFonts w:ascii="Times New Roman" w:hAnsi="Times New Roman" w:cs="Times New Roman" w:hint="eastAsia"/>
          <w:kern w:val="0"/>
          <w:sz w:val="18"/>
          <w:szCs w:val="18"/>
        </w:rPr>
        <w:t>Journal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is a national official media, publishing content in print and online simultaneously</w:t>
      </w:r>
      <w:r w:rsidR="00FF00EB" w:rsidRPr="00C20710">
        <w:rPr>
          <w:rFonts w:ascii="Times New Roman" w:hAnsi="Times New Roman" w:cs="Times New Roman"/>
          <w:kern w:val="0"/>
          <w:sz w:val="18"/>
          <w:szCs w:val="18"/>
        </w:rPr>
        <w:t>. C</w:t>
      </w:r>
      <w:r w:rsidR="00FF00EB" w:rsidRPr="00C20710">
        <w:rPr>
          <w:rFonts w:ascii="Times New Roman" w:hAnsi="Times New Roman" w:cs="Times New Roman"/>
          <w:kern w:val="0"/>
          <w:sz w:val="18"/>
          <w:szCs w:val="18"/>
          <w:vertAlign w:val="superscript"/>
        </w:rPr>
        <w:t>2</w:t>
      </w:r>
      <w:r w:rsidRPr="00C20710">
        <w:rPr>
          <w:rFonts w:ascii="Times New Roman" w:hAnsi="Times New Roman" w:cs="Times New Roman"/>
          <w:color w:val="FF0000"/>
          <w:kern w:val="0"/>
          <w:sz w:val="18"/>
          <w:szCs w:val="18"/>
        </w:rPr>
        <w:t xml:space="preserve">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public welfare assistance project</w:t>
      </w:r>
      <w:r w:rsidR="000B77A5" w:rsidRPr="00C20710">
        <w:rPr>
          <w:rFonts w:ascii="Times New Roman" w:hAnsi="Times New Roman" w:cs="Times New Roman"/>
          <w:kern w:val="0"/>
          <w:sz w:val="18"/>
          <w:szCs w:val="18"/>
        </w:rPr>
        <w:t>, which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24613E" w:rsidRPr="00C20710">
        <w:rPr>
          <w:rFonts w:ascii="Times New Roman" w:hAnsi="Times New Roman" w:cs="Times New Roman"/>
          <w:kern w:val="0"/>
          <w:sz w:val="18"/>
          <w:szCs w:val="18"/>
        </w:rPr>
        <w:t>is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very creative</w:t>
      </w:r>
      <w:r w:rsidR="000B77A5" w:rsidRPr="00C20710">
        <w:rPr>
          <w:rFonts w:ascii="Times New Roman" w:hAnsi="Times New Roman" w:cs="Times New Roman"/>
          <w:kern w:val="0"/>
          <w:sz w:val="18"/>
          <w:szCs w:val="18"/>
        </w:rPr>
        <w:t xml:space="preserve"> and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novel in form, </w:t>
      </w:r>
      <w:r w:rsidR="000B77A5" w:rsidRPr="00C20710">
        <w:rPr>
          <w:rFonts w:ascii="Times New Roman" w:hAnsi="Times New Roman" w:cs="Times New Roman"/>
          <w:kern w:val="0"/>
          <w:sz w:val="18"/>
          <w:szCs w:val="18"/>
        </w:rPr>
        <w:t>possess</w:t>
      </w:r>
      <w:r w:rsidR="0024613E" w:rsidRPr="00C20710">
        <w:rPr>
          <w:rFonts w:ascii="Times New Roman" w:hAnsi="Times New Roman" w:cs="Times New Roman"/>
          <w:kern w:val="0"/>
          <w:sz w:val="18"/>
          <w:szCs w:val="18"/>
        </w:rPr>
        <w:t>es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0B77A5" w:rsidRPr="00C20710">
        <w:rPr>
          <w:rFonts w:ascii="Times New Roman" w:hAnsi="Times New Roman" w:cs="Times New Roman"/>
          <w:kern w:val="0"/>
          <w:sz w:val="18"/>
          <w:szCs w:val="18"/>
        </w:rPr>
        <w:t xml:space="preserve">loads of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highlights of news reports</w:t>
      </w:r>
      <w:r w:rsidR="000B77A5" w:rsidRPr="00C20710">
        <w:rPr>
          <w:rFonts w:ascii="Times New Roman" w:hAnsi="Times New Roman" w:cs="Times New Roman"/>
          <w:kern w:val="0"/>
          <w:sz w:val="18"/>
          <w:szCs w:val="18"/>
        </w:rPr>
        <w:t xml:space="preserve">, thus </w:t>
      </w:r>
      <w:r w:rsidR="0024613E" w:rsidRPr="00C20710">
        <w:rPr>
          <w:rFonts w:ascii="Times New Roman" w:hAnsi="Times New Roman" w:cs="Times New Roman"/>
          <w:kern w:val="0"/>
          <w:sz w:val="18"/>
          <w:szCs w:val="18"/>
        </w:rPr>
        <w:t xml:space="preserve">having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attrac</w:t>
      </w:r>
      <w:r w:rsidR="0024613E" w:rsidRPr="00C20710">
        <w:rPr>
          <w:rFonts w:ascii="Times New Roman" w:hAnsi="Times New Roman" w:cs="Times New Roman"/>
          <w:kern w:val="0"/>
          <w:sz w:val="18"/>
          <w:szCs w:val="18"/>
        </w:rPr>
        <w:t>ted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attention of th</w:t>
      </w:r>
      <w:r w:rsidR="000B77A5" w:rsidRPr="00C20710">
        <w:rPr>
          <w:rFonts w:ascii="Times New Roman" w:hAnsi="Times New Roman" w:cs="Times New Roman"/>
          <w:kern w:val="0"/>
          <w:sz w:val="18"/>
          <w:szCs w:val="18"/>
        </w:rPr>
        <w:t>at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media.</w:t>
      </w:r>
      <w:r w:rsidR="00FF00EB"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A special report on the project was</w:t>
      </w:r>
      <w:r w:rsidR="000B77A5"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published on its home page on May 27, covering the whole country.</w:t>
      </w:r>
    </w:p>
    <w:p w:rsidR="00DF6D34" w:rsidRPr="00C20710" w:rsidRDefault="00DF6D34" w:rsidP="00C20710">
      <w:p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</w:p>
    <w:p w:rsidR="002D4500" w:rsidRDefault="002D4500" w:rsidP="00C20710">
      <w:p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Since the beginning of 2018, Taiping 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I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nsurance 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G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roup, one of the world's top 500 enterprises, has given active support to</w:t>
      </w:r>
      <w:r w:rsidR="00FF00EB"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5740E8" w:rsidRPr="00C20710">
        <w:rPr>
          <w:rFonts w:ascii="Times New Roman" w:hAnsi="Times New Roman" w:cs="Times New Roman"/>
          <w:color w:val="000000" w:themeColor="text1"/>
          <w:kern w:val="0"/>
          <w:sz w:val="18"/>
          <w:szCs w:val="18"/>
        </w:rPr>
        <w:t>C</w:t>
      </w:r>
      <w:r w:rsidR="005740E8" w:rsidRPr="00C20710">
        <w:rPr>
          <w:rFonts w:ascii="Times New Roman" w:hAnsi="Times New Roman" w:cs="Times New Roman"/>
          <w:color w:val="000000" w:themeColor="text1"/>
          <w:kern w:val="0"/>
          <w:sz w:val="18"/>
          <w:szCs w:val="18"/>
          <w:vertAlign w:val="superscript"/>
        </w:rPr>
        <w:t>2</w:t>
      </w:r>
      <w:r w:rsidR="00FF00EB" w:rsidRPr="00C20710">
        <w:rPr>
          <w:rFonts w:ascii="Times New Roman" w:hAnsi="Times New Roman" w:cs="Times New Roman"/>
          <w:color w:val="000000" w:themeColor="text1"/>
          <w:kern w:val="0"/>
          <w:sz w:val="18"/>
          <w:szCs w:val="18"/>
          <w:vertAlign w:val="superscript"/>
        </w:rPr>
        <w:t xml:space="preserve">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project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 xml:space="preserve"> run by LCS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. 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 xml:space="preserve">The group has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provide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d</w:t>
      </w:r>
      <w:r w:rsidR="00A22F88">
        <w:rPr>
          <w:rFonts w:ascii="Times New Roman" w:hAnsi="Times New Roman" w:cs="Times New Roman"/>
          <w:kern w:val="0"/>
          <w:sz w:val="18"/>
          <w:szCs w:val="18"/>
        </w:rPr>
        <w:t xml:space="preserve"> 4,000 Canadian dollars to </w:t>
      </w:r>
      <w:proofErr w:type="spellStart"/>
      <w:r w:rsidR="00A22F88">
        <w:rPr>
          <w:rFonts w:ascii="Times New Roman" w:hAnsi="Times New Roman" w:cs="Times New Roman"/>
          <w:kern w:val="0"/>
          <w:sz w:val="18"/>
          <w:szCs w:val="18"/>
        </w:rPr>
        <w:t>Xu</w:t>
      </w:r>
      <w:r w:rsidR="00A22F88">
        <w:rPr>
          <w:rFonts w:ascii="Times New Roman" w:hAnsi="Times New Roman" w:cs="Times New Roman" w:hint="eastAsia"/>
          <w:kern w:val="0"/>
          <w:sz w:val="18"/>
          <w:szCs w:val="18"/>
        </w:rPr>
        <w:t>d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atun</w:t>
      </w:r>
      <w:proofErr w:type="spellEnd"/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P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rimary 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S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chool every year to update the remote teaching equipment</w:t>
      </w:r>
      <w:r w:rsidR="006D266D"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network and provide subsidies for tuition and miscellaneous fees for poor students.</w:t>
      </w:r>
      <w:r w:rsidR="000B77A5"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Rona, a Canadian teacher 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from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Dalian University of Foreign Languages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, also initiated a volunteer action in th</w:t>
      </w:r>
      <w:r w:rsidR="006D266D" w:rsidRPr="00C20710">
        <w:rPr>
          <w:rFonts w:ascii="Times New Roman" w:hAnsi="Times New Roman" w:cs="Times New Roman"/>
          <w:kern w:val="0"/>
          <w:sz w:val="18"/>
          <w:szCs w:val="18"/>
        </w:rPr>
        <w:t>at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schoo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l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and organized college students to participate in the volunteer teaching action. The volunteers </w:t>
      </w:r>
      <w:r w:rsidR="006D266D" w:rsidRPr="00C20710">
        <w:rPr>
          <w:rFonts w:ascii="Times New Roman" w:hAnsi="Times New Roman" w:cs="Times New Roman"/>
          <w:kern w:val="0"/>
          <w:sz w:val="18"/>
          <w:szCs w:val="18"/>
        </w:rPr>
        <w:t xml:space="preserve">have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provided targeted guidance to students </w:t>
      </w:r>
      <w:r w:rsidR="006D266D" w:rsidRPr="00C20710">
        <w:rPr>
          <w:rFonts w:ascii="Times New Roman" w:hAnsi="Times New Roman" w:cs="Times New Roman"/>
          <w:kern w:val="0"/>
          <w:sz w:val="18"/>
          <w:szCs w:val="18"/>
        </w:rPr>
        <w:t xml:space="preserve">struggling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with </w:t>
      </w:r>
      <w:r w:rsidR="006D266D" w:rsidRPr="00C20710">
        <w:rPr>
          <w:rFonts w:ascii="Times New Roman" w:hAnsi="Times New Roman" w:cs="Times New Roman"/>
          <w:kern w:val="0"/>
          <w:sz w:val="18"/>
          <w:szCs w:val="18"/>
        </w:rPr>
        <w:t>basic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6D266D" w:rsidRPr="00C20710">
        <w:rPr>
          <w:rFonts w:ascii="Times New Roman" w:hAnsi="Times New Roman" w:cs="Times New Roman"/>
          <w:kern w:val="0"/>
          <w:sz w:val="18"/>
          <w:szCs w:val="18"/>
        </w:rPr>
        <w:t>English grammar and pronunciation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.</w:t>
      </w:r>
      <w:r w:rsidR="000B77A5"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Rona and </w:t>
      </w:r>
      <w:proofErr w:type="spellStart"/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Fukai</w:t>
      </w:r>
      <w:proofErr w:type="spellEnd"/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 xml:space="preserve"> Zhao, a volunteer,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accompanied Nicole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on the pr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ophase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investigation of </w:t>
      </w:r>
      <w:proofErr w:type="spellStart"/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X</w:t>
      </w:r>
      <w:r w:rsidR="00A22F88">
        <w:rPr>
          <w:rFonts w:ascii="Times New Roman" w:hAnsi="Times New Roman" w:cs="Times New Roman"/>
          <w:kern w:val="0"/>
          <w:sz w:val="18"/>
          <w:szCs w:val="18"/>
        </w:rPr>
        <w:t>u</w:t>
      </w:r>
      <w:r w:rsidR="00A22F88">
        <w:rPr>
          <w:rFonts w:ascii="Times New Roman" w:hAnsi="Times New Roman" w:cs="Times New Roman" w:hint="eastAsia"/>
          <w:kern w:val="0"/>
          <w:sz w:val="18"/>
          <w:szCs w:val="18"/>
        </w:rPr>
        <w:t>d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atun</w:t>
      </w:r>
      <w:proofErr w:type="spellEnd"/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P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rimary </w:t>
      </w:r>
      <w:r w:rsidR="00BB0BD3" w:rsidRPr="00C20710">
        <w:rPr>
          <w:rFonts w:ascii="Times New Roman" w:hAnsi="Times New Roman" w:cs="Times New Roman"/>
          <w:kern w:val="0"/>
          <w:sz w:val="18"/>
          <w:szCs w:val="18"/>
        </w:rPr>
        <w:t>S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chool, participated in the on-site English teaching </w:t>
      </w:r>
      <w:r w:rsidR="00176BB5" w:rsidRPr="00C20710">
        <w:rPr>
          <w:rFonts w:ascii="Times New Roman" w:hAnsi="Times New Roman" w:cs="Times New Roman"/>
          <w:kern w:val="0"/>
          <w:sz w:val="18"/>
          <w:szCs w:val="18"/>
        </w:rPr>
        <w:t>for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third</w:t>
      </w:r>
      <w:r w:rsidR="00FC2D08" w:rsidRPr="00C207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grade and visited families of three orphaned students</w:t>
      </w:r>
      <w:r w:rsidR="00FC2D08" w:rsidRPr="00C20710">
        <w:rPr>
          <w:rFonts w:ascii="Times New Roman" w:hAnsi="Times New Roman" w:cs="Times New Roman"/>
          <w:kern w:val="0"/>
          <w:sz w:val="18"/>
          <w:szCs w:val="18"/>
        </w:rPr>
        <w:t xml:space="preserve">.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Nicole also raised 200 </w:t>
      </w:r>
      <w:r w:rsidR="005740E8" w:rsidRPr="00C20710">
        <w:rPr>
          <w:rFonts w:ascii="Times New Roman" w:hAnsi="Times New Roman" w:cs="Times New Roman"/>
          <w:kern w:val="0"/>
          <w:sz w:val="18"/>
          <w:szCs w:val="18"/>
        </w:rPr>
        <w:t xml:space="preserve">Canadian Dollars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for each of the orphans.</w:t>
      </w:r>
    </w:p>
    <w:p w:rsidR="00DF6D34" w:rsidRPr="00C20710" w:rsidRDefault="00DF6D34" w:rsidP="00C20710">
      <w:p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</w:p>
    <w:p w:rsidR="002D4500" w:rsidRPr="00C20710" w:rsidRDefault="002D4500" w:rsidP="00C20710">
      <w:pPr>
        <w:adjustRightInd w:val="0"/>
        <w:snapToGrid w:val="0"/>
        <w:spacing w:line="36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Local government </w:t>
      </w:r>
      <w:r w:rsidR="005740E8" w:rsidRPr="00C20710">
        <w:rPr>
          <w:rFonts w:ascii="Times New Roman" w:hAnsi="Times New Roman" w:cs="Times New Roman"/>
          <w:kern w:val="0"/>
          <w:sz w:val="18"/>
          <w:szCs w:val="18"/>
        </w:rPr>
        <w:t xml:space="preserve">and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education authorities</w:t>
      </w:r>
      <w:r w:rsidR="00176BB5" w:rsidRPr="00C20710">
        <w:rPr>
          <w:rFonts w:ascii="Times New Roman" w:hAnsi="Times New Roman" w:cs="Times New Roman"/>
          <w:kern w:val="0"/>
          <w:sz w:val="18"/>
          <w:szCs w:val="18"/>
        </w:rPr>
        <w:t>, as well as the donated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school</w:t>
      </w:r>
      <w:r w:rsidR="00176BB5" w:rsidRPr="00C20710">
        <w:rPr>
          <w:rFonts w:ascii="Times New Roman" w:hAnsi="Times New Roman" w:cs="Times New Roman"/>
          <w:kern w:val="0"/>
          <w:sz w:val="18"/>
          <w:szCs w:val="18"/>
        </w:rPr>
        <w:t xml:space="preserve">, all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hope</w:t>
      </w:r>
      <w:r w:rsidR="00176BB5" w:rsidRPr="00C20710">
        <w:rPr>
          <w:rFonts w:ascii="Times New Roman" w:hAnsi="Times New Roman" w:cs="Times New Roman"/>
          <w:kern w:val="0"/>
          <w:sz w:val="18"/>
          <w:szCs w:val="18"/>
        </w:rPr>
        <w:t xml:space="preserve">d the project 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can be sustained for long. Taiping </w:t>
      </w:r>
      <w:r w:rsidR="00176BB5" w:rsidRPr="00C20710">
        <w:rPr>
          <w:rFonts w:ascii="Times New Roman" w:hAnsi="Times New Roman" w:cs="Times New Roman"/>
          <w:kern w:val="0"/>
          <w:sz w:val="18"/>
          <w:szCs w:val="18"/>
        </w:rPr>
        <w:t>I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nsurance </w:t>
      </w:r>
      <w:r w:rsidR="00176BB5" w:rsidRPr="00C20710">
        <w:rPr>
          <w:rFonts w:ascii="Times New Roman" w:hAnsi="Times New Roman" w:cs="Times New Roman"/>
          <w:kern w:val="0"/>
          <w:sz w:val="18"/>
          <w:szCs w:val="18"/>
        </w:rPr>
        <w:t>G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roup also express</w:t>
      </w:r>
      <w:r w:rsidR="00176BB5" w:rsidRPr="00C20710">
        <w:rPr>
          <w:rFonts w:ascii="Times New Roman" w:hAnsi="Times New Roman" w:cs="Times New Roman"/>
          <w:kern w:val="0"/>
          <w:sz w:val="18"/>
          <w:szCs w:val="18"/>
        </w:rPr>
        <w:t>ed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its</w:t>
      </w:r>
      <w:r w:rsidR="00176BB5" w:rsidRPr="00C20710">
        <w:rPr>
          <w:rFonts w:ascii="Times New Roman" w:hAnsi="Times New Roman" w:cs="Times New Roman"/>
          <w:kern w:val="0"/>
          <w:sz w:val="18"/>
          <w:szCs w:val="18"/>
        </w:rPr>
        <w:t xml:space="preserve"> intention of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 xml:space="preserve"> long-term cooperation and support to </w:t>
      </w:r>
      <w:r w:rsidR="00176BB5" w:rsidRPr="00C20710">
        <w:rPr>
          <w:rFonts w:ascii="Times New Roman" w:hAnsi="Times New Roman" w:cs="Times New Roman"/>
          <w:kern w:val="0"/>
          <w:sz w:val="18"/>
          <w:szCs w:val="18"/>
        </w:rPr>
        <w:t>C</w:t>
      </w:r>
      <w:r w:rsidR="00176BB5" w:rsidRPr="00C20710">
        <w:rPr>
          <w:rFonts w:ascii="Times New Roman" w:hAnsi="Times New Roman" w:cs="Times New Roman"/>
          <w:kern w:val="0"/>
          <w:sz w:val="18"/>
          <w:szCs w:val="18"/>
          <w:vertAlign w:val="superscript"/>
        </w:rPr>
        <w:t>2</w:t>
      </w:r>
      <w:r w:rsidRPr="00C20710">
        <w:rPr>
          <w:rFonts w:ascii="Times New Roman" w:hAnsi="Times New Roman" w:cs="Times New Roman"/>
          <w:kern w:val="0"/>
          <w:sz w:val="18"/>
          <w:szCs w:val="18"/>
        </w:rPr>
        <w:t>.</w:t>
      </w:r>
    </w:p>
    <w:p w:rsidR="002D4500" w:rsidRDefault="00176BB5" w:rsidP="00C20710">
      <w:pPr>
        <w:adjustRightInd w:val="0"/>
        <w:snapToGrid w:val="0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C20710">
        <w:rPr>
          <w:rFonts w:ascii="Times New Roman" w:hAnsi="Times New Roman" w:cs="Times New Roman"/>
          <w:sz w:val="18"/>
          <w:szCs w:val="18"/>
        </w:rPr>
        <w:t xml:space="preserve">Targeted </w:t>
      </w:r>
      <w:r w:rsidR="00DA501A" w:rsidRPr="00C20710">
        <w:rPr>
          <w:rFonts w:ascii="Times New Roman" w:hAnsi="Times New Roman" w:cs="Times New Roman"/>
          <w:sz w:val="18"/>
          <w:szCs w:val="18"/>
        </w:rPr>
        <w:t>aid object</w:t>
      </w:r>
      <w:r w:rsidRPr="00C20710">
        <w:rPr>
          <w:rFonts w:ascii="Times New Roman" w:hAnsi="Times New Roman" w:cs="Times New Roman"/>
          <w:sz w:val="18"/>
          <w:szCs w:val="18"/>
        </w:rPr>
        <w:t xml:space="preserve"> </w:t>
      </w:r>
      <w:r w:rsidR="002D4500" w:rsidRPr="00C20710">
        <w:rPr>
          <w:rFonts w:ascii="Times New Roman" w:hAnsi="Times New Roman" w:cs="Times New Roman"/>
          <w:sz w:val="18"/>
          <w:szCs w:val="18"/>
        </w:rPr>
        <w:t xml:space="preserve">introduction: </w:t>
      </w:r>
      <w:r w:rsidR="00DA501A" w:rsidRPr="00C20710">
        <w:rPr>
          <w:rFonts w:ascii="Times New Roman" w:hAnsi="Times New Roman" w:cs="Times New Roman"/>
          <w:sz w:val="18"/>
          <w:szCs w:val="18"/>
        </w:rPr>
        <w:t>29 students from t</w:t>
      </w:r>
      <w:r w:rsidRPr="00C20710">
        <w:rPr>
          <w:rFonts w:ascii="Times New Roman" w:hAnsi="Times New Roman" w:cs="Times New Roman"/>
          <w:sz w:val="18"/>
          <w:szCs w:val="18"/>
        </w:rPr>
        <w:t xml:space="preserve">he only </w:t>
      </w:r>
      <w:r w:rsidR="002D4500" w:rsidRPr="00C20710">
        <w:rPr>
          <w:rFonts w:ascii="Times New Roman" w:hAnsi="Times New Roman" w:cs="Times New Roman"/>
          <w:sz w:val="18"/>
          <w:szCs w:val="18"/>
        </w:rPr>
        <w:t>third grade</w:t>
      </w:r>
      <w:r w:rsidR="00A22F88">
        <w:rPr>
          <w:rFonts w:ascii="Times New Roman" w:hAnsi="Times New Roman" w:cs="Times New Roman"/>
          <w:sz w:val="18"/>
          <w:szCs w:val="18"/>
        </w:rPr>
        <w:t xml:space="preserve"> class of </w:t>
      </w:r>
      <w:proofErr w:type="spellStart"/>
      <w:r w:rsidR="00A22F88">
        <w:rPr>
          <w:rFonts w:ascii="Times New Roman" w:hAnsi="Times New Roman" w:cs="Times New Roman"/>
          <w:sz w:val="18"/>
          <w:szCs w:val="18"/>
        </w:rPr>
        <w:t>Xu</w:t>
      </w:r>
      <w:r w:rsidR="00A22F88">
        <w:rPr>
          <w:rFonts w:ascii="Times New Roman" w:hAnsi="Times New Roman" w:cs="Times New Roman" w:hint="eastAsia"/>
          <w:sz w:val="18"/>
          <w:szCs w:val="18"/>
        </w:rPr>
        <w:t>d</w:t>
      </w:r>
      <w:r w:rsidRPr="00C20710">
        <w:rPr>
          <w:rFonts w:ascii="Times New Roman" w:hAnsi="Times New Roman" w:cs="Times New Roman"/>
          <w:sz w:val="18"/>
          <w:szCs w:val="18"/>
        </w:rPr>
        <w:t>atun</w:t>
      </w:r>
      <w:proofErr w:type="spellEnd"/>
      <w:r w:rsidR="00DA501A" w:rsidRPr="00C20710">
        <w:rPr>
          <w:rFonts w:ascii="Times New Roman" w:hAnsi="Times New Roman" w:cs="Times New Roman"/>
          <w:sz w:val="18"/>
          <w:szCs w:val="18"/>
        </w:rPr>
        <w:t xml:space="preserve"> </w:t>
      </w:r>
      <w:r w:rsidRPr="00C20710">
        <w:rPr>
          <w:rFonts w:ascii="Times New Roman" w:hAnsi="Times New Roman" w:cs="Times New Roman"/>
          <w:sz w:val="18"/>
          <w:szCs w:val="18"/>
        </w:rPr>
        <w:t>Primary School</w:t>
      </w:r>
      <w:r w:rsidR="002D4500" w:rsidRPr="00C20710">
        <w:rPr>
          <w:rFonts w:ascii="Times New Roman" w:hAnsi="Times New Roman" w:cs="Times New Roman"/>
          <w:sz w:val="18"/>
          <w:szCs w:val="18"/>
        </w:rPr>
        <w:t xml:space="preserve">, </w:t>
      </w:r>
      <w:r w:rsidR="00DA501A" w:rsidRPr="00C20710">
        <w:rPr>
          <w:rFonts w:ascii="Times New Roman" w:hAnsi="Times New Roman" w:cs="Times New Roman"/>
          <w:sz w:val="18"/>
          <w:szCs w:val="18"/>
        </w:rPr>
        <w:t>where</w:t>
      </w:r>
      <w:r w:rsidR="002D4500" w:rsidRPr="00C20710">
        <w:rPr>
          <w:rFonts w:ascii="Times New Roman" w:hAnsi="Times New Roman" w:cs="Times New Roman"/>
          <w:sz w:val="18"/>
          <w:szCs w:val="18"/>
        </w:rPr>
        <w:t xml:space="preserve"> single parent families, poor families and disabled students </w:t>
      </w:r>
      <w:r w:rsidR="00DA501A" w:rsidRPr="00C20710">
        <w:rPr>
          <w:rFonts w:ascii="Times New Roman" w:hAnsi="Times New Roman" w:cs="Times New Roman"/>
          <w:sz w:val="18"/>
          <w:szCs w:val="18"/>
        </w:rPr>
        <w:t>make up</w:t>
      </w:r>
      <w:r w:rsidR="002D4500" w:rsidRPr="00C20710">
        <w:rPr>
          <w:rFonts w:ascii="Times New Roman" w:hAnsi="Times New Roman" w:cs="Times New Roman"/>
          <w:sz w:val="18"/>
          <w:szCs w:val="18"/>
        </w:rPr>
        <w:t xml:space="preserve"> 30%</w:t>
      </w:r>
      <w:r w:rsidR="00DA501A" w:rsidRPr="00C20710">
        <w:rPr>
          <w:rFonts w:ascii="Times New Roman" w:hAnsi="Times New Roman" w:cs="Times New Roman"/>
          <w:sz w:val="18"/>
          <w:szCs w:val="18"/>
        </w:rPr>
        <w:t xml:space="preserve"> of total</w:t>
      </w:r>
      <w:r w:rsidR="002D4500" w:rsidRPr="00C20710">
        <w:rPr>
          <w:rFonts w:ascii="Times New Roman" w:hAnsi="Times New Roman" w:cs="Times New Roman"/>
          <w:sz w:val="18"/>
          <w:szCs w:val="18"/>
        </w:rPr>
        <w:t>.</w:t>
      </w:r>
    </w:p>
    <w:p w:rsidR="00DF6D34" w:rsidRPr="00A22F88" w:rsidRDefault="00DF6D34" w:rsidP="00C20710">
      <w:pPr>
        <w:adjustRightInd w:val="0"/>
        <w:snapToGrid w:val="0"/>
        <w:spacing w:line="360" w:lineRule="auto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2D4500" w:rsidRPr="00C20710" w:rsidRDefault="002D4500" w:rsidP="00C20710">
      <w:pPr>
        <w:adjustRightInd w:val="0"/>
        <w:snapToGrid w:val="0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C20710">
        <w:rPr>
          <w:rFonts w:ascii="Times New Roman" w:hAnsi="Times New Roman" w:cs="Times New Roman"/>
          <w:sz w:val="18"/>
          <w:szCs w:val="18"/>
        </w:rPr>
        <w:t>Rural schools start learning English from third grade, and the school will incorporate the distance English classes every Thursday morning</w:t>
      </w:r>
      <w:r w:rsidR="00CC487A" w:rsidRPr="00C20710">
        <w:rPr>
          <w:rFonts w:ascii="Times New Roman" w:hAnsi="Times New Roman" w:cs="Times New Roman"/>
          <w:sz w:val="18"/>
          <w:szCs w:val="18"/>
        </w:rPr>
        <w:t xml:space="preserve"> into formal teaching plan</w:t>
      </w:r>
      <w:r w:rsidRPr="00C20710">
        <w:rPr>
          <w:rFonts w:ascii="Times New Roman" w:hAnsi="Times New Roman" w:cs="Times New Roman"/>
          <w:sz w:val="18"/>
          <w:szCs w:val="18"/>
        </w:rPr>
        <w:t>.</w:t>
      </w:r>
      <w:r w:rsidR="00CC487A" w:rsidRPr="00C20710">
        <w:rPr>
          <w:rFonts w:ascii="Times New Roman" w:hAnsi="Times New Roman" w:cs="Times New Roman"/>
          <w:sz w:val="18"/>
          <w:szCs w:val="18"/>
        </w:rPr>
        <w:t xml:space="preserve"> </w:t>
      </w:r>
      <w:r w:rsidRPr="00C20710">
        <w:rPr>
          <w:rFonts w:ascii="Times New Roman" w:hAnsi="Times New Roman" w:cs="Times New Roman"/>
          <w:sz w:val="18"/>
          <w:szCs w:val="18"/>
        </w:rPr>
        <w:t>As an experimental class, samples of similar schools will be taken one year later for comparison and evaluation of teaching effects.</w:t>
      </w:r>
    </w:p>
    <w:sectPr w:rsidR="002D4500" w:rsidRPr="00C20710" w:rsidSect="001A3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DB5" w:rsidRDefault="007D2DB5" w:rsidP="00806363">
      <w:r>
        <w:separator/>
      </w:r>
    </w:p>
  </w:endnote>
  <w:endnote w:type="continuationSeparator" w:id="0">
    <w:p w:rsidR="007D2DB5" w:rsidRDefault="007D2DB5" w:rsidP="00806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DB5" w:rsidRDefault="007D2DB5" w:rsidP="00806363">
      <w:r>
        <w:separator/>
      </w:r>
    </w:p>
  </w:footnote>
  <w:footnote w:type="continuationSeparator" w:id="0">
    <w:p w:rsidR="007D2DB5" w:rsidRDefault="007D2DB5" w:rsidP="008063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D47"/>
    <w:rsid w:val="000B77A5"/>
    <w:rsid w:val="001206A0"/>
    <w:rsid w:val="00176BB5"/>
    <w:rsid w:val="00193BD2"/>
    <w:rsid w:val="001A3784"/>
    <w:rsid w:val="0024613E"/>
    <w:rsid w:val="002D4500"/>
    <w:rsid w:val="003A66DF"/>
    <w:rsid w:val="00495F29"/>
    <w:rsid w:val="004D6B39"/>
    <w:rsid w:val="004F6D47"/>
    <w:rsid w:val="005740E8"/>
    <w:rsid w:val="006B132B"/>
    <w:rsid w:val="006D266D"/>
    <w:rsid w:val="00784BFC"/>
    <w:rsid w:val="007D2DB5"/>
    <w:rsid w:val="00806363"/>
    <w:rsid w:val="00826A76"/>
    <w:rsid w:val="00A00D78"/>
    <w:rsid w:val="00A22F88"/>
    <w:rsid w:val="00A73A52"/>
    <w:rsid w:val="00AB079F"/>
    <w:rsid w:val="00B13739"/>
    <w:rsid w:val="00BB0BD3"/>
    <w:rsid w:val="00BC331F"/>
    <w:rsid w:val="00BF5604"/>
    <w:rsid w:val="00C20710"/>
    <w:rsid w:val="00CC487A"/>
    <w:rsid w:val="00D07419"/>
    <w:rsid w:val="00DA501A"/>
    <w:rsid w:val="00DE0C9B"/>
    <w:rsid w:val="00DF6D34"/>
    <w:rsid w:val="00E029AB"/>
    <w:rsid w:val="00FC2D08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3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Sky123.Org</cp:lastModifiedBy>
  <cp:revision>8</cp:revision>
  <dcterms:created xsi:type="dcterms:W3CDTF">2019-06-02T06:17:00Z</dcterms:created>
  <dcterms:modified xsi:type="dcterms:W3CDTF">2019-06-04T01:50:00Z</dcterms:modified>
</cp:coreProperties>
</file>