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89A" w:rsidRDefault="0087589A" w:rsidP="00875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5620" cy="1171575"/>
            <wp:effectExtent l="0" t="0" r="0" b="9525"/>
            <wp:docPr id="1" name="Imagem 1" descr="Descrição: 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89A" w:rsidRDefault="0087589A" w:rsidP="00875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589A" w:rsidRDefault="0087589A" w:rsidP="00875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589A" w:rsidRDefault="0087589A" w:rsidP="0087589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589A" w:rsidRDefault="0087589A" w:rsidP="0087589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589A" w:rsidRDefault="0087589A" w:rsidP="0087589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589A" w:rsidRDefault="0087589A" w:rsidP="0087589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:rsidR="00A73771" w:rsidRDefault="0087589A">
      <w:pPr>
        <w:rPr>
          <w:sz w:val="36"/>
          <w:szCs w:val="36"/>
        </w:rPr>
      </w:pPr>
      <w:r w:rsidRPr="0087589A">
        <w:rPr>
          <w:sz w:val="36"/>
          <w:szCs w:val="36"/>
        </w:rPr>
        <w:t xml:space="preserve">                            </w:t>
      </w:r>
      <w:r>
        <w:rPr>
          <w:sz w:val="36"/>
          <w:szCs w:val="36"/>
        </w:rPr>
        <w:t xml:space="preserve">    </w:t>
      </w:r>
      <w:r w:rsidRPr="0087589A">
        <w:rPr>
          <w:sz w:val="36"/>
          <w:szCs w:val="36"/>
        </w:rPr>
        <w:t>LUCAS COSTA DA SILVA</w:t>
      </w:r>
    </w:p>
    <w:p w:rsidR="0087589A" w:rsidRDefault="0087589A">
      <w:pPr>
        <w:rPr>
          <w:sz w:val="36"/>
          <w:szCs w:val="36"/>
        </w:rPr>
      </w:pPr>
    </w:p>
    <w:p w:rsidR="0087589A" w:rsidRDefault="0087589A">
      <w:pPr>
        <w:rPr>
          <w:sz w:val="36"/>
          <w:szCs w:val="36"/>
        </w:rPr>
      </w:pPr>
    </w:p>
    <w:p w:rsidR="0087589A" w:rsidRDefault="0087589A" w:rsidP="0087589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589A" w:rsidRDefault="0087589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Trabalho acadêmico</w:t>
      </w:r>
    </w:p>
    <w:p w:rsidR="0087589A" w:rsidRDefault="0087589A">
      <w:pPr>
        <w:rPr>
          <w:sz w:val="36"/>
          <w:szCs w:val="36"/>
        </w:rPr>
      </w:pPr>
    </w:p>
    <w:p w:rsidR="0087589A" w:rsidRDefault="0087589A" w:rsidP="0087589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: ITABORAÍ</w:t>
      </w:r>
    </w:p>
    <w:p w:rsidR="0087589A" w:rsidRDefault="0087589A" w:rsidP="0087589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589A" w:rsidRDefault="0087589A" w:rsidP="0087589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2024</w:t>
      </w:r>
    </w:p>
    <w:p w:rsidR="0087589A" w:rsidRDefault="0087589A" w:rsidP="0087589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589A" w:rsidRDefault="0087589A" w:rsidP="0087589A">
      <w:pPr>
        <w:pStyle w:val="Ttulo1"/>
        <w:numPr>
          <w:ilvl w:val="0"/>
          <w:numId w:val="0"/>
        </w:numPr>
        <w:ind w:left="720" w:hanging="360"/>
      </w:pPr>
      <w:bookmarkStart w:id="0" w:name="_Toc73287557"/>
      <w:r>
        <w:t>RESUMO</w:t>
      </w:r>
      <w:bookmarkEnd w:id="0"/>
    </w:p>
    <w:p w:rsidR="0087589A" w:rsidRDefault="0087589A" w:rsidP="0087589A">
      <w:r>
        <w:t xml:space="preserve">Nesse documento será </w:t>
      </w:r>
      <w:proofErr w:type="gramStart"/>
      <w:r>
        <w:t>realizado uma análise geral de um produto simples</w:t>
      </w:r>
      <w:proofErr w:type="gramEnd"/>
      <w:r>
        <w:t xml:space="preserve"> e utilizado no dia a dia na vida de muitas pessoas, iremos analisar qualidade do material, dimensões do produto, design, se é um bom produto ou não.</w:t>
      </w:r>
    </w:p>
    <w:p w:rsidR="0087589A" w:rsidRDefault="0087589A" w:rsidP="0087589A"/>
    <w:p w:rsidR="0087589A" w:rsidRDefault="0087589A" w:rsidP="0087589A">
      <w:pPr>
        <w:pStyle w:val="Ttulo1"/>
        <w:numPr>
          <w:ilvl w:val="0"/>
          <w:numId w:val="0"/>
        </w:numPr>
      </w:pPr>
      <w:bookmarkStart w:id="1" w:name="_Toc73287559"/>
      <w:r>
        <w:t xml:space="preserve">   </w:t>
      </w:r>
      <w:r>
        <w:t>INTRODUÇÃO</w:t>
      </w:r>
      <w:bookmarkEnd w:id="1"/>
    </w:p>
    <w:p w:rsidR="00E806C7" w:rsidRDefault="00E806C7" w:rsidP="00E806C7">
      <w:r>
        <w:t xml:space="preserve">Abordaremos nesse trabalho uma análise técnica de uma garrafa de água muito utilizada no meu dia a dia, seja para caminhar, no trabalho e na musculação. Iremos analisar </w:t>
      </w:r>
      <w:proofErr w:type="gramStart"/>
      <w:r>
        <w:t>os matéria</w:t>
      </w:r>
      <w:proofErr w:type="gramEnd"/>
      <w:r>
        <w:t xml:space="preserve"> </w:t>
      </w:r>
      <w:r>
        <w:lastRenderedPageBreak/>
        <w:t>prima, utilidade, capacidade de armazenamento e suas dimensões. Eu espero que ao fim desse projeto eu possa ter uma visão mais técnica desses projetos de análise do mercado.</w:t>
      </w:r>
    </w:p>
    <w:p w:rsidR="00E806C7" w:rsidRDefault="00E806C7" w:rsidP="00E806C7">
      <w:pPr>
        <w:pStyle w:val="Ttulo1"/>
        <w:numPr>
          <w:ilvl w:val="0"/>
          <w:numId w:val="0"/>
        </w:numPr>
        <w:ind w:left="720" w:hanging="360"/>
      </w:pPr>
      <w:bookmarkStart w:id="2" w:name="_Toc73287560"/>
    </w:p>
    <w:p w:rsidR="00E806C7" w:rsidRDefault="00E806C7" w:rsidP="00E806C7">
      <w:pPr>
        <w:pStyle w:val="Ttulo1"/>
        <w:numPr>
          <w:ilvl w:val="0"/>
          <w:numId w:val="0"/>
        </w:numPr>
        <w:ind w:left="720" w:hanging="360"/>
      </w:pPr>
      <w:r>
        <w:t>O PROJETO</w:t>
      </w:r>
      <w:bookmarkEnd w:id="2"/>
    </w:p>
    <w:p w:rsidR="00E806C7" w:rsidRPr="00E806C7" w:rsidRDefault="00453FE6" w:rsidP="00E806C7">
      <w:r>
        <w:rPr>
          <w:noProof/>
          <w:lang w:eastAsia="pt-BR"/>
        </w:rPr>
        <w:drawing>
          <wp:inline distT="0" distB="0" distL="0" distR="0">
            <wp:extent cx="3061447" cy="5789668"/>
            <wp:effectExtent l="0" t="0" r="571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rafa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754" cy="57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C7" w:rsidRPr="00E806C7" w:rsidRDefault="00E806C7" w:rsidP="00E806C7"/>
    <w:p w:rsidR="0087589A" w:rsidRPr="0087589A" w:rsidRDefault="0087589A" w:rsidP="0087589A"/>
    <w:p w:rsidR="00453FE6" w:rsidRDefault="00453FE6" w:rsidP="00453FE6">
      <w:pPr>
        <w:pStyle w:val="Ttulo2"/>
        <w:rPr>
          <w:rFonts w:eastAsiaTheme="minorHAnsi"/>
        </w:rPr>
      </w:pPr>
      <w:bookmarkStart w:id="3" w:name="_Toc73287561"/>
      <w:r>
        <w:rPr>
          <w:rFonts w:eastAsiaTheme="minorHAnsi"/>
        </w:rPr>
        <w:t>Detalhes do produto ou serviço</w:t>
      </w:r>
      <w:bookmarkEnd w:id="3"/>
    </w:p>
    <w:tbl>
      <w:tblPr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2"/>
        <w:gridCol w:w="5526"/>
      </w:tblGrid>
      <w:tr w:rsidR="00453FE6" w:rsidTr="00453FE6">
        <w:trPr>
          <w:trHeight w:val="59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FE6" w:rsidRDefault="00453FE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E6" w:rsidRDefault="00453FE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Garrafa de água esportiva 2 litros</w:t>
            </w:r>
          </w:p>
        </w:tc>
      </w:tr>
      <w:tr w:rsidR="00453FE6" w:rsidTr="00453FE6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FE6" w:rsidRDefault="00453FE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E6" w:rsidRDefault="00453FE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Tupperware</w:t>
            </w:r>
          </w:p>
        </w:tc>
      </w:tr>
      <w:tr w:rsidR="00453FE6" w:rsidTr="00453FE6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E6" w:rsidRDefault="00453FE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Tempo de uso:</w:t>
            </w:r>
          </w:p>
          <w:p w:rsidR="00453FE6" w:rsidRDefault="00453FE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E6" w:rsidRDefault="00453FE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 de uso</w:t>
            </w:r>
          </w:p>
        </w:tc>
      </w:tr>
      <w:tr w:rsidR="00453FE6" w:rsidTr="00453FE6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FE6" w:rsidRDefault="00453FE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E6" w:rsidRDefault="00453FE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É uma garrafa bem resistente a quedas, e bem duradoura.</w:t>
            </w:r>
          </w:p>
        </w:tc>
      </w:tr>
    </w:tbl>
    <w:p w:rsidR="0087589A" w:rsidRDefault="0087589A" w:rsidP="003E751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W w:w="9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2"/>
      </w:tblGrid>
      <w:tr w:rsidR="003E751F" w:rsidTr="00366EA2">
        <w:trPr>
          <w:trHeight w:val="560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E751F" w:rsidRDefault="003E751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Ecottuper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são feitas por uma matéria livre de BPA (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bisfenol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) material utilizado em muitos produtos plásticos que quando são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super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aquecidos ou congelados podem liberar substâncias cancerígenas. Suas dimensões são 10 cm de largura x 31 de comprimento.</w:t>
            </w:r>
          </w:p>
        </w:tc>
      </w:tr>
      <w:tr w:rsidR="003E751F" w:rsidTr="00366EA2">
        <w:trPr>
          <w:trHeight w:val="1357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EA2" w:rsidRDefault="003E751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Uma garrafa simples e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fácil de se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utilizar.</w:t>
            </w:r>
          </w:p>
          <w:p w:rsidR="003E751F" w:rsidRDefault="003E751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366EA2" w:rsidTr="00366EA2">
        <w:trPr>
          <w:trHeight w:val="1357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EA2" w:rsidRDefault="00366EA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Essas garrafas geralmente são feitas por um material plástico durável como o polipropileno.</w:t>
            </w:r>
          </w:p>
        </w:tc>
      </w:tr>
      <w:tr w:rsidR="00366EA2" w:rsidTr="00366EA2">
        <w:trPr>
          <w:trHeight w:val="1357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EA2" w:rsidRDefault="00366EA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362C0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Uma garrafa que cumpre com o que diz, capacidade de 2 litros, já foi testado a sua resistência contra queda e ela saiu inteira depois de uma grande queda.</w:t>
            </w:r>
          </w:p>
        </w:tc>
      </w:tr>
      <w:tr w:rsidR="00366EA2" w:rsidTr="00366EA2">
        <w:trPr>
          <w:trHeight w:val="1357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EA2" w:rsidRDefault="00366EA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  <w:r w:rsidR="00362C0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Moderno e anatômico.</w:t>
            </w:r>
          </w:p>
        </w:tc>
      </w:tr>
    </w:tbl>
    <w:p w:rsidR="0087589A" w:rsidRDefault="0087589A">
      <w:pPr>
        <w:rPr>
          <w:sz w:val="36"/>
          <w:szCs w:val="36"/>
        </w:rPr>
      </w:pPr>
    </w:p>
    <w:p w:rsidR="00362C06" w:rsidRDefault="00362C06" w:rsidP="00362C06">
      <w:pPr>
        <w:pStyle w:val="Ttulo2"/>
        <w:numPr>
          <w:ilvl w:val="0"/>
          <w:numId w:val="0"/>
        </w:numPr>
        <w:rPr>
          <w:rFonts w:eastAsiaTheme="minorHAnsi"/>
        </w:rPr>
      </w:pPr>
      <w:bookmarkStart w:id="4" w:name="_Toc73287563"/>
      <w:proofErr w:type="gramStart"/>
      <w:r w:rsidRPr="00362C06">
        <w:rPr>
          <w:rFonts w:eastAsiaTheme="minorHAnsi"/>
        </w:rPr>
        <w:t>Relatório</w:t>
      </w:r>
      <w:bookmarkEnd w:id="4"/>
      <w:r w:rsidRPr="00362C06">
        <w:rPr>
          <w:rFonts w:eastAsiaTheme="minorHAnsi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/>
        </w:rPr>
        <w:tab/>
        <w:t>É uma excelente garrafa, uso ela todos dias seja para malhar ou me acompanhar durante os meus estudos, aos meus olhos não possui nenhum ponto negativo que possa ser mencionado.</w:t>
      </w:r>
    </w:p>
    <w:p w:rsidR="00362C06" w:rsidRDefault="00362C06" w:rsidP="00362C06">
      <w:pPr>
        <w:pStyle w:val="Ttulo2"/>
        <w:numPr>
          <w:ilvl w:val="0"/>
          <w:numId w:val="0"/>
        </w:numPr>
      </w:pPr>
    </w:p>
    <w:p w:rsidR="00362C06" w:rsidRDefault="00362C06" w:rsidP="00362C06">
      <w:pPr>
        <w:pStyle w:val="Ttulo2"/>
        <w:numPr>
          <w:ilvl w:val="0"/>
          <w:numId w:val="0"/>
        </w:numPr>
      </w:pPr>
    </w:p>
    <w:p w:rsidR="00362C06" w:rsidRDefault="00362C06" w:rsidP="00362C06">
      <w:pPr>
        <w:pStyle w:val="Ttulo2"/>
        <w:numPr>
          <w:ilvl w:val="0"/>
          <w:numId w:val="0"/>
        </w:numPr>
      </w:pPr>
    </w:p>
    <w:p w:rsidR="00362C06" w:rsidRDefault="00362C06" w:rsidP="00362C06">
      <w:pPr>
        <w:pStyle w:val="Ttulo2"/>
        <w:numPr>
          <w:ilvl w:val="0"/>
          <w:numId w:val="0"/>
        </w:numPr>
      </w:pPr>
    </w:p>
    <w:p w:rsidR="00362C06" w:rsidRDefault="00362C06" w:rsidP="00362C06">
      <w:pPr>
        <w:pStyle w:val="Ttulo2"/>
        <w:numPr>
          <w:ilvl w:val="0"/>
          <w:numId w:val="0"/>
        </w:numPr>
      </w:pPr>
    </w:p>
    <w:p w:rsidR="00362C06" w:rsidRPr="00362C06" w:rsidRDefault="00362C06" w:rsidP="00362C06">
      <w:pPr>
        <w:pStyle w:val="Ttulo2"/>
        <w:numPr>
          <w:ilvl w:val="0"/>
          <w:numId w:val="0"/>
        </w:numPr>
        <w:rPr>
          <w:rFonts w:eastAsiaTheme="minorHAnsi"/>
        </w:rPr>
      </w:pPr>
      <w:r>
        <w:lastRenderedPageBreak/>
        <w:t xml:space="preserve">                                 </w:t>
      </w:r>
      <w:proofErr w:type="gramStart"/>
      <w:r>
        <w:t>Evidências :</w:t>
      </w:r>
      <w:proofErr w:type="gramEnd"/>
    </w:p>
    <w:p w:rsidR="00362C06" w:rsidRDefault="00362C06" w:rsidP="00362C06">
      <w:pPr>
        <w:pStyle w:val="Ttulo1"/>
        <w:numPr>
          <w:ilvl w:val="0"/>
          <w:numId w:val="0"/>
        </w:numPr>
      </w:pPr>
      <w:r>
        <w:t xml:space="preserve">                                   </w:t>
      </w:r>
      <w:r>
        <w:rPr>
          <w:noProof/>
          <w:sz w:val="36"/>
          <w:szCs w:val="36"/>
          <w:lang w:eastAsia="pt-BR"/>
        </w:rPr>
        <w:drawing>
          <wp:inline distT="0" distB="0" distL="0" distR="0" wp14:anchorId="4B546226" wp14:editId="7F4636F3">
            <wp:extent cx="1599051" cy="2718004"/>
            <wp:effectExtent l="0" t="0" r="127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rafa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8380" cy="27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5" w:rsidRDefault="001F7035" w:rsidP="001F7035">
      <w:r>
        <w:t xml:space="preserve">Garrafa de material polipropileno, com dimensões de 10 de largura e 31 de comprimento. </w:t>
      </w:r>
      <w:proofErr w:type="spellStart"/>
      <w:proofErr w:type="gramStart"/>
      <w:r>
        <w:t>Super</w:t>
      </w:r>
      <w:proofErr w:type="spellEnd"/>
      <w:r>
        <w:t xml:space="preserve"> resistente</w:t>
      </w:r>
      <w:proofErr w:type="gramEnd"/>
      <w:r>
        <w:t xml:space="preserve"> e útil ao </w:t>
      </w:r>
      <w:proofErr w:type="spellStart"/>
      <w:r>
        <w:t>di</w:t>
      </w:r>
      <w:proofErr w:type="spellEnd"/>
      <w:r>
        <w:t xml:space="preserve"> a dia.</w:t>
      </w:r>
    </w:p>
    <w:p w:rsidR="001F7035" w:rsidRDefault="001F7035" w:rsidP="001F7035"/>
    <w:p w:rsidR="001F7035" w:rsidRDefault="001F7035" w:rsidP="001F7035">
      <w:pPr>
        <w:pStyle w:val="Ttulo2"/>
        <w:numPr>
          <w:ilvl w:val="0"/>
          <w:numId w:val="0"/>
        </w:numPr>
        <w:ind w:left="720"/>
        <w:rPr>
          <w:rFonts w:eastAsiaTheme="minorHAnsi"/>
        </w:rPr>
      </w:pPr>
      <w:bookmarkStart w:id="5" w:name="_Toc73287565"/>
      <w:r w:rsidRPr="001F7035">
        <w:rPr>
          <w:rFonts w:eastAsiaTheme="minorHAnsi"/>
        </w:rPr>
        <w:t xml:space="preserve">Onde </w:t>
      </w:r>
      <w:proofErr w:type="gramStart"/>
      <w:r w:rsidRPr="001F7035">
        <w:rPr>
          <w:rFonts w:eastAsiaTheme="minorHAnsi"/>
        </w:rPr>
        <w:t>encontrar</w:t>
      </w:r>
      <w:bookmarkEnd w:id="5"/>
      <w:r>
        <w:rPr>
          <w:rFonts w:eastAsiaTheme="minorHAnsi"/>
        </w:rPr>
        <w:t xml:space="preserve"> :</w:t>
      </w:r>
      <w:proofErr w:type="gramEnd"/>
    </w:p>
    <w:p w:rsidR="001F7035" w:rsidRDefault="001F7035" w:rsidP="001F7035">
      <w:pPr>
        <w:pStyle w:val="Ttulo3"/>
        <w:shd w:val="clear" w:color="auto" w:fill="FFFFFF"/>
        <w:spacing w:before="360" w:after="30"/>
        <w:rPr>
          <w:rFonts w:ascii="Helvetica" w:hAnsi="Helvetica" w:cs="Helvetica"/>
          <w:b w:val="0"/>
          <w:bCs w:val="0"/>
          <w:color w:val="101518"/>
        </w:rPr>
      </w:pPr>
      <w:hyperlink r:id="rId10" w:tgtFrame="_blank" w:history="1">
        <w:r>
          <w:rPr>
            <w:rStyle w:val="d-ib"/>
            <w:rFonts w:ascii="Helvetica" w:hAnsi="Helvetica" w:cs="Helvetica"/>
            <w:b w:val="0"/>
            <w:bCs w:val="0"/>
            <w:color w:val="202124"/>
            <w:sz w:val="21"/>
            <w:szCs w:val="21"/>
          </w:rPr>
          <w:t>www.amazon.com.br</w:t>
        </w:r>
        <w:r>
          <w:rPr>
            <w:rStyle w:val="fc-pewter"/>
            <w:rFonts w:ascii="Helvetica" w:hAnsi="Helvetica" w:cs="Helvetica"/>
            <w:b w:val="0"/>
            <w:bCs w:val="0"/>
            <w:color w:val="5F6368"/>
            <w:sz w:val="21"/>
            <w:szCs w:val="21"/>
          </w:rPr>
          <w:t xml:space="preserve"> › garrafa-tupperware-2-litros › </w:t>
        </w:r>
        <w:proofErr w:type="spellStart"/>
        <w:r>
          <w:rPr>
            <w:rStyle w:val="fc-pewter"/>
            <w:rFonts w:ascii="Helvetica" w:hAnsi="Helvetica" w:cs="Helvetica"/>
            <w:b w:val="0"/>
            <w:bCs w:val="0"/>
            <w:color w:val="5F6368"/>
            <w:sz w:val="21"/>
            <w:szCs w:val="21"/>
          </w:rPr>
          <w:t>s</w:t>
        </w:r>
        <w:r>
          <w:rPr>
            <w:rStyle w:val="Hyperlink"/>
            <w:rFonts w:ascii="Helvetica" w:hAnsi="Helvetica" w:cs="Helvetica"/>
            <w:b w:val="0"/>
            <w:bCs w:val="0"/>
            <w:color w:val="1A0DAB"/>
          </w:rPr>
          <w:t>Garrafa</w:t>
        </w:r>
        <w:proofErr w:type="spellEnd"/>
        <w:r>
          <w:rPr>
            <w:rStyle w:val="Hyperlink"/>
            <w:rFonts w:ascii="Helvetica" w:hAnsi="Helvetica" w:cs="Helvetica"/>
            <w:b w:val="0"/>
            <w:bCs w:val="0"/>
            <w:color w:val="1A0DAB"/>
          </w:rPr>
          <w:t xml:space="preserve"> Tupperware 2 Litros Na Amazon.com.br</w:t>
        </w:r>
      </w:hyperlink>
    </w:p>
    <w:p w:rsidR="001F7035" w:rsidRDefault="001F7035" w:rsidP="001F7035"/>
    <w:p w:rsidR="001F7035" w:rsidRDefault="001F7035" w:rsidP="001F7035">
      <w:pPr>
        <w:pStyle w:val="Ttulo1"/>
        <w:numPr>
          <w:ilvl w:val="0"/>
          <w:numId w:val="0"/>
        </w:numPr>
      </w:pPr>
      <w:bookmarkStart w:id="6" w:name="_Toc73287566"/>
      <w:proofErr w:type="gramStart"/>
      <w:r>
        <w:t>CONCLUSÃO</w:t>
      </w:r>
      <w:bookmarkEnd w:id="6"/>
      <w:r>
        <w:t xml:space="preserve"> :</w:t>
      </w:r>
      <w:proofErr w:type="gramEnd"/>
    </w:p>
    <w:p w:rsidR="001F7035" w:rsidRDefault="001F7035" w:rsidP="001F7035">
      <w:r>
        <w:t xml:space="preserve">Com esse trabalho aprendi a analisar de forma mais técnica produtos do meu dia a dia e qualidades técnicas, concluo que com isso esse trabalho pode me gerar uma </w:t>
      </w:r>
      <w:proofErr w:type="spellStart"/>
      <w:r>
        <w:t>ánalise</w:t>
      </w:r>
      <w:proofErr w:type="spellEnd"/>
      <w:r>
        <w:t xml:space="preserve"> mais técnicas da minha vida profissional em visão diferente daqui eu tinha, como </w:t>
      </w:r>
      <w:proofErr w:type="gramStart"/>
      <w:r>
        <w:t>por exemplo</w:t>
      </w:r>
      <w:proofErr w:type="gramEnd"/>
      <w:r>
        <w:t xml:space="preserve"> poder analisar melhor ambiente de trabalho, equipe de trabalho e etc...</w:t>
      </w:r>
    </w:p>
    <w:p w:rsidR="001F7035" w:rsidRDefault="001F7035" w:rsidP="001F7035">
      <w:pPr>
        <w:pStyle w:val="Ttulo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7" w:name="_Toc73287567"/>
    </w:p>
    <w:p w:rsidR="001F7035" w:rsidRDefault="001F7035" w:rsidP="001F7035">
      <w:pPr>
        <w:pStyle w:val="Ttulo1"/>
        <w:numPr>
          <w:ilvl w:val="0"/>
          <w:numId w:val="0"/>
        </w:numPr>
      </w:pPr>
      <w:r>
        <w:t>REFERÊNCIAS BIBLIOGRÁFICAS</w:t>
      </w:r>
      <w:bookmarkEnd w:id="7"/>
      <w:r>
        <w:t xml:space="preserve"> </w:t>
      </w:r>
    </w:p>
    <w:p w:rsidR="001F7035" w:rsidRPr="001F7035" w:rsidRDefault="001F7035" w:rsidP="001F7035">
      <w:r>
        <w:t xml:space="preserve">Todas as informações contidas nesse trabalho foram retiradas do </w:t>
      </w:r>
      <w:proofErr w:type="spellStart"/>
      <w:proofErr w:type="gramStart"/>
      <w:r>
        <w:t>google</w:t>
      </w:r>
      <w:proofErr w:type="spellEnd"/>
      <w:proofErr w:type="gramEnd"/>
      <w:r>
        <w:t xml:space="preserve">, desde da descrição do produto pelo mercado livre, do próprio site da </w:t>
      </w:r>
      <w:proofErr w:type="spellStart"/>
      <w:r>
        <w:t>tupperware</w:t>
      </w:r>
      <w:proofErr w:type="spellEnd"/>
      <w:r>
        <w:t>.</w:t>
      </w:r>
      <w:bookmarkStart w:id="8" w:name="_GoBack"/>
      <w:bookmarkEnd w:id="8"/>
    </w:p>
    <w:p w:rsidR="001F7035" w:rsidRPr="001F7035" w:rsidRDefault="001F7035" w:rsidP="001F7035"/>
    <w:p w:rsidR="001F7035" w:rsidRPr="001F7035" w:rsidRDefault="001F7035" w:rsidP="001F7035"/>
    <w:p w:rsidR="001F7035" w:rsidRPr="001F7035" w:rsidRDefault="001F7035" w:rsidP="001F7035"/>
    <w:sectPr w:rsidR="001F7035" w:rsidRPr="001F7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9A"/>
    <w:rsid w:val="001F7035"/>
    <w:rsid w:val="00362C06"/>
    <w:rsid w:val="00366EA2"/>
    <w:rsid w:val="003E751F"/>
    <w:rsid w:val="00453FE6"/>
    <w:rsid w:val="0087589A"/>
    <w:rsid w:val="00A73771"/>
    <w:rsid w:val="00E8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89A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7589A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7589A"/>
    <w:pPr>
      <w:numPr>
        <w:ilvl w:val="1"/>
        <w:numId w:val="1"/>
      </w:numPr>
      <w:spacing w:line="360" w:lineRule="auto"/>
      <w:jc w:val="both"/>
      <w:outlineLvl w:val="1"/>
    </w:pPr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0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5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89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7589A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7589A"/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7589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1F70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1F7035"/>
    <w:rPr>
      <w:color w:val="0000FF"/>
      <w:u w:val="single"/>
    </w:rPr>
  </w:style>
  <w:style w:type="character" w:customStyle="1" w:styleId="d-ib">
    <w:name w:val="d-ib"/>
    <w:basedOn w:val="Fontepargpadro"/>
    <w:rsid w:val="001F7035"/>
  </w:style>
  <w:style w:type="character" w:customStyle="1" w:styleId="fc-pewter">
    <w:name w:val="fc-pewter"/>
    <w:basedOn w:val="Fontepargpadro"/>
    <w:rsid w:val="001F7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89A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7589A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7589A"/>
    <w:pPr>
      <w:numPr>
        <w:ilvl w:val="1"/>
        <w:numId w:val="1"/>
      </w:numPr>
      <w:spacing w:line="360" w:lineRule="auto"/>
      <w:jc w:val="both"/>
      <w:outlineLvl w:val="1"/>
    </w:pPr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0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5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89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7589A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7589A"/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7589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1F70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1F7035"/>
    <w:rPr>
      <w:color w:val="0000FF"/>
      <w:u w:val="single"/>
    </w:rPr>
  </w:style>
  <w:style w:type="character" w:customStyle="1" w:styleId="d-ib">
    <w:name w:val="d-ib"/>
    <w:basedOn w:val="Fontepargpadro"/>
    <w:rsid w:val="001F7035"/>
  </w:style>
  <w:style w:type="character" w:customStyle="1" w:styleId="fc-pewter">
    <w:name w:val="fc-pewter"/>
    <w:basedOn w:val="Fontepargpadro"/>
    <w:rsid w:val="001F7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https://ebac.art.br/local/templates/brazil/i/brazil_logo_black_port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.br/garrafa-tupperware-2-litros/s?k=garrafa+tupperware+2+litr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WIN10.1</dc:creator>
  <cp:lastModifiedBy>WIN10.1</cp:lastModifiedBy>
  <cp:revision>1</cp:revision>
  <dcterms:created xsi:type="dcterms:W3CDTF">2024-05-01T22:00:00Z</dcterms:created>
  <dcterms:modified xsi:type="dcterms:W3CDTF">2024-05-02T00:55:00Z</dcterms:modified>
</cp:coreProperties>
</file>