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F20" w:rsidP="00DA01DD" w:rsidRDefault="003F6A66" w14:paraId="242C1027" w14:textId="7777777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Cours 02 </w:t>
      </w:r>
      <w:r w:rsidR="00B66F20">
        <w:rPr>
          <w:b/>
          <w:bCs/>
          <w:color w:val="0070C0"/>
        </w:rPr>
        <w:t>– Notions de base</w:t>
      </w:r>
    </w:p>
    <w:p w:rsidRPr="00DA01DD" w:rsidR="00DA01DD" w:rsidP="00DA01DD" w:rsidRDefault="00DA01DD" w14:paraId="4CBE69DF" w14:textId="4974623D">
      <w:pPr>
        <w:rPr>
          <w:b/>
          <w:bCs/>
          <w:color w:val="0070C0"/>
        </w:rPr>
      </w:pPr>
      <w:r w:rsidRPr="00DA01DD">
        <w:rPr>
          <w:b/>
          <w:bCs/>
          <w:color w:val="0070C0"/>
        </w:rPr>
        <w:t>Objectifs</w:t>
      </w:r>
    </w:p>
    <w:p w:rsidR="00DA01DD" w:rsidP="00DA01DD" w:rsidRDefault="00DA01DD" w14:paraId="73CEA3BE" w14:textId="77777777">
      <w:r w:rsidRPr="00DA01DD">
        <w:t>Cet exercice comporte deux parties</w:t>
      </w:r>
      <w:r>
        <w:t xml:space="preserve"> …</w:t>
      </w:r>
    </w:p>
    <w:p w:rsidR="00DA01DD" w:rsidP="00DA01DD" w:rsidRDefault="00DA01DD" w14:paraId="253903D9" w14:textId="77777777">
      <w:pPr>
        <w:pStyle w:val="Paragraphedeliste"/>
        <w:numPr>
          <w:ilvl w:val="0"/>
          <w:numId w:val="1"/>
        </w:numPr>
      </w:pPr>
      <w:r w:rsidRPr="00DA01DD">
        <w:t>La première consiste en une expérimentation guidée où vous allez interagir avec l</w:t>
      </w:r>
      <w:r>
        <w:t>’interpréteur de commandes (</w:t>
      </w:r>
      <w:proofErr w:type="spellStart"/>
      <w:r w:rsidRPr="00DA01DD">
        <w:rPr>
          <w:i/>
          <w:iCs/>
        </w:rPr>
        <w:t>shell</w:t>
      </w:r>
      <w:proofErr w:type="spellEnd"/>
      <w:r>
        <w:t>)</w:t>
      </w:r>
      <w:r w:rsidRPr="00DA01DD">
        <w:t xml:space="preserve"> et comprendre comment les commandes de base sont exécutées. </w:t>
      </w:r>
      <w:r>
        <w:br/>
      </w:r>
      <w:r w:rsidRPr="00DA01DD">
        <w:t>Vous apprendrez également à obtenir de l'aide sur diverses commandes</w:t>
      </w:r>
      <w:r>
        <w:t xml:space="preserve"> ;</w:t>
      </w:r>
    </w:p>
    <w:p w:rsidRPr="00DA01DD" w:rsidR="00DA01DD" w:rsidP="00DA01DD" w:rsidRDefault="00DA01DD" w14:paraId="54BFD9D3" w14:textId="105EF065">
      <w:pPr>
        <w:pStyle w:val="Paragraphedeliste"/>
        <w:numPr>
          <w:ilvl w:val="0"/>
          <w:numId w:val="1"/>
        </w:numPr>
      </w:pPr>
      <w:r w:rsidRPr="00DA01DD">
        <w:t>La seconde partie est une série de questions où vous devrez trouver les réponses de manière autonome en vous appuyant sur la matière du cours.</w:t>
      </w:r>
    </w:p>
    <w:p w:rsidRPr="00DA01DD" w:rsidR="00DA01DD" w:rsidP="00DA01DD" w:rsidRDefault="00DA01DD" w14:paraId="4654BFAD" w14:textId="23C9F497">
      <w:pPr>
        <w:rPr>
          <w:b/>
          <w:bCs/>
          <w:color w:val="00B0F0"/>
        </w:rPr>
      </w:pPr>
      <w:r w:rsidRPr="00DA01DD">
        <w:rPr>
          <w:b/>
          <w:bCs/>
        </w:rPr>
        <w:t>Rappel</w:t>
      </w:r>
      <w:r>
        <w:t xml:space="preserve"> …</w:t>
      </w:r>
      <w:r>
        <w:br/>
      </w:r>
      <w:r>
        <w:t>L</w:t>
      </w:r>
      <w:r w:rsidRPr="00DA01DD">
        <w:t>a syntaxe de base d'une commande sous Linux est la suivante</w:t>
      </w:r>
      <w:r>
        <w:t xml:space="preserve"> …</w:t>
      </w:r>
      <w:r>
        <w:br/>
      </w:r>
      <w:r w:rsidRPr="00DA01DD">
        <w:rPr>
          <w:b/>
          <w:bCs/>
          <w:color w:val="00B0F0"/>
        </w:rPr>
        <w:t>commande [options…] [arguments…]</w:t>
      </w:r>
    </w:p>
    <w:p w:rsidRPr="00DA01DD" w:rsidR="00DA01DD" w:rsidP="00DA01DD" w:rsidRDefault="00DA01DD" w14:paraId="3C4A1C80" w14:textId="77777777"/>
    <w:p w:rsidRPr="00DA01DD" w:rsidR="00DA01DD" w:rsidP="00DA01DD" w:rsidRDefault="00DA01DD" w14:paraId="02342D60" w14:textId="6DC88715">
      <w:pPr>
        <w:rPr>
          <w:b/>
          <w:bCs/>
          <w:color w:val="0070C0"/>
        </w:rPr>
      </w:pPr>
      <w:r w:rsidRPr="00DA01DD">
        <w:rPr>
          <w:b/>
          <w:bCs/>
          <w:color w:val="0070C0"/>
        </w:rPr>
        <w:t>Lance</w:t>
      </w:r>
      <w:r>
        <w:rPr>
          <w:b/>
          <w:bCs/>
          <w:color w:val="0070C0"/>
        </w:rPr>
        <w:t xml:space="preserve">ment de </w:t>
      </w:r>
      <w:r w:rsidRPr="00DA01DD">
        <w:rPr>
          <w:b/>
          <w:bCs/>
          <w:color w:val="0070C0"/>
        </w:rPr>
        <w:t>commandes</w:t>
      </w:r>
    </w:p>
    <w:p w:rsidRPr="00DA01DD" w:rsidR="00DA01DD" w:rsidP="00DA01DD" w:rsidRDefault="00DA01DD" w14:paraId="26BD6B4E" w14:textId="7C31DBB3">
      <w:r w:rsidRPr="00DA01DD">
        <w:t xml:space="preserve">Voici une liste de quelques commandes </w:t>
      </w:r>
      <w:r>
        <w:t>pour la réalisation de cet exercice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Pr="00DA01DD" w:rsidR="00DA01DD" w:rsidTr="00DA01DD" w14:paraId="7F392F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76DA8686" w14:textId="77777777">
            <w:pPr>
              <w:jc w:val="right"/>
              <w:rPr>
                <w:color w:val="0070C0"/>
              </w:rPr>
            </w:pPr>
            <w:r w:rsidRPr="00DA01DD">
              <w:rPr>
                <w:color w:val="0070C0"/>
              </w:rPr>
              <w:t>Commande</w:t>
            </w:r>
          </w:p>
        </w:tc>
        <w:tc>
          <w:tcPr>
            <w:tcW w:w="9519" w:type="dxa"/>
          </w:tcPr>
          <w:p w:rsidRPr="00DA01DD" w:rsidR="00DA01DD" w:rsidP="00E07493" w:rsidRDefault="00DA01DD" w14:paraId="3867BFE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A01DD">
              <w:rPr>
                <w:color w:val="0070C0"/>
              </w:rPr>
              <w:t>Description</w:t>
            </w:r>
          </w:p>
        </w:tc>
      </w:tr>
      <w:tr w:rsidRPr="00DA01DD" w:rsidR="00DA01DD" w:rsidTr="00DA01DD" w14:paraId="63E3C0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4FCDBE90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ls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23147B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Liste les fichiers et dossiers dans un répertoire</w:t>
            </w:r>
          </w:p>
        </w:tc>
      </w:tr>
      <w:tr w:rsidRPr="00DA01DD" w:rsidR="00DA01DD" w:rsidTr="00DA01DD" w14:paraId="707A51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33588F20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cd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67778D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Change de répertoire</w:t>
            </w:r>
          </w:p>
        </w:tc>
      </w:tr>
      <w:tr w:rsidRPr="00DA01DD" w:rsidR="00DA01DD" w:rsidTr="00DA01DD" w14:paraId="5B59BD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1FA54F62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pwd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23E320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Affiche le chemin complet du répertoire actuel</w:t>
            </w:r>
          </w:p>
        </w:tc>
      </w:tr>
      <w:tr w:rsidRPr="00DA01DD" w:rsidR="00DA01DD" w:rsidTr="00DA01DD" w14:paraId="7C8DCB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1CC1E7B6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mkdir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55E2E5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Crée un nouveau dossier</w:t>
            </w:r>
          </w:p>
        </w:tc>
      </w:tr>
      <w:tr w:rsidRPr="00DA01DD" w:rsidR="00DA01DD" w:rsidTr="00DA01DD" w14:paraId="7DBAC6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66B9A0CB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uname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7A5A85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Retourne des informations sur le système d'exploitation</w:t>
            </w:r>
          </w:p>
        </w:tc>
      </w:tr>
      <w:tr w:rsidRPr="00DA01DD" w:rsidR="00DA01DD" w:rsidTr="00DA01DD" w14:paraId="47B500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01576F71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touch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125AFD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Crée un nouveau fichier vide</w:t>
            </w:r>
          </w:p>
        </w:tc>
      </w:tr>
      <w:tr w:rsidRPr="00DA01DD" w:rsidR="00DA01DD" w:rsidTr="00DA01DD" w14:paraId="22517F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05D80F01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echo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4CC450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Affiche du texte à l'écran</w:t>
            </w:r>
          </w:p>
        </w:tc>
      </w:tr>
      <w:tr w:rsidRPr="00DA01DD" w:rsidR="00DA01DD" w:rsidTr="00DA01DD" w14:paraId="3AAAC4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2B92E154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wc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3CDB0D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Compte le nombre de lignes, de mots et de caractères dans un fichier</w:t>
            </w:r>
          </w:p>
        </w:tc>
      </w:tr>
      <w:tr w:rsidRPr="00DA01DD" w:rsidR="00DA01DD" w:rsidTr="00DA01DD" w14:paraId="7240ED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4439CA77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date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781900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Affiche la date et l'heure actuelles</w:t>
            </w:r>
          </w:p>
        </w:tc>
      </w:tr>
      <w:tr w:rsidRPr="00DA01DD" w:rsidR="00DA01DD" w:rsidTr="00DA01DD" w14:paraId="6DDC37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3FDB7BCF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type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622984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 xml:space="preserve">Indique si une commande est une commande interne, un binaire exécutable ou </w:t>
            </w:r>
            <w:proofErr w:type="gramStart"/>
            <w:r w:rsidRPr="00DA01DD">
              <w:t>une alias</w:t>
            </w:r>
            <w:proofErr w:type="gramEnd"/>
          </w:p>
        </w:tc>
      </w:tr>
      <w:tr w:rsidRPr="00DA01DD" w:rsidR="00DA01DD" w:rsidTr="00DA01DD" w14:paraId="0A0387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3439FE11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alias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2FD499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Crée un alias pour une commande</w:t>
            </w:r>
          </w:p>
        </w:tc>
      </w:tr>
      <w:tr w:rsidRPr="00DA01DD" w:rsidR="00DA01DD" w:rsidTr="00DA01DD" w14:paraId="1A5658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447A5391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date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23E4C4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Affiche la date du jour</w:t>
            </w:r>
          </w:p>
        </w:tc>
      </w:tr>
      <w:tr w:rsidRPr="00DA01DD" w:rsidR="00DA01DD" w:rsidTr="00DA01DD" w14:paraId="2A094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7DA04848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rm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0901ED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Supprime un fichier ou un dossier</w:t>
            </w:r>
          </w:p>
        </w:tc>
      </w:tr>
      <w:tr w:rsidRPr="00DA01DD" w:rsidR="00DA01DD" w:rsidTr="00DA01DD" w14:paraId="454657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41E2FDC2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man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3C2DD4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>Affiche le manuel en ligne d'une commande</w:t>
            </w:r>
          </w:p>
        </w:tc>
      </w:tr>
      <w:tr w:rsidRPr="00DA01DD" w:rsidR="00DA01DD" w:rsidTr="00DA01DD" w14:paraId="682C51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36898759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bash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551A2C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 xml:space="preserve">Lance un nouveau </w:t>
            </w:r>
            <w:proofErr w:type="spellStart"/>
            <w:r w:rsidRPr="00DA01DD">
              <w:t>shell</w:t>
            </w:r>
            <w:proofErr w:type="spellEnd"/>
            <w:r w:rsidRPr="00DA01DD">
              <w:t xml:space="preserve"> </w:t>
            </w:r>
            <w:proofErr w:type="spellStart"/>
            <w:r w:rsidRPr="00DA01DD">
              <w:t>bash</w:t>
            </w:r>
            <w:proofErr w:type="spellEnd"/>
          </w:p>
        </w:tc>
      </w:tr>
      <w:tr w:rsidRPr="00DA01DD" w:rsidR="00DA01DD" w:rsidTr="00DA01DD" w14:paraId="378944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074DD5BF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dash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500DAB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 xml:space="preserve">Lance un nouveau </w:t>
            </w:r>
            <w:proofErr w:type="spellStart"/>
            <w:r w:rsidRPr="00DA01DD">
              <w:t>shell</w:t>
            </w:r>
            <w:proofErr w:type="spellEnd"/>
            <w:r w:rsidRPr="00DA01DD">
              <w:t xml:space="preserve"> </w:t>
            </w:r>
            <w:proofErr w:type="spellStart"/>
            <w:r w:rsidRPr="00DA01DD">
              <w:t>dash</w:t>
            </w:r>
            <w:proofErr w:type="spellEnd"/>
          </w:p>
        </w:tc>
      </w:tr>
      <w:tr w:rsidRPr="00DA01DD" w:rsidR="00DA01DD" w:rsidTr="00DA01DD" w14:paraId="6268E4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281C15FC" w14:textId="77777777">
            <w:pPr>
              <w:jc w:val="right"/>
              <w:rPr>
                <w:color w:val="0070C0"/>
              </w:rPr>
            </w:pPr>
            <w:proofErr w:type="spellStart"/>
            <w:proofErr w:type="gramStart"/>
            <w:r w:rsidRPr="00DA01DD">
              <w:rPr>
                <w:color w:val="0070C0"/>
              </w:rPr>
              <w:t>fish</w:t>
            </w:r>
            <w:proofErr w:type="spellEnd"/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588431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 xml:space="preserve">Lance un nouveau </w:t>
            </w:r>
            <w:proofErr w:type="spellStart"/>
            <w:r w:rsidRPr="00DA01DD">
              <w:t>shell</w:t>
            </w:r>
            <w:proofErr w:type="spellEnd"/>
            <w:r w:rsidRPr="00DA01DD">
              <w:t xml:space="preserve"> </w:t>
            </w:r>
            <w:proofErr w:type="spellStart"/>
            <w:r w:rsidRPr="00DA01DD">
              <w:t>fish</w:t>
            </w:r>
            <w:proofErr w:type="spellEnd"/>
          </w:p>
        </w:tc>
      </w:tr>
      <w:tr w:rsidRPr="00DA01DD" w:rsidR="00DA01DD" w:rsidTr="00DA01DD" w14:paraId="649387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Pr="00DA01DD" w:rsidR="00DA01DD" w:rsidP="00DA01DD" w:rsidRDefault="00DA01DD" w14:paraId="6D001084" w14:textId="77777777">
            <w:pPr>
              <w:jc w:val="right"/>
              <w:rPr>
                <w:color w:val="0070C0"/>
              </w:rPr>
            </w:pPr>
            <w:proofErr w:type="gramStart"/>
            <w:r w:rsidRPr="00DA01DD">
              <w:rPr>
                <w:color w:val="0070C0"/>
              </w:rPr>
              <w:t>exit</w:t>
            </w:r>
            <w:proofErr w:type="gramEnd"/>
          </w:p>
        </w:tc>
        <w:tc>
          <w:tcPr>
            <w:tcW w:w="9519" w:type="dxa"/>
          </w:tcPr>
          <w:p w:rsidRPr="00DA01DD" w:rsidR="00DA01DD" w:rsidP="00E07493" w:rsidRDefault="00DA01DD" w14:paraId="368698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1DD">
              <w:t xml:space="preserve">Quitte le </w:t>
            </w:r>
            <w:proofErr w:type="spellStart"/>
            <w:r w:rsidRPr="00DA01DD">
              <w:t>shell</w:t>
            </w:r>
            <w:proofErr w:type="spellEnd"/>
            <w:r w:rsidRPr="00DA01DD">
              <w:t xml:space="preserve"> actuel</w:t>
            </w:r>
          </w:p>
        </w:tc>
      </w:tr>
    </w:tbl>
    <w:p w:rsidRPr="00DA01DD" w:rsidR="00DA01DD" w:rsidP="00DA01DD" w:rsidRDefault="00DA01DD" w14:paraId="5F48450C" w14:textId="77777777"/>
    <w:p w:rsidR="00263BFC" w:rsidP="00263BFC" w:rsidRDefault="00263BFC" w14:paraId="4A09DEAE" w14:textId="66F7ABE0">
      <w:r w:rsidRPr="00263BFC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263BFC">
        <w:rPr>
          <w:b/>
          <w:bCs/>
          <w:color w:val="7030A0"/>
        </w:rPr>
        <w:t>1</w:t>
      </w:r>
      <w:r>
        <w:rPr>
          <w:b/>
          <w:bCs/>
          <w:color w:val="7030A0"/>
        </w:rPr>
        <w:br/>
      </w:r>
      <w:r>
        <w:t xml:space="preserve">Vous commencerez par exécuter trois commandes: </w:t>
      </w:r>
      <w:r>
        <w:br/>
      </w:r>
      <w:proofErr w:type="spellStart"/>
      <w:r w:rsidRPr="00F6552A">
        <w:rPr>
          <w:b/>
          <w:bCs/>
        </w:rPr>
        <w:t>pwd</w:t>
      </w:r>
      <w:proofErr w:type="spellEnd"/>
      <w:r>
        <w:t xml:space="preserve">, </w:t>
      </w:r>
      <w:r w:rsidRPr="00F6552A">
        <w:rPr>
          <w:b/>
          <w:bCs/>
        </w:rPr>
        <w:t>ls</w:t>
      </w:r>
      <w:r>
        <w:t xml:space="preserve"> et </w:t>
      </w:r>
      <w:proofErr w:type="spellStart"/>
      <w:r w:rsidRPr="00F6552A">
        <w:rPr>
          <w:b/>
          <w:bCs/>
        </w:rPr>
        <w:t>uname</w:t>
      </w:r>
      <w:proofErr w:type="spellEnd"/>
      <w:r>
        <w:t xml:space="preserve">. </w:t>
      </w:r>
      <w:r>
        <w:br/>
      </w:r>
      <w:r>
        <w:t>Ces commandes, dans leurs formes les plus simples, sont exécutées sans option ni argument.</w:t>
      </w:r>
    </w:p>
    <w:p w:rsidR="00263BFC" w:rsidP="00263BFC" w:rsidRDefault="00263BFC" w14:paraId="4A87DC98" w14:textId="6F80B4DD">
      <w:r>
        <w:t xml:space="preserve">À l'invite du </w:t>
      </w:r>
      <w:proofErr w:type="spellStart"/>
      <w:r>
        <w:t>shell</w:t>
      </w:r>
      <w:proofErr w:type="spellEnd"/>
      <w:r>
        <w:t xml:space="preserve">, tapez la commande </w:t>
      </w:r>
      <w:proofErr w:type="spellStart"/>
      <w:r>
        <w:t>pwd</w:t>
      </w:r>
      <w:proofErr w:type="spellEnd"/>
      <w:r>
        <w:t xml:space="preserve"> et appuyez sur la touche Entrée.</w:t>
      </w:r>
      <w:r>
        <w:br/>
      </w:r>
      <w:r>
        <w:t xml:space="preserve"> La commande </w:t>
      </w:r>
      <w:proofErr w:type="spellStart"/>
      <w:r>
        <w:t>pwd</w:t>
      </w:r>
      <w:proofErr w:type="spellEnd"/>
      <w:r>
        <w:t xml:space="preserve"> affiche le répertoire où se trouve actuellement l'utilisateur dans le système de fichiers.</w:t>
      </w:r>
    </w:p>
    <w:p w:rsidR="00263BFC" w:rsidP="00263BFC" w:rsidRDefault="00263BFC" w14:paraId="7DD331AF" w14:textId="6F0062CE">
      <w:r>
        <w:t xml:space="preserve">Le répertoire de travail est le répertoire dans lequel se trouve présentement le </w:t>
      </w:r>
      <w:proofErr w:type="spellStart"/>
      <w:r>
        <w:t>shell</w:t>
      </w:r>
      <w:proofErr w:type="spellEnd"/>
      <w:r>
        <w:t xml:space="preserve"> de votre terminal. </w:t>
      </w:r>
      <w:r w:rsidR="00F031EF">
        <w:br/>
      </w:r>
      <w:r>
        <w:t xml:space="preserve">On l'appelle également le répertoire courant. </w:t>
      </w:r>
      <w:r w:rsidR="00F031EF">
        <w:br/>
      </w:r>
      <w:r>
        <w:lastRenderedPageBreak/>
        <w:t>Le répertoire courant est une information importante lorsque vous exécutez des commandes, car elles peuvent se comporter différemment en fonction du répertoire dans lequel vous vous trouvez.</w:t>
      </w:r>
    </w:p>
    <w:p w:rsidR="00263BFC" w:rsidP="00263BFC" w:rsidRDefault="00263BFC" w14:paraId="2A25F77E" w14:textId="59E9D570">
      <w:r>
        <w:t xml:space="preserve">La sortie de la commande </w:t>
      </w:r>
      <w:proofErr w:type="spellStart"/>
      <w:r>
        <w:t>pwd</w:t>
      </w:r>
      <w:proofErr w:type="spellEnd"/>
      <w:r>
        <w:t xml:space="preserve"> est appelée un chemin (ou </w:t>
      </w:r>
      <w:proofErr w:type="spellStart"/>
      <w:r>
        <w:t>path</w:t>
      </w:r>
      <w:proofErr w:type="spellEnd"/>
      <w:r>
        <w:t xml:space="preserve"> en anglais). </w:t>
      </w:r>
      <w:r w:rsidR="00F031EF">
        <w:br/>
      </w:r>
      <w:r>
        <w:t xml:space="preserve">La première barre oblique représente le répertoire racine, le niveau supérieur du système de fichier; home est un répertoire sous le répertoire racine et </w:t>
      </w:r>
      <w:proofErr w:type="spellStart"/>
      <w:r>
        <w:t>etudiant</w:t>
      </w:r>
      <w:proofErr w:type="spellEnd"/>
      <w:r>
        <w:t xml:space="preserve"> est un répertoire sous le répertoire home.</w:t>
      </w:r>
    </w:p>
    <w:p w:rsidR="00263BFC" w:rsidP="00263BFC" w:rsidRDefault="00263BFC" w14:paraId="0D946C6D" w14:textId="77777777"/>
    <w:p w:rsidR="00263BFC" w:rsidP="00263BFC" w:rsidRDefault="00263BFC" w14:paraId="15B25604" w14:textId="46898C50">
      <w:r w:rsidRPr="00F031EF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F031EF">
        <w:rPr>
          <w:b/>
          <w:bCs/>
          <w:color w:val="7030A0"/>
        </w:rPr>
        <w:t>2</w:t>
      </w:r>
      <w:r w:rsidRPr="00F031EF" w:rsidR="00F031EF">
        <w:rPr>
          <w:b/>
          <w:bCs/>
          <w:color w:val="7030A0"/>
        </w:rPr>
        <w:br/>
      </w:r>
      <w:r>
        <w:t xml:space="preserve">Exécutez maintenant la commande ls dans le terminal et appuyez sur Entrée. </w:t>
      </w:r>
      <w:r w:rsidR="00F031EF">
        <w:br/>
      </w:r>
      <w:r>
        <w:t>Cette commande liste les fichiers et répertoires qui se trouvent dans le répertoire courant</w:t>
      </w:r>
      <w:r w:rsidR="00F031EF">
        <w:t>.</w:t>
      </w:r>
    </w:p>
    <w:p w:rsidR="00263BFC" w:rsidP="00263BFC" w:rsidRDefault="00263BFC" w14:paraId="783FF870" w14:textId="194549E7">
      <w:r w:rsidRPr="00F031EF">
        <w:rPr>
          <w:b/>
          <w:bCs/>
        </w:rPr>
        <w:t>Attention</w:t>
      </w:r>
      <w:r w:rsidR="00F031EF">
        <w:t xml:space="preserve"> …</w:t>
      </w:r>
      <w:r w:rsidR="00F031EF">
        <w:br/>
      </w:r>
      <w:r w:rsidR="00F031EF">
        <w:t>L</w:t>
      </w:r>
      <w:r>
        <w:t xml:space="preserve">es commandes Linux sont sensibles à la casse. </w:t>
      </w:r>
      <w:r w:rsidR="00C11DC1">
        <w:br/>
      </w:r>
      <w:r>
        <w:t>L'exécution de la commande ls n'est pas la même chose que LS ou Ls.</w:t>
      </w:r>
    </w:p>
    <w:p w:rsidR="00263BFC" w:rsidP="00263BFC" w:rsidRDefault="00263BFC" w14:paraId="0E0AD0AE" w14:textId="00F9FDDD">
      <w:r>
        <w:t>Essayez d'exécuter la commande LS à l'invite et constatez qu'une erreur se produit</w:t>
      </w:r>
      <w:r w:rsidR="00C11DC1">
        <w:t>.</w:t>
      </w:r>
    </w:p>
    <w:p w:rsidR="00263BFC" w:rsidP="00263BFC" w:rsidRDefault="00263BFC" w14:paraId="706B5AFC" w14:textId="1431AD4A"/>
    <w:p w:rsidR="00263BFC" w:rsidP="00263BFC" w:rsidRDefault="00263BFC" w14:paraId="65BF4007" w14:textId="25D8AE08">
      <w:r w:rsidRPr="00C11DC1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C11DC1">
        <w:rPr>
          <w:b/>
          <w:bCs/>
          <w:color w:val="7030A0"/>
        </w:rPr>
        <w:t>3</w:t>
      </w:r>
      <w:r w:rsidRPr="00C11DC1" w:rsidR="00C11DC1">
        <w:rPr>
          <w:b/>
          <w:bCs/>
          <w:color w:val="7030A0"/>
        </w:rPr>
        <w:br/>
      </w:r>
      <w:r>
        <w:t xml:space="preserve">La commande </w:t>
      </w:r>
      <w:proofErr w:type="spellStart"/>
      <w:r>
        <w:t>uname</w:t>
      </w:r>
      <w:proofErr w:type="spellEnd"/>
      <w:r>
        <w:t xml:space="preserve"> affiche des informations sur le système. </w:t>
      </w:r>
      <w:r w:rsidR="00C11DC1">
        <w:br/>
      </w:r>
      <w:r>
        <w:t xml:space="preserve">Exécutez la commande </w:t>
      </w:r>
      <w:proofErr w:type="spellStart"/>
      <w:r>
        <w:t>uname</w:t>
      </w:r>
      <w:proofErr w:type="spellEnd"/>
      <w:r>
        <w:t xml:space="preserve"> comme suit et examinez la sortie</w:t>
      </w:r>
      <w:r w:rsidR="00C11DC1">
        <w:t xml:space="preserve"> …</w:t>
      </w:r>
      <w:r w:rsidR="00C11DC1">
        <w:br/>
      </w:r>
      <w:r w:rsidRPr="00D63123" w:rsidR="00D63123">
        <w:rPr>
          <w:b/>
          <w:bCs/>
          <w:color w:val="FFC000"/>
        </w:rPr>
        <w:t xml:space="preserve">&gt;&gt; </w:t>
      </w:r>
      <w:proofErr w:type="spellStart"/>
      <w:r w:rsidRPr="00D63123">
        <w:rPr>
          <w:b/>
          <w:bCs/>
          <w:color w:val="FF0000"/>
        </w:rPr>
        <w:t>uname</w:t>
      </w:r>
      <w:proofErr w:type="spellEnd"/>
    </w:p>
    <w:p w:rsidR="00D63123" w:rsidP="00263BFC" w:rsidRDefault="00D63123" w14:paraId="415137C6" w14:textId="77777777"/>
    <w:p w:rsidR="00263BFC" w:rsidP="00263BFC" w:rsidRDefault="00263BFC" w14:paraId="1AC9A19F" w14:textId="04994200">
      <w:r w:rsidRPr="00D63123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D63123">
        <w:rPr>
          <w:b/>
          <w:bCs/>
          <w:color w:val="7030A0"/>
        </w:rPr>
        <w:t>4</w:t>
      </w:r>
      <w:r w:rsidR="00D63123">
        <w:rPr>
          <w:b/>
          <w:bCs/>
          <w:color w:val="7030A0"/>
        </w:rPr>
        <w:br/>
      </w:r>
      <w:r>
        <w:t>Il existe deux types d'options pour les commandes Linux</w:t>
      </w:r>
      <w:r w:rsidR="00D63123">
        <w:t xml:space="preserve"> …</w:t>
      </w:r>
    </w:p>
    <w:p w:rsidR="00263BFC" w:rsidP="00D63123" w:rsidRDefault="00263BFC" w14:paraId="6815785F" w14:textId="77777777">
      <w:pPr>
        <w:pStyle w:val="Paragraphedeliste"/>
        <w:numPr>
          <w:ilvl w:val="0"/>
          <w:numId w:val="2"/>
        </w:numPr>
      </w:pPr>
      <w:r>
        <w:t>Les options courtes sont spécifiées par un trait d'union - suivi d'un seul caractère.</w:t>
      </w:r>
    </w:p>
    <w:p w:rsidR="00263BFC" w:rsidP="00D63123" w:rsidRDefault="00263BFC" w14:paraId="1AB7C103" w14:textId="77777777">
      <w:pPr>
        <w:pStyle w:val="Paragraphedeliste"/>
        <w:numPr>
          <w:ilvl w:val="0"/>
          <w:numId w:val="2"/>
        </w:numPr>
      </w:pPr>
      <w:r>
        <w:t>Les options longues pour les commandes sont précédées d'un double trait d'union -- et l'option est généralement un identifiant complet.</w:t>
      </w:r>
    </w:p>
    <w:p w:rsidR="00263BFC" w:rsidP="00263BFC" w:rsidRDefault="00263BFC" w14:paraId="1674442B" w14:textId="0FF87ED8">
      <w:r>
        <w:t xml:space="preserve">La commande ls peut être exécutée à l'aide de diverses options. </w:t>
      </w:r>
      <w:r w:rsidR="00D63123">
        <w:br/>
      </w:r>
      <w:r>
        <w:t xml:space="preserve">Exécutez la commande ls suivante avec l'option </w:t>
      </w:r>
      <w:r w:rsidR="00D63123">
        <w:t>-</w:t>
      </w:r>
      <w:r>
        <w:t xml:space="preserve">a. </w:t>
      </w:r>
      <w:r w:rsidR="00D63123">
        <w:br/>
      </w:r>
      <w:r>
        <w:t xml:space="preserve">Vous remarquerez qu'avec l'option </w:t>
      </w:r>
      <w:r w:rsidR="00D63123">
        <w:t>-</w:t>
      </w:r>
      <w:r>
        <w:t>a spécifiée, le résultat inclut désormais les fichiers cachés commençant par un point</w:t>
      </w:r>
      <w:r w:rsidR="00D63123">
        <w:t> (</w:t>
      </w:r>
      <w:r>
        <w:t>.</w:t>
      </w:r>
      <w:r w:rsidR="00D63123">
        <w:t>).</w:t>
      </w:r>
    </w:p>
    <w:p w:rsidR="00D63123" w:rsidP="00263BFC" w:rsidRDefault="00D63123" w14:paraId="2A8AE3DB" w14:textId="77777777"/>
    <w:p w:rsidR="00263BFC" w:rsidP="00263BFC" w:rsidRDefault="00263BFC" w14:paraId="6D2B4C4D" w14:textId="0685AC5B">
      <w:r w:rsidRPr="00D63123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D63123">
        <w:rPr>
          <w:b/>
          <w:bCs/>
          <w:color w:val="7030A0"/>
        </w:rPr>
        <w:t>5</w:t>
      </w:r>
      <w:r w:rsidR="00D63123">
        <w:rPr>
          <w:b/>
          <w:bCs/>
          <w:color w:val="7030A0"/>
        </w:rPr>
        <w:br/>
      </w:r>
      <w:r>
        <w:t xml:space="preserve">Le même résultat peut être obtenu en utilisant une option longue --all avec la commande ls. </w:t>
      </w:r>
      <w:r w:rsidR="00D63123">
        <w:br/>
      </w:r>
      <w:r>
        <w:t>Exécutez la commande suivante</w:t>
      </w:r>
      <w:r w:rsidR="00D63123">
        <w:t xml:space="preserve"> …</w:t>
      </w:r>
    </w:p>
    <w:p w:rsidR="00263BFC" w:rsidP="00263BFC" w:rsidRDefault="00263BFC" w14:paraId="7B3DF4CD" w14:textId="77777777">
      <w:r>
        <w:t>Attention: si vous n'incluez pas deux traits d'union et utilisez à la place ls -all, votre sortie sera différente car vous exécutez en fait la commande ls -a -l.</w:t>
      </w:r>
    </w:p>
    <w:p w:rsidR="00263BFC" w:rsidP="00263BFC" w:rsidRDefault="00263BFC" w14:paraId="12E550B1" w14:textId="77777777"/>
    <w:p w:rsidR="00263BFC" w:rsidP="00263BFC" w:rsidRDefault="00263BFC" w14:paraId="1B69BB13" w14:textId="5131D4EE">
      <w:r w:rsidRPr="0057152E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57152E">
        <w:rPr>
          <w:b/>
          <w:bCs/>
          <w:color w:val="7030A0"/>
        </w:rPr>
        <w:t>6</w:t>
      </w:r>
      <w:r w:rsidRPr="0057152E" w:rsidR="0057152E">
        <w:rPr>
          <w:b/>
          <w:bCs/>
          <w:color w:val="7030A0"/>
        </w:rPr>
        <w:br/>
      </w:r>
      <w:r>
        <w:t xml:space="preserve">Exécutez la commande ls avec l'option </w:t>
      </w:r>
      <w:r w:rsidR="0057152E">
        <w:t>-</w:t>
      </w:r>
      <w:r>
        <w:t>l</w:t>
      </w:r>
      <w:r w:rsidR="0057152E">
        <w:t xml:space="preserve"> </w:t>
      </w:r>
      <w:r>
        <w:t>; cela affichera la liste des fichiers et répertoires au format long</w:t>
      </w:r>
      <w:r w:rsidR="0057152E">
        <w:t>.</w:t>
      </w:r>
    </w:p>
    <w:p w:rsidR="0057152E" w:rsidP="00263BFC" w:rsidRDefault="0057152E" w14:paraId="20BC8E0E" w14:textId="77777777"/>
    <w:p w:rsidR="00263BFC" w:rsidP="00263BFC" w:rsidRDefault="00263BFC" w14:paraId="7C7F970F" w14:textId="7FC29F4D">
      <w:r w:rsidRPr="0057152E">
        <w:rPr>
          <w:b/>
          <w:bCs/>
          <w:color w:val="7030A0"/>
        </w:rPr>
        <w:lastRenderedPageBreak/>
        <w:t xml:space="preserve">Étape </w:t>
      </w:r>
      <w:r w:rsidR="0038125B">
        <w:rPr>
          <w:b/>
          <w:bCs/>
          <w:color w:val="7030A0"/>
        </w:rPr>
        <w:t>0</w:t>
      </w:r>
      <w:r w:rsidRPr="0057152E">
        <w:rPr>
          <w:b/>
          <w:bCs/>
          <w:color w:val="7030A0"/>
        </w:rPr>
        <w:t>7</w:t>
      </w:r>
      <w:r w:rsidR="0057152E">
        <w:rPr>
          <w:b/>
          <w:bCs/>
          <w:color w:val="7030A0"/>
        </w:rPr>
        <w:br/>
      </w:r>
      <w:r>
        <w:t xml:space="preserve">L'option </w:t>
      </w:r>
      <w:r w:rsidR="0057152E">
        <w:t>-</w:t>
      </w:r>
      <w:r>
        <w:t xml:space="preserve">r de la commande ls affiche la liste dans l'ordre de tri inversé. </w:t>
      </w:r>
      <w:r w:rsidR="0057152E">
        <w:br/>
      </w:r>
      <w:r>
        <w:t>Comparez-le avec la sortie de la commande ls exécutée précédemment.</w:t>
      </w:r>
    </w:p>
    <w:p w:rsidR="00293B5F" w:rsidP="00293B5F" w:rsidRDefault="00263BFC" w14:paraId="48AC31B0" w14:textId="68663BF0">
      <w:r w:rsidRPr="0057152E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57152E">
        <w:rPr>
          <w:b/>
          <w:bCs/>
          <w:color w:val="7030A0"/>
        </w:rPr>
        <w:t>8</w:t>
      </w:r>
      <w:r w:rsidRPr="0057152E" w:rsidR="0057152E">
        <w:rPr>
          <w:b/>
          <w:bCs/>
          <w:color w:val="7030A0"/>
        </w:rPr>
        <w:br/>
      </w:r>
      <w:r>
        <w:t xml:space="preserve">Il est souvent possible de combiner plus d'une option, et ce, dans n'importe quel ordre. </w:t>
      </w:r>
      <w:r w:rsidR="00B56D78">
        <w:br/>
      </w:r>
      <w:r>
        <w:t>Exécutez la commande ls suivante avec les trois options que vous avez précédemment utilisées</w:t>
      </w:r>
      <w:r w:rsidR="00B56D78">
        <w:t xml:space="preserve"> …</w:t>
      </w:r>
      <w:r w:rsidR="00B56D78">
        <w:br/>
      </w:r>
      <w:r w:rsidRPr="00D63123" w:rsidR="00293B5F">
        <w:rPr>
          <w:b/>
          <w:bCs/>
          <w:color w:val="FFC000"/>
        </w:rPr>
        <w:t xml:space="preserve">&gt;&gt; </w:t>
      </w:r>
      <w:r w:rsidRPr="00293B5F" w:rsidR="00293B5F">
        <w:rPr>
          <w:b/>
          <w:bCs/>
          <w:color w:val="FF0000"/>
        </w:rPr>
        <w:t>ls -</w:t>
      </w:r>
      <w:proofErr w:type="spellStart"/>
      <w:r w:rsidRPr="00293B5F" w:rsidR="00293B5F">
        <w:rPr>
          <w:b/>
          <w:bCs/>
          <w:color w:val="FF0000"/>
        </w:rPr>
        <w:t>lar</w:t>
      </w:r>
      <w:proofErr w:type="spellEnd"/>
    </w:p>
    <w:p w:rsidR="00263BFC" w:rsidP="00263BFC" w:rsidRDefault="00263BFC" w14:paraId="3F3B5DBD" w14:textId="02801810">
      <w:r w:rsidRPr="00AD0595">
        <w:rPr>
          <w:b/>
          <w:bCs/>
        </w:rPr>
        <w:t>Attention</w:t>
      </w:r>
      <w:r w:rsidR="00AD0595">
        <w:t xml:space="preserve"> …</w:t>
      </w:r>
      <w:r w:rsidR="00AD0595">
        <w:br/>
      </w:r>
      <w:r w:rsidR="00AD0595">
        <w:t>T</w:t>
      </w:r>
      <w:r>
        <w:t xml:space="preserve">outes les options ne peuvent pas être combinées. </w:t>
      </w:r>
      <w:r w:rsidR="00AD0595">
        <w:br/>
      </w:r>
      <w:r>
        <w:t xml:space="preserve">Certaines options sont contradictoires. </w:t>
      </w:r>
      <w:r w:rsidR="00AD0595">
        <w:br/>
      </w:r>
      <w:r>
        <w:t xml:space="preserve">Par exemple, une option de la commande ls qui trie les fichiers par nom serait en conflit avec une option qui trie les fichiers par taille. </w:t>
      </w:r>
      <w:r w:rsidR="00AD0595">
        <w:br/>
      </w:r>
      <w:r>
        <w:t>Plus loin dans cet exercice, vous verrez comment consulter la documentation pour déterminer quelles options pourraient entrer en conflit.</w:t>
      </w:r>
    </w:p>
    <w:p w:rsidR="00263BFC" w:rsidP="00263BFC" w:rsidRDefault="00263BFC" w14:paraId="6387F19A" w14:textId="77777777"/>
    <w:p w:rsidR="00263BFC" w:rsidP="00263BFC" w:rsidRDefault="00263BFC" w14:paraId="20064C10" w14:textId="351666D7">
      <w:r w:rsidRPr="004466D8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4466D8">
        <w:rPr>
          <w:b/>
          <w:bCs/>
          <w:color w:val="7030A0"/>
        </w:rPr>
        <w:t>9</w:t>
      </w:r>
      <w:r w:rsidRPr="004466D8" w:rsidR="004466D8">
        <w:rPr>
          <w:b/>
          <w:bCs/>
          <w:color w:val="7030A0"/>
        </w:rPr>
        <w:br/>
      </w:r>
      <w:r>
        <w:t xml:space="preserve">Juste pour confirmer que la commande retourne le même résultat peu importe l'ordre des options, spécifiez toutes les options séparément et dans un ordre différent. </w:t>
      </w:r>
      <w:r w:rsidR="004466D8">
        <w:br/>
      </w:r>
      <w:r>
        <w:t>Vous noterez qu'elle produit toujours le même résultat</w:t>
      </w:r>
      <w:r w:rsidR="004466D8">
        <w:t>.</w:t>
      </w:r>
    </w:p>
    <w:p w:rsidR="004466D8" w:rsidP="00263BFC" w:rsidRDefault="004466D8" w14:paraId="630AD519" w14:textId="77777777"/>
    <w:p w:rsidRPr="004466D8" w:rsidR="00263BFC" w:rsidP="00263BFC" w:rsidRDefault="00263BFC" w14:paraId="48DB490A" w14:textId="63E1A885">
      <w:pPr>
        <w:rPr>
          <w:b/>
          <w:bCs/>
          <w:color w:val="7030A0"/>
        </w:rPr>
      </w:pPr>
      <w:r w:rsidRPr="004466D8">
        <w:rPr>
          <w:b/>
          <w:bCs/>
          <w:color w:val="7030A0"/>
        </w:rPr>
        <w:t>Étape 10</w:t>
      </w:r>
    </w:p>
    <w:p w:rsidRPr="00263BFC" w:rsidR="00263BFC" w:rsidP="004466D8" w:rsidRDefault="00263BFC" w14:paraId="06E8870B" w14:textId="258215A9">
      <w:pPr>
        <w:rPr>
          <w:lang w:val="en-CA"/>
        </w:rPr>
      </w:pPr>
      <w:r>
        <w:t xml:space="preserve">Tel que nous l'avons constaté précédemment, la commande </w:t>
      </w:r>
      <w:proofErr w:type="spellStart"/>
      <w:r>
        <w:t>uname</w:t>
      </w:r>
      <w:proofErr w:type="spellEnd"/>
      <w:r>
        <w:t xml:space="preserve"> sans option avait produit la sortie Linux. Maintenant, exécutez la commande </w:t>
      </w:r>
      <w:proofErr w:type="spellStart"/>
      <w:r>
        <w:t>uname</w:t>
      </w:r>
      <w:proofErr w:type="spellEnd"/>
      <w:r>
        <w:t xml:space="preserve"> avec diverses options et notez les informations supplémentaires qu'elle peut afficher</w:t>
      </w:r>
      <w:r w:rsidR="004466D8">
        <w:t xml:space="preserve"> …</w:t>
      </w:r>
      <w:r w:rsidR="004466D8"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-a</w:t>
      </w:r>
      <w:r w:rsidRPr="004466D8" w:rsidR="004466D8">
        <w:rPr>
          <w:b/>
          <w:bCs/>
          <w:color w:val="FF0000"/>
          <w:lang w:val="en-CA"/>
        </w:rPr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</w:t>
      </w:r>
      <w:r w:rsidR="004466D8">
        <w:rPr>
          <w:b/>
          <w:bCs/>
          <w:color w:val="FF0000"/>
          <w:lang w:val="en-CA"/>
        </w:rPr>
        <w:t>s</w:t>
      </w:r>
      <w:r w:rsidRPr="004466D8" w:rsidR="004466D8">
        <w:rPr>
          <w:b/>
          <w:bCs/>
          <w:color w:val="FF0000"/>
          <w:lang w:val="en-CA"/>
        </w:rPr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</w:t>
      </w:r>
      <w:r w:rsidR="004466D8">
        <w:rPr>
          <w:b/>
          <w:bCs/>
          <w:color w:val="FF0000"/>
          <w:lang w:val="en-CA"/>
        </w:rPr>
        <w:t>n</w:t>
      </w:r>
      <w:r w:rsidRPr="004466D8" w:rsidR="004466D8">
        <w:rPr>
          <w:b/>
          <w:bCs/>
          <w:color w:val="FF0000"/>
          <w:lang w:val="en-CA"/>
        </w:rPr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</w:t>
      </w:r>
      <w:r w:rsidR="004466D8">
        <w:rPr>
          <w:b/>
          <w:bCs/>
          <w:color w:val="FF0000"/>
          <w:lang w:val="en-CA"/>
        </w:rPr>
        <w:t>m</w:t>
      </w:r>
      <w:r w:rsidRPr="004466D8" w:rsidR="004466D8">
        <w:rPr>
          <w:b/>
          <w:bCs/>
          <w:color w:val="FF0000"/>
          <w:lang w:val="en-CA"/>
        </w:rPr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</w:t>
      </w:r>
      <w:r w:rsidR="004466D8">
        <w:rPr>
          <w:b/>
          <w:bCs/>
          <w:color w:val="FF0000"/>
          <w:lang w:val="en-CA"/>
        </w:rPr>
        <w:t>o</w:t>
      </w:r>
      <w:r w:rsidRPr="004466D8" w:rsidR="004466D8">
        <w:rPr>
          <w:b/>
          <w:bCs/>
          <w:color w:val="FF0000"/>
          <w:lang w:val="en-CA"/>
        </w:rPr>
        <w:br/>
      </w:r>
      <w:r w:rsidRPr="004466D8" w:rsidR="004466D8">
        <w:rPr>
          <w:b/>
          <w:bCs/>
          <w:color w:val="FFC000"/>
          <w:lang w:val="en-CA"/>
        </w:rPr>
        <w:t xml:space="preserve">&gt;&gt; </w:t>
      </w:r>
      <w:proofErr w:type="spellStart"/>
      <w:r w:rsidRPr="004466D8" w:rsidR="004466D8">
        <w:rPr>
          <w:b/>
          <w:bCs/>
          <w:color w:val="FF0000"/>
          <w:lang w:val="en-CA"/>
        </w:rPr>
        <w:t>uname</w:t>
      </w:r>
      <w:proofErr w:type="spellEnd"/>
      <w:r w:rsidRPr="004466D8" w:rsidR="004466D8">
        <w:rPr>
          <w:b/>
          <w:bCs/>
          <w:color w:val="FF0000"/>
          <w:lang w:val="en-CA"/>
        </w:rPr>
        <w:t xml:space="preserve"> -</w:t>
      </w:r>
      <w:r w:rsidR="004466D8">
        <w:rPr>
          <w:b/>
          <w:bCs/>
          <w:color w:val="FF0000"/>
          <w:lang w:val="en-CA"/>
        </w:rPr>
        <w:t>r</w:t>
      </w:r>
    </w:p>
    <w:p w:rsidR="00263BFC" w:rsidP="00263BFC" w:rsidRDefault="00263BFC" w14:paraId="6DCD3992" w14:textId="5D04823F">
      <w:r>
        <w:t xml:space="preserve">Notez que la commande </w:t>
      </w:r>
      <w:proofErr w:type="spellStart"/>
      <w:r>
        <w:t>uname</w:t>
      </w:r>
      <w:proofErr w:type="spellEnd"/>
      <w:r>
        <w:t xml:space="preserve"> retourne différentes informations sur le système, tout dépendant de l'option </w:t>
      </w:r>
      <w:r w:rsidR="004466D8">
        <w:t>spécifiée</w:t>
      </w:r>
      <w:r>
        <w:t xml:space="preserve"> lors de son appel</w:t>
      </w:r>
      <w:r w:rsidR="004466D8">
        <w:t> </w:t>
      </w:r>
      <w:r w:rsidR="00D37658">
        <w:t>;</w:t>
      </w:r>
      <w:r w:rsidR="004466D8">
        <w:t xml:space="preserve"> n</w:t>
      </w:r>
      <w:r>
        <w:t>otamment le nom d'hôte -n et la version du noyau -r.</w:t>
      </w:r>
    </w:p>
    <w:p w:rsidR="00263BFC" w:rsidP="00263BFC" w:rsidRDefault="00263BFC" w14:paraId="75269ABC" w14:textId="77777777"/>
    <w:p w:rsidRPr="003F6A66" w:rsidR="00263BFC" w:rsidP="00263BFC" w:rsidRDefault="00263BFC" w14:paraId="74D1FAF0" w14:textId="1BD95079">
      <w:r w:rsidRPr="00D37658">
        <w:rPr>
          <w:b/>
          <w:bCs/>
          <w:color w:val="7030A0"/>
        </w:rPr>
        <w:t>Étape 11</w:t>
      </w:r>
      <w:r w:rsidRPr="00D37658" w:rsidR="00D37658">
        <w:rPr>
          <w:b/>
          <w:bCs/>
          <w:color w:val="7030A0"/>
        </w:rPr>
        <w:br/>
      </w:r>
      <w:r>
        <w:t xml:space="preserve">Plusieurs commandes peuvent être lancées sans option. </w:t>
      </w:r>
      <w:r w:rsidR="00D37658">
        <w:br/>
      </w:r>
      <w:r>
        <w:t xml:space="preserve">Dans cet exemple, la commande </w:t>
      </w:r>
      <w:proofErr w:type="spellStart"/>
      <w:r>
        <w:t>touch</w:t>
      </w:r>
      <w:proofErr w:type="spellEnd"/>
      <w:r>
        <w:t xml:space="preserve"> est lancée sans option, mais avec un argument. </w:t>
      </w:r>
      <w:r w:rsidR="00D37658">
        <w:br/>
      </w:r>
      <w:r>
        <w:t xml:space="preserve">La commande </w:t>
      </w:r>
      <w:proofErr w:type="spellStart"/>
      <w:r>
        <w:t>touch</w:t>
      </w:r>
      <w:proofErr w:type="spellEnd"/>
      <w:r>
        <w:t xml:space="preserve"> permet de créer un fichier vide et prend en argument le nom du fichier à créer. </w:t>
      </w:r>
      <w:r w:rsidR="00D37658">
        <w:br/>
      </w:r>
      <w:r>
        <w:t>On peut ensuite valider que le fichier a bien été créé avec ls.</w:t>
      </w:r>
      <w:r w:rsidR="00D37658">
        <w:br/>
      </w:r>
      <w:r w:rsidRPr="003F6A66" w:rsidR="00895E34">
        <w:rPr>
          <w:b/>
          <w:bCs/>
          <w:color w:val="FFC000"/>
        </w:rPr>
        <w:t xml:space="preserve">&gt;&gt; </w:t>
      </w:r>
      <w:proofErr w:type="spellStart"/>
      <w:r w:rsidRPr="003F6A66" w:rsidR="00895E34">
        <w:rPr>
          <w:b/>
          <w:bCs/>
          <w:color w:val="FF0000"/>
        </w:rPr>
        <w:t>mkdir</w:t>
      </w:r>
      <w:proofErr w:type="spellEnd"/>
      <w:r w:rsidRPr="003F6A66" w:rsidR="00895E34">
        <w:rPr>
          <w:b/>
          <w:bCs/>
          <w:color w:val="FF0000"/>
        </w:rPr>
        <w:t xml:space="preserve"> documents</w:t>
      </w:r>
      <w:r w:rsidRPr="003F6A66" w:rsidR="00895E34">
        <w:br/>
      </w:r>
      <w:r w:rsidRPr="003F6A66" w:rsidR="00D37658">
        <w:rPr>
          <w:b/>
          <w:bCs/>
          <w:color w:val="FFC000"/>
        </w:rPr>
        <w:t xml:space="preserve">&gt;&gt; </w:t>
      </w:r>
      <w:proofErr w:type="spellStart"/>
      <w:r w:rsidRPr="003F6A66" w:rsidR="00D37658">
        <w:rPr>
          <w:b/>
          <w:bCs/>
          <w:color w:val="FF0000"/>
        </w:rPr>
        <w:t>touch</w:t>
      </w:r>
      <w:proofErr w:type="spellEnd"/>
      <w:r w:rsidRPr="003F6A66" w:rsidR="00D37658">
        <w:rPr>
          <w:b/>
          <w:bCs/>
          <w:color w:val="FF0000"/>
        </w:rPr>
        <w:t xml:space="preserve"> mon-fichier</w:t>
      </w:r>
      <w:r w:rsidRPr="003F6A66" w:rsidR="00D37658">
        <w:br/>
      </w:r>
      <w:r w:rsidRPr="003F6A66" w:rsidR="00D37658">
        <w:rPr>
          <w:b/>
          <w:bCs/>
          <w:color w:val="FFC000"/>
        </w:rPr>
        <w:t xml:space="preserve">&gt;&gt; </w:t>
      </w:r>
      <w:r w:rsidRPr="003F6A66" w:rsidR="00D37658">
        <w:rPr>
          <w:b/>
          <w:bCs/>
          <w:color w:val="FF0000"/>
        </w:rPr>
        <w:t>ls</w:t>
      </w:r>
    </w:p>
    <w:p w:rsidR="00D37658" w:rsidP="00263BFC" w:rsidRDefault="00D37658" w14:paraId="5BBCFA9F" w14:textId="77777777"/>
    <w:p w:rsidR="00263BFC" w:rsidP="00263BFC" w:rsidRDefault="00263BFC" w14:paraId="30668391" w14:textId="6F61EE20">
      <w:r w:rsidRPr="00126EE9">
        <w:rPr>
          <w:b/>
          <w:bCs/>
          <w:color w:val="7030A0"/>
        </w:rPr>
        <w:lastRenderedPageBreak/>
        <w:t>Étape 12</w:t>
      </w:r>
      <w:r w:rsidRPr="00126EE9" w:rsidR="00D37658">
        <w:rPr>
          <w:b/>
          <w:bCs/>
          <w:color w:val="7030A0"/>
        </w:rPr>
        <w:br/>
      </w:r>
      <w:r>
        <w:t xml:space="preserve">La commande </w:t>
      </w:r>
      <w:proofErr w:type="spellStart"/>
      <w:r>
        <w:t>rm</w:t>
      </w:r>
      <w:proofErr w:type="spellEnd"/>
      <w:r>
        <w:t xml:space="preserve"> est utilisée pour supprimer des fichiers et des répertoires. </w:t>
      </w:r>
      <w:r w:rsidR="00126EE9">
        <w:br/>
      </w:r>
      <w:r>
        <w:t xml:space="preserve">La commande </w:t>
      </w:r>
      <w:proofErr w:type="spellStart"/>
      <w:r>
        <w:t>rm</w:t>
      </w:r>
      <w:proofErr w:type="spellEnd"/>
      <w:r>
        <w:t xml:space="preserve"> lancée sans option permet de supprimer un fichier. L</w:t>
      </w:r>
      <w:r w:rsidR="00126EE9">
        <w:br/>
      </w:r>
      <w:proofErr w:type="spellStart"/>
      <w:r>
        <w:t>orsqu'on</w:t>
      </w:r>
      <w:proofErr w:type="spellEnd"/>
      <w:r>
        <w:t xml:space="preserve"> voudra supprimer un répertoire, une option sera nécessaire. On verra </w:t>
      </w:r>
      <w:r w:rsidR="00126EE9">
        <w:t>plus tard</w:t>
      </w:r>
      <w:r>
        <w:t>.</w:t>
      </w:r>
    </w:p>
    <w:p w:rsidR="00263BFC" w:rsidP="00263BFC" w:rsidRDefault="00263BFC" w14:paraId="67D2266B" w14:textId="77777777"/>
    <w:p w:rsidR="00263BFC" w:rsidP="00263BFC" w:rsidRDefault="00263BFC" w14:paraId="0418C16C" w14:textId="26064F11">
      <w:r w:rsidRPr="00C97F75">
        <w:rPr>
          <w:b/>
          <w:bCs/>
        </w:rPr>
        <w:t>Attention</w:t>
      </w:r>
      <w:r w:rsidR="00126EE9">
        <w:t xml:space="preserve"> …</w:t>
      </w:r>
      <w:r w:rsidR="00126EE9">
        <w:br/>
      </w:r>
      <w:r>
        <w:t xml:space="preserve">La commande </w:t>
      </w:r>
      <w:proofErr w:type="spellStart"/>
      <w:r>
        <w:t>rm</w:t>
      </w:r>
      <w:proofErr w:type="spellEnd"/>
      <w:r>
        <w:t xml:space="preserve"> est sans appel. </w:t>
      </w:r>
      <w:r w:rsidR="00C97F75">
        <w:br/>
      </w:r>
      <w:r>
        <w:t>Le fichier ne va pas à la corbeille</w:t>
      </w:r>
      <w:r w:rsidR="00C97F75">
        <w:t> </w:t>
      </w:r>
      <w:r>
        <w:t>; il est supprimé définitivement.</w:t>
      </w:r>
    </w:p>
    <w:p w:rsidR="00895E34" w:rsidP="00263BFC" w:rsidRDefault="00C97F75" w14:paraId="32E130B6" w14:textId="77777777">
      <w:r w:rsidRPr="00895E34">
        <w:rPr>
          <w:b/>
          <w:bCs/>
          <w:color w:val="FFC000"/>
        </w:rPr>
        <w:t xml:space="preserve">&gt;&gt; </w:t>
      </w:r>
      <w:r w:rsidRPr="00895E34">
        <w:rPr>
          <w:b/>
          <w:bCs/>
          <w:color w:val="FF0000"/>
        </w:rPr>
        <w:t>ls</w:t>
      </w:r>
      <w:r w:rsidRPr="00895E34">
        <w:rPr>
          <w:b/>
          <w:bCs/>
          <w:color w:val="FFC000"/>
        </w:rPr>
        <w:t xml:space="preserve"> </w:t>
      </w:r>
      <w:r w:rsidRPr="00895E34">
        <w:rPr>
          <w:b/>
          <w:bCs/>
          <w:color w:val="FFC000"/>
        </w:rPr>
        <w:br/>
      </w:r>
      <w:r w:rsidRPr="00895E34">
        <w:rPr>
          <w:b/>
          <w:bCs/>
          <w:color w:val="FFC000"/>
        </w:rPr>
        <w:t xml:space="preserve">&gt;&gt; </w:t>
      </w:r>
      <w:proofErr w:type="spellStart"/>
      <w:r w:rsidRPr="00895E34">
        <w:rPr>
          <w:b/>
          <w:bCs/>
          <w:color w:val="FF0000"/>
        </w:rPr>
        <w:t>rm</w:t>
      </w:r>
      <w:proofErr w:type="spellEnd"/>
      <w:r w:rsidRPr="00895E34">
        <w:rPr>
          <w:b/>
          <w:bCs/>
          <w:color w:val="FF0000"/>
        </w:rPr>
        <w:t xml:space="preserve"> mon-fichier</w:t>
      </w:r>
      <w:r w:rsidRPr="00895E34" w:rsidR="00895E34">
        <w:rPr>
          <w:b/>
          <w:bCs/>
          <w:color w:val="FF0000"/>
        </w:rPr>
        <w:br/>
      </w:r>
      <w:r w:rsidRPr="00895E34" w:rsidR="00895E34">
        <w:rPr>
          <w:b/>
          <w:bCs/>
          <w:color w:val="FFC000"/>
        </w:rPr>
        <w:t xml:space="preserve">&gt;&gt; </w:t>
      </w:r>
      <w:proofErr w:type="spellStart"/>
      <w:r w:rsidR="00895E34">
        <w:rPr>
          <w:b/>
          <w:bCs/>
          <w:color w:val="FF0000"/>
        </w:rPr>
        <w:t>rm</w:t>
      </w:r>
      <w:proofErr w:type="spellEnd"/>
      <w:r w:rsidRPr="00895E34" w:rsidR="00895E34">
        <w:rPr>
          <w:b/>
          <w:bCs/>
          <w:color w:val="FF0000"/>
        </w:rPr>
        <w:t xml:space="preserve"> </w:t>
      </w:r>
      <w:r w:rsidR="00895E34">
        <w:rPr>
          <w:b/>
          <w:bCs/>
          <w:color w:val="FF0000"/>
        </w:rPr>
        <w:t>documents</w:t>
      </w:r>
      <w:r w:rsidRPr="00895E34" w:rsidR="00895E34">
        <w:br/>
      </w:r>
      <w:r w:rsidRPr="00895E34">
        <w:br/>
      </w:r>
    </w:p>
    <w:p w:rsidR="00263BFC" w:rsidP="00263BFC" w:rsidRDefault="00263BFC" w14:paraId="52821614" w14:textId="54FE24CB">
      <w:r w:rsidRPr="00895E34">
        <w:rPr>
          <w:b/>
          <w:bCs/>
          <w:color w:val="7030A0"/>
        </w:rPr>
        <w:t>Étape 13</w:t>
      </w:r>
      <w:r w:rsidR="00895E34">
        <w:rPr>
          <w:b/>
          <w:bCs/>
          <w:color w:val="7030A0"/>
        </w:rPr>
        <w:br/>
      </w:r>
      <w:r>
        <w:t xml:space="preserve">Le </w:t>
      </w:r>
      <w:proofErr w:type="spellStart"/>
      <w:r>
        <w:t>shell</w:t>
      </w:r>
      <w:proofErr w:type="spellEnd"/>
      <w:r>
        <w:t xml:space="preserve"> Bash offre l'</w:t>
      </w:r>
      <w:proofErr w:type="spellStart"/>
      <w:r>
        <w:t>autocomplétion</w:t>
      </w:r>
      <w:proofErr w:type="spellEnd"/>
      <w:r>
        <w:t xml:space="preserve"> des commandes. </w:t>
      </w:r>
      <w:r w:rsidR="00895E34">
        <w:br/>
      </w:r>
      <w:r>
        <w:t xml:space="preserve">Pour éviter les erreurs de frappe et saisir une commande plus rapidement, il est possible d'utiliser la touche tab pour demander à </w:t>
      </w:r>
      <w:proofErr w:type="spellStart"/>
      <w:r>
        <w:t>bash</w:t>
      </w:r>
      <w:proofErr w:type="spellEnd"/>
      <w:r>
        <w:t xml:space="preserve"> de compléter la commande en cours d'écriture.</w:t>
      </w:r>
      <w:r w:rsidR="00895E34">
        <w:br/>
      </w:r>
      <w:r>
        <w:t xml:space="preserve">Par exemple, commencez à saisir les lettres </w:t>
      </w:r>
      <w:proofErr w:type="spellStart"/>
      <w:r>
        <w:t>ec</w:t>
      </w:r>
      <w:proofErr w:type="spellEnd"/>
      <w:r>
        <w:t xml:space="preserve"> et appuyez sur la touche tab</w:t>
      </w:r>
      <w:r w:rsidR="00895E34">
        <w:t xml:space="preserve"> …</w:t>
      </w:r>
      <w:r w:rsidR="00895E34">
        <w:br/>
      </w:r>
      <w:r w:rsidRPr="00895E34" w:rsidR="00895E34">
        <w:rPr>
          <w:b/>
          <w:bCs/>
          <w:color w:val="FFC000"/>
        </w:rPr>
        <w:t xml:space="preserve">&gt;&gt; </w:t>
      </w:r>
      <w:proofErr w:type="spellStart"/>
      <w:r w:rsidR="00895E34">
        <w:rPr>
          <w:b/>
          <w:bCs/>
          <w:color w:val="FF0000"/>
        </w:rPr>
        <w:t>ec</w:t>
      </w:r>
      <w:proofErr w:type="spellEnd"/>
      <w:r w:rsidRPr="00895E34" w:rsidR="00895E34">
        <w:rPr>
          <w:b/>
          <w:bCs/>
          <w:color w:val="FFC000"/>
        </w:rPr>
        <w:t xml:space="preserve"> </w:t>
      </w:r>
    </w:p>
    <w:p w:rsidR="00263BFC" w:rsidP="00263BFC" w:rsidRDefault="00263BFC" w14:paraId="09721591" w14:textId="4D9AE90E">
      <w:r>
        <w:t>Appuye</w:t>
      </w:r>
      <w:r w:rsidR="00F517D7">
        <w:t>z</w:t>
      </w:r>
      <w:r>
        <w:t xml:space="preserve"> sur la touche tab aura pour effet de compléter automatiquement la commande car </w:t>
      </w:r>
      <w:proofErr w:type="spellStart"/>
      <w:r>
        <w:t>echo</w:t>
      </w:r>
      <w:proofErr w:type="spellEnd"/>
      <w:r>
        <w:t xml:space="preserve"> est la seule commande qui débute par </w:t>
      </w:r>
      <w:proofErr w:type="spellStart"/>
      <w:r>
        <w:t>ec</w:t>
      </w:r>
      <w:proofErr w:type="spellEnd"/>
      <w:r>
        <w:t xml:space="preserve"> sur votre machine linux</w:t>
      </w:r>
      <w:r w:rsidR="00F517D7">
        <w:t xml:space="preserve"> …</w:t>
      </w:r>
      <w:r w:rsidR="00F517D7">
        <w:br/>
      </w:r>
      <w:r w:rsidRPr="00895E34" w:rsidR="00F517D7">
        <w:rPr>
          <w:b/>
          <w:bCs/>
          <w:color w:val="FFC000"/>
        </w:rPr>
        <w:t xml:space="preserve">&gt;&gt; </w:t>
      </w:r>
      <w:proofErr w:type="spellStart"/>
      <w:r w:rsidR="00F517D7">
        <w:rPr>
          <w:b/>
          <w:bCs/>
          <w:color w:val="FF0000"/>
        </w:rPr>
        <w:t>echo</w:t>
      </w:r>
      <w:proofErr w:type="spellEnd"/>
    </w:p>
    <w:p w:rsidR="00263BFC" w:rsidP="00263BFC" w:rsidRDefault="00263BFC" w14:paraId="78B20E8D" w14:textId="77777777"/>
    <w:p w:rsidR="00263BFC" w:rsidP="00263BFC" w:rsidRDefault="00263BFC" w14:paraId="15B1775F" w14:textId="4A0C72A2">
      <w:r w:rsidRPr="00F517D7">
        <w:rPr>
          <w:b/>
          <w:bCs/>
          <w:color w:val="7030A0"/>
        </w:rPr>
        <w:t>Étape 14</w:t>
      </w:r>
      <w:r w:rsidRPr="00F517D7" w:rsidR="00F517D7">
        <w:rPr>
          <w:b/>
          <w:bCs/>
          <w:color w:val="7030A0"/>
        </w:rPr>
        <w:br/>
      </w:r>
      <w:r>
        <w:t xml:space="preserve">Parfois, le nombre de caractères saisis est insuffisant pour que </w:t>
      </w:r>
      <w:proofErr w:type="spellStart"/>
      <w:r>
        <w:t>bash</w:t>
      </w:r>
      <w:proofErr w:type="spellEnd"/>
      <w:r>
        <w:t xml:space="preserve"> puisse compléter automatiquement la commande</w:t>
      </w:r>
      <w:r w:rsidR="00F517D7">
        <w:t> </w:t>
      </w:r>
      <w:r>
        <w:t xml:space="preserve">; il y a plusieurs complétions possibles. </w:t>
      </w:r>
      <w:r w:rsidR="00F517D7">
        <w:br/>
      </w:r>
      <w:r>
        <w:t>Lorsque c'est le cas, il faut appuyer sur tab deux fois pour afficher la liste des commandes qui débute par le caractère saisi.</w:t>
      </w:r>
      <w:r w:rsidR="00F517D7">
        <w:br/>
      </w:r>
      <w:r>
        <w:t xml:space="preserve">Par exemple, saisissez les caractères </w:t>
      </w:r>
      <w:r w:rsidRPr="00D05A37">
        <w:rPr>
          <w:b/>
          <w:bCs/>
        </w:rPr>
        <w:t>da</w:t>
      </w:r>
      <w:r>
        <w:t xml:space="preserve"> et appuyez sur tab deux fois: </w:t>
      </w:r>
      <w:r w:rsidRPr="00D05A37">
        <w:rPr>
          <w:b/>
          <w:bCs/>
        </w:rPr>
        <w:t xml:space="preserve">tab </w:t>
      </w:r>
      <w:proofErr w:type="spellStart"/>
      <w:r w:rsidRPr="00D05A37">
        <w:rPr>
          <w:b/>
          <w:bCs/>
        </w:rPr>
        <w:t>tab</w:t>
      </w:r>
      <w:r w:rsidR="00D05A37">
        <w:t>.</w:t>
      </w:r>
      <w:proofErr w:type="spellEnd"/>
    </w:p>
    <w:p w:rsidR="00263BFC" w:rsidP="00263BFC" w:rsidRDefault="00263BFC" w14:paraId="43A085E1" w14:textId="5C57C4EE">
      <w:r>
        <w:t>Pour que la complétion puisse se faire, il faut saisir plus de caractères.</w:t>
      </w:r>
      <w:r w:rsidR="00D05A37">
        <w:br/>
      </w:r>
      <w:r>
        <w:t xml:space="preserve"> Appuyez sur t suivi </w:t>
      </w:r>
      <w:proofErr w:type="gramStart"/>
      <w:r>
        <w:t>de Entrée</w:t>
      </w:r>
      <w:proofErr w:type="gramEnd"/>
      <w:r>
        <w:t xml:space="preserve">. </w:t>
      </w:r>
      <w:r w:rsidR="00D05A37">
        <w:br/>
      </w:r>
      <w:r>
        <w:t xml:space="preserve">Le </w:t>
      </w:r>
      <w:proofErr w:type="spellStart"/>
      <w:r>
        <w:t>shell</w:t>
      </w:r>
      <w:proofErr w:type="spellEnd"/>
      <w:r>
        <w:t xml:space="preserve"> complète automatiquement la commande pour date.</w:t>
      </w:r>
    </w:p>
    <w:p w:rsidR="00D05A37" w:rsidP="00263BFC" w:rsidRDefault="00D05A37" w14:paraId="6658BF55" w14:textId="77777777"/>
    <w:p w:rsidRPr="00D05A37" w:rsidR="00263BFC" w:rsidP="00263BFC" w:rsidRDefault="00263BFC" w14:paraId="68504C50" w14:textId="66D3CC7D">
      <w:pPr>
        <w:rPr>
          <w:b/>
          <w:bCs/>
          <w:color w:val="0070C0"/>
        </w:rPr>
      </w:pPr>
      <w:r w:rsidRPr="00D05A37">
        <w:rPr>
          <w:b/>
          <w:bCs/>
          <w:color w:val="0070C0"/>
        </w:rPr>
        <w:t>Obtenir de l'aide</w:t>
      </w:r>
    </w:p>
    <w:p w:rsidR="00263BFC" w:rsidP="00263BFC" w:rsidRDefault="00263BFC" w14:paraId="09347628" w14:textId="37741B3A">
      <w:r w:rsidRPr="00D05A37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D05A37">
        <w:rPr>
          <w:b/>
          <w:bCs/>
          <w:color w:val="7030A0"/>
        </w:rPr>
        <w:t>1</w:t>
      </w:r>
      <w:r w:rsidRPr="00D05A37" w:rsidR="00D05A37">
        <w:br/>
      </w:r>
      <w:r>
        <w:t xml:space="preserve">Les pages de manuel sont l'une des meilleures ressources pour obtenir de l'aide sur un système Linux. </w:t>
      </w:r>
      <w:r w:rsidR="00D05A37">
        <w:br/>
      </w:r>
      <w:r>
        <w:t>Se référer à la page de manuel d'une commande permet d'obtenir une brève description de cette commande et de ses options.</w:t>
      </w:r>
    </w:p>
    <w:p w:rsidRPr="003F6A66" w:rsidR="00263BFC" w:rsidP="00263BFC" w:rsidRDefault="00263BFC" w14:paraId="3CA5A54A" w14:textId="68597602">
      <w:r>
        <w:t xml:space="preserve">Pour obtenir de l'aide sur la commande </w:t>
      </w:r>
      <w:proofErr w:type="spellStart"/>
      <w:r>
        <w:t>tree</w:t>
      </w:r>
      <w:proofErr w:type="spellEnd"/>
      <w:r w:rsidR="00D05A37">
        <w:t xml:space="preserve"> …</w:t>
      </w:r>
      <w:r w:rsidR="00D05A37">
        <w:br/>
      </w:r>
      <w:r w:rsidRPr="003F6A66" w:rsidR="00D05A37">
        <w:rPr>
          <w:b/>
          <w:bCs/>
          <w:color w:val="FFC000"/>
        </w:rPr>
        <w:t xml:space="preserve">&gt;&gt; </w:t>
      </w:r>
      <w:r w:rsidRPr="003F6A66" w:rsidR="00D05A37">
        <w:rPr>
          <w:b/>
          <w:bCs/>
          <w:color w:val="FF0000"/>
        </w:rPr>
        <w:t xml:space="preserve">man </w:t>
      </w:r>
      <w:proofErr w:type="spellStart"/>
      <w:r w:rsidRPr="003F6A66" w:rsidR="00D05A37">
        <w:rPr>
          <w:b/>
          <w:bCs/>
          <w:color w:val="FF0000"/>
        </w:rPr>
        <w:t>tree</w:t>
      </w:r>
      <w:proofErr w:type="spellEnd"/>
      <w:r w:rsidRPr="003F6A66" w:rsidR="00D05A37">
        <w:rPr>
          <w:b/>
          <w:bCs/>
          <w:color w:val="FFC000"/>
        </w:rPr>
        <w:br/>
      </w:r>
    </w:p>
    <w:p w:rsidR="00263BFC" w:rsidP="00263BFC" w:rsidRDefault="00263BFC" w14:paraId="1AB7EEA8" w14:textId="7C4540BB">
      <w:r w:rsidRPr="00D05A37">
        <w:rPr>
          <w:b/>
          <w:bCs/>
          <w:color w:val="7030A0"/>
        </w:rPr>
        <w:lastRenderedPageBreak/>
        <w:t xml:space="preserve">Étape </w:t>
      </w:r>
      <w:r w:rsidR="0038125B">
        <w:rPr>
          <w:b/>
          <w:bCs/>
          <w:color w:val="7030A0"/>
        </w:rPr>
        <w:t>0</w:t>
      </w:r>
      <w:r w:rsidRPr="00D05A37">
        <w:rPr>
          <w:b/>
          <w:bCs/>
          <w:color w:val="7030A0"/>
        </w:rPr>
        <w:t>2</w:t>
      </w:r>
      <w:r w:rsidRPr="00D05A37" w:rsidR="00D05A37">
        <w:rPr>
          <w:b/>
          <w:bCs/>
          <w:color w:val="7030A0"/>
        </w:rPr>
        <w:br/>
      </w:r>
      <w:r>
        <w:t xml:space="preserve">Pour </w:t>
      </w:r>
      <w:r w:rsidR="00D05A37">
        <w:t>se déplacer</w:t>
      </w:r>
      <w:r>
        <w:t xml:space="preserve"> dans la page de manuel, appuyez sur la touche </w:t>
      </w:r>
      <w:r w:rsidRPr="00D05A37">
        <w:rPr>
          <w:b/>
          <w:bCs/>
        </w:rPr>
        <w:t>h</w:t>
      </w:r>
      <w:r>
        <w:t xml:space="preserve">. </w:t>
      </w:r>
      <w:r w:rsidR="00D05A37">
        <w:br/>
      </w:r>
      <w:r>
        <w:t xml:space="preserve">Pour quitter l'aide, appuyez sur </w:t>
      </w:r>
      <w:r w:rsidRPr="00D05A37">
        <w:rPr>
          <w:b/>
          <w:bCs/>
        </w:rPr>
        <w:t>q</w:t>
      </w:r>
      <w:r>
        <w:t>.</w:t>
      </w:r>
    </w:p>
    <w:p w:rsidRPr="003F6A66" w:rsidR="00D05A37" w:rsidP="00263BFC" w:rsidRDefault="00D05A37" w14:paraId="43C751D2" w14:textId="77777777"/>
    <w:p w:rsidR="00263BFC" w:rsidP="00263BFC" w:rsidRDefault="00263BFC" w14:paraId="608777C9" w14:textId="07D13CC6">
      <w:r w:rsidRPr="00D05A37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D05A37">
        <w:rPr>
          <w:b/>
          <w:bCs/>
          <w:color w:val="7030A0"/>
        </w:rPr>
        <w:t>3</w:t>
      </w:r>
      <w:r w:rsidRPr="00D05A37" w:rsidR="00D05A37">
        <w:rPr>
          <w:b/>
          <w:bCs/>
          <w:color w:val="7030A0"/>
        </w:rPr>
        <w:br/>
      </w:r>
      <w:r>
        <w:t xml:space="preserve">La touche espace permet de défiler les pages du manuel jusqu'à la fin. </w:t>
      </w:r>
      <w:r w:rsidR="00D05A37">
        <w:br/>
      </w:r>
      <w:r>
        <w:t>Pour quitter le manuel, appuyez sur q.</w:t>
      </w:r>
    </w:p>
    <w:p w:rsidR="00D05A37" w:rsidP="00263BFC" w:rsidRDefault="00D05A37" w14:paraId="5A31F8EB" w14:textId="77777777"/>
    <w:p w:rsidR="00263BFC" w:rsidP="00263BFC" w:rsidRDefault="00263BFC" w14:paraId="702A7B10" w14:textId="01152EB5">
      <w:r w:rsidRPr="00D05A37">
        <w:rPr>
          <w:b/>
          <w:bCs/>
          <w:color w:val="7030A0"/>
        </w:rPr>
        <w:t xml:space="preserve">Étape </w:t>
      </w:r>
      <w:r w:rsidR="0038125B">
        <w:rPr>
          <w:b/>
          <w:bCs/>
          <w:color w:val="7030A0"/>
        </w:rPr>
        <w:t>0</w:t>
      </w:r>
      <w:r w:rsidRPr="00D05A37">
        <w:rPr>
          <w:b/>
          <w:bCs/>
          <w:color w:val="7030A0"/>
        </w:rPr>
        <w:t>4</w:t>
      </w:r>
      <w:r w:rsidRPr="00D05A37" w:rsidR="00D05A37">
        <w:rPr>
          <w:b/>
          <w:bCs/>
          <w:color w:val="7030A0"/>
        </w:rPr>
        <w:br/>
      </w:r>
      <w:r w:rsidR="00D05A37">
        <w:t>Expérimentez</w:t>
      </w:r>
      <w:r>
        <w:t xml:space="preserve"> maintenant les différents déplacements possibles dans une page de manuel.</w:t>
      </w:r>
    </w:p>
    <w:p w:rsidR="00263BFC" w:rsidP="00263BFC" w:rsidRDefault="00263BFC" w14:paraId="28C0014F" w14:textId="7777777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Pr="006E0B68" w:rsidR="006E0B68" w:rsidTr="006E0B68" w14:paraId="7A47A7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4E92DA3D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Commande</w:t>
            </w:r>
          </w:p>
        </w:tc>
        <w:tc>
          <w:tcPr>
            <w:tcW w:w="9094" w:type="dxa"/>
          </w:tcPr>
          <w:p w:rsidRPr="006E0B68" w:rsidR="006E0B68" w:rsidP="00E40A15" w:rsidRDefault="006E0B68" w14:paraId="72CB3F4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E0B68">
              <w:rPr>
                <w:color w:val="0070C0"/>
              </w:rPr>
              <w:t>Rôle</w:t>
            </w:r>
          </w:p>
        </w:tc>
      </w:tr>
      <w:tr w:rsidRPr="006E0B68" w:rsidR="006E0B68" w:rsidTr="006E0B68" w14:paraId="3D41D1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29E99EB8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Entrée</w:t>
            </w:r>
          </w:p>
        </w:tc>
        <w:tc>
          <w:tcPr>
            <w:tcW w:w="9094" w:type="dxa"/>
          </w:tcPr>
          <w:p w:rsidRPr="006E0B68" w:rsidR="006E0B68" w:rsidP="00E40A15" w:rsidRDefault="006E0B68" w14:paraId="027AD4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Descendre d'une ligne</w:t>
            </w:r>
          </w:p>
        </w:tc>
      </w:tr>
      <w:tr w:rsidRPr="006E0B68" w:rsidR="006E0B68" w:rsidTr="006E0B68" w14:paraId="63C8BF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2113C038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Espace</w:t>
            </w:r>
          </w:p>
        </w:tc>
        <w:tc>
          <w:tcPr>
            <w:tcW w:w="9094" w:type="dxa"/>
          </w:tcPr>
          <w:p w:rsidRPr="006E0B68" w:rsidR="006E0B68" w:rsidP="00E40A15" w:rsidRDefault="006E0B68" w14:paraId="0DC1ED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Descendre d'une page</w:t>
            </w:r>
          </w:p>
        </w:tc>
      </w:tr>
      <w:tr w:rsidRPr="006E0B68" w:rsidR="006E0B68" w:rsidTr="006E0B68" w14:paraId="7C20A6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275BD2D5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/qqc</w:t>
            </w:r>
          </w:p>
        </w:tc>
        <w:tc>
          <w:tcPr>
            <w:tcW w:w="9094" w:type="dxa"/>
          </w:tcPr>
          <w:p w:rsidRPr="006E0B68" w:rsidR="006E0B68" w:rsidP="00E40A15" w:rsidRDefault="006E0B68" w14:paraId="08B3FD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Rechercher "qqc" dans la page de manuel</w:t>
            </w:r>
          </w:p>
        </w:tc>
      </w:tr>
      <w:tr w:rsidRPr="006E0B68" w:rsidR="006E0B68" w:rsidTr="006E0B68" w14:paraId="7557AC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0BAF4B1A" w14:textId="77777777">
            <w:pPr>
              <w:jc w:val="right"/>
              <w:rPr>
                <w:color w:val="0070C0"/>
              </w:rPr>
            </w:pPr>
            <w:proofErr w:type="gramStart"/>
            <w:r w:rsidRPr="006E0B68">
              <w:rPr>
                <w:color w:val="0070C0"/>
              </w:rPr>
              <w:t>n</w:t>
            </w:r>
            <w:proofErr w:type="gramEnd"/>
          </w:p>
        </w:tc>
        <w:tc>
          <w:tcPr>
            <w:tcW w:w="9094" w:type="dxa"/>
          </w:tcPr>
          <w:p w:rsidRPr="006E0B68" w:rsidR="006E0B68" w:rsidP="00E40A15" w:rsidRDefault="006E0B68" w14:paraId="5EE0E9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Repérer le prochain élément recherché</w:t>
            </w:r>
          </w:p>
        </w:tc>
      </w:tr>
      <w:tr w:rsidRPr="006E0B68" w:rsidR="006E0B68" w:rsidTr="006E0B68" w14:paraId="07873A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3F91A03E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1G</w:t>
            </w:r>
          </w:p>
        </w:tc>
        <w:tc>
          <w:tcPr>
            <w:tcW w:w="9094" w:type="dxa"/>
          </w:tcPr>
          <w:p w:rsidRPr="006E0B68" w:rsidR="006E0B68" w:rsidP="00E40A15" w:rsidRDefault="006E0B68" w14:paraId="50BD41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Retourner au début de la page de manuel</w:t>
            </w:r>
          </w:p>
        </w:tc>
      </w:tr>
      <w:tr w:rsidRPr="006E0B68" w:rsidR="006E0B68" w:rsidTr="006E0B68" w14:paraId="279A91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69D72B0C" w14:textId="77777777">
            <w:pPr>
              <w:jc w:val="right"/>
              <w:rPr>
                <w:color w:val="0070C0"/>
              </w:rPr>
            </w:pPr>
            <w:r w:rsidRPr="006E0B68">
              <w:rPr>
                <w:color w:val="0070C0"/>
              </w:rPr>
              <w:t>G</w:t>
            </w:r>
          </w:p>
        </w:tc>
        <w:tc>
          <w:tcPr>
            <w:tcW w:w="9094" w:type="dxa"/>
          </w:tcPr>
          <w:p w:rsidRPr="006E0B68" w:rsidR="006E0B68" w:rsidP="00E40A15" w:rsidRDefault="006E0B68" w14:paraId="7E9B51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Aller à la fin de la page de manuel</w:t>
            </w:r>
          </w:p>
        </w:tc>
      </w:tr>
      <w:tr w:rsidRPr="006E0B68" w:rsidR="006E0B68" w:rsidTr="006E0B68" w14:paraId="3F023A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6FD09CBB" w14:textId="77777777">
            <w:pPr>
              <w:jc w:val="right"/>
              <w:rPr>
                <w:color w:val="0070C0"/>
              </w:rPr>
            </w:pPr>
            <w:proofErr w:type="gramStart"/>
            <w:r w:rsidRPr="006E0B68">
              <w:rPr>
                <w:color w:val="0070C0"/>
              </w:rPr>
              <w:t>h</w:t>
            </w:r>
            <w:proofErr w:type="gramEnd"/>
          </w:p>
        </w:tc>
        <w:tc>
          <w:tcPr>
            <w:tcW w:w="9094" w:type="dxa"/>
          </w:tcPr>
          <w:p w:rsidRPr="006E0B68" w:rsidR="006E0B68" w:rsidP="00E40A15" w:rsidRDefault="006E0B68" w14:paraId="31199F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Afficher l'aide</w:t>
            </w:r>
          </w:p>
        </w:tc>
      </w:tr>
      <w:tr w:rsidRPr="006E0B68" w:rsidR="006E0B68" w:rsidTr="006E0B68" w14:paraId="2B27A8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6E0B68" w:rsidR="006E0B68" w:rsidP="006E0B68" w:rsidRDefault="006E0B68" w14:paraId="53986ECC" w14:textId="77777777">
            <w:pPr>
              <w:jc w:val="right"/>
              <w:rPr>
                <w:color w:val="0070C0"/>
              </w:rPr>
            </w:pPr>
            <w:proofErr w:type="gramStart"/>
            <w:r w:rsidRPr="006E0B68">
              <w:rPr>
                <w:color w:val="0070C0"/>
              </w:rPr>
              <w:t>q</w:t>
            </w:r>
            <w:proofErr w:type="gramEnd"/>
          </w:p>
        </w:tc>
        <w:tc>
          <w:tcPr>
            <w:tcW w:w="9094" w:type="dxa"/>
          </w:tcPr>
          <w:p w:rsidRPr="006E0B68" w:rsidR="006E0B68" w:rsidP="00E40A15" w:rsidRDefault="006E0B68" w14:paraId="19DF6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B68">
              <w:t>Quitter la page de manuel</w:t>
            </w:r>
          </w:p>
        </w:tc>
      </w:tr>
    </w:tbl>
    <w:p w:rsidR="006E0B68" w:rsidP="00263BFC" w:rsidRDefault="006E0B68" w14:paraId="11EC821E" w14:textId="77777777"/>
    <w:p w:rsidR="006E0B68" w:rsidP="00263BFC" w:rsidRDefault="006E0B68" w14:paraId="28DD22C9" w14:textId="77777777"/>
    <w:p w:rsidRPr="006E0B68" w:rsidR="00263BFC" w:rsidP="00263BFC" w:rsidRDefault="00263BFC" w14:paraId="77FE5053" w14:textId="394861CF">
      <w:pPr>
        <w:rPr>
          <w:b/>
          <w:bCs/>
          <w:color w:val="0070C0"/>
        </w:rPr>
      </w:pPr>
      <w:r w:rsidRPr="006E0B68">
        <w:rPr>
          <w:b/>
          <w:bCs/>
          <w:color w:val="0070C0"/>
        </w:rPr>
        <w:t>Questions d'expérimentation</w:t>
      </w:r>
    </w:p>
    <w:p w:rsidR="00263BFC" w:rsidP="00263BFC" w:rsidRDefault="00263BFC" w14:paraId="33F9C59C" w14:textId="24AD80C4">
      <w:r w:rsidRPr="006E0B68">
        <w:rPr>
          <w:b/>
          <w:bCs/>
          <w:color w:val="7030A0"/>
        </w:rPr>
        <w:t xml:space="preserve">Question </w:t>
      </w:r>
      <w:r w:rsidR="0038125B">
        <w:rPr>
          <w:b/>
          <w:bCs/>
          <w:color w:val="7030A0"/>
        </w:rPr>
        <w:t>0</w:t>
      </w:r>
      <w:r w:rsidRPr="006E0B68">
        <w:rPr>
          <w:b/>
          <w:bCs/>
          <w:color w:val="7030A0"/>
        </w:rPr>
        <w:t>1</w:t>
      </w:r>
      <w:r w:rsidR="006E0B68">
        <w:rPr>
          <w:b/>
          <w:bCs/>
          <w:color w:val="7030A0"/>
        </w:rPr>
        <w:br/>
      </w:r>
      <w:r>
        <w:t>Utilisez la commande man ou l'option --help pour associer chacune des commandes suivantes à leur rôle</w:t>
      </w:r>
      <w:r w:rsidR="006E0B68">
        <w:t xml:space="preserve"> …</w:t>
      </w:r>
      <w:r w:rsidR="006E0B68">
        <w:br/>
      </w:r>
      <w:proofErr w:type="spellStart"/>
      <w:r w:rsidRPr="008A38B6">
        <w:rPr>
          <w:b/>
          <w:bCs/>
          <w:color w:val="00B050"/>
        </w:rPr>
        <w:t>less</w:t>
      </w:r>
      <w:proofErr w:type="spellEnd"/>
      <w:r>
        <w:t xml:space="preserve">, </w:t>
      </w:r>
      <w:proofErr w:type="spellStart"/>
      <w:r w:rsidRPr="008A38B6">
        <w:rPr>
          <w:b/>
          <w:bCs/>
          <w:color w:val="00B050"/>
        </w:rPr>
        <w:t>vim</w:t>
      </w:r>
      <w:proofErr w:type="spellEnd"/>
      <w:r>
        <w:t xml:space="preserve">, </w:t>
      </w:r>
      <w:r w:rsidRPr="008A38B6">
        <w:rPr>
          <w:b/>
          <w:bCs/>
          <w:color w:val="00B050"/>
        </w:rPr>
        <w:t>nano</w:t>
      </w:r>
      <w:r>
        <w:t xml:space="preserve">, </w:t>
      </w:r>
      <w:proofErr w:type="spellStart"/>
      <w:r w:rsidRPr="008A38B6">
        <w:rPr>
          <w:b/>
          <w:bCs/>
          <w:color w:val="00B050"/>
        </w:rPr>
        <w:t>pwd</w:t>
      </w:r>
      <w:proofErr w:type="spellEnd"/>
      <w:r>
        <w:t xml:space="preserve">, </w:t>
      </w:r>
      <w:r w:rsidRPr="008A38B6">
        <w:rPr>
          <w:b/>
          <w:bCs/>
          <w:color w:val="00B050"/>
        </w:rPr>
        <w:t>free</w:t>
      </w:r>
      <w:r>
        <w:t xml:space="preserve">, </w:t>
      </w:r>
      <w:proofErr w:type="spellStart"/>
      <w:r w:rsidRPr="008A38B6">
        <w:rPr>
          <w:b/>
          <w:bCs/>
          <w:color w:val="00B050"/>
        </w:rPr>
        <w:t>echo</w:t>
      </w:r>
      <w:proofErr w:type="spellEnd"/>
      <w:r>
        <w:t xml:space="preserve">, </w:t>
      </w:r>
      <w:r w:rsidRPr="008A38B6">
        <w:rPr>
          <w:b/>
          <w:bCs/>
          <w:color w:val="00B050"/>
        </w:rPr>
        <w:t>file</w:t>
      </w:r>
      <w:r>
        <w:t xml:space="preserve">, </w:t>
      </w:r>
      <w:proofErr w:type="spellStart"/>
      <w:r w:rsidRPr="008A38B6">
        <w:rPr>
          <w:b/>
          <w:bCs/>
          <w:color w:val="00B050"/>
        </w:rPr>
        <w:t>cp</w:t>
      </w:r>
      <w:proofErr w:type="spellEnd"/>
      <w:r>
        <w:t xml:space="preserve">, </w:t>
      </w:r>
      <w:r w:rsidRPr="008A38B6">
        <w:rPr>
          <w:b/>
          <w:bCs/>
          <w:color w:val="00B050"/>
        </w:rPr>
        <w:t>mv</w:t>
      </w:r>
      <w:r>
        <w:t xml:space="preserve">, </w:t>
      </w:r>
      <w:proofErr w:type="spellStart"/>
      <w:r w:rsidRPr="008A38B6">
        <w:rPr>
          <w:b/>
          <w:bCs/>
          <w:color w:val="00B050"/>
        </w:rPr>
        <w:t>mkdir</w:t>
      </w:r>
      <w:proofErr w:type="spellEnd"/>
      <w:r>
        <w:t xml:space="preserve">, </w:t>
      </w:r>
      <w:proofErr w:type="spellStart"/>
      <w:r w:rsidRPr="008A38B6">
        <w:rPr>
          <w:b/>
          <w:bCs/>
          <w:color w:val="00B050"/>
        </w:rPr>
        <w:t>touch</w:t>
      </w:r>
      <w:proofErr w:type="spellEnd"/>
      <w:r>
        <w:t xml:space="preserve">, </w:t>
      </w:r>
      <w:r w:rsidRPr="008A38B6">
        <w:rPr>
          <w:b/>
          <w:bCs/>
          <w:color w:val="00B050"/>
        </w:rPr>
        <w:t>cat</w:t>
      </w:r>
      <w:r>
        <w:t>.</w:t>
      </w:r>
    </w:p>
    <w:p w:rsidR="00263BFC" w:rsidP="0E19F7E0" w:rsidRDefault="00263BFC" w14:paraId="054A769B" w14:textId="0F200171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Renomme et/ou déplace un fichier</w:t>
      </w:r>
      <w:r w:rsidR="00632706">
        <w:tab/>
      </w:r>
      <w:r w:rsidR="00632706">
        <w:tab/>
      </w:r>
      <w:r w:rsidR="00632706">
        <w:tab/>
      </w:r>
      <w:r w:rsidR="00632706">
        <w:tab/>
      </w:r>
      <w:r w:rsidRPr="00632706" w:rsidR="6419DC16">
        <w:rPr>
          <w:b w:val="1"/>
          <w:bCs w:val="1"/>
          <w:color w:val="00B050"/>
          <w:bdr w:val="single" w:color="auto" w:sz="4" w:space="0"/>
        </w:rPr>
        <w:t>mv</w:t>
      </w:r>
    </w:p>
    <w:p w:rsidR="00263BFC" w:rsidP="0E19F7E0" w:rsidRDefault="00263BFC" w14:paraId="14B4D275" w14:textId="2DBF1CD8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Affiche le répertoire courant</w:t>
      </w:r>
      <w:r w:rsidR="00632706">
        <w:tab/>
      </w:r>
      <w:r w:rsidR="00632706">
        <w:tab/>
      </w:r>
      <w:r w:rsidR="00632706">
        <w:tab/>
      </w:r>
      <w:r w:rsidR="00632706">
        <w:tab/>
      </w:r>
      <w:r w:rsidR="00632706">
        <w:tab/>
      </w:r>
      <w:r w:rsidRPr="00632706" w:rsidR="054D83E6">
        <w:rPr>
          <w:b w:val="1"/>
          <w:bCs w:val="1"/>
          <w:color w:val="00B050"/>
          <w:bdr w:val="single" w:color="auto" w:sz="4" w:space="0"/>
        </w:rPr>
        <w:t>pwd</w:t>
      </w:r>
    </w:p>
    <w:p w:rsidR="00263BFC" w:rsidP="0E19F7E0" w:rsidRDefault="00263BFC" w14:paraId="77FA842E" w14:textId="2E1280F6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Affiche la quantité de mémoire RAM disponible</w:t>
      </w:r>
      <w:r w:rsidR="00632706">
        <w:tab/>
      </w:r>
      <w:r w:rsidR="00632706">
        <w:tab/>
      </w:r>
      <w:r w:rsidRPr="00632706" w:rsidR="64084D15">
        <w:rPr>
          <w:b w:val="1"/>
          <w:bCs w:val="1"/>
          <w:color w:val="00B050"/>
          <w:bdr w:val="single" w:color="auto" w:sz="4" w:space="0"/>
        </w:rPr>
        <w:t xml:space="preserve">              </w:t>
      </w:r>
      <w:r w:rsidRPr="00632706" w:rsidR="0E471094">
        <w:rPr>
          <w:b w:val="1"/>
          <w:bCs w:val="1"/>
          <w:color w:val="00B050"/>
          <w:bdr w:val="single" w:color="auto" w:sz="4" w:space="0"/>
        </w:rPr>
        <w:t>free</w:t>
      </w:r>
    </w:p>
    <w:p w:rsidRPr="00632706" w:rsidR="00632706" w:rsidP="0E19F7E0" w:rsidRDefault="00263BFC" w14:paraId="7B915ED4" w14:textId="77777777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Affiche du texte une page à la fois</w:t>
      </w:r>
      <w:r w:rsidR="00632706">
        <w:tab/>
      </w:r>
      <w:r w:rsidR="00632706">
        <w:tab/>
      </w:r>
      <w:r w:rsidR="00632706">
        <w:tab/>
      </w:r>
      <w:r w:rsidR="00632706">
        <w:tab/>
      </w:r>
      <w:r w:rsidRPr="00632706" w:rsidR="3CA46D9B">
        <w:rPr>
          <w:b w:val="1"/>
          <w:bCs w:val="1"/>
          <w:color w:val="00B050"/>
          <w:bdr w:val="single" w:color="auto" w:sz="4" w:space="0"/>
        </w:rPr>
        <w:t>less</w:t>
      </w:r>
    </w:p>
    <w:p w:rsidR="00263BFC" w:rsidP="0E19F7E0" w:rsidRDefault="00263BFC" w14:paraId="051D20BA" w14:textId="706BA354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Copie un fichier</w:t>
      </w:r>
      <w:r w:rsidR="5856FBD8">
        <w:rPr/>
        <w:t xml:space="preserve"> </w:t>
      </w:r>
      <w:r w:rsidR="00CF0BC2">
        <w:tab/>
      </w:r>
      <w:r w:rsidR="00CF0BC2">
        <w:tab/>
      </w:r>
      <w:r w:rsidR="00CF0BC2">
        <w:tab/>
      </w:r>
      <w:r w:rsidR="00CF0BC2">
        <w:tab/>
      </w:r>
      <w:r w:rsidR="00CF0BC2">
        <w:tab/>
      </w:r>
      <w:r w:rsidR="00CF0BC2">
        <w:tab/>
      </w:r>
      <w:r w:rsidRPr="00632706" w:rsidR="37A96E71">
        <w:rPr>
          <w:b w:val="1"/>
          <w:bCs w:val="1"/>
          <w:color w:val="00B050"/>
          <w:bdr w:val="single" w:color="auto" w:sz="4" w:space="0"/>
        </w:rPr>
        <w:t>cp</w:t>
      </w:r>
    </w:p>
    <w:p w:rsidR="00263BFC" w:rsidP="0E19F7E0" w:rsidRDefault="00263BFC" w14:paraId="497D2C61" w14:textId="2ACE6002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Un éditeur texte simple</w:t>
      </w:r>
      <w:r w:rsidR="5856FBD8">
        <w:rPr/>
        <w:t xml:space="preserve"> </w:t>
      </w:r>
      <w:r w:rsidR="00CF0BC2">
        <w:tab/>
      </w:r>
      <w:r w:rsidR="00CF0BC2">
        <w:tab/>
      </w:r>
      <w:r w:rsidR="00CF0BC2">
        <w:tab/>
      </w:r>
      <w:r w:rsidR="00CF0BC2">
        <w:tab/>
      </w:r>
      <w:r w:rsidR="00CF0BC2">
        <w:tab/>
      </w:r>
      <w:r w:rsidRPr="00632706" w:rsidR="23C97657">
        <w:rPr>
          <w:b w:val="1"/>
          <w:bCs w:val="1"/>
          <w:color w:val="00B050"/>
          <w:bdr w:val="single" w:color="auto" w:sz="4" w:space="0"/>
        </w:rPr>
        <w:t>nano</w:t>
      </w:r>
    </w:p>
    <w:p w:rsidR="00263BFC" w:rsidP="0E19F7E0" w:rsidRDefault="00263BFC" w14:paraId="621C508A" w14:textId="32477357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Affiche le contenu d'un (ou de plusieurs) fichier à l'écran</w:t>
      </w:r>
      <w:r w:rsidR="4F4868F1">
        <w:rPr/>
        <w:t xml:space="preserve"> </w:t>
      </w:r>
      <w:r w:rsidR="00CF0BC2">
        <w:tab/>
      </w:r>
      <w:r w:rsidRPr="00632706" w:rsidR="363DD737">
        <w:rPr>
          <w:b w:val="1"/>
          <w:bCs w:val="1"/>
          <w:color w:val="00B050"/>
          <w:bdr w:val="single" w:color="auto" w:sz="4" w:space="0"/>
        </w:rPr>
        <w:t>cat</w:t>
      </w:r>
    </w:p>
    <w:p w:rsidR="00263BFC" w:rsidP="0E19F7E0" w:rsidRDefault="00263BFC" w14:paraId="734AAD06" w14:textId="191EFD6F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Un éditeur texte avancé</w:t>
      </w:r>
      <w:r w:rsidR="00CF0BC2">
        <w:tab/>
      </w:r>
      <w:r w:rsidR="00CF0BC2">
        <w:tab/>
      </w:r>
      <w:r w:rsidR="00CF0BC2">
        <w:tab/>
      </w:r>
      <w:r w:rsidR="00CF0BC2">
        <w:tab/>
      </w:r>
      <w:r w:rsidR="00CF0BC2">
        <w:tab/>
      </w:r>
      <w:r w:rsidRPr="00632706" w:rsidR="0CEEF26D">
        <w:rPr>
          <w:b w:val="1"/>
          <w:bCs w:val="1"/>
          <w:color w:val="00B050"/>
          <w:bdr w:val="single" w:color="auto" w:sz="4" w:space="0"/>
        </w:rPr>
        <w:t>vim</w:t>
      </w:r>
    </w:p>
    <w:p w:rsidR="00263BFC" w:rsidP="0E19F7E0" w:rsidRDefault="00263BFC" w14:paraId="12DCB8CB" w14:textId="1CCD0886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Affiche une ligne de texte dans le terminal</w:t>
      </w:r>
      <w:r w:rsidR="4F4868F1">
        <w:rPr/>
        <w:t xml:space="preserve"> </w:t>
      </w:r>
      <w:r w:rsidR="00CF0BC2">
        <w:tab/>
      </w:r>
      <w:r w:rsidR="00CF0BC2">
        <w:tab/>
      </w:r>
      <w:r w:rsidR="00CF0BC2">
        <w:tab/>
      </w:r>
      <w:r w:rsidRPr="00632706" w:rsidR="46855F61">
        <w:rPr>
          <w:b w:val="1"/>
          <w:bCs w:val="1"/>
          <w:color w:val="00B050"/>
          <w:bdr w:val="single" w:color="auto" w:sz="4" w:space="0"/>
        </w:rPr>
        <w:t>echo</w:t>
      </w:r>
    </w:p>
    <w:p w:rsidR="00263BFC" w:rsidP="0E19F7E0" w:rsidRDefault="00263BFC" w14:paraId="38A9EFBB" w14:textId="13A484BA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Met à jour l'horodatage (timestamp) d'un fichier existant</w:t>
      </w:r>
      <w:r w:rsidR="4F4868F1">
        <w:rPr/>
        <w:t xml:space="preserve"> </w:t>
      </w:r>
      <w:r w:rsidR="00CF0BC2">
        <w:tab/>
      </w:r>
      <w:r w:rsidRPr="00632706" w:rsidR="2153852E">
        <w:rPr>
          <w:b w:val="1"/>
          <w:bCs w:val="1"/>
          <w:color w:val="00B050"/>
          <w:bdr w:val="single" w:color="auto" w:sz="4" w:space="0"/>
        </w:rPr>
        <w:t>touch</w:t>
      </w:r>
    </w:p>
    <w:p w:rsidR="00263BFC" w:rsidP="0E19F7E0" w:rsidRDefault="00263BFC" w14:paraId="6A5EA44F" w14:textId="64FCBBBA">
      <w:pPr>
        <w:pStyle w:val="Paragraphedeliste"/>
        <w:numPr>
          <w:ilvl w:val="0"/>
          <w:numId w:val="3"/>
        </w:numPr>
        <w:jc w:val="both"/>
        <w:rPr>
          <w:b w:val="1"/>
          <w:bCs w:val="1"/>
          <w:color w:val="00B050"/>
        </w:rPr>
      </w:pPr>
      <w:r w:rsidR="6DF318B3">
        <w:rPr/>
        <w:t>Affiche le type des données contenues dans un fichier</w:t>
      </w:r>
      <w:r w:rsidR="00CF0BC2">
        <w:tab/>
      </w:r>
      <w:r w:rsidR="00CF0BC2">
        <w:tab/>
      </w:r>
      <w:r w:rsidRPr="0E19F7E0" w:rsidR="69A3F4C6">
        <w:rPr>
          <w:b w:val="1"/>
          <w:bCs w:val="1"/>
          <w:color w:val="00B050"/>
        </w:rPr>
        <w:t>file</w:t>
      </w:r>
    </w:p>
    <w:p w:rsidR="00263BFC" w:rsidP="0E19F7E0" w:rsidRDefault="00263BFC" w14:paraId="4BD26090" w14:textId="5D56814C">
      <w:pPr>
        <w:pStyle w:val="Paragraphedeliste"/>
        <w:numPr>
          <w:ilvl w:val="0"/>
          <w:numId w:val="3"/>
        </w:numPr>
        <w:rPr>
          <w:b w:val="1"/>
          <w:bCs w:val="1"/>
          <w:color w:val="00B050"/>
        </w:rPr>
      </w:pPr>
      <w:r w:rsidR="6DF318B3">
        <w:rPr/>
        <w:t>Crée un nouveau répertoire</w:t>
      </w:r>
      <w:r w:rsidR="00CF0BC2">
        <w:tab/>
      </w:r>
      <w:r w:rsidR="00CF0BC2">
        <w:tab/>
      </w:r>
      <w:r w:rsidR="0029202A">
        <w:tab/>
      </w:r>
      <w:r w:rsidR="0029202A">
        <w:tab/>
      </w:r>
      <w:r w:rsidR="00CF0BC2">
        <w:tab/>
      </w:r>
      <w:r w:rsidRPr="00632706" w:rsidR="181C1436">
        <w:rPr>
          <w:b w:val="1"/>
          <w:bCs w:val="1"/>
          <w:color w:val="00B050"/>
          <w:bdr w:val="single" w:color="auto" w:sz="4" w:space="0"/>
        </w:rPr>
        <w:t>mkdir</w:t>
      </w:r>
    </w:p>
    <w:p w:rsidR="0038125B" w:rsidP="00263BFC" w:rsidRDefault="008A38B6" w14:paraId="0D71D6FE" w14:textId="77777777">
      <w:pPr>
        <w:rPr>
          <w:b/>
          <w:bCs/>
          <w:color w:val="7030A0"/>
        </w:rPr>
      </w:pPr>
      <w:r>
        <w:br/>
      </w:r>
    </w:p>
    <w:p w:rsidR="0038125B" w:rsidRDefault="0038125B" w14:paraId="4903E353" w14:textId="7777777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:rsidR="00263BFC" w:rsidP="00263BFC" w:rsidRDefault="00263BFC" w14:paraId="0A5AF256" w14:textId="63518262">
      <w:r w:rsidRPr="008A38B6">
        <w:rPr>
          <w:b/>
          <w:bCs/>
          <w:color w:val="7030A0"/>
        </w:rPr>
        <w:lastRenderedPageBreak/>
        <w:t xml:space="preserve">Question </w:t>
      </w:r>
      <w:r w:rsidR="0038125B">
        <w:rPr>
          <w:b/>
          <w:bCs/>
          <w:color w:val="7030A0"/>
        </w:rPr>
        <w:t>0</w:t>
      </w:r>
      <w:r w:rsidRPr="008A38B6">
        <w:rPr>
          <w:b/>
          <w:bCs/>
          <w:color w:val="7030A0"/>
        </w:rPr>
        <w:t>2</w:t>
      </w:r>
      <w:r w:rsidR="008A38B6">
        <w:rPr>
          <w:b/>
          <w:bCs/>
          <w:color w:val="7030A0"/>
        </w:rPr>
        <w:br/>
      </w:r>
      <w:r>
        <w:t xml:space="preserve">La commande </w:t>
      </w:r>
      <w:proofErr w:type="spellStart"/>
      <w:r w:rsidRPr="0038125B">
        <w:rPr>
          <w:b/>
          <w:bCs/>
        </w:rPr>
        <w:t>wc</w:t>
      </w:r>
      <w:proofErr w:type="spellEnd"/>
      <w:r>
        <w:t xml:space="preserve"> permet d'afficher à l'écran le nombre de lignes, de mots et d'octets d'un fichier passé en paramètre.</w:t>
      </w:r>
    </w:p>
    <w:p w:rsidR="00263BFC" w:rsidP="0E19F7E0" w:rsidRDefault="00263BFC" w14:paraId="15CC6D5F" w14:textId="5D0A9BA6">
      <w:pPr>
        <w:pStyle w:val="Paragraphedeliste"/>
        <w:numPr>
          <w:ilvl w:val="0"/>
          <w:numId w:val="4"/>
        </w:numPr>
        <w:rPr>
          <w:b w:val="1"/>
          <w:bCs w:val="1"/>
          <w:color w:val="00B050"/>
        </w:rPr>
      </w:pPr>
      <w:r w:rsidR="6DF318B3">
        <w:rPr/>
        <w:t>Combien y a-t-il de lignes dans le fichier /</w:t>
      </w:r>
      <w:r w:rsidR="6DF318B3">
        <w:rPr/>
        <w:t>etc</w:t>
      </w:r>
      <w:r w:rsidR="6DF318B3">
        <w:rPr/>
        <w:t xml:space="preserve">/hosts et dans </w:t>
      </w:r>
      <w:r w:rsidR="7B9AD572">
        <w:rPr/>
        <w:t xml:space="preserve">le fichier </w:t>
      </w:r>
      <w:r w:rsidR="6DF318B3">
        <w:rPr/>
        <w:t>/</w:t>
      </w:r>
      <w:r w:rsidR="7B9AD572">
        <w:rPr/>
        <w:t>etc</w:t>
      </w:r>
      <w:r w:rsidR="7B9AD572">
        <w:rPr/>
        <w:t>/</w:t>
      </w:r>
      <w:r w:rsidR="7B9AD572">
        <w:rPr/>
        <w:t>passwd</w:t>
      </w:r>
      <w:r w:rsidR="53EF04EF">
        <w:rPr/>
        <w:t> </w:t>
      </w:r>
      <w:r w:rsidR="6DF318B3">
        <w:rPr/>
        <w:t>?</w:t>
      </w:r>
      <w:r w:rsidR="0086736E">
        <w:tab/>
      </w:r>
      <w:r w:rsidR="0086736E">
        <w:br/>
      </w:r>
      <w:r w:rsidRPr="00632706" w:rsidR="08E4AD2F">
        <w:rPr>
          <w:b w:val="1"/>
          <w:bCs w:val="1"/>
          <w:color w:val="00B050"/>
          <w:bdr w:val="single" w:color="auto" w:sz="4" w:space="0"/>
        </w:rPr>
        <w:t>7</w:t>
      </w:r>
      <w:r w:rsidRPr="00632706" w:rsidR="2E25DD76">
        <w:rPr>
          <w:b w:val="1"/>
          <w:bCs w:val="1"/>
          <w:color w:val="00B050"/>
          <w:bdr w:val="single" w:color="auto" w:sz="4" w:space="0"/>
        </w:rPr>
        <w:t xml:space="preserve">       </w:t>
      </w:r>
      <w:r w:rsidRPr="00632706" w:rsidR="0A68BB89">
        <w:rPr>
          <w:b w:val="1"/>
          <w:bCs w:val="1"/>
          <w:color w:val="00B050"/>
          <w:bdr w:val="single" w:color="auto" w:sz="4" w:space="0"/>
        </w:rPr>
        <w:t>26</w:t>
      </w:r>
    </w:p>
    <w:p w:rsidRPr="0086736E" w:rsidR="0086736E" w:rsidP="0E19F7E0" w:rsidRDefault="00263BFC" w14:paraId="69BE1C7D" w14:textId="77777777">
      <w:pPr>
        <w:pStyle w:val="Paragraphedeliste"/>
        <w:numPr>
          <w:ilvl w:val="0"/>
          <w:numId w:val="4"/>
        </w:numPr>
        <w:rPr>
          <w:b w:val="1"/>
          <w:bCs w:val="1"/>
          <w:color w:val="00B050"/>
        </w:rPr>
      </w:pPr>
      <w:r w:rsidR="6DF318B3">
        <w:rPr/>
        <w:t xml:space="preserve">Quelle option courte de la commande </w:t>
      </w:r>
      <w:r w:rsidR="6DF318B3">
        <w:rPr/>
        <w:t>wc</w:t>
      </w:r>
      <w:r w:rsidR="6DF318B3">
        <w:rPr/>
        <w:t xml:space="preserve"> permet de retourner seulement le nombre de lignes d'un fichier ?</w:t>
      </w:r>
      <w:r w:rsidR="0086736E">
        <w:br/>
      </w:r>
      <w:r w:rsidRPr="0086736E" w:rsidR="043A9FB0">
        <w:rPr>
          <w:b w:val="1"/>
          <w:bCs w:val="1"/>
          <w:color w:val="00B050"/>
          <w:bdr w:val="single" w:color="auto" w:sz="4" w:space="0"/>
        </w:rPr>
        <w:t>-l</w:t>
      </w:r>
    </w:p>
    <w:p w:rsidR="00263BFC" w:rsidP="0E19F7E0" w:rsidRDefault="00263BFC" w14:paraId="29E74D9C" w14:textId="547DF535">
      <w:pPr>
        <w:pStyle w:val="Paragraphedeliste"/>
        <w:numPr>
          <w:ilvl w:val="0"/>
          <w:numId w:val="4"/>
        </w:numPr>
        <w:rPr>
          <w:b w:val="1"/>
          <w:bCs w:val="1"/>
          <w:color w:val="00B050"/>
        </w:rPr>
      </w:pPr>
      <w:r w:rsidR="6DF318B3">
        <w:rPr/>
        <w:t xml:space="preserve">Quelle option longue de la commande </w:t>
      </w:r>
      <w:r w:rsidR="6DF318B3">
        <w:rPr/>
        <w:t>wc</w:t>
      </w:r>
      <w:r w:rsidR="6DF318B3">
        <w:rPr/>
        <w:t xml:space="preserve"> permet de retourner seulement le nombre de lignes d'un fichier ?</w:t>
      </w:r>
      <w:r w:rsidR="0086736E">
        <w:br/>
      </w:r>
      <w:r w:rsidR="318DE24B">
        <w:rPr>
          <w:b w:val="1"/>
          <w:bCs w:val="1"/>
          <w:color w:val="00B050"/>
          <w:bdr w:val="single" w:color="auto" w:sz="4" w:space="0"/>
        </w:rPr>
        <w:t>-</w:t>
      </w:r>
      <w:r w:rsidR="638D1248">
        <w:rPr>
          <w:b w:val="1"/>
          <w:bCs w:val="1"/>
          <w:color w:val="00B050"/>
          <w:bdr w:val="single" w:color="auto" w:sz="4" w:space="0"/>
        </w:rPr>
        <w:t>lines</w:t>
      </w:r>
    </w:p>
    <w:p w:rsidR="00263BFC" w:rsidP="00263BFC" w:rsidRDefault="00263BFC" w14:paraId="29990FD9" w14:textId="77777777"/>
    <w:p w:rsidR="00263BFC" w:rsidP="0E19F7E0" w:rsidRDefault="00263BFC" w14:paraId="0BEE7114" w14:textId="143DCD88">
      <w:pPr>
        <w:rPr>
          <w:b w:val="1"/>
          <w:bCs w:val="1"/>
          <w:color w:val="00B050"/>
        </w:rPr>
      </w:pPr>
      <w:r w:rsidRPr="006A0C73" w:rsidR="6DF318B3">
        <w:rPr>
          <w:b w:val="1"/>
          <w:bCs w:val="1"/>
          <w:color w:val="7030A0"/>
        </w:rPr>
        <w:t xml:space="preserve">Question </w:t>
      </w:r>
      <w:r w:rsidR="0C258B2D">
        <w:rPr>
          <w:b w:val="1"/>
          <w:bCs w:val="1"/>
          <w:color w:val="7030A0"/>
        </w:rPr>
        <w:t>0</w:t>
      </w:r>
      <w:r w:rsidRPr="006A0C73" w:rsidR="6DF318B3">
        <w:rPr>
          <w:b w:val="1"/>
          <w:bCs w:val="1"/>
          <w:color w:val="7030A0"/>
        </w:rPr>
        <w:t>3</w:t>
      </w:r>
      <w:r w:rsidRPr="006A0C73" w:rsidR="006A0C73">
        <w:rPr>
          <w:b/>
          <w:bCs/>
          <w:color w:val="7030A0"/>
        </w:rPr>
        <w:br/>
      </w:r>
      <w:r w:rsidR="6DF318B3">
        <w:rPr/>
        <w:t xml:space="preserve">La commande </w:t>
      </w:r>
      <w:r w:rsidRPr="006A0C73" w:rsidR="6DF318B3">
        <w:rPr>
          <w:b w:val="1"/>
          <w:bCs w:val="1"/>
        </w:rPr>
        <w:t>date +%A</w:t>
      </w:r>
      <w:r w:rsidR="6DF318B3">
        <w:rPr/>
        <w:t xml:space="preserve"> sert à afficher le jour de la semaine. </w:t>
      </w:r>
      <w:r w:rsidR="006A0C73">
        <w:br/>
      </w:r>
      <w:r w:rsidR="6DF318B3">
        <w:rPr/>
        <w:t>Créez un alias jour pour cette commande</w:t>
      </w:r>
      <w:r w:rsidR="1CEF9F07">
        <w:rPr/>
        <w:t xml:space="preserve"> …</w:t>
      </w:r>
      <w:r w:rsidR="006817BE">
        <w:br/>
      </w:r>
      <w:r w:rsidRPr="00632706" w:rsidR="25747107">
        <w:rPr>
          <w:b w:val="1"/>
          <w:bCs w:val="1"/>
          <w:color w:val="00B050"/>
          <w:bdr w:val="single" w:color="auto" w:sz="4" w:space="0"/>
        </w:rPr>
        <w:t>alias date = date +%A’</w:t>
      </w:r>
      <w:r w:rsidRPr="00632706" w:rsidR="3480606D">
        <w:rPr>
          <w:b w:val="1"/>
          <w:bCs w:val="1"/>
          <w:color w:val="00B050"/>
          <w:bdr w:val="single" w:color="auto" w:sz="4" w:space="0"/>
        </w:rPr>
        <w:t xml:space="preserve"> </w:t>
      </w:r>
    </w:p>
    <w:p w:rsidR="00263BFC" w:rsidP="00263BFC" w:rsidRDefault="00FF581F" w14:paraId="4FA3BC2C" w14:textId="263572FC">
      <w:r w:rsidRPr="00FF581F">
        <w:rPr>
          <w:b/>
          <w:bCs/>
        </w:rPr>
        <w:t>Remarque</w:t>
      </w:r>
      <w:r>
        <w:t xml:space="preserve"> …</w:t>
      </w:r>
      <w:r>
        <w:br/>
      </w:r>
      <w:r w:rsidR="00263BFC">
        <w:t xml:space="preserve">La commande date a une syntaxe un peu singulière. En effet, on voit rarement une option débuter par le caractère + dans le </w:t>
      </w:r>
      <w:proofErr w:type="spellStart"/>
      <w:r w:rsidR="00263BFC">
        <w:t>shell</w:t>
      </w:r>
      <w:proofErr w:type="spellEnd"/>
      <w:r w:rsidR="00263BFC">
        <w:t xml:space="preserve"> GNU/Linux.</w:t>
      </w:r>
    </w:p>
    <w:p w:rsidR="00263BFC" w:rsidP="00263BFC" w:rsidRDefault="00263BFC" w14:paraId="5776C970" w14:textId="77777777"/>
    <w:p w:rsidR="00263BFC" w:rsidP="0E19F7E0" w:rsidRDefault="00263BFC" w14:paraId="27E95827" w14:textId="0B118479">
      <w:pPr>
        <w:rPr>
          <w:b w:val="1"/>
          <w:bCs w:val="1"/>
          <w:color w:val="00B050"/>
        </w:rPr>
      </w:pPr>
      <w:r w:rsidRPr="00FF581F" w:rsidR="6DF318B3">
        <w:rPr>
          <w:b w:val="1"/>
          <w:bCs w:val="1"/>
          <w:color w:val="7030A0"/>
        </w:rPr>
        <w:t xml:space="preserve">Question </w:t>
      </w:r>
      <w:r w:rsidR="0C258B2D">
        <w:rPr>
          <w:b w:val="1"/>
          <w:bCs w:val="1"/>
          <w:color w:val="7030A0"/>
        </w:rPr>
        <w:t>0</w:t>
      </w:r>
      <w:r w:rsidRPr="00FF581F" w:rsidR="6DF318B3">
        <w:rPr>
          <w:b w:val="1"/>
          <w:bCs w:val="1"/>
          <w:color w:val="7030A0"/>
        </w:rPr>
        <w:t>4</w:t>
      </w:r>
      <w:r w:rsidRPr="00FF581F" w:rsidR="00FF581F">
        <w:rPr>
          <w:b/>
          <w:bCs/>
          <w:color w:val="7030A0"/>
        </w:rPr>
        <w:br/>
      </w:r>
      <w:r w:rsidR="6DF318B3">
        <w:rPr/>
        <w:t xml:space="preserve">Créez l'alias </w:t>
      </w:r>
      <w:r w:rsidR="6DF318B3">
        <w:rPr/>
        <w:t>lh</w:t>
      </w:r>
      <w:r w:rsidR="6DF318B3">
        <w:rPr/>
        <w:t xml:space="preserve"> qui liste le répertoire courant au format long et trie les fichiers en ordre décroissant de date de dernière modification </w:t>
      </w:r>
      <w:r w:rsidR="66289039">
        <w:rPr/>
        <w:t>(le</w:t>
      </w:r>
      <w:r w:rsidR="6DF318B3">
        <w:rPr/>
        <w:t xml:space="preserve"> fichier modifié en dernier apparaît en haut)</w:t>
      </w:r>
      <w:r w:rsidR="53EF04EF">
        <w:rPr/>
        <w:t xml:space="preserve"> …</w:t>
      </w:r>
      <w:r w:rsidR="00FF581F">
        <w:br/>
      </w:r>
      <w:r w:rsidRPr="00632706" w:rsidR="17ED68AC">
        <w:rPr>
          <w:b w:val="1"/>
          <w:bCs w:val="1"/>
          <w:color w:val="00B050"/>
          <w:bdr w:val="single" w:color="auto" w:sz="4" w:space="0"/>
        </w:rPr>
        <w:t xml:space="preserve">alias </w:t>
      </w:r>
      <w:r w:rsidRPr="00632706" w:rsidR="17ED68AC">
        <w:rPr>
          <w:b w:val="1"/>
          <w:bCs w:val="1"/>
          <w:color w:val="00B050"/>
          <w:bdr w:val="single" w:color="auto" w:sz="4" w:space="0"/>
        </w:rPr>
        <w:t>lh</w:t>
      </w:r>
      <w:r w:rsidRPr="00632706" w:rsidR="17ED68AC">
        <w:rPr>
          <w:b w:val="1"/>
          <w:bCs w:val="1"/>
          <w:color w:val="00B050"/>
          <w:bdr w:val="single" w:color="auto" w:sz="4" w:space="0"/>
        </w:rPr>
        <w:t xml:space="preserve"> = ls –l –reverse -t</w:t>
      </w:r>
    </w:p>
    <w:p w:rsidR="00263BFC" w:rsidP="00263BFC" w:rsidRDefault="00263BFC" w14:paraId="3DE7AA28" w14:textId="77777777"/>
    <w:p w:rsidR="00263BFC" w:rsidP="00263BFC" w:rsidRDefault="00263BFC" w14:paraId="46C3BE1F" w14:textId="12275F89">
      <w:r w:rsidRPr="005C3FFD">
        <w:rPr>
          <w:b/>
          <w:bCs/>
          <w:color w:val="7030A0"/>
        </w:rPr>
        <w:t xml:space="preserve">Question </w:t>
      </w:r>
      <w:r w:rsidR="0038125B">
        <w:rPr>
          <w:b/>
          <w:bCs/>
          <w:color w:val="7030A0"/>
        </w:rPr>
        <w:t>0</w:t>
      </w:r>
      <w:r w:rsidRPr="005C3FFD">
        <w:rPr>
          <w:b/>
          <w:bCs/>
          <w:color w:val="7030A0"/>
        </w:rPr>
        <w:t>5</w:t>
      </w:r>
      <w:r w:rsidRPr="005C3FFD" w:rsidR="006C05C8">
        <w:rPr>
          <w:b/>
          <w:bCs/>
          <w:color w:val="7030A0"/>
        </w:rPr>
        <w:br/>
      </w:r>
      <w:r>
        <w:t>Quelle est la date de la dernière modification du fichier documents/dictionnaires/français.txt ?</w:t>
      </w:r>
      <w:r w:rsidR="006C05C8">
        <w:br/>
      </w:r>
      <w:r w:rsidRPr="00632706" w:rsidR="006C05C8">
        <w:rPr>
          <w:b/>
          <w:bCs/>
          <w:color w:val="00B050"/>
          <w:bdr w:val="single" w:color="auto" w:sz="4" w:space="0"/>
        </w:rPr>
        <w:t>--</w:t>
      </w:r>
      <w:r w:rsidR="006C05C8">
        <w:rPr>
          <w:b/>
          <w:bCs/>
          <w:color w:val="00B050"/>
          <w:bdr w:val="single" w:color="auto" w:sz="4" w:space="0"/>
        </w:rPr>
        <w:t>-----------------</w:t>
      </w:r>
      <w:r w:rsidRPr="00632706" w:rsidR="006C05C8">
        <w:rPr>
          <w:b/>
          <w:bCs/>
          <w:color w:val="00B050"/>
          <w:bdr w:val="single" w:color="auto" w:sz="4" w:space="0"/>
        </w:rPr>
        <w:t>----</w:t>
      </w:r>
    </w:p>
    <w:p w:rsidR="00263BFC" w:rsidP="00263BFC" w:rsidRDefault="00263BFC" w14:paraId="5E6176F0" w14:textId="77777777"/>
    <w:p w:rsidR="00263BFC" w:rsidP="00263BFC" w:rsidRDefault="00263BFC" w14:paraId="5B27EEC9" w14:textId="0B88CFEF">
      <w:r w:rsidRPr="005C3FFD">
        <w:rPr>
          <w:b/>
          <w:bCs/>
          <w:color w:val="7030A0"/>
        </w:rPr>
        <w:t xml:space="preserve">Question </w:t>
      </w:r>
      <w:r w:rsidR="0038125B">
        <w:rPr>
          <w:b/>
          <w:bCs/>
          <w:color w:val="7030A0"/>
        </w:rPr>
        <w:t>0</w:t>
      </w:r>
      <w:r w:rsidRPr="005C3FFD">
        <w:rPr>
          <w:b/>
          <w:bCs/>
          <w:color w:val="7030A0"/>
        </w:rPr>
        <w:t>6</w:t>
      </w:r>
      <w:r w:rsidR="00570E56">
        <w:rPr>
          <w:b/>
          <w:bCs/>
          <w:color w:val="7030A0"/>
        </w:rPr>
        <w:br/>
      </w:r>
      <w:r>
        <w:t xml:space="preserve">Que fait la commande cd lorsqu'elle est lancée sans argument ? </w:t>
      </w:r>
      <w:r w:rsidR="00570E56">
        <w:br/>
      </w:r>
      <w:r>
        <w:t xml:space="preserve">Pour le découvrir, utilisez d'abord la commande cd pour positionner votre </w:t>
      </w:r>
      <w:proofErr w:type="spellStart"/>
      <w:r>
        <w:t>shell</w:t>
      </w:r>
      <w:proofErr w:type="spellEnd"/>
      <w:r>
        <w:t xml:space="preserve"> dans le répertoire téléchargements. Lancez ensuite la commande cd sans argument. </w:t>
      </w:r>
      <w:r w:rsidR="00570E56">
        <w:br/>
      </w:r>
      <w:r>
        <w:t>Que remarquez-vous ?</w:t>
      </w:r>
      <w:r w:rsidR="00570E56">
        <w:br/>
      </w:r>
      <w:r w:rsidRPr="00632706" w:rsidR="00570E56">
        <w:rPr>
          <w:b/>
          <w:bCs/>
          <w:color w:val="00B050"/>
          <w:bdr w:val="single" w:color="auto" w:sz="4" w:space="0"/>
        </w:rPr>
        <w:t>--</w:t>
      </w:r>
      <w:r w:rsidR="00570E56">
        <w:rPr>
          <w:b/>
          <w:bCs/>
          <w:color w:val="00B050"/>
          <w:bdr w:val="single" w:color="auto" w:sz="4" w:space="0"/>
        </w:rPr>
        <w:t>-----------------</w:t>
      </w:r>
      <w:r w:rsidRPr="00632706" w:rsidR="00570E56">
        <w:rPr>
          <w:b/>
          <w:bCs/>
          <w:color w:val="00B050"/>
          <w:bdr w:val="single" w:color="auto" w:sz="4" w:space="0"/>
        </w:rPr>
        <w:t>----</w:t>
      </w:r>
    </w:p>
    <w:p w:rsidR="00263BFC" w:rsidP="00263BFC" w:rsidRDefault="00263BFC" w14:paraId="1FAE4A98" w14:textId="7974ABA7">
      <w:r>
        <w:t>Que fait la commande cd - ?</w:t>
      </w:r>
      <w:r w:rsidR="00570E56">
        <w:br/>
      </w:r>
      <w:r w:rsidRPr="00632706" w:rsidR="00570E56">
        <w:rPr>
          <w:b/>
          <w:bCs/>
          <w:color w:val="00B050"/>
          <w:bdr w:val="single" w:color="auto" w:sz="4" w:space="0"/>
        </w:rPr>
        <w:t>--</w:t>
      </w:r>
      <w:r w:rsidR="00570E56">
        <w:rPr>
          <w:b/>
          <w:bCs/>
          <w:color w:val="00B050"/>
          <w:bdr w:val="single" w:color="auto" w:sz="4" w:space="0"/>
        </w:rPr>
        <w:t>-----------------</w:t>
      </w:r>
      <w:r w:rsidRPr="00632706" w:rsidR="00570E56">
        <w:rPr>
          <w:b/>
          <w:bCs/>
          <w:color w:val="00B050"/>
          <w:bdr w:val="single" w:color="auto" w:sz="4" w:space="0"/>
        </w:rPr>
        <w:t>----</w:t>
      </w:r>
    </w:p>
    <w:p w:rsidR="00263BFC" w:rsidP="00263BFC" w:rsidRDefault="00263BFC" w14:paraId="7C707412" w14:textId="77777777"/>
    <w:p w:rsidR="00570E56" w:rsidRDefault="00570E56" w14:paraId="527D9E74" w14:textId="7777777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:rsidR="00263BFC" w:rsidP="00263BFC" w:rsidRDefault="00263BFC" w14:paraId="50879A15" w14:textId="1A9DAA0A">
      <w:r w:rsidRPr="00570E56">
        <w:rPr>
          <w:b/>
          <w:bCs/>
          <w:color w:val="7030A0"/>
        </w:rPr>
        <w:lastRenderedPageBreak/>
        <w:t xml:space="preserve">Question </w:t>
      </w:r>
      <w:r w:rsidR="0038125B">
        <w:rPr>
          <w:b/>
          <w:bCs/>
          <w:color w:val="7030A0"/>
        </w:rPr>
        <w:t>0</w:t>
      </w:r>
      <w:r w:rsidRPr="00570E56">
        <w:rPr>
          <w:b/>
          <w:bCs/>
          <w:color w:val="7030A0"/>
        </w:rPr>
        <w:t>7</w:t>
      </w:r>
      <w:r w:rsidR="00570E56">
        <w:rPr>
          <w:b/>
          <w:bCs/>
          <w:color w:val="7030A0"/>
        </w:rPr>
        <w:br/>
      </w:r>
      <w:r>
        <w:t>Utilisez l'</w:t>
      </w:r>
      <w:proofErr w:type="spellStart"/>
      <w:r>
        <w:t>auto</w:t>
      </w:r>
      <w:r w:rsidR="00570E56">
        <w:t>-</w:t>
      </w:r>
      <w:r>
        <w:t>complétion</w:t>
      </w:r>
      <w:proofErr w:type="spellEnd"/>
      <w:r>
        <w:t xml:space="preserve"> des commandes du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pour trouver les réponses suivantes.</w:t>
      </w:r>
    </w:p>
    <w:p w:rsidR="00263BFC" w:rsidP="0E19F7E0" w:rsidRDefault="00263BFC" w14:paraId="0D63E533" w14:textId="7B451CA7">
      <w:pPr>
        <w:pStyle w:val="Paragraphedeliste"/>
        <w:numPr>
          <w:ilvl w:val="0"/>
          <w:numId w:val="5"/>
        </w:numPr>
        <w:rPr>
          <w:b w:val="1"/>
          <w:bCs w:val="1"/>
          <w:color w:val="00B050"/>
        </w:rPr>
      </w:pPr>
      <w:r w:rsidR="6DF318B3">
        <w:rPr/>
        <w:t xml:space="preserve">Quelle est la seule commande de votre système qui débute par </w:t>
      </w:r>
      <w:r w:rsidR="6DF318B3">
        <w:rPr/>
        <w:t>pyt</w:t>
      </w:r>
      <w:r w:rsidR="1FAC1D37">
        <w:rPr/>
        <w:t xml:space="preserve"> </w:t>
      </w:r>
      <w:r w:rsidR="6DF318B3">
        <w:rPr/>
        <w:t>?</w:t>
      </w:r>
      <w:r w:rsidR="0047285A">
        <w:br/>
      </w:r>
      <w:r w:rsidRPr="00632706" w:rsidR="08D8CE97">
        <w:rPr>
          <w:b w:val="1"/>
          <w:bCs w:val="1"/>
          <w:color w:val="00B050"/>
          <w:bdr w:val="single" w:color="auto" w:sz="4" w:space="0"/>
        </w:rPr>
        <w:t>python3</w:t>
      </w:r>
    </w:p>
    <w:p w:rsidR="00263BFC" w:rsidP="0E19F7E0" w:rsidRDefault="00263BFC" w14:paraId="29461CD8" w14:textId="608EC0E5">
      <w:pPr>
        <w:pStyle w:val="Paragraphedeliste"/>
        <w:numPr>
          <w:ilvl w:val="0"/>
          <w:numId w:val="5"/>
        </w:numPr>
        <w:rPr>
          <w:b w:val="1"/>
          <w:bCs w:val="1"/>
          <w:color w:val="00B050"/>
        </w:rPr>
      </w:pPr>
      <w:r w:rsidR="6DF318B3">
        <w:rPr/>
        <w:t xml:space="preserve">Quelles sont les commandes de votre système qui débutent par les lettres </w:t>
      </w:r>
      <w:bookmarkStart w:name="_Int_LOvladtg" w:id="28884029"/>
      <w:r w:rsidR="6DF318B3">
        <w:rPr/>
        <w:t>ca</w:t>
      </w:r>
      <w:bookmarkEnd w:id="28884029"/>
      <w:r w:rsidR="6DF318B3">
        <w:rPr/>
        <w:t>?</w:t>
      </w:r>
      <w:r w:rsidR="0047285A">
        <w:br/>
      </w:r>
      <w:r w:rsidRPr="00632706" w:rsidR="433C59D2">
        <w:rPr>
          <w:b w:val="1"/>
          <w:bCs w:val="1"/>
          <w:color w:val="00B050"/>
          <w:bdr w:val="single" w:color="auto" w:sz="4" w:space="0"/>
        </w:rPr>
        <w:t xml:space="preserve">Caller </w:t>
      </w:r>
      <w:r w:rsidRPr="00632706" w:rsidR="433C59D2">
        <w:rPr>
          <w:b w:val="1"/>
          <w:bCs w:val="1"/>
          <w:color w:val="00B050"/>
          <w:bdr w:val="single" w:color="auto" w:sz="4" w:space="0"/>
        </w:rPr>
        <w:t>captoinfo</w:t>
      </w:r>
      <w:r w:rsidRPr="00632706" w:rsidR="433C59D2">
        <w:rPr>
          <w:b w:val="1"/>
          <w:bCs w:val="1"/>
          <w:color w:val="00B050"/>
          <w:bdr w:val="single" w:color="auto" w:sz="4" w:space="0"/>
        </w:rPr>
        <w:t xml:space="preserve"> case cat </w:t>
      </w:r>
      <w:r w:rsidRPr="00632706" w:rsidR="433C59D2">
        <w:rPr>
          <w:b w:val="1"/>
          <w:bCs w:val="1"/>
          <w:color w:val="00B050"/>
          <w:bdr w:val="single" w:color="auto" w:sz="4" w:space="0"/>
        </w:rPr>
        <w:t>catchsegv</w:t>
      </w:r>
      <w:r w:rsidRPr="00632706" w:rsidR="433C59D2">
        <w:rPr>
          <w:b w:val="1"/>
          <w:bCs w:val="1"/>
          <w:color w:val="00B050"/>
          <w:bdr w:val="single" w:color="auto" w:sz="4" w:space="0"/>
        </w:rPr>
        <w:t xml:space="preserve"> </w:t>
      </w:r>
      <w:r w:rsidRPr="00632706" w:rsidR="433C59D2">
        <w:rPr>
          <w:b w:val="1"/>
          <w:bCs w:val="1"/>
          <w:color w:val="00B050"/>
          <w:bdr w:val="single" w:color="auto" w:sz="4" w:space="0"/>
        </w:rPr>
        <w:t>catman</w:t>
      </w:r>
    </w:p>
    <w:p w:rsidR="00263BFC" w:rsidP="00263BFC" w:rsidRDefault="00263BFC" w14:paraId="01CD5F97" w14:textId="77777777"/>
    <w:p w:rsidR="00263BFC" w:rsidP="00263BFC" w:rsidRDefault="00263BFC" w14:paraId="66E3435F" w14:textId="2D910D89">
      <w:r w:rsidRPr="00570E56">
        <w:rPr>
          <w:b/>
          <w:bCs/>
          <w:color w:val="7030A0"/>
        </w:rPr>
        <w:t xml:space="preserve">Question </w:t>
      </w:r>
      <w:r w:rsidR="0038125B">
        <w:rPr>
          <w:b/>
          <w:bCs/>
          <w:color w:val="7030A0"/>
        </w:rPr>
        <w:t>0</w:t>
      </w:r>
      <w:r w:rsidRPr="00570E56">
        <w:rPr>
          <w:b/>
          <w:bCs/>
          <w:color w:val="7030A0"/>
        </w:rPr>
        <w:t>8</w:t>
      </w:r>
      <w:r w:rsidR="0047285A">
        <w:rPr>
          <w:b/>
          <w:bCs/>
          <w:color w:val="7030A0"/>
        </w:rPr>
        <w:br/>
      </w:r>
      <w:r>
        <w:t xml:space="preserve">Lancez la commande </w:t>
      </w:r>
      <w:proofErr w:type="spellStart"/>
      <w:r>
        <w:t>history</w:t>
      </w:r>
      <w:proofErr w:type="spellEnd"/>
      <w:r>
        <w:t xml:space="preserve"> et remarquez le numéro devant chaque ligne.</w:t>
      </w:r>
    </w:p>
    <w:p w:rsidR="00263BFC" w:rsidP="0E19F7E0" w:rsidRDefault="00263BFC" w14:paraId="08245B79" w14:textId="3D70936B">
      <w:pPr>
        <w:pStyle w:val="Paragraphedeliste"/>
        <w:numPr>
          <w:ilvl w:val="0"/>
          <w:numId w:val="6"/>
        </w:numPr>
        <w:rPr>
          <w:b w:val="1"/>
          <w:bCs w:val="1"/>
          <w:color w:val="00B050"/>
        </w:rPr>
      </w:pPr>
      <w:r w:rsidR="6DF318B3">
        <w:rPr/>
        <w:t xml:space="preserve">Que se passe-t-il lorsque vous lancez la commande</w:t>
      </w:r>
      <w:r w:rsidR="5BA097A5">
        <w:rPr/>
        <w:t xml:space="preserve"> ! &lt;</w:t>
      </w:r>
      <w:r w:rsidR="5BA097A5">
        <w:rPr/>
        <w:t xml:space="preserve">Numéro</w:t>
      </w:r>
      <w:r w:rsidR="6DF318B3">
        <w:rPr/>
        <w:t xml:space="preserve"> d'une commande&gt; dans le </w:t>
      </w:r>
      <w:r w:rsidR="6DF318B3">
        <w:rPr/>
        <w:t>shell</w:t>
      </w:r>
      <w:r w:rsidR="0047285A">
        <w:br/>
      </w:r>
      <w:r w:rsidR="6DF318B3">
        <w:rPr/>
        <w:t>(sans les chevrons) ?</w:t>
      </w:r>
      <w:r w:rsidR="0047285A">
        <w:br/>
      </w:r>
      <w:r w:rsidRPr="00632706" w:rsidR="7F499B6D">
        <w:rPr>
          <w:b w:val="1"/>
          <w:bCs w:val="1"/>
          <w:color w:val="00B050"/>
          <w:bdr w:val="single" w:color="auto" w:sz="4" w:space="0"/>
        </w:rPr>
        <w:t>La commande avec le numéro s’exécute</w:t>
      </w:r>
    </w:p>
    <w:p w:rsidR="00263BFC" w:rsidP="0E19F7E0" w:rsidRDefault="00263BFC" w14:paraId="2A448104" w14:textId="2AB22DA8">
      <w:pPr>
        <w:pStyle w:val="Paragraphedeliste"/>
        <w:numPr>
          <w:ilvl w:val="0"/>
          <w:numId w:val="6"/>
        </w:numPr>
        <w:rPr>
          <w:b w:val="1"/>
          <w:bCs w:val="1"/>
          <w:color w:val="00B050"/>
        </w:rPr>
      </w:pPr>
      <w:r w:rsidR="6DF318B3">
        <w:rPr/>
        <w:t xml:space="preserve">Que se passe-t-il quand vous lancez la commande !! dans le </w:t>
      </w:r>
      <w:r w:rsidR="6DF318B3">
        <w:rPr/>
        <w:t>shell</w:t>
      </w:r>
      <w:r w:rsidR="6DF318B3">
        <w:rPr/>
        <w:t xml:space="preserve"> ?</w:t>
      </w:r>
      <w:r w:rsidR="004308ED">
        <w:br/>
      </w:r>
      <w:r w:rsidRPr="00632706" w:rsidR="52531360">
        <w:rPr>
          <w:b w:val="1"/>
          <w:bCs w:val="1"/>
          <w:color w:val="00B050"/>
          <w:bdr w:val="single" w:color="auto" w:sz="4" w:space="0"/>
        </w:rPr>
        <w:t xml:space="preserve">Ma </w:t>
      </w:r>
      <w:r w:rsidRPr="00632706" w:rsidR="52531360">
        <w:rPr>
          <w:b w:val="1"/>
          <w:bCs w:val="1"/>
          <w:color w:val="00B050"/>
          <w:bdr w:val="single" w:color="auto" w:sz="4" w:space="0"/>
        </w:rPr>
        <w:t>dernière commande</w:t>
      </w:r>
      <w:r w:rsidRPr="00632706" w:rsidR="52531360">
        <w:rPr>
          <w:b w:val="1"/>
          <w:bCs w:val="1"/>
          <w:color w:val="00B050"/>
          <w:bdr w:val="single" w:color="auto" w:sz="4" w:space="0"/>
        </w:rPr>
        <w:t xml:space="preserve"> s’exécute</w:t>
      </w:r>
    </w:p>
    <w:p w:rsidR="00263BFC" w:rsidP="00263BFC" w:rsidRDefault="00263BFC" w14:paraId="21163120" w14:textId="77777777"/>
    <w:p w:rsidR="00263BFC" w:rsidP="00263BFC" w:rsidRDefault="00263BFC" w14:paraId="402610CA" w14:textId="30C11AAF">
      <w:r w:rsidRPr="00570E56">
        <w:rPr>
          <w:b/>
          <w:bCs/>
          <w:color w:val="7030A0"/>
        </w:rPr>
        <w:t xml:space="preserve">Question </w:t>
      </w:r>
      <w:r w:rsidR="0038125B">
        <w:rPr>
          <w:b/>
          <w:bCs/>
          <w:color w:val="7030A0"/>
        </w:rPr>
        <w:t>0</w:t>
      </w:r>
      <w:r w:rsidRPr="00570E56">
        <w:rPr>
          <w:b/>
          <w:bCs/>
          <w:color w:val="7030A0"/>
        </w:rPr>
        <w:t>9</w:t>
      </w:r>
      <w:r w:rsidR="004308ED">
        <w:rPr>
          <w:b/>
          <w:bCs/>
          <w:color w:val="7030A0"/>
        </w:rPr>
        <w:br/>
      </w:r>
      <w:r>
        <w:t xml:space="preserve">À la lumière de la question précédente, nommez deux façons différentes de relancer une commande que vous avez déjà saisie dans le </w:t>
      </w:r>
      <w:proofErr w:type="spellStart"/>
      <w:r>
        <w:t>shell</w:t>
      </w:r>
      <w:proofErr w:type="spellEnd"/>
      <w:r>
        <w:t xml:space="preserve"> (sans l'écrire à nouveau)</w:t>
      </w:r>
      <w:r w:rsidR="004308ED">
        <w:t xml:space="preserve"> …</w:t>
      </w:r>
    </w:p>
    <w:p w:rsidR="00263BFC" w:rsidP="0E19F7E0" w:rsidRDefault="00263BFC" w14:paraId="4811EF1F" w14:textId="63B8F9D1">
      <w:pPr>
        <w:rPr>
          <w:b w:val="1"/>
          <w:bCs w:val="1"/>
          <w:color w:val="00B050"/>
        </w:rPr>
      </w:pPr>
      <w:r w:rsidR="6DF318B3">
        <w:rPr/>
        <w:t>1.</w:t>
      </w:r>
      <w:r w:rsidR="004308ED">
        <w:tab/>
      </w:r>
      <w:r w:rsidRPr="00632706" w:rsidR="78660345">
        <w:rPr>
          <w:b w:val="1"/>
          <w:bCs w:val="1"/>
          <w:color w:val="00B050"/>
          <w:bdr w:val="single" w:color="auto" w:sz="4" w:space="0"/>
        </w:rPr>
        <w:t xml:space="preserve">En allant dans ton </w:t>
      </w:r>
      <w:r w:rsidRPr="00632706" w:rsidR="78660345">
        <w:rPr>
          <w:b w:val="1"/>
          <w:bCs w:val="1"/>
          <w:color w:val="00B050"/>
          <w:bdr w:val="single" w:color="auto" w:sz="4" w:space="0"/>
        </w:rPr>
        <w:t>history</w:t>
      </w:r>
      <w:r w:rsidRPr="00632706" w:rsidR="78660345">
        <w:rPr>
          <w:b w:val="1"/>
          <w:bCs w:val="1"/>
          <w:color w:val="00B050"/>
          <w:bdr w:val="single" w:color="auto" w:sz="4" w:space="0"/>
        </w:rPr>
        <w:t xml:space="preserve"> et choisir le numéro de la commande puis faire le poi</w:t>
      </w:r>
      <w:r w:rsidRPr="00632706" w:rsidR="4353E31D">
        <w:rPr>
          <w:b w:val="1"/>
          <w:bCs w:val="1"/>
          <w:color w:val="00B050"/>
          <w:bdr w:val="single" w:color="auto" w:sz="4" w:space="0"/>
        </w:rPr>
        <w:t>nt d’exclamation (!) suivie du numéro de la commande</w:t>
      </w:r>
    </w:p>
    <w:p w:rsidR="00263BFC" w:rsidP="0E19F7E0" w:rsidRDefault="00263BFC" w14:paraId="730F4968" w14:textId="2444637F">
      <w:pPr>
        <w:rPr>
          <w:b w:val="1"/>
          <w:bCs w:val="1"/>
          <w:color w:val="00B050"/>
        </w:rPr>
      </w:pPr>
      <w:r w:rsidR="6DF318B3">
        <w:rPr/>
        <w:t>2.</w:t>
      </w:r>
      <w:r w:rsidR="004308ED">
        <w:tab/>
      </w:r>
      <w:r w:rsidRPr="00632706" w:rsidR="22A655B6">
        <w:rPr>
          <w:b w:val="1"/>
          <w:bCs w:val="1"/>
          <w:color w:val="00B050"/>
          <w:bdr w:val="single" w:color="auto" w:sz="4" w:space="0"/>
        </w:rPr>
        <w:t xml:space="preserve">Exécute le point d’exclamation deux fois (!!) </w:t>
      </w:r>
      <w:r w:rsidRPr="00632706" w:rsidR="2BB4E89D">
        <w:rPr>
          <w:b w:val="1"/>
          <w:bCs w:val="1"/>
          <w:color w:val="00B050"/>
          <w:bdr w:val="single" w:color="auto" w:sz="4" w:space="0"/>
        </w:rPr>
        <w:t>ça</w:t>
      </w:r>
      <w:r w:rsidRPr="00632706" w:rsidR="22A655B6">
        <w:rPr>
          <w:b w:val="1"/>
          <w:bCs w:val="1"/>
          <w:color w:val="00B050"/>
          <w:bdr w:val="single" w:color="auto" w:sz="4" w:space="0"/>
        </w:rPr>
        <w:t xml:space="preserve"> exécute la </w:t>
      </w:r>
      <w:r w:rsidRPr="00632706" w:rsidR="54BA8C9B">
        <w:rPr>
          <w:b w:val="1"/>
          <w:bCs w:val="1"/>
          <w:color w:val="00B050"/>
          <w:bdr w:val="single" w:color="auto" w:sz="4" w:space="0"/>
        </w:rPr>
        <w:t>dernière</w:t>
      </w:r>
      <w:r w:rsidRPr="00632706" w:rsidR="22A655B6">
        <w:rPr>
          <w:b w:val="1"/>
          <w:bCs w:val="1"/>
          <w:color w:val="00B050"/>
          <w:bdr w:val="single" w:color="auto" w:sz="4" w:space="0"/>
        </w:rPr>
        <w:t xml:space="preserve"> commande</w:t>
      </w:r>
    </w:p>
    <w:p w:rsidR="004308ED" w:rsidP="004308ED" w:rsidRDefault="004308ED" w14:paraId="5980771A" w14:textId="77777777"/>
    <w:p w:rsidR="00F8456D" w:rsidP="004308ED" w:rsidRDefault="00F8456D" w14:paraId="73B868A5" w14:textId="77777777"/>
    <w:p w:rsidR="00F8456D" w:rsidP="004308ED" w:rsidRDefault="00F8456D" w14:paraId="284B2A55" w14:textId="77777777"/>
    <w:p w:rsidR="00F8456D" w:rsidP="004308ED" w:rsidRDefault="00F8456D" w14:paraId="3162BA35" w14:textId="77777777"/>
    <w:p w:rsidR="00F8456D" w:rsidP="004308ED" w:rsidRDefault="00F8456D" w14:paraId="7326C679" w14:textId="77777777"/>
    <w:p w:rsidR="00F8456D" w:rsidP="004308ED" w:rsidRDefault="00F8456D" w14:paraId="54B80D20" w14:textId="77777777"/>
    <w:p w:rsidR="00F8456D" w:rsidP="004308ED" w:rsidRDefault="00F8456D" w14:paraId="29995BF6" w14:textId="77777777"/>
    <w:p w:rsidR="00F8456D" w:rsidP="004308ED" w:rsidRDefault="00F8456D" w14:paraId="236A167D" w14:textId="77777777"/>
    <w:p w:rsidR="00F8456D" w:rsidP="004308ED" w:rsidRDefault="00F8456D" w14:paraId="2DF7E9CA" w14:textId="77777777"/>
    <w:p w:rsidR="00F8456D" w:rsidP="004308ED" w:rsidRDefault="00F8456D" w14:paraId="52FC734C" w14:textId="77777777"/>
    <w:p w:rsidR="00F8456D" w:rsidP="004308ED" w:rsidRDefault="00F8456D" w14:paraId="620C01F7" w14:textId="77777777"/>
    <w:p w:rsidR="00F8456D" w:rsidP="004308ED" w:rsidRDefault="00F8456D" w14:paraId="7C9EE908" w14:textId="77777777"/>
    <w:p w:rsidR="00F8456D" w:rsidP="004308ED" w:rsidRDefault="00F8456D" w14:paraId="0C9592DA" w14:textId="77777777"/>
    <w:p w:rsidR="00F8456D" w:rsidP="004308ED" w:rsidRDefault="00F8456D" w14:paraId="71653073" w14:textId="77777777"/>
    <w:p w:rsidR="00F8456D" w:rsidP="004308ED" w:rsidRDefault="00F8456D" w14:paraId="43F7A811" w14:textId="4E0FB0C5">
      <w:r w:rsidRPr="00F3518F">
        <w:t xml:space="preserve">Avec la </w:t>
      </w:r>
      <w:r w:rsidRPr="00F3518F" w:rsidR="00F3518F">
        <w:t>collaboration</w:t>
      </w:r>
      <w:r w:rsidRPr="00F3518F">
        <w:t xml:space="preserve"> de </w:t>
      </w:r>
      <w:r w:rsidRPr="00F3518F" w:rsidR="00F3518F">
        <w:rPr>
          <w:b/>
          <w:bCs/>
        </w:rPr>
        <w:t>Miguel</w:t>
      </w:r>
      <w:r w:rsidRPr="00F3518F">
        <w:rPr>
          <w:b/>
          <w:bCs/>
        </w:rPr>
        <w:t xml:space="preserve"> Grandmont Champagne</w:t>
      </w:r>
      <w:r w:rsidRPr="00F3518F" w:rsidR="00F3518F">
        <w:t>.</w:t>
      </w:r>
    </w:p>
    <w:sectPr w:rsidR="00F8456D" w:rsidSect="00DA01DD"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D45" w:rsidP="006C05C8" w:rsidRDefault="00663D45" w14:paraId="464124CF" w14:textId="77777777">
      <w:pPr>
        <w:spacing w:after="0" w:line="240" w:lineRule="auto"/>
      </w:pPr>
      <w:r>
        <w:separator/>
      </w:r>
    </w:p>
  </w:endnote>
  <w:endnote w:type="continuationSeparator" w:id="0">
    <w:p w:rsidR="00663D45" w:rsidP="006C05C8" w:rsidRDefault="00663D45" w14:paraId="1C63DA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1175418538"/>
      <w:docPartObj>
        <w:docPartGallery w:val="Page Numbers (Bottom of Page)"/>
        <w:docPartUnique/>
      </w:docPartObj>
    </w:sdtPr>
    <w:sdtEndPr/>
    <w:sdtContent>
      <w:p w:rsidR="006C05C8" w:rsidRDefault="006C05C8" w14:paraId="73747819" w14:textId="2C33DED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4071DB" wp14:editId="1DB6780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C05C8" w:rsidRDefault="006C05C8" w14:paraId="5B5CE20E" w14:textId="7777777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D91DF3D">
                <v:group id="Groupe 1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w14:anchorId="78407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>
                    <v:textbox>
                      <w:txbxContent>
                        <w:p w:rsidR="006C05C8" w:rsidRDefault="006C05C8" w14:paraId="1CCBAF86" w14:textId="7777777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D45" w:rsidP="006C05C8" w:rsidRDefault="00663D45" w14:paraId="48398602" w14:textId="77777777">
      <w:pPr>
        <w:spacing w:after="0" w:line="240" w:lineRule="auto"/>
      </w:pPr>
      <w:r>
        <w:separator/>
      </w:r>
    </w:p>
  </w:footnote>
  <w:footnote w:type="continuationSeparator" w:id="0">
    <w:p w:rsidR="00663D45" w:rsidP="006C05C8" w:rsidRDefault="00663D45" w14:paraId="0BFE55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7BIvVM8WoXWz4i" int2:id="9EIiX2Pm">
      <int2:state int2:type="AugLoop_Text_Critique" int2:value="Rejected"/>
    </int2:textHash>
    <int2:textHash int2:hashCode="2a5FOkByxDTvA2" int2:id="yoaXRPbm">
      <int2:state int2:type="AugLoop_Text_Critique" int2:value="Rejected"/>
    </int2:textHash>
    <int2:textHash int2:hashCode="Ydnv84Py9gvgl7" int2:id="N0KCBf7B">
      <int2:state int2:type="AugLoop_Text_Critique" int2:value="Rejected"/>
    </int2:textHash>
    <int2:textHash int2:hashCode="33JLDMNsfMcyAD" int2:id="Vh64zkKA">
      <int2:state int2:type="AugLoop_Text_Critique" int2:value="Rejected"/>
    </int2:textHash>
    <int2:textHash int2:hashCode="dwxnGI6fXlq2cA" int2:id="49RDQQVb">
      <int2:state int2:type="AugLoop_Text_Critique" int2:value="Rejected"/>
    </int2:textHash>
    <int2:textHash int2:hashCode="mAjgaekUB8KEGH" int2:id="DnRC5X5Q">
      <int2:state int2:type="AugLoop_Text_Critique" int2:value="Rejected"/>
    </int2:textHash>
    <int2:textHash int2:hashCode="MCdMR5A70brHYz" int2:id="qsMrTLC8">
      <int2:state int2:type="AugLoop_Text_Critique" int2:value="Rejected"/>
    </int2:textHash>
    <int2:textHash int2:hashCode="a5QuKDH5csIuKw" int2:id="UAH7XVbi">
      <int2:state int2:type="AugLoop_Text_Critique" int2:value="Rejected"/>
    </int2:textHash>
    <int2:textHash int2:hashCode="ZvedimMnyCyQM+" int2:id="TwtMA9f1">
      <int2:state int2:type="AugLoop_Text_Critique" int2:value="Rejected"/>
    </int2:textHash>
    <int2:bookmark int2:bookmarkName="_Int_LOvladtg" int2:invalidationBookmarkName="" int2:hashCode="HELHLPlaobdmCb" int2:id="cgcitRL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1D06"/>
    <w:multiLevelType w:val="hybridMultilevel"/>
    <w:tmpl w:val="39D04E3A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503172"/>
    <w:multiLevelType w:val="hybridMultilevel"/>
    <w:tmpl w:val="2548AE12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64266C"/>
    <w:multiLevelType w:val="hybridMultilevel"/>
    <w:tmpl w:val="7C50AA92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FF7A94"/>
    <w:multiLevelType w:val="hybridMultilevel"/>
    <w:tmpl w:val="96DAD742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245E6C"/>
    <w:multiLevelType w:val="hybridMultilevel"/>
    <w:tmpl w:val="7C7AE994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DA1EAE"/>
    <w:multiLevelType w:val="hybridMultilevel"/>
    <w:tmpl w:val="5C220BF0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4046044">
    <w:abstractNumId w:val="5"/>
  </w:num>
  <w:num w:numId="2" w16cid:durableId="2050688491">
    <w:abstractNumId w:val="0"/>
  </w:num>
  <w:num w:numId="3" w16cid:durableId="1738942842">
    <w:abstractNumId w:val="2"/>
  </w:num>
  <w:num w:numId="4" w16cid:durableId="1509712267">
    <w:abstractNumId w:val="1"/>
  </w:num>
  <w:num w:numId="5" w16cid:durableId="1326402381">
    <w:abstractNumId w:val="4"/>
  </w:num>
  <w:num w:numId="6" w16cid:durableId="115214336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D"/>
    <w:rsid w:val="00126EE9"/>
    <w:rsid w:val="00263BFC"/>
    <w:rsid w:val="0029202A"/>
    <w:rsid w:val="00293B5F"/>
    <w:rsid w:val="0038125B"/>
    <w:rsid w:val="003F6A66"/>
    <w:rsid w:val="004308ED"/>
    <w:rsid w:val="004466D8"/>
    <w:rsid w:val="0047285A"/>
    <w:rsid w:val="00570E56"/>
    <w:rsid w:val="0057152E"/>
    <w:rsid w:val="005C3FFD"/>
    <w:rsid w:val="005D63F0"/>
    <w:rsid w:val="00632706"/>
    <w:rsid w:val="00663D45"/>
    <w:rsid w:val="006817BE"/>
    <w:rsid w:val="006A0C73"/>
    <w:rsid w:val="006C05C8"/>
    <w:rsid w:val="006E0B68"/>
    <w:rsid w:val="00826C9F"/>
    <w:rsid w:val="008426BA"/>
    <w:rsid w:val="0086736E"/>
    <w:rsid w:val="00895E34"/>
    <w:rsid w:val="008A38B6"/>
    <w:rsid w:val="0098CFD2"/>
    <w:rsid w:val="00AD0595"/>
    <w:rsid w:val="00B0966E"/>
    <w:rsid w:val="00B56D78"/>
    <w:rsid w:val="00B66F20"/>
    <w:rsid w:val="00BD6A8A"/>
    <w:rsid w:val="00C11DC1"/>
    <w:rsid w:val="00C278B2"/>
    <w:rsid w:val="00C97F75"/>
    <w:rsid w:val="00CF0BC2"/>
    <w:rsid w:val="00D05A37"/>
    <w:rsid w:val="00D37658"/>
    <w:rsid w:val="00D63123"/>
    <w:rsid w:val="00DA01DD"/>
    <w:rsid w:val="00F031EF"/>
    <w:rsid w:val="00F3518F"/>
    <w:rsid w:val="00F517D7"/>
    <w:rsid w:val="00F6552A"/>
    <w:rsid w:val="00F8456D"/>
    <w:rsid w:val="00FD08E4"/>
    <w:rsid w:val="00FF581F"/>
    <w:rsid w:val="043A9FB0"/>
    <w:rsid w:val="054D83E6"/>
    <w:rsid w:val="06A36645"/>
    <w:rsid w:val="07D69081"/>
    <w:rsid w:val="07D9AD17"/>
    <w:rsid w:val="08D8CE97"/>
    <w:rsid w:val="08E4AD2F"/>
    <w:rsid w:val="097260E2"/>
    <w:rsid w:val="0A488310"/>
    <w:rsid w:val="0A68BB89"/>
    <w:rsid w:val="0C258B2D"/>
    <w:rsid w:val="0CEEF26D"/>
    <w:rsid w:val="0E19F7E0"/>
    <w:rsid w:val="0E471094"/>
    <w:rsid w:val="135E3A17"/>
    <w:rsid w:val="165CFF55"/>
    <w:rsid w:val="1772F270"/>
    <w:rsid w:val="17ED68AC"/>
    <w:rsid w:val="181C1436"/>
    <w:rsid w:val="1B47F9AB"/>
    <w:rsid w:val="1CE3CA0C"/>
    <w:rsid w:val="1CEF9F07"/>
    <w:rsid w:val="1D9AC004"/>
    <w:rsid w:val="1E191D6F"/>
    <w:rsid w:val="1FAC1D37"/>
    <w:rsid w:val="2153852E"/>
    <w:rsid w:val="22A655B6"/>
    <w:rsid w:val="22F9A804"/>
    <w:rsid w:val="23C97657"/>
    <w:rsid w:val="240A0188"/>
    <w:rsid w:val="240D1E1E"/>
    <w:rsid w:val="25747107"/>
    <w:rsid w:val="25A8EE7F"/>
    <w:rsid w:val="2BB4E89D"/>
    <w:rsid w:val="2E25DD76"/>
    <w:rsid w:val="318DE24B"/>
    <w:rsid w:val="342812D8"/>
    <w:rsid w:val="3480606D"/>
    <w:rsid w:val="363DD737"/>
    <w:rsid w:val="3699ACDF"/>
    <w:rsid w:val="36B2D53C"/>
    <w:rsid w:val="37A96E71"/>
    <w:rsid w:val="3833F923"/>
    <w:rsid w:val="38357D40"/>
    <w:rsid w:val="3CA46D9B"/>
    <w:rsid w:val="3D4634CA"/>
    <w:rsid w:val="412C32BC"/>
    <w:rsid w:val="42011295"/>
    <w:rsid w:val="433C59D2"/>
    <w:rsid w:val="4353E31D"/>
    <w:rsid w:val="46855F61"/>
    <w:rsid w:val="4DF18D67"/>
    <w:rsid w:val="4DF9ACC3"/>
    <w:rsid w:val="4F4868F1"/>
    <w:rsid w:val="51277354"/>
    <w:rsid w:val="52531360"/>
    <w:rsid w:val="53EF04EF"/>
    <w:rsid w:val="54BA8C9B"/>
    <w:rsid w:val="5856FBD8"/>
    <w:rsid w:val="5BA097A5"/>
    <w:rsid w:val="638D1248"/>
    <w:rsid w:val="64084D15"/>
    <w:rsid w:val="6419DC16"/>
    <w:rsid w:val="66289039"/>
    <w:rsid w:val="6858CCEF"/>
    <w:rsid w:val="69A3F4C6"/>
    <w:rsid w:val="6A6FF53D"/>
    <w:rsid w:val="6B7E9B62"/>
    <w:rsid w:val="6BBED691"/>
    <w:rsid w:val="6C0BC59E"/>
    <w:rsid w:val="6DF318B3"/>
    <w:rsid w:val="6E2BF437"/>
    <w:rsid w:val="6FC7C498"/>
    <w:rsid w:val="7483FB04"/>
    <w:rsid w:val="78660345"/>
    <w:rsid w:val="7B9AD572"/>
    <w:rsid w:val="7C0027D8"/>
    <w:rsid w:val="7D7AB080"/>
    <w:rsid w:val="7E82C623"/>
    <w:rsid w:val="7EFCFF70"/>
    <w:rsid w:val="7F499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3C42E"/>
  <w15:chartTrackingRefBased/>
  <w15:docId w15:val="{6ACBD899-3E74-4ED7-B36E-0493D3E0F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01DD"/>
    <w:rPr>
      <w:color w:val="00206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1D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01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1">
    <w:name w:val="Grid Table 1 Light Accent 1"/>
    <w:basedOn w:val="TableauNormal"/>
    <w:uiPriority w:val="46"/>
    <w:rsid w:val="00DA01DD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6C05C8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C05C8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6C05C8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C05C8"/>
    <w:rPr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7bb9e622a1c144c5" /><Relationship Type="http://schemas.microsoft.com/office/2020/10/relationships/intelligence" Target="intelligence2.xml" Id="Recc4d067c4ac49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5632-b42a-4f16-a3b5-e85e45c4e9c9}"/>
      </w:docPartPr>
      <w:docPartBody>
        <w:p w14:paraId="230B7A5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C69FC-82D0-44E0-8B3F-433373ADE238}"/>
</file>

<file path=customXml/itemProps2.xml><?xml version="1.0" encoding="utf-8"?>
<ds:datastoreItem xmlns:ds="http://schemas.openxmlformats.org/officeDocument/2006/customXml" ds:itemID="{95D1913F-6ED4-4B43-A7E7-D3D70E20C3ED}"/>
</file>

<file path=customXml/itemProps3.xml><?xml version="1.0" encoding="utf-8"?>
<ds:datastoreItem xmlns:ds="http://schemas.openxmlformats.org/officeDocument/2006/customXml" ds:itemID="{B55028AD-06B2-42B2-9F54-FA0AFA6DF5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Savard</dc:creator>
  <keywords/>
  <dc:description/>
  <lastModifiedBy>robertojohnsperrier@yahoo.fr</lastModifiedBy>
  <revision>42</revision>
  <dcterms:created xsi:type="dcterms:W3CDTF">2023-03-20T16:37:00.0000000Z</dcterms:created>
  <dcterms:modified xsi:type="dcterms:W3CDTF">2023-04-29T10:41:18.1981694Z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