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84uhw1m715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 CURRICULAR: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 Aplicado II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- Projeto Aplicado 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Thaís Cristine de Andrade Gomes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10721642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Paulo Ricardo de Oliveira Ramos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10721464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Lucas Iglezias dos Anjos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10433522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Oscar Augusto de Oliveira Luz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10435099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de Avaliações de Usuários do Aplicativo Tinder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75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24.9804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3"/>
        </w:numPr>
        <w:spacing w:line="72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Premissas do Projeto ................................................................................................. 3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72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Objetivos e Metas ....................................................................................................... 4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72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Cronograma de Atividades (Estimativa) ..................................................................... 4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72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Link do Projeto no GitHub .......................................................................................... 5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24.9804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Premissas do Projeto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 Definição da Organização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organização escolhida para o desenvolvimento do projeto é o Tinder, um aplicativo de relacionamento conhecido e utilizado mundialmente. Fundado em 2012, o Tinder conecta pessoas com base em preferências pessoais e localização geográfica, sendo reconhecido por sua interface intuitiva de interação por "match".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empresa atua na área de tecnologia, com foco em soluções digitais voltadas para a conexão entre pessoas. Sua principal plataforma é o aplicativo móvel, disponível na Google Play Store e na App Store.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Apresentação dos Dados (Metadados)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base de dados utilizada neste projeto consiste em avaliações públicas feitas por usuários do aplicativo Tinder na Google Play Store. O arquivo, no formato CSV, foi obtido por meio da plataforma Kaggle, por meio do seguinte repositório: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https://www.kaggle.com/datasets/shivkumarganesh/tinder-google-play-store-review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conjunto de dados contém 676.014 registros com avaliações textuais, classificações de 1 a 5 estrelas, data da avaliação, nome do usuário, número de curtidas na avaliação e eventuais respostas fornecidas pela empresa. Os principais campos utilizados na análise são: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: texto da avaliação fornecida pelo usuário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: nota atribuída ao aplicativo (variando de 1 a 5)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review_date</w:t>
      </w:r>
      <w:r w:rsidDel="00000000" w:rsidR="00000000" w:rsidRPr="00000000">
        <w:rPr>
          <w:rtl w:val="0"/>
        </w:rPr>
        <w:t xml:space="preserve">: data da publicação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review_reply</w:t>
      </w:r>
      <w:r w:rsidDel="00000000" w:rsidR="00000000" w:rsidRPr="00000000">
        <w:rPr>
          <w:rtl w:val="0"/>
        </w:rPr>
        <w:t xml:space="preserve">: resposta oficial da empresa (se houver)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review_likes</w:t>
      </w:r>
      <w:r w:rsidDel="00000000" w:rsidR="00000000" w:rsidRPr="00000000">
        <w:rPr>
          <w:rtl w:val="0"/>
        </w:rPr>
        <w:t xml:space="preserve">: número de curtidas da avaliação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análise será conduzida com base nas avaliações textuais dos usuários, aplicando-se técnicas de ciência de dados para classificar os sentimentos expressos por eles. O projeto tem como propósito simular uma aplicação prática de monitoramento automatizado da experiência do usuário.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24.9804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e Metas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Objetivo Geral</w:t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Analisar as avaliações dos usuários do aplicativo Tinder publicadas na Google Play Store, aplicando técnicas de ciência de dados e processamento de linguagem natural (PLN) para identificar padrões de sentimento, temas recorrentes e oportunidades de melhoria.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2.2 Metas Específicas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Explorar a base de dados com foco nos campos textuais e numéricos.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Realizar o pré-processamento das avaliações textuais, incluindo limpeza e tokenização.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Agrupar avaliações conforme a nota atribuída, estabelecendo categorias de sentimento.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Aplicar modelos de classificação supervisionada para prever o sentimento com base no texto.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Gerar visualizações que permitam identificar temas recorrentes nas avaliações.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Consolidar os resultados em formato de storytelling, relacionando-os a ações que poderiam ser adotadas pela equipe de produto do Tinder.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24.9804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Cronograma de Atividades (Estimativa)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cronograma abaixo representa uma estimativa de esforço por semana e poderá sofrer ajustes conforme a evolução do trabalho em grupo.</w:t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5640"/>
        <w:gridCol w:w="1710"/>
        <w:tblGridChange w:id="0">
          <w:tblGrid>
            <w:gridCol w:w="1650"/>
            <w:gridCol w:w="5640"/>
            <w:gridCol w:w="1710"/>
          </w:tblGrid>
        </w:tblGridChange>
      </w:tblGrid>
      <w:tr>
        <w:trPr>
          <w:cantSplit w:val="0"/>
          <w:trHeight w:val="623.622047244094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Prazo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Definição do grupo, empresa e área de atuação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Análise inicial do dataset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Redação das premissas do projeto e repositório inicial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Análise exploratória dos dados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dias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Pré-processamento dos textos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dias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Treinamento do modelo de classificação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dias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Visualizações e gráficos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dias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Redação do storytelling com os resultados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dias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Organização da entrega final no GitHub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dias</w:t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24.9804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 do Projeto no 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repositório do projeto foi desenvolvido para centralizar todos os materiais produzidos ao longo do semestre do Projeto Aplicado II. O link é:.</w:t>
      </w:r>
    </w:p>
    <w:sectPr>
      <w:headerReference r:id="rId7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1455900</wp:posOffset>
          </wp:positionH>
          <wp:positionV relativeFrom="page">
            <wp:posOffset>-85724</wp:posOffset>
          </wp:positionV>
          <wp:extent cx="4648200" cy="1209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48200" cy="12096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hivkumarganesh/tinder-google-play-store-review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