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测试结果</w:t>
      </w:r>
    </w:p>
    <w:p>
      <w:pPr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任课教师查询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hint="eastAsia"/>
        </w:rPr>
        <w:t>添加学生全选框；</w:t>
      </w:r>
    </w:p>
    <w:p>
      <w:pPr>
        <w:pStyle w:val="9"/>
        <w:numPr>
          <w:ilvl w:val="0"/>
          <w:numId w:val="2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添加排序方式；</w:t>
      </w:r>
    </w:p>
    <w:p>
      <w:pPr>
        <w:pStyle w:val="9"/>
        <w:numPr>
          <w:ilvl w:val="0"/>
          <w:numId w:val="2"/>
        </w:numPr>
        <w:ind w:firstLineChars="0"/>
        <w:outlineLvl w:val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2" o:spid="_x0000_s1026" type="#_x0000_t75" style="height:62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只能选择数学；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班主任查询</w:t>
      </w:r>
    </w:p>
    <w:p>
      <w:pPr>
        <w:pStyle w:val="9"/>
        <w:numPr>
          <w:ilvl w:val="0"/>
          <w:numId w:val="3"/>
        </w:numPr>
        <w:ind w:firstLineChars="0"/>
        <w:outlineLvl w:val="0"/>
      </w:pPr>
      <w:r>
        <w:rPr>
          <w:rFonts w:hint="eastAsia"/>
        </w:rPr>
        <w:t>单门多次，没有显示考试号，无法知道是哪次考试；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年级领导查询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/>
        </w:rPr>
        <w:t>无法选择考试号；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7" type="#_x0000_t75" style="height:33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没有效果，无法查询；</w:t>
      </w:r>
    </w:p>
    <w:p>
      <w:pPr>
        <w:pStyle w:val="9"/>
        <w:numPr>
          <w:ilvl w:val="0"/>
          <w:numId w:val="4"/>
        </w:numPr>
        <w:ind w:firstLineChars="0"/>
        <w:outlineLvl w:val="0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9pt;width:21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没有显示；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29" type="#_x0000_t75" style="height:33pt;width:20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有显示；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教务员查询</w:t>
      </w:r>
    </w:p>
    <w:p>
      <w:pPr>
        <w:pStyle w:val="9"/>
        <w:numPr>
          <w:ilvl w:val="0"/>
          <w:numId w:val="5"/>
        </w:numPr>
        <w:ind w:firstLineChars="0"/>
        <w:outlineLvl w:val="0"/>
      </w:pPr>
      <w:r>
        <w:rPr>
          <w:rFonts w:hint="eastAsia"/>
        </w:rPr>
        <w:t>无法选择考试号；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30" type="#_x0000_t75" style="height:46.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5"/>
        </w:numPr>
        <w:ind w:firstLineChars="0"/>
        <w:outlineLvl w:val="0"/>
      </w:pPr>
      <w:r>
        <w:rPr>
          <w:rFonts w:hint="eastAsia"/>
        </w:rPr>
        <w:t>无法选择学生；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3" o:spid="_x0000_s1031" type="#_x0000_t75" style="height:73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校领导查询与教务员查询一样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高级查询（单科）和组合查询</w:t>
      </w:r>
    </w:p>
    <w:p>
      <w:pPr>
        <w:pStyle w:val="9"/>
        <w:numPr>
          <w:ilvl w:val="0"/>
          <w:numId w:val="6"/>
        </w:numPr>
        <w:ind w:firstLineChars="0"/>
        <w:outlineLvl w:val="0"/>
      </w:pPr>
      <w:r>
        <w:rPr>
          <w:rFonts w:hint="eastAsia"/>
        </w:rPr>
        <w:t>无反应</w: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教学情况报表(不分班)</w:t>
      </w:r>
    </w:p>
    <w:p>
      <w:pPr>
        <w:pStyle w:val="9"/>
        <w:numPr>
          <w:ilvl w:val="0"/>
          <w:numId w:val="7"/>
        </w:numPr>
        <w:ind w:firstLineChars="0"/>
      </w:pPr>
      <w:r>
        <w:rPr>
          <w:rFonts w:hint="eastAsia"/>
        </w:rPr>
        <w:t>无法选择课程</w:t>
      </w:r>
    </w:p>
    <w:p>
      <w:pPr>
        <w:pStyle w:val="9"/>
        <w:ind w:left="36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2" type="#_x0000_t75" style="height:48pt;width:3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3" type="#_x0000_t75" style="height:47.25pt;width:210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教师学生统计</w:t>
      </w:r>
      <w:r>
        <w:rPr/>
        <w:sym w:font="Wingdings" w:char="F0E0"/>
      </w:r>
      <w:r>
        <w:rPr>
          <w:rFonts w:hint="eastAsia"/>
        </w:rPr>
        <w:t>教学情况报表(分班)</w:t>
      </w:r>
    </w:p>
    <w:p>
      <w:pPr>
        <w:pStyle w:val="9"/>
        <w:numPr>
          <w:ilvl w:val="0"/>
          <w:numId w:val="8"/>
        </w:numPr>
        <w:ind w:firstLineChars="0"/>
      </w:pPr>
      <w:r>
        <w:rPr>
          <w:rFonts w:hint="eastAsia"/>
        </w:rPr>
        <w:t>无法选择课程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34" type="#_x0000_t75" style="height:51.75pt;width:21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教师教学情况比较图表（历次）</w:t>
      </w:r>
    </w:p>
    <w:p>
      <w:pPr>
        <w:pStyle w:val="9"/>
        <w:numPr>
          <w:ilvl w:val="0"/>
          <w:numId w:val="9"/>
        </w:numPr>
        <w:ind w:firstLineChars="0"/>
        <w:outlineLvl w:val="0"/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教师教学情况横向比较2</w:t>
      </w:r>
    </w:p>
    <w:p>
      <w:pPr>
        <w:pStyle w:val="9"/>
        <w:numPr>
          <w:ilvl w:val="0"/>
          <w:numId w:val="10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与原来差别太大；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教师横向纵向比较图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/>
        </w:rPr>
        <w:t>1、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考试情况统计</w:t>
      </w:r>
    </w:p>
    <w:p>
      <w:pPr>
        <w:pStyle w:val="9"/>
        <w:numPr>
          <w:ilvl w:val="0"/>
          <w:numId w:val="11"/>
        </w:numPr>
        <w:ind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学生年级排名趋势</w: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语数外总分比较</w:t>
      </w:r>
    </w:p>
    <w:p>
      <w:pPr>
        <w:pStyle w:val="9"/>
        <w:numPr>
          <w:ilvl w:val="0"/>
          <w:numId w:val="12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35" type="#_x0000_t75" style="height:27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所选课程总分错误；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打印成绩单</w:t>
      </w:r>
    </w:p>
    <w:p>
      <w:pPr>
        <w:pStyle w:val="9"/>
        <w:numPr>
          <w:ilvl w:val="0"/>
          <w:numId w:val="13"/>
        </w:numPr>
        <w:ind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6" type="#_x0000_t75" style="height:138.75pt;width:2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出现所有的学生；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年级等级分布图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班级间比较（单门、总分）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年级排名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年级学科成绩正态</w: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</w:rPr>
      </w:pPr>
      <w:r>
        <w:rPr>
          <w:rFonts w:hint="eastAsia"/>
        </w:rPr>
        <w:t>班级细目成绩报表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6" o:spid="_x0000_s1037" type="#_x0000_t75" style="height:84.75pt;width:234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38" type="#_x0000_t75" style="height:77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年级成绩统计(并表)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3" o:spid="_x0000_s1039" type="#_x0000_t75" style="height:184.1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学生成绩纵向比较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40" type="#_x0000_t75" style="height:131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查询结果如下：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2" o:spid="_x0000_s1041" type="#_x0000_t75" style="height:183.7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考试统计分析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1" o:spid="_x0000_s1042" type="#_x0000_t75" style="height:185.8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学科相关分析</w:t>
      </w:r>
    </w:p>
    <w:p>
      <w:pPr>
        <w:pStyle w:val="9"/>
        <w:numPr>
          <w:numId w:val="0"/>
        </w:numPr>
        <w:ind w:left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0" o:spid="_x0000_s1043" type="#_x0000_t75" style="height:183.9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学科成绩清单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44" type="#_x0000_t75" style="height:4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9" o:spid="_x0000_s1045" type="#_x0000_t75" style="height:187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细目成绩清单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4" o:spid="_x0000_s1046" type="#_x0000_t75" style="height:5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 w:eastAsia="宋体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结果如下：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8" o:spid="_x0000_s1047" type="#_x0000_t75" style="height:190.1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班级学期总评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7" o:spid="_x0000_s1048" type="#_x0000_t75" style="height:50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  <w:lang w:eastAsia="zh-CN"/>
        </w:rPr>
      </w:pPr>
      <w:r>
        <w:rPr>
          <w:rFonts w:hint="eastAsia"/>
          <w:b/>
          <w:bCs/>
          <w:color w:val="008000"/>
          <w:lang w:eastAsia="zh-CN"/>
        </w:rPr>
        <w:t>无法选择年级、班级；（</w:t>
      </w:r>
      <w:r>
        <w:rPr>
          <w:rFonts w:hint="eastAsia"/>
          <w:b/>
          <w:bCs/>
          <w:color w:val="008000"/>
          <w:lang w:eastAsia="zh-CN"/>
        </w:rPr>
        <w:t>这里只根据登录人及学年来查班级）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7" o:spid="_x0000_s1049" type="#_x0000_t75" style="height:163.1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班级排名</w:t>
      </w:r>
    </w:p>
    <w:p>
      <w:pPr>
        <w:pStyle w:val="9"/>
        <w:ind w:left="420" w:firstLine="0" w:firstLineChars="0"/>
        <w:jc w:val="left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0" o:spid="_x0000_s1050" type="#_x0000_t75" style="height:88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只能选择初三（01）班？</w:t>
      </w:r>
      <w:r>
        <w:rPr>
          <w:rFonts w:hint="eastAsia"/>
          <w:b/>
          <w:bCs/>
          <w:color w:val="008000"/>
          <w:lang w:eastAsia="zh-CN"/>
        </w:rPr>
        <w:t>（这里只根据登录人及学年来查班级，如下是郝爱华的班级）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5" o:spid="_x0000_s1051" type="#_x0000_t75" style="height:221.4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left="420" w:firstLine="0" w:firstLineChars="0"/>
        <w:outlineLvl w:val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多学科成绩报表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3" o:spid="_x0000_s1052" type="#_x0000_t75" style="height:69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4" o:spid="_x0000_s1053" type="#_x0000_t75" style="height:215.55pt;width:414.3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/>
          <w:b/>
          <w:bCs/>
          <w:color w:val="008000"/>
        </w:rPr>
        <w:t>学生多门清单</w:t>
      </w:r>
    </w:p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6" o:spid="_x0000_s1054" type="#_x0000_t75" style="height:85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无法选择班级；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55" type="#_x0000_t75" style="height:220.6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  <w:rPr>
          <w:rFonts w:hint="eastAsia"/>
          <w:b/>
          <w:bCs/>
          <w:color w:val="008000"/>
        </w:rPr>
      </w:pPr>
      <w:bookmarkStart w:id="0" w:name="_GoBack"/>
      <w:r>
        <w:rPr>
          <w:rFonts w:hint="eastAsia"/>
          <w:b/>
          <w:bCs/>
          <w:color w:val="008000"/>
        </w:rPr>
        <w:t>数据处理</w:t>
      </w:r>
    </w:p>
    <w:bookmarkEnd w:id="0"/>
    <w:p>
      <w:pPr>
        <w:pStyle w:val="9"/>
        <w:ind w:left="420" w:firstLine="0" w:firstLineChars="0"/>
        <w:outlineLvl w:val="0"/>
        <w:rPr>
          <w:rFonts w:hint="eastAsia"/>
          <w:b/>
          <w:bCs/>
          <w:color w:val="008000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9" o:spid="_x0000_s1056" type="#_x0000_t75" style="height:265.5pt;width:264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bCs/>
          <w:color w:val="008000"/>
        </w:rPr>
        <w:t>无法选择学年；</w:t>
      </w:r>
      <w:r>
        <w:rPr>
          <w:rFonts w:hint="eastAsia"/>
          <w:b/>
          <w:bCs/>
          <w:color w:val="008000"/>
          <w:lang w:val="en-US" w:eastAsia="zh-CN"/>
        </w:rPr>
        <w:t>(可以选择，也许是库的问题吧，如下图)</w:t>
      </w:r>
    </w:p>
    <w:p>
      <w:pPr>
        <w:pStyle w:val="9"/>
        <w:ind w:left="420" w:firstLine="0" w:firstLineChars="0"/>
        <w:outlineLvl w:val="0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2" o:spid="_x0000_s1057" type="#_x0000_t75" style="height:220.7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ilvl w:val="0"/>
          <w:numId w:val="1"/>
        </w:numPr>
        <w:ind w:firstLineChars="0"/>
        <w:outlineLvl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38799306">
    <w:nsid w:val="26134DCA"/>
    <w:multiLevelType w:val="multilevel"/>
    <w:tmpl w:val="26134DCA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615104">
    <w:nsid w:val="03E93500"/>
    <w:multiLevelType w:val="multilevel"/>
    <w:tmpl w:val="03E93500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0841859">
    <w:nsid w:val="0B600403"/>
    <w:multiLevelType w:val="multilevel"/>
    <w:tmpl w:val="0B6004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1737391">
    <w:nsid w:val="1628432F"/>
    <w:multiLevelType w:val="multilevel"/>
    <w:tmpl w:val="1628432F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6572085">
    <w:nsid w:val="21C53435"/>
    <w:multiLevelType w:val="multilevel"/>
    <w:tmpl w:val="21C5343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7147254">
    <w:nsid w:val="2B5762F6"/>
    <w:multiLevelType w:val="multilevel"/>
    <w:tmpl w:val="2B5762F6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6723352">
    <w:nsid w:val="33A92618"/>
    <w:multiLevelType w:val="multilevel"/>
    <w:tmpl w:val="33A9261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4675571">
    <w:nsid w:val="37B60473"/>
    <w:multiLevelType w:val="multilevel"/>
    <w:tmpl w:val="37B60473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43153829">
    <w:nsid w:val="442324A5"/>
    <w:multiLevelType w:val="multilevel"/>
    <w:tmpl w:val="442324A5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79514686">
    <w:nsid w:val="5E257B3E"/>
    <w:multiLevelType w:val="multilevel"/>
    <w:tmpl w:val="5E257B3E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10233093">
    <w:nsid w:val="5FFA3505"/>
    <w:multiLevelType w:val="multilevel"/>
    <w:tmpl w:val="5FFA3505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9252124">
    <w:nsid w:val="6D082C1C"/>
    <w:multiLevelType w:val="multilevel"/>
    <w:tmpl w:val="6D082C1C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5175336">
    <w:nsid w:val="7E1303A8"/>
    <w:multiLevelType w:val="multilevel"/>
    <w:tmpl w:val="7E1303A8"/>
    <w:lvl w:ilvl="0" w:tentative="1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10233093"/>
  </w:num>
  <w:num w:numId="2">
    <w:abstractNumId w:val="566572085"/>
  </w:num>
  <w:num w:numId="3">
    <w:abstractNumId w:val="2115175336"/>
  </w:num>
  <w:num w:numId="4">
    <w:abstractNumId w:val="934675571"/>
  </w:num>
  <w:num w:numId="5">
    <w:abstractNumId w:val="1579514686"/>
  </w:num>
  <w:num w:numId="6">
    <w:abstractNumId w:val="727147254"/>
  </w:num>
  <w:num w:numId="7">
    <w:abstractNumId w:val="190841859"/>
  </w:num>
  <w:num w:numId="8">
    <w:abstractNumId w:val="638799306"/>
  </w:num>
  <w:num w:numId="9">
    <w:abstractNumId w:val="65615104"/>
  </w:num>
  <w:num w:numId="10">
    <w:abstractNumId w:val="371737391"/>
  </w:num>
  <w:num w:numId="11">
    <w:abstractNumId w:val="866723352"/>
  </w:num>
  <w:num w:numId="12">
    <w:abstractNumId w:val="1143153829"/>
  </w:num>
  <w:num w:numId="13">
    <w:abstractNumId w:val="1829252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5A04"/>
    <w:rsid w:val="00014D56"/>
    <w:rsid w:val="00075588"/>
    <w:rsid w:val="00092C64"/>
    <w:rsid w:val="000C6BE0"/>
    <w:rsid w:val="000D5A04"/>
    <w:rsid w:val="00160C0F"/>
    <w:rsid w:val="00210103"/>
    <w:rsid w:val="00213CD9"/>
    <w:rsid w:val="002A3F94"/>
    <w:rsid w:val="002E0DFC"/>
    <w:rsid w:val="00310FF2"/>
    <w:rsid w:val="003573CE"/>
    <w:rsid w:val="00366681"/>
    <w:rsid w:val="00373B77"/>
    <w:rsid w:val="00382FC9"/>
    <w:rsid w:val="00390958"/>
    <w:rsid w:val="0039152E"/>
    <w:rsid w:val="003A3048"/>
    <w:rsid w:val="0043681E"/>
    <w:rsid w:val="00451456"/>
    <w:rsid w:val="00471510"/>
    <w:rsid w:val="0047424C"/>
    <w:rsid w:val="004A36C5"/>
    <w:rsid w:val="005E370A"/>
    <w:rsid w:val="005F7BC6"/>
    <w:rsid w:val="0060456D"/>
    <w:rsid w:val="00612E5E"/>
    <w:rsid w:val="00623429"/>
    <w:rsid w:val="00634E90"/>
    <w:rsid w:val="0063639D"/>
    <w:rsid w:val="006778A8"/>
    <w:rsid w:val="0068651F"/>
    <w:rsid w:val="006B3D42"/>
    <w:rsid w:val="007166C8"/>
    <w:rsid w:val="007829B9"/>
    <w:rsid w:val="00797828"/>
    <w:rsid w:val="007E1FCC"/>
    <w:rsid w:val="008027A3"/>
    <w:rsid w:val="00890106"/>
    <w:rsid w:val="008C75CE"/>
    <w:rsid w:val="008E6BD6"/>
    <w:rsid w:val="00955A07"/>
    <w:rsid w:val="00A93798"/>
    <w:rsid w:val="00AF2640"/>
    <w:rsid w:val="00B13032"/>
    <w:rsid w:val="00B33422"/>
    <w:rsid w:val="00B73AEB"/>
    <w:rsid w:val="00BC68B8"/>
    <w:rsid w:val="00C068E5"/>
    <w:rsid w:val="00C534F9"/>
    <w:rsid w:val="00C653B5"/>
    <w:rsid w:val="00C756FB"/>
    <w:rsid w:val="00CB7ABF"/>
    <w:rsid w:val="00D22296"/>
    <w:rsid w:val="00D557FB"/>
    <w:rsid w:val="00DC0113"/>
    <w:rsid w:val="00DC304F"/>
    <w:rsid w:val="00DD0DE9"/>
    <w:rsid w:val="00E06D8F"/>
    <w:rsid w:val="00EC05FA"/>
    <w:rsid w:val="00F52005"/>
    <w:rsid w:val="00F778F2"/>
    <w:rsid w:val="00FD3696"/>
    <w:rsid w:val="31056DF8"/>
    <w:rsid w:val="39D3116A"/>
    <w:rsid w:val="498460AE"/>
    <w:rsid w:val="65DD0AAC"/>
    <w:rsid w:val="7073020B"/>
    <w:rsid w:val="7C57259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1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0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2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77</Words>
  <Characters>440</Characters>
  <Lines>3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2014-12-29T02:56:00Z</dcterms:created>
  <dc:creator>Administrator</dc:creator>
  <cp:lastModifiedBy>hb</cp:lastModifiedBy>
  <dcterms:modified xsi:type="dcterms:W3CDTF">2015-03-23T14:01:54Z</dcterms:modified>
  <dc:title>测试结果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