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1</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6</w:t>
      </w:r>
      <w:r w:rsidRPr="002C3F1F">
        <w:t xml:space="preserve"> lines/sec</w:t>
      </w:r>
    </w:p>
    <w:p w:rsidRPr="002C3F1F" w:rsidR="00366D07" w:rsidP="00366D07" w:rsidRDefault="00366D07" w14:paraId="6F31B5E2" w14:textId="5F0A1183">
      <w:r w:rsidRPr="002C3F1F">
        <w:t xml:space="preserve">Conversion Time: </w:t>
      </w:r>
      <w:r w:rsidR="000A59A0">
        <w:t>00:00:15</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4</w:t>
      </w:r>
    </w:p>
    <w:p w:rsidR="003208A6" w:rsidP="003208A6" w:rsidRDefault="003208A6" w14:paraId="484B0408" w14:textId="33334821">
      <w:r>
        <w:t xml:space="preserve">Total </w:t>
      </w:r>
      <w:r w:rsidRPr="00640273">
        <w:t>Lines of Code (LOC):</w:t>
      </w:r>
      <w:r>
        <w:t xml:space="preserve"> </w:t>
      </w:r>
      <w:r w:rsidR="000A59A0">
        <w:t>102</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102</w:t>
      </w:r>
    </w:p>
    <w:p w:rsidRPr="002C3F1F" w:rsidR="002A60CF" w:rsidP="00366D07" w:rsidRDefault="00366D07" w14:paraId="76F7EABF" w14:textId="00DA8C78">
      <w:r w:rsidRPr="002C3F1F">
        <w:t xml:space="preserve">LOC Conversion Percentage: </w:t>
      </w:r>
      <w:r w:rsidR="000A59A0">
        <w:t>100%</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12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100%</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102</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17</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27</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7</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5</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167fe9067bf64f0c">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41d614ee5387416a">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f1d2e8f3670340e6">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c97d9c0e4fe5403d">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cd6bab40c0d42e1">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dd6efc4bdf241e5">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6</w:t>
      </w:r>
    </w:p>
    <w:p w:rsidR="00053690" w:rsidRDefault="00053690" w14:paraId="6FF6A207" w14:textId="77777777"/>
    <w:p w:rsidR="00053690" w:rsidRDefault="0094415D" w14:paraId="63B2E000" w14:textId="60F85166">
      <w:pPr>
        <w:ind w:left="720"/>
      </w:pPr>
      <w:r>
        <w:t>6</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17</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27</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31" TargetMode="External" Id="R167fe9067bf64f0c" /><Relationship Type="http://schemas.openxmlformats.org/officeDocument/2006/relationships/hyperlink" Target="https://docs.mobilize.net/snowconvert/for-teradata/issues/mscewi2001" TargetMode="External" Id="R41d614ee5387416a" /><Relationship Type="http://schemas.openxmlformats.org/officeDocument/2006/relationships/hyperlink" Target="https://docs.mobilize.net/snowconvert/general/issues/mscewi1022" TargetMode="External" Id="Rf1d2e8f3670340e6" /><Relationship Type="http://schemas.openxmlformats.org/officeDocument/2006/relationships/hyperlink" Target="https://docs.mobilize.net/snowconvert/general/issues/mscewi1020" TargetMode="External" Id="Rc97d9c0e4fe5403d" /><Relationship Type="http://schemas.openxmlformats.org/officeDocument/2006/relationships/hyperlink" Target="https://docs.mobilize.net/snowconvert/general/issues/mscewi1050" TargetMode="External" Id="Recd6bab40c0d42e1" /><Relationship Type="http://schemas.openxmlformats.org/officeDocument/2006/relationships/hyperlink" Target="https://docs.mobilize.net/snowconvert/for-teradata/issues/mscewi2053" TargetMode="External" Id="R6dd6efc4bdf241e5"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