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本次我们要训练9个15维的输入数据，输出数据为9个3维矩阵，测试输入数据为3个15维数据，测试输出数据为3个3维数据。训练数据和测试数据如下。训练输入数据为P，训练输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出数据为T，测试输入数据P_test，测试输出数据为T_test（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5"/>
          <w:sz w:val="24"/>
          <w:szCs w:val="24"/>
          <w:bdr w:val="none" w:color="auto" w:sz="0" w:space="0"/>
          <w:shd w:val="clear" w:fill="FFFFFF"/>
        </w:rPr>
        <w:t>PS：注意列数代表数据个数，行数代表维数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22750" cy="3041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center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77360" cy="2388235"/>
            <wp:effectExtent l="0" t="0" r="254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如果只是想单纯地搭建一个Bp神经网络训练上述数据，并且可以自己对权值和阈值进行赋值，权值和阈值随机生成区间为(-0.5,0.5)，代码如下。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clear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clc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Examples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Here is how to format a matrix so that the minimum and maximum values </w:t>
      </w:r>
      <w:r>
        <w:rPr>
          <w:rFonts w:hint="default" w:ascii="Consolas" w:hAnsi="Consolas" w:eastAsia="Consolas" w:cs="Consolas"/>
          <w:color w:val="6666EA"/>
          <w:spacing w:val="0"/>
          <w:sz w:val="24"/>
          <w:szCs w:val="24"/>
          <w:bdr w:val="none" w:color="auto" w:sz="0" w:space="0"/>
          <w:shd w:val="clear" w:fill="F1EFEE"/>
        </w:rPr>
        <w:t>of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each row are mapped to </w:t>
      </w:r>
      <w:r>
        <w:rPr>
          <w:rFonts w:hint="default" w:ascii="Consolas" w:hAnsi="Consolas" w:eastAsia="Consolas" w:cs="Consolas"/>
          <w:color w:val="6666EA"/>
          <w:spacing w:val="0"/>
          <w:sz w:val="24"/>
          <w:szCs w:val="24"/>
          <w:bdr w:val="none" w:color="auto" w:sz="0" w:space="0"/>
          <w:shd w:val="clear" w:fill="F1EFEE"/>
        </w:rPr>
        <w:t>default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interval [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-1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,+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].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x1 = [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4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3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[y1,PS] = mapminmax(x1)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Next, apply the same processing settings to </w:t>
      </w:r>
      <w:r>
        <w:rPr>
          <w:rFonts w:hint="default" w:ascii="Consolas" w:hAnsi="Consolas" w:eastAsia="Consolas" w:cs="Consolas"/>
          <w:color w:val="6666EA"/>
          <w:spacing w:val="0"/>
          <w:sz w:val="24"/>
          <w:szCs w:val="24"/>
          <w:bdr w:val="none" w:color="auto" w:sz="0" w:space="0"/>
          <w:shd w:val="clear" w:fill="F1EFEE"/>
        </w:rPr>
        <w:t>new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values.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x2 = [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5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3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6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7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3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y2 = mapminmax(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'apply'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,x2,PS)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Reverse the processing </w:t>
      </w:r>
      <w:r>
        <w:rPr>
          <w:rFonts w:hint="default" w:ascii="Consolas" w:hAnsi="Consolas" w:eastAsia="Consolas" w:cs="Consolas"/>
          <w:color w:val="6666EA"/>
          <w:spacing w:val="0"/>
          <w:sz w:val="24"/>
          <w:szCs w:val="24"/>
          <w:bdr w:val="none" w:color="auto" w:sz="0" w:space="0"/>
          <w:shd w:val="clear" w:fill="F1EFEE"/>
        </w:rPr>
        <w:t>of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y1 to get x1 again.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x1_again = mapminmax(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'reverse'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,y1,PS)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构造数据集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load data.mat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inputnum=size(P,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% 输入层神经元个数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hiddennum=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*inputnum+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                % 隐含层神经元个数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outputnum=size(T,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% 输出层神经元个数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数据归一化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[p_train,ps_train]=mapminmax(P,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p_test = mapminmax(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'apply'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,P_test,ps_train);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[t_train,ps_output]=mapminmax(T,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开始构建BP网络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 = newff(p_train,t_train,hiddennum);         %隐含层为hiddennum个神经元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%设定参数网络参数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net.trainParam.epochs =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1000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net.trainParam.goal =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1e-3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net.trainParam.lr = 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0.01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net.trainParam.showwindow=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false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       %高版MATLAB使用 不显示图形框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BP神经网络初始权值和阈值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w1num=inputnum*hiddennum;                                           %输入层到隐层的权值个数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w2num=outputnum*hiddennum;                                          %隐含层到输出层的权值个数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x=rand(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,w1num+hiddennum+w2num+outputnum)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-0.5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             %随即生成权值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W1=x(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:w1num);                                                      %初始输入层到隐含层的权值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B1=x(w1num+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:w1num+hiddennum);                                      %隐层神经元阈值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W2=x(w1num+hiddennum+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:w1num+hiddennum+w2num);                      %隐含层到输出层的权值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B2=x(w1num+hiddennum+w2num+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:w1num+hiddennum+w2num+outputnum);      %输出层阈值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net.iw{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}=reshape(W1,hiddennum,inputnum);                         %为神经网络的输入层到隐含层权值赋值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net.lw{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}=reshape(W2,outputnum,hiddennum);                        %为神经网络的隐含层到输出层权值赋值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net.b{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}=reshape(B1,hiddennum,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      %为神经网络的隐层神经元阈值赋值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net.b{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}=reshape(B2,outputnum,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      %为神经网络的输出层阈值赋值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开始训练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 = train(net,p_train,t_train);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测试网络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t_sim = sim(net,p_test);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T_sim = mapminmax(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'reverse'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,t_sim,ps_output);   %反归一化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err=norm(T_sim-T_test);                         %预测结果与测试结果差的范数，范数越小说明预测得越准确，如果范数为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，说明预测得完全准确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查看训练后的权值与阈值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w1=net.iw{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};                                 %初始输入层到隐含层的权值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b1=net.b{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};                                    %隐层神经元阈值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w2=net.lw{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};                                 %初始隐层到输出层的权值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b2=net.b{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};                                    %输出层阈值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当然上述训练出来的Bp神经网络的性能可能一般，在这里我们用遗传算法对权值和阈值进行优化。因为权值和阈值都为实数，所以编码方式采用二进制编码。因为采用二进制编码，所以为了方便我们使用谢菲尔德遗传算法工具箱（小编已将这个工具箱上传到文末的链接中）。下载解压后，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将gatbx文件夹复制到\toobbox目录下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，然后在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主页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选择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预设路径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，在弹出窗口点击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添加文件夹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，把刚才复制到\toobbox目录下的gatbx文件夹路径添加进去，并点击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保存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按钮。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68750" cy="28130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添加后，在命令行窗口输入v=ver('gatbx')，如果出现下面结果，则表示工具箱安装成功。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501900" cy="19367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下面进入正题，如何使用遗传算法搜索到合适的权值和阈值？需要搜索权值和阈值的</w:t>
      </w:r>
      <w:r>
        <w:rPr>
          <w:rStyle w:val="8"/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总个数=输入层到隐含测权值个数（</w:t>
      </w:r>
      <w:r>
        <w:rPr>
          <w:rStyle w:val="8"/>
          <w:rFonts w:ascii="宋体" w:hAnsi="宋体" w:eastAsia="宋体" w:cs="宋体"/>
          <w:color w:val="FF0000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隐含层神经元个数*输入层神经元个数</w:t>
      </w:r>
      <w:r>
        <w:rPr>
          <w:rStyle w:val="8"/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）+隐含层到输出层权值个数（</w:t>
      </w:r>
      <w:r>
        <w:rPr>
          <w:rStyle w:val="8"/>
          <w:rFonts w:ascii="宋体" w:hAnsi="宋体" w:eastAsia="宋体" w:cs="宋体"/>
          <w:color w:val="FF0000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输出层神经元个数*隐含层神经元个数</w:t>
      </w:r>
      <w:r>
        <w:rPr>
          <w:rStyle w:val="8"/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）+</w:t>
      </w:r>
      <w:r>
        <w:rPr>
          <w:rStyle w:val="8"/>
          <w:rFonts w:ascii="宋体" w:hAnsi="宋体" w:eastAsia="宋体" w:cs="宋体"/>
          <w:color w:val="FF0000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隐含层神经元个数</w:t>
      </w:r>
      <w:r>
        <w:rPr>
          <w:rStyle w:val="8"/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+</w:t>
      </w:r>
      <w:r>
        <w:rPr>
          <w:rStyle w:val="8"/>
          <w:rFonts w:ascii="宋体" w:hAnsi="宋体" w:eastAsia="宋体" w:cs="宋体"/>
          <w:color w:val="FF0000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输出层神经元个数</w:t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z w:val="24"/>
          <w:szCs w:val="24"/>
        </w:rPr>
      </w:pPr>
      <w:r>
        <w:rPr>
          <w:rStyle w:val="8"/>
          <w:rFonts w:ascii="宋体" w:hAnsi="宋体" w:eastAsia="宋体" w:cs="宋体"/>
          <w:color w:val="FFFFFF"/>
          <w:spacing w:val="5"/>
          <w:kern w:val="0"/>
          <w:sz w:val="24"/>
          <w:szCs w:val="24"/>
          <w:bdr w:val="none" w:color="auto" w:sz="0" w:space="0"/>
          <w:shd w:val="clear" w:fill="407600"/>
          <w:lang w:val="en-US" w:eastAsia="zh-CN" w:bidi="ar"/>
        </w:rPr>
        <w:t>01 | 染色体编码</w:t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代码中采用10位二进制的编码方式，权值和阈值的初始值一般是在[-0.5,0.5]之间的随机数，可使用工具箱中的区域描述器Field进行描述。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FieldD=[len;lb;ub;code;scale;lbin;ubin];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译码矩阵，一般用于二进制串到实值的转换 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其中len是包含在Chrom中每个字符串的长度，lb和ub是行向量，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指明每个变量的下界和上界，code表明如何编码（code=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二进制，code=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格雷），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scale指明刻度（scale=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算数，scale=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对数），lbin和ubin表示是否包含边界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所以本代码的区域描述器为，PRECI是二进制的位数（本代码采用10位二进制的编码方式，所以PRECI=10），N是需要搜索权值和阈值的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总个数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FieldD=[repmat(PRECI,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,N);repmat([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-0.5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0.5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,N);repmat([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,N)];                      %区域描述器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default" w:ascii="Consolas" w:hAnsi="Consolas" w:eastAsia="Consolas" w:cs="Consolas"/>
          <w:i w:val="0"/>
          <w:caps w:val="0"/>
          <w:color w:val="68615E"/>
          <w:spacing w:val="5"/>
          <w:sz w:val="24"/>
          <w:szCs w:val="24"/>
          <w:bdr w:val="none" w:color="auto" w:sz="0" w:space="0"/>
          <w:shd w:val="clear" w:fill="F1EFEE"/>
        </w:rPr>
        <w:t>crtbp(NIND,PRECI*N)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函数初始化种群，NIND为种群个体数目。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Chrom=crtbp(NIND,PRECI*N);                      %初始种群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color w:val="FFFFFF"/>
          <w:spacing w:val="5"/>
          <w:kern w:val="0"/>
          <w:sz w:val="24"/>
          <w:szCs w:val="24"/>
          <w:bdr w:val="none" w:color="auto" w:sz="0" w:space="0"/>
          <w:shd w:val="clear" w:fill="407600"/>
          <w:lang w:val="en-US" w:eastAsia="zh-CN" w:bidi="ar"/>
        </w:rPr>
        <w:t>02 | 染色体解码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然后再使用</w:t>
      </w:r>
      <w:r>
        <w:rPr>
          <w:rFonts w:hint="default" w:ascii="Consolas" w:hAnsi="Consolas" w:eastAsia="Consolas" w:cs="Consolas"/>
          <w:color w:val="68615E"/>
          <w:spacing w:val="5"/>
          <w:kern w:val="0"/>
          <w:sz w:val="24"/>
          <w:szCs w:val="24"/>
          <w:bdr w:val="none" w:color="auto" w:sz="0" w:space="0"/>
          <w:shd w:val="clear" w:fill="F1EFEE"/>
          <w:lang w:val="en-US" w:eastAsia="zh-CN" w:bidi="ar"/>
        </w:rPr>
        <w:t>bs2rv(Chrom,FieldD)</w:t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函数对染色体进行解码，即将二进制转换为十进制。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X=bs2rv(Chrom,FieldD);                 %计算初始种群的十进制转换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color w:val="FFFFFF"/>
          <w:spacing w:val="5"/>
          <w:kern w:val="0"/>
          <w:sz w:val="24"/>
          <w:szCs w:val="24"/>
          <w:bdr w:val="none" w:color="auto" w:sz="0" w:space="0"/>
          <w:shd w:val="clear" w:fill="407600"/>
          <w:lang w:val="en-US" w:eastAsia="zh-CN" w:bidi="ar"/>
        </w:rPr>
        <w:t>03 | 适应度函数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解码后需要对个体的好坏进行评价，即在当前权值和阈值下，Bp神经网络的预测性能怎么样，这里我们使用</w:t>
      </w:r>
      <w:r>
        <w:rPr>
          <w:rFonts w:hint="default" w:ascii="Consolas" w:hAnsi="Consolas" w:eastAsia="Consolas" w:cs="Consolas"/>
          <w:color w:val="68615E"/>
          <w:spacing w:val="5"/>
          <w:kern w:val="0"/>
          <w:sz w:val="24"/>
          <w:szCs w:val="24"/>
          <w:bdr w:val="none" w:color="auto" w:sz="0" w:space="0"/>
          <w:shd w:val="clear" w:fill="F1EFEE"/>
          <w:lang w:val="en-US" w:eastAsia="zh-CN" w:bidi="ar"/>
        </w:rPr>
        <w:t>norm(T_sim-T_test)</w:t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函数来进行评价，</w:t>
      </w:r>
      <w:r>
        <w:rPr>
          <w:rFonts w:hint="default" w:ascii="Consolas" w:hAnsi="Consolas" w:eastAsia="Consolas" w:cs="Consolas"/>
          <w:color w:val="68615E"/>
          <w:spacing w:val="5"/>
          <w:kern w:val="0"/>
          <w:sz w:val="24"/>
          <w:szCs w:val="24"/>
          <w:bdr w:val="none" w:color="auto" w:sz="0" w:space="0"/>
          <w:shd w:val="clear" w:fill="F1EFEE"/>
          <w:lang w:val="en-US" w:eastAsia="zh-CN" w:bidi="ar"/>
        </w:rPr>
        <w:t>T_sim</w:t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是预测结果，</w:t>
      </w:r>
      <w:r>
        <w:rPr>
          <w:rFonts w:hint="default" w:ascii="Consolas" w:hAnsi="Consolas" w:eastAsia="Consolas" w:cs="Consolas"/>
          <w:color w:val="68615E"/>
          <w:spacing w:val="5"/>
          <w:kern w:val="0"/>
          <w:sz w:val="24"/>
          <w:szCs w:val="24"/>
          <w:bdr w:val="none" w:color="auto" w:sz="0" w:space="0"/>
          <w:shd w:val="clear" w:fill="F1EFEE"/>
          <w:lang w:val="en-US" w:eastAsia="zh-CN" w:bidi="ar"/>
        </w:rPr>
        <w:t>T_test</w:t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是测试数据的输出结果。</w:t>
      </w:r>
      <w:r>
        <w:rPr>
          <w:rFonts w:hint="default" w:ascii="Consolas" w:hAnsi="Consolas" w:eastAsia="Consolas" w:cs="Consolas"/>
          <w:color w:val="68615E"/>
          <w:spacing w:val="5"/>
          <w:kern w:val="0"/>
          <w:sz w:val="24"/>
          <w:szCs w:val="24"/>
          <w:bdr w:val="none" w:color="auto" w:sz="0" w:space="0"/>
          <w:shd w:val="clear" w:fill="F1EFEE"/>
          <w:lang w:val="en-US" w:eastAsia="zh-CN" w:bidi="ar"/>
        </w:rPr>
        <w:t>err</w:t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是预测结果与测试结果差的范数，范数越小说明预测得越准确，如果范数为0，说明预测得完全准确。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err=norm(T_sim-T_test);                         %预测结果与测试结果差的范数，范数越小说明预测得越准确，如果范数为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，说明预测得完全准确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其中</w:t>
      </w:r>
      <w:r>
        <w:rPr>
          <w:rFonts w:hint="default" w:ascii="Consolas" w:hAnsi="Consolas" w:eastAsia="Consolas" w:cs="Consolas"/>
          <w:color w:val="68615E"/>
          <w:spacing w:val="5"/>
          <w:kern w:val="0"/>
          <w:sz w:val="24"/>
          <w:szCs w:val="24"/>
          <w:bdr w:val="none" w:color="auto" w:sz="0" w:space="0"/>
          <w:shd w:val="clear" w:fill="F1EFEE"/>
          <w:lang w:val="en-US" w:eastAsia="zh-CN" w:bidi="ar"/>
        </w:rPr>
        <w:t>err</w:t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就是个体的适应度值，对每一个个体适应度值的评价函数代码如下。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输入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 x：一个个体的初始权值和阈值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 P：训练样本输入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 T：训练样本输出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 hiddennum：隐含层神经元数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P_test:测试样本输入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T_test:测试样本期望输出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输出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 err：预测样本的预测误差的范数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666EA"/>
          <w:spacing w:val="0"/>
          <w:sz w:val="24"/>
          <w:szCs w:val="24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[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err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T_sim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BpFunction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x,P,T,hiddennum,P_test,T_test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inputnum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size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P,1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% 输入层神经元个数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=2*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inputnum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+1;                           % 隐含层神经元个数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outputnum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size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T,1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   % 输出层神经元个数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数据归一化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[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p_train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ps_train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mapminmax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P,0,1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mapminmax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'apply'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,P_test,ps_train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[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t_train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ps_output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mapminmax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T,0,1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开始构建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BP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网络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net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newff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p_train,t_train,hiddennum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%隐含层为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个神经元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%设定参数网络参数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net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trainParam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epochs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=1000;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net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trainParam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goal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=1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e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-3;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net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trainParam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lr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=0.01;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net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trainParam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showwindow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false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           %高版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MATLAB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使用 不显示图形框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BP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神经网络初始权值和阈值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w1num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inputnum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*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                                  %输入层到隐层的权值个数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w2num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outputnum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*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                                 %隐含层到输出层的权值个数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=2*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rand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1,w1num+hiddennum+w2num+outputnum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)-1;                      %随即生成权值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W1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1:w1num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                         %初始输入层到隐含层的权值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B1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w1num+1:w1num+hiddennum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         %隐层神经元阈值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W2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w1num+hiddennum+1:w1num+hiddennum+w2num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%隐含层到输出层的权值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B2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w1num+hiddennum+w2num+1:w1num+hiddennum+w2num+outputnum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%输出层阈值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net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.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iw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}=reshape(W1,hiddennum,inputnum);                         %为神经网络的输入层到隐含层权值赋值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net.lw{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}=reshape(W2,outputnum,hiddennum);                        %为神经网络的隐含层到输出层权值赋值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net.b{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}=reshape(B1,hiddennum,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      %为神经网络的隐层神经元阈值赋值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net.b{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2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}=reshape(B2,outputnum,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                            %为神经网络的输出层阈值赋值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开始训练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net = train(net,p_train,t_train);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测试网络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t_sim = sim(net,p_test);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T_sim = mapminmax(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'reverse'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,t_sim,ps_output);   %反归一化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err=norm(T_sim-T_test);                         %预测结果与测试结果差的范数，范数越小说明预测得越准确，如果范数为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，说明预测得完全准确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对种群中所有个体适应度值进行评价的函数代码如下。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6666EA"/>
          <w:spacing w:val="0"/>
          <w:sz w:val="24"/>
          <w:szCs w:val="24"/>
          <w:bdr w:val="none" w:color="auto" w:sz="0" w:space="0"/>
          <w:shd w:val="clear" w:fill="F1EFEE"/>
        </w:rPr>
        <w:t>function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Obj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Objfun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X,P,T,hiddennum,P_test,T_test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用来分别求解种群中各个个体的目标值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输入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：所有个体的初始权值和阈值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：训练样本输入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：训练样本输出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：隐含层神经元数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:测试样本输入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:测试样本期望输出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输出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Obj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：所有个体的预测样本的预测误差的范数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[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size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X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Obj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zeros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M,1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for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i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=1: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   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Obj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i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Bpfun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X(i,: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 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Obj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i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)=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BpFunction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X(i,: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hiddennum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P_test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T_test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407EE7"/>
          <w:spacing w:val="0"/>
          <w:sz w:val="24"/>
          <w:szCs w:val="24"/>
          <w:bdr w:val="none" w:color="auto" w:sz="0" w:space="0"/>
          <w:shd w:val="clear" w:fill="F1EFEE"/>
        </w:rPr>
        <w:t>end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color w:val="FFFFFF"/>
          <w:spacing w:val="5"/>
          <w:kern w:val="0"/>
          <w:sz w:val="24"/>
          <w:szCs w:val="24"/>
          <w:bdr w:val="none" w:color="auto" w:sz="0" w:space="0"/>
          <w:shd w:val="clear" w:fill="407600"/>
          <w:lang w:val="en-US" w:eastAsia="zh-CN" w:bidi="ar"/>
        </w:rPr>
        <w:t>04 | 进化操作</w:t>
      </w:r>
      <w:r>
        <w:rPr>
          <w:rStyle w:val="8"/>
          <w:rFonts w:ascii="宋体" w:hAnsi="宋体" w:eastAsia="宋体" w:cs="宋体"/>
          <w:color w:val="FFFFFF"/>
          <w:spacing w:val="5"/>
          <w:kern w:val="0"/>
          <w:sz w:val="24"/>
          <w:szCs w:val="24"/>
          <w:bdr w:val="none" w:color="auto" w:sz="0" w:space="0"/>
          <w:shd w:val="clear" w:fill="407600"/>
          <w:lang w:val="en-US" w:eastAsia="zh-CN" w:bidi="ar"/>
        </w:rPr>
        <w:br w:type="textWrapping"/>
      </w: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接下来就是常规的选择、交叉、变异、重插操作，可以使用工具箱中的函数实现上述操作。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FitnV=ranking(ObjV);                              %分配适应度值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SelCh=select(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'sus'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,Chrom,FitnV,GGAP);              %选择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SelCh=recombin(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'xovsp'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,SelCh,px);                  %交叉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SelCh=mut(SelCh,pm);                               %变异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X=bs2rv(SelCh,FieldD);               %子代个体的十进制转换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ObjVSel=Objfun(X,P,T,hiddennum,P_test,T_test);             %计算子代的目标函数值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[Chrom,ObjV]=reins(Chrom,SelCh,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,ObjV,ObjVSel); %重插入子代到父代，得到新种群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X=bs2rv(Chrom,FieldD);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FFFFFF"/>
          <w:spacing w:val="5"/>
          <w:sz w:val="24"/>
          <w:szCs w:val="24"/>
          <w:bdr w:val="none" w:color="auto" w:sz="0" w:space="0"/>
          <w:shd w:val="clear" w:fill="407600"/>
        </w:rPr>
        <w:t>05 | 主函数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将上述程序串在一起，就形成了遗传算法的主函数，可以修改个体数目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NIND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和最大遗传代数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MAXGEN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来调整优化效果。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clc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clear 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close all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加载神经网络的训练样本 测试样本每列一个样本 输入P 输出T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%样本数据就是前面问题描述中列出的数据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load data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warning(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'off'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 初始隐层神经元个数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hiddennum=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31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inputnum=size(P,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 % 输入层神经元个数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outputnum=size(T,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      % 输出层神经元个数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w1num=inputnum*hiddennum; % 输入层到隐层的权值个数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w2num=outputnum*hiddennum;% 隐层到输出层的权值个数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N=w1num+hiddennum+w2num+outputnum; %待优化的变量的个数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定义遗传算法参数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NIND=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40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%个体数目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MAXGEN=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100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%最大遗传代数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PRECI=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%变量的二进制位数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GGAP=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0.95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%代沟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px=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0.7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%交叉概率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pm=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0.01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%变异概率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trace=zeros(N+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,MAXGEN);                        %寻优结果的初始值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FieldD=[repmat(PRECI,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,N);repmat([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-0.5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0.5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,N);repmat([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],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,N)];                      %区域描述器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Chrom=crtbp(NIND,PRECI*N);                      %初始种群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优化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gen=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0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                        %代计数器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X=bs2rv(Chrom,FieldD);                 %计算初始种群的十进制转换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ObjV=Objfun(X,P,T,hiddennum,P_test,T_test);        %计算目标函数值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Fonts w:hint="default" w:ascii="Consolas" w:hAnsi="Consolas" w:eastAsia="Consolas" w:cs="Consolas"/>
          <w:color w:val="6666EA"/>
          <w:spacing w:val="0"/>
          <w:sz w:val="24"/>
          <w:szCs w:val="24"/>
          <w:bdr w:val="none" w:color="auto" w:sz="0" w:space="0"/>
          <w:shd w:val="clear" w:fill="F1EFEE"/>
        </w:rPr>
        <w:t>while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gen&lt;MAXGEN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fprintf(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'%d\n'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,gen)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FitnV=ranking(ObjV);                              %分配适应度值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SelCh=select(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'sus'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,Chrom,FitnV,GGAP);              %选择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SelCh=recombin(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'xovsp'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,SelCh,px);                  %教超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SelCh=mut(SelCh,pm);                               %变异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X=bs2rv(SelCh,FieldD);               %子代个体的十进制转换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ObjVSel=Objfun(X,P,T,hiddennum,P_test,T_test);             %计算子代的目标函数值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[Chrom,ObjV]=reins(Chrom,SelCh,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,ObjV,ObjVSel); %重插入子代到父代，得到新种群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X=bs2rv(Chrom,FieldD);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gen=gen+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;                                             %代计数器增加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%获取每代的最优解及其序号，Y为最优解,I为个体的序号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[Y,I]=min(ObjV);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trace(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:N,gen)=X(I,:);                       %记下每代的最优值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   trace(end,gen)=Y;                               %记下每代的最优值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end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%% 画进化图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figure(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plot(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:MAXGEN,trace(end,:));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grid on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xlabel(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'遗传代数'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ylabel(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'误差的变化'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title(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'进化过程'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)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bestX=trace(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:end</w:t>
      </w:r>
      <w:r>
        <w:rPr>
          <w:rFonts w:hint="default" w:ascii="Consolas" w:hAnsi="Consolas" w:eastAsia="Consolas" w:cs="Consolas"/>
          <w:color w:val="DF5320"/>
          <w:spacing w:val="0"/>
          <w:sz w:val="24"/>
          <w:szCs w:val="24"/>
          <w:bdr w:val="none" w:color="auto" w:sz="0" w:space="0"/>
          <w:shd w:val="clear" w:fill="F1EFEE"/>
        </w:rPr>
        <w:t>-1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,end);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bestErr=trace(end,end);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[~,bestT_sim]=BpFunction(bestX,P,T,hiddennum,P_test,T_test);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br w:type="textWrapping"/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fprintf([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'最优初始权值和阈值:\nX='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,num2str(bestX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'),'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\n最小误差err=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',num2str(bestErr),'</w:t>
      </w:r>
      <w:r>
        <w:rPr>
          <w:rStyle w:val="9"/>
          <w:rFonts w:hint="default" w:ascii="Consolas" w:hAnsi="Consolas" w:eastAsia="Consolas" w:cs="Consolas"/>
          <w:color w:val="68615E"/>
          <w:spacing w:val="0"/>
          <w:sz w:val="24"/>
          <w:szCs w:val="24"/>
          <w:bdr w:val="none" w:color="auto" w:sz="0" w:space="0"/>
          <w:shd w:val="clear" w:fill="F1EFEE"/>
        </w:rPr>
        <w:t>\n</w:t>
      </w:r>
      <w:r>
        <w:rPr>
          <w:rFonts w:hint="default" w:ascii="Consolas" w:hAnsi="Consolas" w:eastAsia="Consolas" w:cs="Consolas"/>
          <w:color w:val="7B9726"/>
          <w:spacing w:val="0"/>
          <w:sz w:val="24"/>
          <w:szCs w:val="24"/>
          <w:bdr w:val="none" w:color="auto" w:sz="0" w:space="0"/>
          <w:shd w:val="clear" w:fill="F1EFEE"/>
        </w:rPr>
        <w:t>'])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bdr w:val="none" w:color="auto" w:sz="0" w:space="0"/>
          <w:shd w:val="clear" w:fill="FFFFFF"/>
        </w:rPr>
        <w:t>优化过程如图所示。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149600" cy="25717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spacing w:val="5"/>
          <w:kern w:val="0"/>
          <w:sz w:val="24"/>
          <w:szCs w:val="24"/>
          <w:bdr w:val="none" w:color="auto" w:sz="0" w:space="0"/>
          <w:lang w:val="en-US" w:eastAsia="zh-CN" w:bidi="ar"/>
        </w:rPr>
        <w:t>使用遗传算法优化Bp神经网络权值和阈值的流程图如下。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16810" cy="4929505"/>
            <wp:effectExtent l="0" t="0" r="889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  <w:p>
    <w:pPr>
      <w:pStyle w:val="3"/>
      <w:jc w:val="center"/>
      <w:rPr>
        <w:rFonts w:hint="default" w:eastAsiaTheme="minorEastAsia"/>
        <w:color w:val="FF0000"/>
        <w:lang w:val="en-US" w:eastAsia="zh-CN"/>
      </w:rPr>
    </w:pPr>
    <w:r>
      <w:rPr>
        <w:rFonts w:hint="eastAsia"/>
        <w:color w:val="FF0000"/>
        <w:lang w:val="en-US" w:eastAsia="zh-CN"/>
      </w:rPr>
      <w:t>更多资源请关注微信公众平台：科研交流，回复“美赛程序包”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325E6"/>
    <w:rsid w:val="3FC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2020-02-03T07:37:55Z</dcterms:created>
  <dc:creator>HUAWEI</dc:creator>
  <cp:lastModifiedBy>gongzuo123456789</cp:lastModifiedBy>
  <dcterms:modified xsi:type="dcterms:W3CDTF">2020-02-03T07:43:41Z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