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F1" w:rsidRDefault="00A762DC" w:rsidP="00A762DC">
      <w:pPr>
        <w:pStyle w:val="Title"/>
      </w:pPr>
      <w:r>
        <w:rPr>
          <w:rFonts w:ascii="SimSun" w:eastAsia="SimSun" w:hAnsi="SimSun" w:cs="SimSun" w:hint="eastAsia"/>
        </w:rPr>
        <w:t>基于</w:t>
      </w:r>
      <w:r w:rsidR="00E9231F">
        <w:rPr>
          <w:rFonts w:ascii="SimSun" w:eastAsia="SimSun" w:hAnsi="SimSun" w:cs="SimSun" w:hint="eastAsia"/>
        </w:rPr>
        <w:t>文档</w:t>
      </w:r>
      <w:r>
        <w:rPr>
          <w:rFonts w:ascii="SimSun" w:eastAsia="SimSun" w:hAnsi="SimSun" w:cs="SimSun" w:hint="eastAsia"/>
        </w:rPr>
        <w:t>数据的</w:t>
      </w:r>
      <w:r w:rsidR="00F36A6A">
        <w:rPr>
          <w:rFonts w:hint="eastAsia"/>
        </w:rPr>
        <w:t>“</w:t>
      </w:r>
      <w:r>
        <w:rPr>
          <w:rFonts w:ascii="SimSun" w:eastAsia="SimSun" w:hAnsi="SimSun" w:cs="SimSun" w:hint="eastAsia"/>
        </w:rPr>
        <w:t>问题</w:t>
      </w:r>
      <w:r>
        <w:t>-</w:t>
      </w:r>
      <w:r>
        <w:rPr>
          <w:rFonts w:ascii="SimSun" w:eastAsia="SimSun" w:hAnsi="SimSun" w:cs="SimSun" w:hint="eastAsia"/>
        </w:rPr>
        <w:t>答案</w:t>
      </w:r>
      <w:r w:rsidR="00F36A6A">
        <w:rPr>
          <w:rFonts w:hint="eastAsia"/>
        </w:rPr>
        <w:t>”</w:t>
      </w:r>
      <w:r w:rsidR="00F36A6A">
        <w:rPr>
          <w:rFonts w:ascii="SimSun" w:eastAsia="SimSun" w:hAnsi="SimSun" w:cs="SimSun" w:hint="eastAsia"/>
        </w:rPr>
        <w:t>数据</w:t>
      </w:r>
      <w:r>
        <w:rPr>
          <w:rFonts w:ascii="SimSun" w:eastAsia="SimSun" w:hAnsi="SimSun" w:cs="SimSun" w:hint="eastAsia"/>
        </w:rPr>
        <w:t>标注准则</w:t>
      </w:r>
    </w:p>
    <w:p w:rsidR="00A762DC" w:rsidRDefault="00A762DC" w:rsidP="00A762DC"/>
    <w:p w:rsidR="00DE74A7" w:rsidRDefault="00DE74A7" w:rsidP="00A762DC"/>
    <w:p w:rsidR="00A762DC" w:rsidRDefault="008A7AA6" w:rsidP="00A762DC">
      <w:r>
        <w:rPr>
          <w:b/>
        </w:rPr>
        <w:t>10</w:t>
      </w:r>
      <w:r w:rsidR="00A762DC" w:rsidRPr="00F36A6A">
        <w:rPr>
          <w:rFonts w:ascii="SimSun" w:eastAsia="SimSun" w:hAnsi="SimSun" w:cs="SimSun" w:hint="eastAsia"/>
          <w:b/>
        </w:rPr>
        <w:t>组待标注文件</w:t>
      </w:r>
      <w:r w:rsidR="00A762DC">
        <w:rPr>
          <w:rFonts w:ascii="SimSun" w:eastAsia="SimSun" w:hAnsi="SimSun" w:cs="SimSun" w:hint="eastAsia"/>
        </w:rPr>
        <w:t>：</w:t>
      </w:r>
    </w:p>
    <w:p w:rsidR="00A762DC" w:rsidRDefault="00071132" w:rsidP="00071132">
      <w:pPr>
        <w:numPr>
          <w:ilvl w:val="0"/>
          <w:numId w:val="1"/>
        </w:numPr>
      </w:pPr>
      <w:r w:rsidRPr="00071132">
        <w:t>BianChengZhiMei.DBQA.Part1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BianChengZhiMei.DBQA.Part2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BianChengZhiMei.DBQA.Part3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BianChengZhiMei.DBQA.Part4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BianChengZhiMei.DBQA.Part5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BianChengZhiMei.DBQA.Part6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BianChengZhiMei.DBQA.Part7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BianChengZhiMei.DBQA.Part8</w:t>
      </w:r>
    </w:p>
    <w:p w:rsidR="00071132" w:rsidRDefault="00071132" w:rsidP="00071132">
      <w:pPr>
        <w:numPr>
          <w:ilvl w:val="0"/>
          <w:numId w:val="1"/>
        </w:numPr>
      </w:pPr>
      <w:r>
        <w:t>BianChengZhiMei.DBQA.Part9</w:t>
      </w:r>
    </w:p>
    <w:p w:rsidR="00A762DC" w:rsidRDefault="00071132" w:rsidP="00A762DC">
      <w:pPr>
        <w:numPr>
          <w:ilvl w:val="0"/>
          <w:numId w:val="1"/>
        </w:numPr>
      </w:pPr>
      <w:r w:rsidRPr="00071132">
        <w:t>BianChengZhiMei.DBQA.Part1</w:t>
      </w:r>
      <w:r>
        <w:t>0</w:t>
      </w:r>
    </w:p>
    <w:p w:rsidR="00A762DC" w:rsidRDefault="00F36A6A" w:rsidP="00A762DC">
      <w:pPr>
        <w:rPr>
          <w:rFonts w:ascii="SimSun" w:eastAsia="SimSun" w:hAnsi="SimSun" w:cs="SimSun"/>
        </w:rPr>
      </w:pPr>
      <w:r w:rsidRPr="00F36A6A">
        <w:rPr>
          <w:rFonts w:ascii="SimSun" w:eastAsia="SimSun" w:hAnsi="SimSun" w:cs="SimSun" w:hint="eastAsia"/>
          <w:b/>
        </w:rPr>
        <w:t>数据格式</w:t>
      </w:r>
      <w:r>
        <w:rPr>
          <w:rFonts w:ascii="SimSun" w:eastAsia="SimSun" w:hAnsi="SimSun" w:cs="SimSun" w:hint="eastAsia"/>
        </w:rPr>
        <w:t>：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[TITLE]:</w:t>
      </w:r>
      <w:r w:rsidRPr="005F3D93">
        <w:rPr>
          <w:rFonts w:hint="eastAsia"/>
          <w:sz w:val="16"/>
        </w:rPr>
        <w:t>中国国家图书馆</w:t>
      </w:r>
    </w:p>
    <w:p w:rsidR="005F3D93" w:rsidRPr="00BA0413" w:rsidRDefault="005F3D93" w:rsidP="005F3D93">
      <w:pPr>
        <w:spacing w:after="0"/>
        <w:jc w:val="both"/>
        <w:rPr>
          <w:color w:val="FF0000"/>
          <w:sz w:val="16"/>
        </w:rPr>
      </w:pPr>
      <w:r w:rsidRPr="005F3D93">
        <w:rPr>
          <w:sz w:val="16"/>
        </w:rPr>
        <w:t>[QUESTION]:</w:t>
      </w:r>
      <w:r w:rsidR="00286B23" w:rsidRPr="00BA0413">
        <w:rPr>
          <w:rFonts w:hint="eastAsia"/>
          <w:color w:val="FF0000"/>
          <w:sz w:val="16"/>
        </w:rPr>
        <w:t>中国国家图书馆在哪里？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286B23">
        <w:rPr>
          <w:rFonts w:hint="eastAsia"/>
          <w:b/>
          <w:color w:val="FF0000"/>
          <w:sz w:val="16"/>
        </w:rPr>
        <w:t>1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  <w:highlight w:val="yellow"/>
        </w:rPr>
        <w:t>中国国家图书馆是中华人民共和国的国家图书馆，位于北京市海淀区白石桥畔中关村南大街</w:t>
      </w:r>
      <w:r w:rsidRPr="005F3D93">
        <w:rPr>
          <w:rFonts w:hint="eastAsia"/>
          <w:sz w:val="16"/>
          <w:highlight w:val="yellow"/>
        </w:rPr>
        <w:t>33</w:t>
      </w:r>
      <w:r w:rsidRPr="005F3D93">
        <w:rPr>
          <w:rFonts w:hint="eastAsia"/>
          <w:sz w:val="16"/>
          <w:highlight w:val="yellow"/>
        </w:rPr>
        <w:t>号</w:t>
      </w:r>
      <w:r w:rsidRPr="005F3D93">
        <w:rPr>
          <w:rFonts w:hint="eastAsia"/>
          <w:sz w:val="16"/>
        </w:rPr>
        <w:t>[1]</w:t>
      </w:r>
      <w:r>
        <w:rPr>
          <w:rFonts w:hint="eastAsia"/>
          <w:sz w:val="16"/>
        </w:rPr>
        <w:t>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中国国家图书馆的前身是于</w:t>
      </w:r>
      <w:r w:rsidRPr="005F3D93">
        <w:rPr>
          <w:rFonts w:hint="eastAsia"/>
          <w:sz w:val="16"/>
        </w:rPr>
        <w:t>1909</w:t>
      </w:r>
      <w:r w:rsidRPr="005F3D93">
        <w:rPr>
          <w:rFonts w:hint="eastAsia"/>
          <w:sz w:val="16"/>
        </w:rPr>
        <w:t>年</w:t>
      </w:r>
      <w:r w:rsidRPr="005F3D93">
        <w:rPr>
          <w:rFonts w:hint="eastAsia"/>
          <w:sz w:val="16"/>
        </w:rPr>
        <w:t>9</w:t>
      </w:r>
      <w:r w:rsidRPr="005F3D93">
        <w:rPr>
          <w:rFonts w:hint="eastAsia"/>
          <w:sz w:val="16"/>
        </w:rPr>
        <w:t>月</w:t>
      </w:r>
      <w:r w:rsidRPr="005F3D93">
        <w:rPr>
          <w:rFonts w:hint="eastAsia"/>
          <w:sz w:val="16"/>
        </w:rPr>
        <w:t>9</w:t>
      </w:r>
      <w:r w:rsidRPr="005F3D93">
        <w:rPr>
          <w:rFonts w:hint="eastAsia"/>
          <w:sz w:val="16"/>
        </w:rPr>
        <w:t>日始建的京师图书馆。</w:t>
      </w:r>
      <w:r w:rsidRPr="005F3D93">
        <w:rPr>
          <w:rFonts w:hint="eastAsia"/>
          <w:sz w:val="16"/>
        </w:rPr>
        <w:t>[2]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  <w:t>1909</w:t>
      </w:r>
      <w:r w:rsidRPr="005F3D93">
        <w:rPr>
          <w:rFonts w:hint="eastAsia"/>
          <w:sz w:val="16"/>
        </w:rPr>
        <w:t>年，清政府推行“新政”，建立西式的文化设施，由学部主持在什刹海北岸鸦儿胡同的广化寺筹备建立京师图书馆。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但由于清末政局不稳，难以重视文化事业，因此直到清帝逊位之日，京师图书馆始终没有正式接待过读者。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中华民国成立后，北洋政府的教育部接管了京师图书馆，并将其改名为国立京师图书馆，</w:t>
      </w:r>
      <w:r w:rsidRPr="005F3D93">
        <w:rPr>
          <w:rFonts w:hint="eastAsia"/>
          <w:sz w:val="16"/>
        </w:rPr>
        <w:t>1912</w:t>
      </w:r>
      <w:r w:rsidRPr="005F3D93">
        <w:rPr>
          <w:rFonts w:hint="eastAsia"/>
          <w:sz w:val="16"/>
        </w:rPr>
        <w:t>年（民国元年）</w:t>
      </w:r>
      <w:r w:rsidRPr="005F3D93">
        <w:rPr>
          <w:rFonts w:hint="eastAsia"/>
          <w:sz w:val="16"/>
        </w:rPr>
        <w:t>8</w:t>
      </w:r>
      <w:r w:rsidRPr="005F3D93">
        <w:rPr>
          <w:rFonts w:hint="eastAsia"/>
          <w:sz w:val="16"/>
        </w:rPr>
        <w:t>月</w:t>
      </w:r>
      <w:r w:rsidRPr="005F3D93">
        <w:rPr>
          <w:rFonts w:hint="eastAsia"/>
          <w:sz w:val="16"/>
        </w:rPr>
        <w:t>27</w:t>
      </w:r>
      <w:r w:rsidRPr="005F3D93">
        <w:rPr>
          <w:rFonts w:hint="eastAsia"/>
          <w:sz w:val="16"/>
        </w:rPr>
        <w:t>日正式开馆接待读者；</w:t>
      </w:r>
      <w:r w:rsidRPr="005F3D93">
        <w:rPr>
          <w:rFonts w:hint="eastAsia"/>
          <w:sz w:val="16"/>
        </w:rPr>
        <w:t>1928</w:t>
      </w:r>
      <w:r w:rsidRPr="005F3D93">
        <w:rPr>
          <w:rFonts w:hint="eastAsia"/>
          <w:sz w:val="16"/>
        </w:rPr>
        <w:t>年北伐成功后改名国立北平图书馆，并迁址到中南海居仁堂。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  <w:t>1931</w:t>
      </w:r>
      <w:r w:rsidRPr="005F3D93">
        <w:rPr>
          <w:rFonts w:hint="eastAsia"/>
          <w:sz w:val="16"/>
        </w:rPr>
        <w:t>年，北平图书馆新馆（今为中国国家图书馆古籍馆所在地）在文津街落成，是当时远东最先进的图书馆之一。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当时的北平图书馆下设二会八部，分别为：购书委员会、编纂委员会、总务部、采访部、编纂部、阅览部、善本部、金石部、舆图部、期刊部，馆藏书籍包括中文、满文、蒙文、日文、西文普通书籍逾四十万册；宋元明清刊本、写本、抄本古籍逾三万册；金石拓片逾八千幅；舆图八千余幅；此外还有寄存图书六千余种三万余册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其中包括了文津阁《四库全书》等珍贵收藏。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  <w:t>1942</w:t>
      </w:r>
      <w:r w:rsidRPr="005F3D93">
        <w:rPr>
          <w:rFonts w:hint="eastAsia"/>
          <w:sz w:val="16"/>
        </w:rPr>
        <w:t>年</w:t>
      </w:r>
      <w:r w:rsidRPr="005F3D93">
        <w:rPr>
          <w:rFonts w:hint="eastAsia"/>
          <w:sz w:val="16"/>
        </w:rPr>
        <w:t>1</w:t>
      </w:r>
      <w:r w:rsidRPr="005F3D93">
        <w:rPr>
          <w:rFonts w:hint="eastAsia"/>
          <w:sz w:val="16"/>
        </w:rPr>
        <w:t>月</w:t>
      </w:r>
      <w:r w:rsidRPr="005F3D93">
        <w:rPr>
          <w:rFonts w:hint="eastAsia"/>
          <w:sz w:val="16"/>
        </w:rPr>
        <w:t>2</w:t>
      </w:r>
      <w:r w:rsidRPr="005F3D93">
        <w:rPr>
          <w:rFonts w:hint="eastAsia"/>
          <w:sz w:val="16"/>
        </w:rPr>
        <w:t>日，华北政务委员会教育总署接管国立北平图书馆，并更名为国立北京图书馆。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  <w:t>1945</w:t>
      </w:r>
      <w:r w:rsidRPr="005F3D93">
        <w:rPr>
          <w:rFonts w:hint="eastAsia"/>
          <w:sz w:val="16"/>
        </w:rPr>
        <w:t>年抗日战争结束后，该馆复名国立北平图书馆。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中华人民共和国成立后，于</w:t>
      </w:r>
      <w:r w:rsidRPr="005F3D93">
        <w:rPr>
          <w:rFonts w:hint="eastAsia"/>
          <w:sz w:val="16"/>
        </w:rPr>
        <w:t>1950</w:t>
      </w:r>
      <w:r w:rsidRPr="005F3D93">
        <w:rPr>
          <w:rFonts w:hint="eastAsia"/>
          <w:sz w:val="16"/>
        </w:rPr>
        <w:t>年</w:t>
      </w:r>
      <w:r w:rsidRPr="005F3D93">
        <w:rPr>
          <w:rFonts w:hint="eastAsia"/>
          <w:sz w:val="16"/>
        </w:rPr>
        <w:t>3</w:t>
      </w:r>
      <w:r w:rsidRPr="005F3D93">
        <w:rPr>
          <w:rFonts w:hint="eastAsia"/>
          <w:sz w:val="16"/>
        </w:rPr>
        <w:t>月</w:t>
      </w:r>
      <w:r w:rsidRPr="005F3D93">
        <w:rPr>
          <w:rFonts w:hint="eastAsia"/>
          <w:sz w:val="16"/>
        </w:rPr>
        <w:t>6</w:t>
      </w:r>
      <w:r w:rsidRPr="005F3D93">
        <w:rPr>
          <w:rFonts w:hint="eastAsia"/>
          <w:sz w:val="16"/>
        </w:rPr>
        <w:t>日国立北平图书馆更名为国立北京图书馆，</w:t>
      </w:r>
      <w:r w:rsidRPr="005F3D93">
        <w:rPr>
          <w:rFonts w:hint="eastAsia"/>
          <w:sz w:val="16"/>
        </w:rPr>
        <w:t>1951</w:t>
      </w:r>
      <w:r w:rsidRPr="005F3D93">
        <w:rPr>
          <w:rFonts w:hint="eastAsia"/>
          <w:sz w:val="16"/>
        </w:rPr>
        <w:t>年</w:t>
      </w:r>
      <w:r w:rsidRPr="005F3D93">
        <w:rPr>
          <w:rFonts w:hint="eastAsia"/>
          <w:sz w:val="16"/>
        </w:rPr>
        <w:t>6</w:t>
      </w:r>
      <w:r w:rsidRPr="005F3D93">
        <w:rPr>
          <w:rFonts w:hint="eastAsia"/>
          <w:sz w:val="16"/>
        </w:rPr>
        <w:t>月</w:t>
      </w:r>
      <w:r w:rsidRPr="005F3D93">
        <w:rPr>
          <w:rFonts w:hint="eastAsia"/>
          <w:sz w:val="16"/>
        </w:rPr>
        <w:t>12</w:t>
      </w:r>
      <w:r w:rsidRPr="005F3D93">
        <w:rPr>
          <w:rFonts w:hint="eastAsia"/>
          <w:sz w:val="16"/>
        </w:rPr>
        <w:t>日更名为北京图书馆，成为中华人民共和国唯一的国家图书馆。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  <w:t>1987</w:t>
      </w:r>
      <w:r w:rsidRPr="005F3D93">
        <w:rPr>
          <w:rFonts w:hint="eastAsia"/>
          <w:sz w:val="16"/>
        </w:rPr>
        <w:t>年，北京图书馆新馆在白石桥路（今中关村南大街）落成，该建筑还曾被评为“八十年代北京十大建筑”榜首，馆名由邓小平题写。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  <w:t>1998</w:t>
      </w:r>
      <w:r w:rsidRPr="005F3D93">
        <w:rPr>
          <w:rFonts w:hint="eastAsia"/>
          <w:sz w:val="16"/>
        </w:rPr>
        <w:t>年</w:t>
      </w:r>
      <w:r w:rsidRPr="005F3D93">
        <w:rPr>
          <w:rFonts w:hint="eastAsia"/>
          <w:sz w:val="16"/>
        </w:rPr>
        <w:t>12</w:t>
      </w:r>
      <w:r w:rsidRPr="005F3D93">
        <w:rPr>
          <w:rFonts w:hint="eastAsia"/>
          <w:sz w:val="16"/>
        </w:rPr>
        <w:t>月</w:t>
      </w:r>
      <w:r w:rsidRPr="005F3D93">
        <w:rPr>
          <w:rFonts w:hint="eastAsia"/>
          <w:sz w:val="16"/>
        </w:rPr>
        <w:t>12</w:t>
      </w:r>
      <w:r w:rsidRPr="005F3D93">
        <w:rPr>
          <w:rFonts w:hint="eastAsia"/>
          <w:sz w:val="16"/>
        </w:rPr>
        <w:t>日北京图书馆更名为国家图书馆，对外称中国国家图书馆，</w:t>
      </w:r>
      <w:r w:rsidRPr="005F3D93">
        <w:rPr>
          <w:rFonts w:hint="eastAsia"/>
          <w:sz w:val="16"/>
        </w:rPr>
        <w:t>1999</w:t>
      </w:r>
      <w:r w:rsidRPr="005F3D93">
        <w:rPr>
          <w:rFonts w:hint="eastAsia"/>
          <w:sz w:val="16"/>
        </w:rPr>
        <w:t>年</w:t>
      </w:r>
      <w:r w:rsidRPr="005F3D93">
        <w:rPr>
          <w:rFonts w:hint="eastAsia"/>
          <w:sz w:val="16"/>
        </w:rPr>
        <w:t>4</w:t>
      </w:r>
      <w:r w:rsidRPr="005F3D93">
        <w:rPr>
          <w:rFonts w:hint="eastAsia"/>
          <w:sz w:val="16"/>
        </w:rPr>
        <w:t>月</w:t>
      </w:r>
      <w:r w:rsidRPr="005F3D93">
        <w:rPr>
          <w:rFonts w:hint="eastAsia"/>
          <w:sz w:val="16"/>
        </w:rPr>
        <w:t>16</w:t>
      </w:r>
      <w:r w:rsidRPr="005F3D93">
        <w:rPr>
          <w:rFonts w:hint="eastAsia"/>
          <w:sz w:val="16"/>
        </w:rPr>
        <w:t>日由当时的中共中央总书记、国家主席江泽民题写馆名。</w:t>
      </w:r>
      <w:r w:rsidRPr="005F3D93">
        <w:rPr>
          <w:rFonts w:hint="eastAsia"/>
          <w:sz w:val="16"/>
        </w:rPr>
        <w:t>[2]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中国国家图书馆的主要组成机构有：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中国国家图书馆总馆南区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中国国家图书馆总馆北区</w:t>
      </w:r>
    </w:p>
    <w:p w:rsidR="005F3D93" w:rsidRP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lastRenderedPageBreak/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中国国家图书馆古籍馆</w:t>
      </w:r>
    </w:p>
    <w:p w:rsidR="005F3D93" w:rsidRDefault="005F3D93" w:rsidP="005F3D93">
      <w:pPr>
        <w:spacing w:after="0"/>
        <w:jc w:val="both"/>
        <w:rPr>
          <w:sz w:val="16"/>
        </w:rPr>
      </w:pPr>
      <w:r w:rsidRPr="005F3D93">
        <w:rPr>
          <w:rFonts w:hint="eastAsia"/>
          <w:sz w:val="16"/>
        </w:rPr>
        <w:t>0</w:t>
      </w:r>
      <w:r w:rsidRPr="005F3D93">
        <w:rPr>
          <w:rFonts w:hint="eastAsia"/>
          <w:sz w:val="16"/>
        </w:rPr>
        <w:tab/>
      </w:r>
      <w:r w:rsidRPr="005F3D93">
        <w:rPr>
          <w:rFonts w:hint="eastAsia"/>
          <w:sz w:val="16"/>
        </w:rPr>
        <w:t>中国国家图书馆少年儿童馆</w:t>
      </w:r>
    </w:p>
    <w:p w:rsidR="00286B23" w:rsidRPr="005F3D93" w:rsidRDefault="00286B23" w:rsidP="005F3D93">
      <w:pPr>
        <w:spacing w:after="0"/>
        <w:jc w:val="both"/>
        <w:rPr>
          <w:sz w:val="16"/>
        </w:rPr>
      </w:pPr>
    </w:p>
    <w:p w:rsidR="00F36A6A" w:rsidRDefault="00087641" w:rsidP="008A7AA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给定一篇文章</w:t>
      </w:r>
      <w:r w:rsidR="00F36A6A">
        <w:rPr>
          <w:rFonts w:ascii="SimSun" w:eastAsia="SimSun" w:hAnsi="SimSun" w:cs="SimSun" w:hint="eastAsia"/>
        </w:rPr>
        <w:t>，</w:t>
      </w:r>
      <w:r w:rsidR="00112225">
        <w:rPr>
          <w:rFonts w:ascii="SimSun" w:eastAsia="SimSun" w:hAnsi="SimSun" w:cs="SimSun" w:hint="eastAsia"/>
        </w:rPr>
        <w:t>标注问题时</w:t>
      </w:r>
      <w:bookmarkStart w:id="0" w:name="_GoBack"/>
      <w:bookmarkEnd w:id="0"/>
      <w:r w:rsidR="00E9231F">
        <w:rPr>
          <w:rFonts w:ascii="SimSun" w:eastAsia="SimSun" w:hAnsi="SimSun" w:cs="SimSun" w:hint="eastAsia"/>
        </w:rPr>
        <w:t>请</w:t>
      </w:r>
    </w:p>
    <w:p w:rsidR="00E9231F" w:rsidRDefault="00E9231F" w:rsidP="00E9231F">
      <w:pPr>
        <w:pStyle w:val="ListParagraph"/>
        <w:numPr>
          <w:ilvl w:val="0"/>
          <w:numId w:val="4"/>
        </w:numPr>
      </w:pPr>
      <w:r>
        <w:rPr>
          <w:rFonts w:hint="eastAsia"/>
        </w:rPr>
        <w:t>随机</w:t>
      </w:r>
      <w:r>
        <w:t>选取一个句子</w:t>
      </w:r>
      <w:r>
        <w:rPr>
          <w:rFonts w:hint="eastAsia"/>
        </w:rPr>
        <w:t>作为</w:t>
      </w:r>
      <w:r>
        <w:t>答案</w:t>
      </w:r>
      <w:r w:rsidR="00DC57A1">
        <w:rPr>
          <w:rFonts w:hint="eastAsia"/>
        </w:rPr>
        <w:t>句子，</w:t>
      </w:r>
      <w:r w:rsidR="00BA0413">
        <w:rPr>
          <w:rFonts w:hint="eastAsia"/>
        </w:rPr>
        <w:t>并将前面的数字改写成</w:t>
      </w:r>
      <w:r w:rsidR="00BA0413">
        <w:rPr>
          <w:rFonts w:hint="eastAsia"/>
        </w:rPr>
        <w:t>1</w:t>
      </w:r>
      <w:r w:rsidR="00BA0413">
        <w:rPr>
          <w:rFonts w:hint="eastAsia"/>
        </w:rPr>
        <w:t>。</w:t>
      </w:r>
      <w:r>
        <w:t>比如</w:t>
      </w:r>
      <w:r w:rsidR="00BA0413">
        <w:rPr>
          <w:rFonts w:hint="eastAsia"/>
        </w:rPr>
        <w:t>选择</w:t>
      </w:r>
      <w:r>
        <w:t>上</w:t>
      </w:r>
      <w:r>
        <w:rPr>
          <w:rFonts w:hint="eastAsia"/>
        </w:rPr>
        <w:t>例</w:t>
      </w:r>
      <w:r>
        <w:t>中的</w:t>
      </w:r>
      <w:r w:rsidR="00BA0413">
        <w:rPr>
          <w:rFonts w:hint="eastAsia"/>
        </w:rPr>
        <w:t>标黄的句子，前面的数字写成</w:t>
      </w:r>
      <w:r w:rsidR="00BA0413" w:rsidRPr="00BA0413">
        <w:rPr>
          <w:rFonts w:hint="eastAsia"/>
          <w:color w:val="FF0000"/>
        </w:rPr>
        <w:t>1</w:t>
      </w:r>
      <w:r>
        <w:rPr>
          <w:rFonts w:hint="eastAsia"/>
        </w:rPr>
        <w:t>；</w:t>
      </w:r>
    </w:p>
    <w:p w:rsidR="00F36A6A" w:rsidRDefault="00E9231F" w:rsidP="00F36A6A">
      <w:pPr>
        <w:pStyle w:val="ListParagraph"/>
        <w:numPr>
          <w:ilvl w:val="0"/>
          <w:numId w:val="4"/>
        </w:numPr>
      </w:pPr>
      <w:r>
        <w:rPr>
          <w:rFonts w:hint="eastAsia"/>
        </w:rPr>
        <w:t>针对</w:t>
      </w:r>
      <w:r w:rsidR="00DC57A1">
        <w:rPr>
          <w:rFonts w:hint="eastAsia"/>
        </w:rPr>
        <w:t>该</w:t>
      </w:r>
      <w:r w:rsidR="00DC57A1">
        <w:t>选取的</w:t>
      </w:r>
      <w:r w:rsidR="00DC57A1">
        <w:rPr>
          <w:rFonts w:hint="eastAsia"/>
        </w:rPr>
        <w:t>句子</w:t>
      </w:r>
      <w:r w:rsidR="00DC57A1">
        <w:t>生成一个问题</w:t>
      </w:r>
      <w:r w:rsidR="00DC57A1">
        <w:rPr>
          <w:rFonts w:hint="eastAsia"/>
        </w:rPr>
        <w:t>，</w:t>
      </w:r>
      <w:r w:rsidR="00DC57A1">
        <w:t>并将其填写到</w:t>
      </w:r>
      <w:r w:rsidR="00DC57A1" w:rsidRPr="00DC57A1">
        <w:t>[</w:t>
      </w:r>
      <w:r w:rsidR="00DC57A1">
        <w:t>Question</w:t>
      </w:r>
      <w:r w:rsidR="00DC57A1" w:rsidRPr="00DC57A1">
        <w:t>]</w:t>
      </w:r>
      <w:r w:rsidR="00DC57A1">
        <w:rPr>
          <w:rFonts w:hint="eastAsia"/>
        </w:rPr>
        <w:t>后面</w:t>
      </w:r>
      <w:r w:rsidR="00BA0413">
        <w:rPr>
          <w:rFonts w:hint="eastAsia"/>
        </w:rPr>
        <w:t>。比如，根据选取的答案句子可以生成一个问题：</w:t>
      </w:r>
      <w:r w:rsidR="00BA0413" w:rsidRPr="00BA0413">
        <w:rPr>
          <w:rFonts w:hint="eastAsia"/>
          <w:color w:val="FF0000"/>
        </w:rPr>
        <w:t>中国国家图书馆在哪里</w:t>
      </w:r>
      <w:r w:rsidR="00DC57A1" w:rsidRPr="00BA0413">
        <w:rPr>
          <w:rFonts w:ascii="SimSun" w:eastAsia="SimSun" w:hAnsi="SimSun" w:cs="SimSun"/>
          <w:color w:val="FF0000"/>
        </w:rPr>
        <w:t>？</w:t>
      </w:r>
      <w:r w:rsidR="00752179">
        <w:rPr>
          <w:rFonts w:hint="eastAsia"/>
        </w:rPr>
        <w:t>。这个</w:t>
      </w:r>
      <w:r w:rsidR="00752179">
        <w:t>问题可以针对答案句子里面的任意知识点生成。</w:t>
      </w:r>
    </w:p>
    <w:p w:rsidR="00BA0413" w:rsidRDefault="00BA0413" w:rsidP="00F36A6A">
      <w:pPr>
        <w:pStyle w:val="ListParagraph"/>
        <w:numPr>
          <w:ilvl w:val="0"/>
          <w:numId w:val="4"/>
        </w:numPr>
      </w:pPr>
      <w:r>
        <w:rPr>
          <w:rFonts w:hint="eastAsia"/>
        </w:rPr>
        <w:t>检查整篇文章的其他句子能否回答生成的问题。如果能，也把它们前面的数字置成</w:t>
      </w:r>
      <w:r>
        <w:rPr>
          <w:rFonts w:hint="eastAsia"/>
        </w:rPr>
        <w:t>1</w:t>
      </w:r>
      <w:r>
        <w:rPr>
          <w:rFonts w:hint="eastAsia"/>
        </w:rPr>
        <w:t>；如果不能，则不对前面的数字做操作。比如，上例中其他句子都不能回答生成的问题，那么不需要更改前面的数字。</w:t>
      </w:r>
    </w:p>
    <w:p w:rsidR="00F36A6A" w:rsidRDefault="00F36A6A" w:rsidP="00F36A6A">
      <w:r w:rsidRPr="00F36A6A">
        <w:rPr>
          <w:rFonts w:ascii="SimSun" w:eastAsia="SimSun" w:hAnsi="SimSun" w:cs="SimSun" w:hint="eastAsia"/>
          <w:b/>
        </w:rPr>
        <w:t>标注注意事项</w:t>
      </w:r>
      <w:r>
        <w:rPr>
          <w:rFonts w:ascii="SimSun" w:eastAsia="SimSun" w:hAnsi="SimSun" w:cs="SimSun" w:hint="eastAsia"/>
        </w:rPr>
        <w:t>：</w:t>
      </w:r>
    </w:p>
    <w:p w:rsidR="00F36A6A" w:rsidRDefault="008A7AA6" w:rsidP="00F36A6A">
      <w:pPr>
        <w:numPr>
          <w:ilvl w:val="0"/>
          <w:numId w:val="3"/>
        </w:numPr>
      </w:pPr>
      <w:r w:rsidRPr="008A7AA6">
        <w:rPr>
          <w:rFonts w:ascii="SimSun" w:eastAsia="SimSun" w:hAnsi="SimSun" w:cs="SimSun" w:hint="eastAsia"/>
        </w:rPr>
        <w:t>10</w:t>
      </w:r>
      <w:r w:rsidR="00F36A6A">
        <w:rPr>
          <w:rFonts w:ascii="SimSun" w:eastAsia="SimSun" w:hAnsi="SimSun" w:cs="SimSun" w:hint="eastAsia"/>
        </w:rPr>
        <w:t>个</w:t>
      </w:r>
      <w:r w:rsidR="00AF1E3A">
        <w:rPr>
          <w:rFonts w:ascii="SimSun" w:eastAsia="SimSun" w:hAnsi="SimSun" w:cs="SimSun" w:hint="eastAsia"/>
        </w:rPr>
        <w:t>文件</w:t>
      </w:r>
      <w:r w:rsidR="00C052E2">
        <w:rPr>
          <w:rFonts w:ascii="SimSun" w:eastAsia="SimSun" w:hAnsi="SimSun" w:cs="SimSun" w:hint="eastAsia"/>
        </w:rPr>
        <w:t>至少</w:t>
      </w:r>
      <w:r w:rsidR="00C052E2">
        <w:rPr>
          <w:rFonts w:ascii="SimSun" w:eastAsia="SimSun" w:hAnsi="SimSun" w:cs="SimSun" w:hint="eastAsia"/>
          <w:b/>
        </w:rPr>
        <w:t>请5个</w:t>
      </w:r>
      <w:r w:rsidR="00F36A6A" w:rsidRPr="00016E6F">
        <w:rPr>
          <w:rFonts w:ascii="SimSun" w:eastAsia="SimSun" w:hAnsi="SimSun" w:cs="SimSun" w:hint="eastAsia"/>
          <w:b/>
        </w:rPr>
        <w:t>人</w:t>
      </w:r>
      <w:r w:rsidR="00F36A6A">
        <w:rPr>
          <w:rFonts w:ascii="SimSun" w:eastAsia="SimSun" w:hAnsi="SimSun" w:cs="SimSun" w:hint="eastAsia"/>
        </w:rPr>
        <w:t>进行标注</w:t>
      </w:r>
      <w:r w:rsidR="004C7244">
        <w:rPr>
          <w:rFonts w:ascii="SimSun" w:eastAsia="SimSun" w:hAnsi="SimSun" w:cs="SimSun" w:hint="eastAsia"/>
        </w:rPr>
        <w:t>，每人</w:t>
      </w:r>
      <w:r w:rsidR="00FB30EC">
        <w:rPr>
          <w:rFonts w:ascii="SimSun" w:eastAsia="SimSun" w:hAnsi="SimSun" w:cs="SimSun" w:hint="eastAsia"/>
        </w:rPr>
        <w:t>标注</w:t>
      </w:r>
      <w:r w:rsidR="004C7244">
        <w:rPr>
          <w:rFonts w:ascii="SimSun" w:eastAsia="SimSun" w:hAnsi="SimSun" w:cs="SimSun" w:hint="eastAsia"/>
        </w:rPr>
        <w:t>2个</w:t>
      </w:r>
      <w:r w:rsidR="00FB30EC">
        <w:rPr>
          <w:rFonts w:ascii="SimSun" w:eastAsia="SimSun" w:hAnsi="SimSun" w:cs="SimSun" w:hint="eastAsia"/>
        </w:rPr>
        <w:t>或1个</w:t>
      </w:r>
      <w:r w:rsidR="004C7244">
        <w:rPr>
          <w:rFonts w:ascii="SimSun" w:eastAsia="SimSun" w:hAnsi="SimSun" w:cs="SimSun" w:hint="eastAsia"/>
        </w:rPr>
        <w:t>文件</w:t>
      </w:r>
      <w:r w:rsidR="00F36A6A">
        <w:rPr>
          <w:rFonts w:ascii="SimSun" w:eastAsia="SimSun" w:hAnsi="SimSun" w:cs="SimSun" w:hint="eastAsia"/>
        </w:rPr>
        <w:t>。</w:t>
      </w:r>
    </w:p>
    <w:p w:rsidR="00F36A6A" w:rsidRDefault="00F36A6A" w:rsidP="00F36A6A">
      <w:pPr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尽量使用</w:t>
      </w:r>
      <w:r w:rsidR="00DC57A1">
        <w:rPr>
          <w:rFonts w:ascii="SimSun" w:eastAsia="SimSun" w:hAnsi="SimSun" w:cs="SimSun" w:hint="eastAsia"/>
        </w:rPr>
        <w:t>句子中并未包含</w:t>
      </w:r>
      <w:r w:rsidR="00DC57A1">
        <w:rPr>
          <w:rFonts w:ascii="SimSun" w:eastAsia="SimSun" w:hAnsi="SimSun" w:cs="SimSun"/>
        </w:rPr>
        <w:t>的</w:t>
      </w:r>
      <w:r w:rsidR="00AF1E3A" w:rsidRPr="00016E6F">
        <w:rPr>
          <w:rFonts w:ascii="SimSun" w:eastAsia="SimSun" w:hAnsi="SimSun" w:cs="SimSun" w:hint="eastAsia"/>
          <w:b/>
        </w:rPr>
        <w:t>表述</w:t>
      </w:r>
      <w:r w:rsidRPr="00016E6F">
        <w:rPr>
          <w:rFonts w:ascii="SimSun" w:eastAsia="SimSun" w:hAnsi="SimSun" w:cs="SimSun" w:hint="eastAsia"/>
          <w:b/>
        </w:rPr>
        <w:t>形式</w:t>
      </w:r>
      <w:r>
        <w:rPr>
          <w:rFonts w:ascii="SimSun" w:eastAsia="SimSun" w:hAnsi="SimSun" w:cs="SimSun" w:hint="eastAsia"/>
        </w:rPr>
        <w:t>生成问题。</w:t>
      </w:r>
      <w:r w:rsidR="00C073AE">
        <w:rPr>
          <w:rFonts w:ascii="SimSun" w:eastAsia="SimSun" w:hAnsi="SimSun" w:cs="SimSun" w:hint="eastAsia"/>
        </w:rPr>
        <w:t>比如</w:t>
      </w:r>
      <w:r w:rsidR="00C705E1">
        <w:rPr>
          <w:rFonts w:ascii="SimSun" w:eastAsia="SimSun" w:hAnsi="SimSun" w:cs="SimSun" w:hint="eastAsia"/>
        </w:rPr>
        <w:t>，</w:t>
      </w:r>
      <w:r w:rsidR="00C073AE">
        <w:rPr>
          <w:rFonts w:ascii="SimSun" w:eastAsia="SimSun" w:hAnsi="SimSun" w:cs="SimSun" w:hint="eastAsia"/>
        </w:rPr>
        <w:t>某句子“贝加尔湖</w:t>
      </w:r>
      <w:r w:rsidR="00C073AE" w:rsidRPr="00C073AE">
        <w:rPr>
          <w:rFonts w:ascii="SimSun" w:eastAsia="SimSun" w:hAnsi="SimSun" w:cs="SimSun" w:hint="eastAsia"/>
          <w:shd w:val="clear" w:color="auto" w:fill="2E74B5" w:themeFill="accent1" w:themeFillShade="BF"/>
        </w:rPr>
        <w:t>面积</w:t>
      </w:r>
      <w:r w:rsidR="00C073AE">
        <w:rPr>
          <w:rFonts w:ascii="SimSun" w:eastAsia="SimSun" w:hAnsi="SimSun" w:cs="SimSun" w:hint="eastAsia"/>
        </w:rPr>
        <w:t>大约3.15万平方公里”，不要采用“贝加尔湖的</w:t>
      </w:r>
      <w:r w:rsidR="00C073AE" w:rsidRPr="00C073AE">
        <w:rPr>
          <w:rFonts w:ascii="SimSun" w:eastAsia="SimSun" w:hAnsi="SimSun" w:cs="SimSun" w:hint="eastAsia"/>
          <w:shd w:val="clear" w:color="auto" w:fill="2E74B5" w:themeFill="accent1" w:themeFillShade="BF"/>
        </w:rPr>
        <w:t>面积</w:t>
      </w:r>
      <w:r w:rsidR="00C073AE">
        <w:rPr>
          <w:rFonts w:ascii="SimSun" w:eastAsia="SimSun" w:hAnsi="SimSun" w:cs="SimSun" w:hint="eastAsia"/>
        </w:rPr>
        <w:t>是多少？”</w:t>
      </w:r>
      <w:r w:rsidR="00C705E1">
        <w:rPr>
          <w:rFonts w:ascii="SimSun" w:eastAsia="SimSun" w:hAnsi="SimSun" w:cs="SimSun" w:hint="eastAsia"/>
        </w:rPr>
        <w:t>这种形式提问，可以采用“贝加尔湖有多大？”</w:t>
      </w:r>
      <w:r w:rsidR="00940AED">
        <w:rPr>
          <w:rFonts w:ascii="SimSun" w:eastAsia="SimSun" w:hAnsi="SimSun" w:cs="SimSun" w:hint="eastAsia"/>
        </w:rPr>
        <w:t>这种提问形式</w:t>
      </w:r>
      <w:r w:rsidR="00C073AE">
        <w:rPr>
          <w:rFonts w:ascii="SimSun" w:eastAsia="SimSun" w:hAnsi="SimSun" w:cs="SimSun" w:hint="eastAsia"/>
        </w:rPr>
        <w:t>。</w:t>
      </w:r>
    </w:p>
    <w:p w:rsidR="00F36A6A" w:rsidRPr="00DC57A1" w:rsidRDefault="00DC57A1" w:rsidP="00AF1E3A">
      <w:pPr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不要</w:t>
      </w:r>
      <w:r>
        <w:rPr>
          <w:rFonts w:ascii="SimSun" w:eastAsia="SimSun" w:hAnsi="SimSun" w:cs="SimSun"/>
        </w:rPr>
        <w:t>总是选择</w:t>
      </w:r>
      <w:r>
        <w:rPr>
          <w:rFonts w:ascii="SimSun" w:eastAsia="SimSun" w:hAnsi="SimSun" w:cs="SimSun" w:hint="eastAsia"/>
        </w:rPr>
        <w:t>固定的句子</w:t>
      </w:r>
      <w:r>
        <w:rPr>
          <w:rFonts w:ascii="SimSun" w:eastAsia="SimSun" w:hAnsi="SimSun" w:cs="SimSun"/>
        </w:rPr>
        <w:t>序号生成句子</w:t>
      </w:r>
      <w:r>
        <w:rPr>
          <w:rFonts w:ascii="SimSun" w:eastAsia="SimSun" w:hAnsi="SimSun" w:cs="SimSun" w:hint="eastAsia"/>
        </w:rPr>
        <w:t>（比如</w:t>
      </w:r>
      <w:r>
        <w:rPr>
          <w:rFonts w:ascii="SimSun" w:eastAsia="SimSun" w:hAnsi="SimSun" w:cs="SimSun"/>
        </w:rPr>
        <w:t>总是根据第一句话生成问题）</w:t>
      </w:r>
      <w:r>
        <w:rPr>
          <w:rFonts w:ascii="SimSun" w:eastAsia="SimSun" w:hAnsi="SimSun" w:cs="SimSun" w:hint="eastAsia"/>
        </w:rPr>
        <w:t>，</w:t>
      </w:r>
      <w:r>
        <w:rPr>
          <w:rFonts w:ascii="SimSun" w:eastAsia="SimSun" w:hAnsi="SimSun" w:cs="SimSun"/>
        </w:rPr>
        <w:t>尽量随机选择答案句子。</w:t>
      </w:r>
    </w:p>
    <w:p w:rsidR="00DC57A1" w:rsidRPr="007869A6" w:rsidRDefault="00DC57A1" w:rsidP="00AF1E3A">
      <w:pPr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如果某个</w:t>
      </w:r>
      <w:r>
        <w:rPr>
          <w:rFonts w:ascii="SimSun" w:eastAsia="SimSun" w:hAnsi="SimSun" w:cs="SimSun"/>
        </w:rPr>
        <w:t>文档对应的句子太少</w:t>
      </w:r>
      <w:r>
        <w:rPr>
          <w:rFonts w:ascii="SimSun" w:eastAsia="SimSun" w:hAnsi="SimSun" w:cs="SimSun" w:hint="eastAsia"/>
        </w:rPr>
        <w:t>、</w:t>
      </w:r>
      <w:r w:rsidR="00C705E1">
        <w:rPr>
          <w:rFonts w:ascii="SimSun" w:eastAsia="SimSun" w:hAnsi="SimSun" w:cs="SimSun"/>
        </w:rPr>
        <w:t>或很难生成</w:t>
      </w:r>
      <w:r w:rsidR="00C705E1">
        <w:rPr>
          <w:rFonts w:ascii="SimSun" w:eastAsia="SimSun" w:hAnsi="SimSun" w:cs="SimSun" w:hint="eastAsia"/>
        </w:rPr>
        <w:t>问题</w:t>
      </w:r>
      <w:r>
        <w:rPr>
          <w:rFonts w:ascii="SimSun" w:eastAsia="SimSun" w:hAnsi="SimSun" w:cs="SimSun"/>
        </w:rPr>
        <w:t>，</w:t>
      </w:r>
      <w:r w:rsidR="00C705E1">
        <w:rPr>
          <w:rFonts w:ascii="SimSun" w:eastAsia="SimSun" w:hAnsi="SimSun" w:cs="SimSun" w:hint="eastAsia"/>
        </w:rPr>
        <w:t>请在Question后面填写</w:t>
      </w:r>
      <w:r w:rsidR="00087641">
        <w:rPr>
          <w:rFonts w:ascii="SimSun" w:eastAsia="SimSun" w:hAnsi="SimSun" w:cs="SimSun" w:hint="eastAsia"/>
        </w:rPr>
        <w:t>-1</w:t>
      </w:r>
      <w:r>
        <w:rPr>
          <w:rFonts w:ascii="SimSun" w:eastAsia="SimSun" w:hAnsi="SimSun" w:cs="SimSun"/>
        </w:rPr>
        <w:t>。</w:t>
      </w:r>
    </w:p>
    <w:p w:rsidR="007869A6" w:rsidRPr="00F36A6A" w:rsidRDefault="007869A6" w:rsidP="00AF1E3A">
      <w:pPr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涉及到政治敏感的材料，请在Question后面填写-2。</w:t>
      </w:r>
    </w:p>
    <w:sectPr w:rsidR="007869A6" w:rsidRPr="00F36A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1114"/>
    <w:multiLevelType w:val="hybridMultilevel"/>
    <w:tmpl w:val="CF94EF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0316B"/>
    <w:multiLevelType w:val="hybridMultilevel"/>
    <w:tmpl w:val="096E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7367F"/>
    <w:multiLevelType w:val="hybridMultilevel"/>
    <w:tmpl w:val="B7FE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702EC"/>
    <w:multiLevelType w:val="hybridMultilevel"/>
    <w:tmpl w:val="AC1C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DC"/>
    <w:rsid w:val="00016E6F"/>
    <w:rsid w:val="00071132"/>
    <w:rsid w:val="00087641"/>
    <w:rsid w:val="00112225"/>
    <w:rsid w:val="0017002E"/>
    <w:rsid w:val="00211464"/>
    <w:rsid w:val="00286B23"/>
    <w:rsid w:val="00330797"/>
    <w:rsid w:val="004C7244"/>
    <w:rsid w:val="0051175E"/>
    <w:rsid w:val="005A7998"/>
    <w:rsid w:val="005B08F1"/>
    <w:rsid w:val="005F3D93"/>
    <w:rsid w:val="00752179"/>
    <w:rsid w:val="007869A6"/>
    <w:rsid w:val="008A7AA6"/>
    <w:rsid w:val="00940AED"/>
    <w:rsid w:val="00962DE4"/>
    <w:rsid w:val="00985388"/>
    <w:rsid w:val="00A762DC"/>
    <w:rsid w:val="00AB44F1"/>
    <w:rsid w:val="00AF1E3A"/>
    <w:rsid w:val="00BA0413"/>
    <w:rsid w:val="00C052E2"/>
    <w:rsid w:val="00C073AE"/>
    <w:rsid w:val="00C705E1"/>
    <w:rsid w:val="00D1460B"/>
    <w:rsid w:val="00DC57A1"/>
    <w:rsid w:val="00DE74A7"/>
    <w:rsid w:val="00E9231F"/>
    <w:rsid w:val="00F36A6A"/>
    <w:rsid w:val="00F544F1"/>
    <w:rsid w:val="00F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DDD86"/>
  <w14:defaultImageDpi w14:val="0"/>
  <w15:docId w15:val="{387E6CFC-CADC-4B2A-BC1A-1A67D4A2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2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A762DC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9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Duan (MSR ASIA)</dc:creator>
  <cp:keywords/>
  <dc:description/>
  <cp:lastModifiedBy>Xiaoning Dong (MSR Student-Person Consulting)</cp:lastModifiedBy>
  <cp:revision>23</cp:revision>
  <dcterms:created xsi:type="dcterms:W3CDTF">2016-03-30T06:18:00Z</dcterms:created>
  <dcterms:modified xsi:type="dcterms:W3CDTF">2017-05-08T05:52:00Z</dcterms:modified>
</cp:coreProperties>
</file>