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Laszlo Theory: A Unified Framework of Human Evolution, Advancement, and Speciation</w:t>
      </w:r>
    </w:p>
    <w:p>
      <w:r>
        <w:t>Laszlo Theory is an interdisciplinary model that unites technological progress, biological evolution, and societal development to map the past, present, and possible future trajectory of humanity. It integrates well-established concepts but reinterprets them under a new lens — one that is future-facing, predictive, and purpose-driven.</w:t>
      </w:r>
    </w:p>
    <w:p>
      <w:pPr>
        <w:pStyle w:val="Heading1"/>
      </w:pPr>
      <w:r>
        <w:t>1. Core Premise: Humanity as a Divergent, Engineered Species</w:t>
      </w:r>
    </w:p>
    <w:p>
      <w:r>
        <w:t>Laszlo Theory posits that humans are uniquely capable of transcending planetary extinction by engineering their own evolutionary future. Unlike all other Earth species, humans:</w:t>
        <w:br/>
        <w:t>- Are mentally advanced enough to alter their fate;</w:t>
        <w:br/>
        <w:t>- Have a biologically embedded drive (e.g. DRD4-7R gene) to explore, migrate, and colonize;</w:t>
        <w:br/>
        <w:t>- Will eventually diverge into new species through space colonization and engineered selective pressures, thus becoming alien to one another over millennia.</w:t>
      </w:r>
    </w:p>
    <w:p>
      <w:pPr>
        <w:pStyle w:val="Heading1"/>
      </w:pPr>
      <w:r>
        <w:t>2. Laszlo Advancement Scale (LAS)</w:t>
      </w:r>
    </w:p>
    <w:p>
      <w:r>
        <w:t>The LAS is a tri-dimensional rating system that measures civilizational progress across three domains: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Range</w:t>
            </w:r>
          </w:p>
        </w:tc>
      </w:tr>
      <w:tr>
        <w:tc>
          <w:tcPr>
            <w:tcW w:type="dxa" w:w="2880"/>
          </w:tcPr>
          <w:p>
            <w:r>
              <w:t>TA (Technological Advancement)</w:t>
            </w:r>
          </w:p>
        </w:tc>
        <w:tc>
          <w:tcPr>
            <w:tcW w:type="dxa" w:w="2880"/>
          </w:tcPr>
          <w:p>
            <w:r>
              <w:t>Energy harnessing, AI, space tech</w:t>
            </w:r>
          </w:p>
        </w:tc>
        <w:tc>
          <w:tcPr>
            <w:tcW w:type="dxa" w:w="2880"/>
          </w:tcPr>
          <w:p>
            <w:r>
              <w:t>TA-1 to TA-10</w:t>
            </w:r>
          </w:p>
        </w:tc>
      </w:tr>
      <w:tr>
        <w:tc>
          <w:tcPr>
            <w:tcW w:type="dxa" w:w="2880"/>
          </w:tcPr>
          <w:p>
            <w:r>
              <w:t>BE (Biological Evolution)</w:t>
            </w:r>
          </w:p>
        </w:tc>
        <w:tc>
          <w:tcPr>
            <w:tcW w:type="dxa" w:w="2880"/>
          </w:tcPr>
          <w:p>
            <w:r>
              <w:t>From Homo sapiens to speciation</w:t>
            </w:r>
          </w:p>
        </w:tc>
        <w:tc>
          <w:tcPr>
            <w:tcW w:type="dxa" w:w="2880"/>
          </w:tcPr>
          <w:p>
            <w:r>
              <w:t>BE-1 to BE-10</w:t>
            </w:r>
          </w:p>
        </w:tc>
      </w:tr>
      <w:tr>
        <w:tc>
          <w:tcPr>
            <w:tcW w:type="dxa" w:w="2880"/>
          </w:tcPr>
          <w:p>
            <w:r>
              <w:t>SC (Societal &amp; Cognitive Development)</w:t>
            </w:r>
          </w:p>
        </w:tc>
        <w:tc>
          <w:tcPr>
            <w:tcW w:type="dxa" w:w="2880"/>
          </w:tcPr>
          <w:p>
            <w:r>
              <w:t>Culture, cooperation, intellect</w:t>
            </w:r>
          </w:p>
        </w:tc>
        <w:tc>
          <w:tcPr>
            <w:tcW w:type="dxa" w:w="2880"/>
          </w:tcPr>
          <w:p>
            <w:r>
              <w:t>SC-1 to SC-10</w:t>
            </w:r>
          </w:p>
        </w:tc>
      </w:tr>
    </w:tbl>
    <w:p>
      <w:pPr>
        <w:pStyle w:val="Heading1"/>
      </w:pPr>
      <w:r>
        <w:t>3. Biological Divergence Through Space</w:t>
      </w:r>
    </w:p>
    <w:p>
      <w:r>
        <w:t>Colonization of exoplanets will act like Darwinian island isolation. Over generations, humans in different planetary environments will experience adaptive divergence. This results in biologically distinct, space-evolved descendants — essentially future “aliens” that originated from Earth.</w:t>
      </w:r>
    </w:p>
    <w:p>
      <w:pPr>
        <w:pStyle w:val="Heading1"/>
      </w:pPr>
      <w:r>
        <w:t>4. “Our Nature Creates Our Nurture”</w:t>
      </w:r>
    </w:p>
    <w:p>
      <w:r>
        <w:t>Laszlo Theory reverses the usual debate — instead of environment shaping us passively, human nature drives the creation of new environments, which then feed back into evolution.</w:t>
      </w:r>
    </w:p>
    <w:p>
      <w:pPr>
        <w:pStyle w:val="Heading1"/>
      </w:pPr>
      <w:r>
        <w:t>5. Predictive and Strategic Use</w:t>
      </w:r>
    </w:p>
    <w:p>
      <w:r>
        <w:t>LAS can be used as a predictive lens for policy and planning. High TA and SC scores under pressure may lead to innovation, while low BE scores might indicate vulnerability.</w:t>
      </w:r>
    </w:p>
    <w:p>
      <w:pPr>
        <w:pStyle w:val="Heading1"/>
      </w:pPr>
      <w:r>
        <w:t>6. Differences from Other Frameworks</w:t>
      </w:r>
    </w:p>
    <w:p>
      <w:r>
        <w:t>- Kardashev Scale: LAS includes biology and cognition; Kardashev is tech-only.</w:t>
        <w:br/>
        <w:t>- Darwinian Evolution: Laszlo Theory adds foresight and control.</w:t>
        <w:br/>
        <w:t>- Sociological Stage Theory: LAS includes speciation and space colonization.</w:t>
        <w:br/>
        <w:t>- Transhumanism: LAS includes divergent evolution, not just enhancement.</w:t>
      </w:r>
    </w:p>
    <w:p>
      <w:pPr>
        <w:pStyle w:val="Heading1"/>
      </w:pPr>
      <w:r>
        <w:t>7. Novel Concepts in Laszlo Theory</w:t>
      </w:r>
    </w:p>
    <w:p>
      <w:r>
        <w:t>- Selective Pressure Multiplier (SPM)</w:t>
        <w:br/>
        <w:t>- Predetermined Selection</w:t>
        <w:br/>
        <w:t>- Cosmic Speciation</w:t>
        <w:br/>
        <w:t>- Civilization of Minds (SC-10)</w:t>
        <w:br/>
        <w:t>- Laszlo Advancement Score</w:t>
      </w:r>
    </w:p>
    <w:p>
      <w:pPr>
        <w:pStyle w:val="Heading1"/>
      </w:pPr>
      <w:r>
        <w:t>8. Applications &amp; Implications</w:t>
      </w:r>
    </w:p>
    <w:p>
      <w:r>
        <w:t>Education, policy, space strategy, and existential risk management can all benefit from LAS as a forecasting and guidance tool.</w:t>
      </w:r>
    </w:p>
    <w:p>
      <w:pPr>
        <w:pStyle w:val="Heading1"/>
      </w:pPr>
      <w:r>
        <w:t>9. Criticisms and Limitations</w:t>
      </w:r>
    </w:p>
    <w:p>
      <w:r>
        <w:t>- Needs empirical validation</w:t>
        <w:br/>
        <w:t>- Risks linear bias</w:t>
        <w:br/>
        <w:t>- Anthropocentrism</w:t>
        <w:br/>
        <w:t>- Not all crises yield advancement</w:t>
      </w:r>
    </w:p>
    <w:p>
      <w:pPr>
        <w:pStyle w:val="Heading1"/>
      </w:pPr>
      <w:r>
        <w:t>Conclusion</w:t>
      </w:r>
    </w:p>
    <w:p>
      <w:r>
        <w:t>Laszlo Theory provides a visionary synthesis of evolution, technology, society, and future destiny. It introduces a structured way to discuss the long-term path of humanity. Whether used academically, strategically, or as inspiration, it frames humanity's future as a path we can direct — if we choose to evolve beyond Earth.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