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74C10" w:rsidRP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  <w:lang w:val="fr-FR"/>
        </w:rPr>
      </w:pPr>
      <w:r w:rsidRPr="00074C10">
        <w:rPr>
          <w:sz w:val="12"/>
          <w:szCs w:val="12"/>
          <w:u w:val="single"/>
          <w:lang w:val="fr-FR"/>
        </w:rPr>
        <w:t>___________________________________________________________________________________________________________________________________________</w:t>
      </w:r>
    </w:p>
    <w:p w:rsidR="00074C10" w:rsidRP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  <w:lang w:val="fr-FR"/>
        </w:rPr>
      </w:pPr>
      <w:r w:rsidRPr="00074C10">
        <w:rPr>
          <w:sz w:val="12"/>
          <w:szCs w:val="12"/>
          <w:u w:val="single"/>
          <w:lang w:val="fr-FR"/>
        </w:rPr>
        <w:t>___________________________________________________________________________________________________________________________________________</w:t>
      </w:r>
    </w:p>
    <w:p w:rsidR="00074C10" w:rsidRP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  <w:lang w:val="fr-FR"/>
        </w:rPr>
      </w:pPr>
      <w:r w:rsidRPr="00074C10">
        <w:rPr>
          <w:sz w:val="12"/>
          <w:szCs w:val="12"/>
          <w:u w:val="single"/>
          <w:lang w:val="fr-FR"/>
        </w:rPr>
        <w:t>___________________________________________________________________________________________________________________________________________</w:t>
      </w:r>
    </w:p>
    <w:p w:rsidR="00074C10" w:rsidRP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  <w:lang w:val="fr-FR"/>
        </w:rPr>
      </w:pPr>
      <w:r w:rsidRPr="00074C10">
        <w:rPr>
          <w:sz w:val="12"/>
          <w:szCs w:val="12"/>
          <w:u w:val="single"/>
          <w:lang w:val="fr-FR"/>
        </w:rPr>
        <w:t>___________________________________________________________________________________________________________________________________________</w:t>
      </w:r>
    </w:p>
    <w:p w:rsidR="00074C10" w:rsidRDefault="00074C10" w:rsidP="00074C10">
      <w:pPr>
        <w:pStyle w:val="En-tte"/>
        <w:widowControl/>
        <w:ind w:start="-27.45pt" w:firstLine="17.45pt"/>
        <w:jc w:val="center"/>
      </w:pPr>
    </w:p>
    <w:p w:rsidR="00074C10" w:rsidRDefault="00074C10" w:rsidP="00074C10">
      <w:pPr>
        <w:pStyle w:val="En-tte"/>
        <w:widowControl/>
        <w:ind w:start="-27.45pt" w:firstLine="17.45pt"/>
        <w:jc w:val="center"/>
      </w:pPr>
    </w:p>
    <w:p w:rsidR="00074C10" w:rsidRPr="00074C10" w:rsidRDefault="00074C10" w:rsidP="00074C10">
      <w:pPr>
        <w:jc w:val="center"/>
        <w:rPr>
          <w:rFonts w:ascii="Arial Rounded MT Bold" w:hAnsi="Arial Rounded MT Bold" w:cs="Arial Rounded MT Bold"/>
          <w:sz w:val="56"/>
          <w:szCs w:val="56"/>
          <w:lang w:val="fr-FR"/>
        </w:rPr>
      </w:pPr>
      <w:r>
        <w:rPr>
          <w:b/>
          <w:bCs/>
          <w:sz w:val="88"/>
          <w:szCs w:val="88"/>
          <w:lang w:val="fr-FR"/>
        </w:rPr>
        <w:t>Design patterns Java</w:t>
      </w:r>
    </w:p>
    <w:p w:rsidR="00074C10" w:rsidRPr="00074C10" w:rsidRDefault="00074C10" w:rsidP="00074C10">
      <w:pPr>
        <w:rPr>
          <w:lang w:val="fr-FR"/>
        </w:rPr>
      </w:pPr>
    </w:p>
    <w:p w:rsidR="00074C10" w:rsidRDefault="00074C10" w:rsidP="00074C10">
      <w:pPr>
        <w:spacing w:line="0.55pt" w:lineRule="atLeast"/>
        <w:ind w:end="3.50pt"/>
        <w:jc w:val="center"/>
        <w:rPr>
          <w:b/>
          <w:bCs/>
          <w:i/>
          <w:iCs/>
          <w:sz w:val="44"/>
          <w:szCs w:val="44"/>
          <w:lang w:val="fr-FR"/>
        </w:rPr>
      </w:pPr>
      <w:r>
        <w:rPr>
          <w:b/>
          <w:bCs/>
          <w:i/>
          <w:iCs/>
          <w:sz w:val="44"/>
          <w:szCs w:val="44"/>
          <w:lang w:val="fr-FR"/>
        </w:rPr>
        <w:t>Les plus utilisés.</w:t>
      </w:r>
    </w:p>
    <w:p w:rsidR="00EA3E42" w:rsidRPr="00074C10" w:rsidRDefault="00EA3E42" w:rsidP="00074C10">
      <w:pPr>
        <w:spacing w:line="0.55pt" w:lineRule="atLeast"/>
        <w:ind w:end="3.50pt"/>
        <w:jc w:val="center"/>
        <w:rPr>
          <w:b/>
          <w:bCs/>
          <w:i/>
          <w:iCs/>
          <w:sz w:val="44"/>
          <w:szCs w:val="44"/>
          <w:lang w:val="fr-FR"/>
        </w:rPr>
      </w:pPr>
      <w:r>
        <w:rPr>
          <w:b/>
          <w:bCs/>
          <w:i/>
          <w:iCs/>
          <w:sz w:val="44"/>
          <w:szCs w:val="44"/>
          <w:lang w:val="fr-FR"/>
        </w:rPr>
        <w:t>Disparaissent depuis CDI.</w:t>
      </w:r>
    </w:p>
    <w:p w:rsidR="00074C10" w:rsidRPr="00074C10" w:rsidRDefault="00074C10" w:rsidP="00074C10">
      <w:pPr>
        <w:rPr>
          <w:lang w:val="fr-FR"/>
        </w:rPr>
      </w:pPr>
    </w:p>
    <w:p w:rsidR="00074C10" w:rsidRPr="00074C10" w:rsidRDefault="00074C10" w:rsidP="00074C10">
      <w:pPr>
        <w:rPr>
          <w:lang w:val="fr-FR"/>
        </w:rPr>
      </w:pPr>
    </w:p>
    <w:p w:rsidR="00074C10" w:rsidRDefault="00074C10" w:rsidP="00074C10">
      <w:pPr>
        <w:pStyle w:val="Titreindex"/>
        <w:widowControl/>
      </w:pPr>
    </w:p>
    <w:p w:rsid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t>___________________________________________________________________________________________________________________________________________</w:t>
      </w:r>
    </w:p>
    <w:p w:rsid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t>___________________________________________________________________________________________________________________________________________</w:t>
      </w:r>
    </w:p>
    <w:p w:rsid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t>___________________________________________________________________________________________________________________________________________</w:t>
      </w:r>
    </w:p>
    <w:p w:rsidR="00074C10" w:rsidRDefault="00074C10" w:rsidP="00074C10">
      <w:pPr>
        <w:spacing w:line="0.55pt" w:lineRule="atLeast"/>
        <w:ind w:end="3.50pt"/>
        <w:jc w:val="center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  <w:t>___________________________________________________________________________________________________________________________________________</w:t>
      </w:r>
    </w:p>
    <w:p w:rsidR="00074C10" w:rsidRDefault="00074C10" w:rsidP="00074C10">
      <w:pPr>
        <w:pStyle w:val="En-tte"/>
        <w:widowControl/>
        <w:rPr>
          <w:rFonts w:ascii="Arial" w:hAnsi="Arial" w:cs="Arial"/>
        </w:rPr>
      </w:pPr>
      <w:r>
        <w:rPr>
          <w:b/>
          <w:bCs/>
        </w:rPr>
        <w:br w:type="page"/>
      </w:r>
    </w:p>
    <w:p w:rsidR="00074C10" w:rsidRDefault="00074C10" w:rsidP="00074C10">
      <w:pPr>
        <w:pStyle w:val="En-tte"/>
        <w:widowControl/>
        <w:ind w:hanging="18pt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Sommaire</w:t>
      </w:r>
    </w:p>
    <w:p w:rsidR="003C1158" w:rsidRDefault="00074C10">
      <w:pPr>
        <w:pStyle w:val="TM1"/>
        <w:tabs>
          <w:tab w:val="start" w:pos="20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r>
        <w:rPr>
          <w:rStyle w:val="Lienhypertexte"/>
          <w:rFonts w:ascii="Arial" w:hAnsi="Arial" w:cs="Arial"/>
          <w:b w:val="0"/>
          <w:bCs w:val="0"/>
          <w:smallCaps/>
        </w:rPr>
        <w:fldChar w:fldCharType="begin"/>
      </w:r>
      <w:r>
        <w:rPr>
          <w:rStyle w:val="Lienhypertexte"/>
          <w:rFonts w:ascii="Arial" w:hAnsi="Arial" w:cs="Arial"/>
          <w:b w:val="0"/>
          <w:bCs w:val="0"/>
          <w:smallCaps/>
        </w:rPr>
        <w:instrText xml:space="preserve"> TOC \o "1-3" \h \z \u </w:instrText>
      </w:r>
      <w:r>
        <w:rPr>
          <w:rStyle w:val="Lienhypertexte"/>
          <w:rFonts w:ascii="Arial" w:hAnsi="Arial" w:cs="Arial"/>
          <w:b w:val="0"/>
          <w:bCs w:val="0"/>
          <w:smallCaps/>
        </w:rPr>
        <w:fldChar w:fldCharType="separate"/>
      </w:r>
      <w:hyperlink w:anchor="_Toc270084765" w:history="1">
        <w:r w:rsidR="003C1158" w:rsidRPr="00BD75EC">
          <w:rPr>
            <w:rStyle w:val="Lienhypertexte"/>
            <w:noProof/>
          </w:rPr>
          <w:t>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Introduction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_Toc270084765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3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66" w:history="1">
        <w:r w:rsidR="003C1158" w:rsidRPr="00BD75EC">
          <w:rPr>
            <w:rStyle w:val="Lienhypertexte"/>
            <w:noProof/>
          </w:rPr>
          <w:t>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Principes de base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_Toc270084766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4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67" w:history="1">
        <w:r w:rsidR="003C1158" w:rsidRPr="00BD75EC">
          <w:rPr>
            <w:rStyle w:val="Lienhypertexte"/>
            <w:noProof/>
          </w:rPr>
          <w:t>III.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Stratégie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_Toc270084767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5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68" w:history="1">
        <w:r w:rsidR="003C1158" w:rsidRPr="00BD75EC">
          <w:rPr>
            <w:rStyle w:val="Lienhypertexte"/>
            <w:noProof/>
          </w:rPr>
          <w:t>IV.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Décorateur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_Toc270084768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6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69" w:history="1">
        <w:r w:rsidR="003C1158" w:rsidRPr="00BD75EC">
          <w:rPr>
            <w:rStyle w:val="Lienhypertexte"/>
            <w:noProof/>
          </w:rPr>
          <w:t>V.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Fabrication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_Toc270084769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7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0" w:history="1">
        <w:r w:rsidR="003C1158" w:rsidRPr="00BD75EC">
          <w:rPr>
            <w:rStyle w:val="Lienhypertexte"/>
            <w:noProof/>
          </w:rPr>
          <w:t>VI.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Observateur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_Toc270084770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8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1" w:history="1">
        <w:r w:rsidR="003C1158" w:rsidRPr="00BD75EC">
          <w:rPr>
            <w:rStyle w:val="Lienhypertexte"/>
            <w:noProof/>
          </w:rPr>
          <w:t>VII.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Singleton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_Toc270084771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9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2" w:history="1">
        <w:r w:rsidR="003C1158" w:rsidRPr="00BD75EC">
          <w:rPr>
            <w:rStyle w:val="Lienhypertexte"/>
            <w:noProof/>
          </w:rPr>
          <w:t>VIII.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mixte Stratégie et Décorateur : exemple d’utilisation sur le projet PTL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_Toc270084772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10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3" w:history="1">
        <w:r w:rsidR="003C1158" w:rsidRPr="00BD75EC">
          <w:rPr>
            <w:rStyle w:val="Lienhypertexte"/>
            <w:noProof/>
          </w:rPr>
          <w:t>IX.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command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_Toc270084773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11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4" w:history="1">
        <w:r w:rsidR="003C1158" w:rsidRPr="00BD75EC">
          <w:rPr>
            <w:rStyle w:val="Lienhypertexte"/>
            <w:noProof/>
          </w:rPr>
          <w:t>X.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Adaptateur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_Toc270084774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13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5" w:history="1">
        <w:r w:rsidR="003C1158" w:rsidRPr="00BD75EC">
          <w:rPr>
            <w:rStyle w:val="Lienhypertexte"/>
            <w:noProof/>
          </w:rPr>
          <w:t>XI.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adaptateur et facade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_Toc270084775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14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6" w:history="1">
        <w:r w:rsidR="003C1158" w:rsidRPr="00BD75EC">
          <w:rPr>
            <w:rStyle w:val="Lienhypertexte"/>
            <w:noProof/>
          </w:rPr>
          <w:t>XII.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patron de methode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_Toc270084776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15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7" w:history="1">
        <w:r w:rsidR="003C1158" w:rsidRPr="00BD75EC">
          <w:rPr>
            <w:rStyle w:val="Lienhypertexte"/>
            <w:noProof/>
          </w:rPr>
          <w:t>XIII.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iterateur et composite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_Toc270084777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16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8" w:history="1">
        <w:r w:rsidR="003C1158" w:rsidRPr="00BD75EC">
          <w:rPr>
            <w:rStyle w:val="Lienhypertexte"/>
            <w:noProof/>
          </w:rPr>
          <w:t>XIV.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état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_Toc270084778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17</w:t>
        </w:r>
        <w:r w:rsidR="003C1158">
          <w:rPr>
            <w:noProof/>
            <w:webHidden/>
          </w:rPr>
          <w:fldChar w:fldCharType="end"/>
        </w:r>
      </w:hyperlink>
    </w:p>
    <w:p w:rsidR="003C1158" w:rsidRDefault="00CA54C9">
      <w:pPr>
        <w:pStyle w:val="TM1"/>
        <w:tabs>
          <w:tab w:val="start" w:pos="36pt"/>
          <w:tab w:val="end" w:leader="dot" w:pos="474.80pt"/>
        </w:tabs>
        <w:rPr>
          <w:b w:val="0"/>
          <w:bCs w:val="0"/>
          <w:caps w:val="0"/>
          <w:noProof/>
          <w:sz w:val="24"/>
          <w:szCs w:val="24"/>
          <w:lang w:eastAsia="fr-FR"/>
        </w:rPr>
      </w:pPr>
      <w:hyperlink w:anchor="_Toc270084779" w:history="1">
        <w:r w:rsidR="003C1158" w:rsidRPr="00BD75EC">
          <w:rPr>
            <w:rStyle w:val="Lienhypertexte"/>
            <w:noProof/>
          </w:rPr>
          <w:t>XV.</w:t>
        </w:r>
        <w:r w:rsidR="003C1158">
          <w:rPr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3C1158" w:rsidRPr="00BD75EC">
          <w:rPr>
            <w:rStyle w:val="Lienhypertexte"/>
            <w:noProof/>
          </w:rPr>
          <w:t>Pattern proxy</w:t>
        </w:r>
        <w:r w:rsidR="003C1158">
          <w:rPr>
            <w:noProof/>
            <w:webHidden/>
          </w:rPr>
          <w:tab/>
        </w:r>
        <w:r w:rsidR="003C1158">
          <w:rPr>
            <w:noProof/>
            <w:webHidden/>
          </w:rPr>
          <w:fldChar w:fldCharType="begin"/>
        </w:r>
        <w:r w:rsidR="003C1158">
          <w:rPr>
            <w:noProof/>
            <w:webHidden/>
          </w:rPr>
          <w:instrText xml:space="preserve"> PAGEREF _Toc270084779 \h </w:instrText>
        </w:r>
        <w:r w:rsidR="003C1158">
          <w:rPr>
            <w:noProof/>
            <w:webHidden/>
          </w:rPr>
        </w:r>
        <w:r w:rsidR="003C1158">
          <w:rPr>
            <w:noProof/>
            <w:webHidden/>
          </w:rPr>
          <w:fldChar w:fldCharType="separate"/>
        </w:r>
        <w:r w:rsidR="003C1158">
          <w:rPr>
            <w:noProof/>
            <w:webHidden/>
          </w:rPr>
          <w:t>18</w:t>
        </w:r>
        <w:r w:rsidR="003C1158">
          <w:rPr>
            <w:noProof/>
            <w:webHidden/>
          </w:rPr>
          <w:fldChar w:fldCharType="end"/>
        </w:r>
      </w:hyperlink>
    </w:p>
    <w:p w:rsidR="00074C10" w:rsidRPr="00976A78" w:rsidRDefault="00074C10" w:rsidP="00074C10">
      <w:pPr>
        <w:pStyle w:val="TM2"/>
        <w:rPr>
          <w:rStyle w:val="Hyperlink8"/>
        </w:rPr>
        <w:sectPr w:rsidR="00074C10" w:rsidRPr="00976A78" w:rsidSect="00074C10">
          <w:headerReference w:type="default" r:id="rId7"/>
          <w:footerReference w:type="default" r:id="rId8"/>
          <w:headerReference w:type="first" r:id="rId9"/>
          <w:footerReference w:type="first" r:id="rId10"/>
          <w:pgSz w:w="595.30pt" w:h="841.90pt"/>
          <w:pgMar w:top="48pt" w:right="60pt" w:bottom="48pt" w:left="60pt" w:header="36pt" w:footer="17.25pt" w:gutter="0pt"/>
          <w:cols w:space="36pt"/>
          <w:titlePg/>
        </w:sectPr>
      </w:pPr>
      <w:r>
        <w:rPr>
          <w:rStyle w:val="Lienhypertexte"/>
          <w:rFonts w:ascii="Arial" w:hAnsi="Arial" w:cs="Arial"/>
          <w:b/>
          <w:bCs/>
          <w:smallCaps w:val="0"/>
        </w:rPr>
        <w:fldChar w:fldCharType="end"/>
      </w:r>
    </w:p>
    <w:p w:rsidR="00191AAE" w:rsidRDefault="00191AAE" w:rsidP="00074C10">
      <w:pPr>
        <w:pStyle w:val="Titre1"/>
        <w:numPr>
          <w:ilvl w:val="0"/>
          <w:numId w:val="1"/>
        </w:numPr>
      </w:pPr>
      <w:bookmarkStart w:id="0" w:name="_Toc270084765"/>
      <w:bookmarkStart w:id="1" w:name="_Toc144868428"/>
      <w:r>
        <w:lastRenderedPageBreak/>
        <w:t>Introduction</w:t>
      </w:r>
      <w:bookmarkEnd w:id="0"/>
    </w:p>
    <w:p w:rsidR="00191AAE" w:rsidRDefault="00191AAE" w:rsidP="00191AAE">
      <w:pPr>
        <w:rPr>
          <w:lang w:val="fr-FR"/>
        </w:rPr>
      </w:pPr>
    </w:p>
    <w:p w:rsidR="00191AAE" w:rsidRPr="00191AAE" w:rsidRDefault="00191AAE" w:rsidP="00191AAE">
      <w:pPr>
        <w:rPr>
          <w:lang w:val="fr-FR"/>
        </w:rPr>
      </w:pPr>
    </w:p>
    <w:p w:rsidR="00191AAE" w:rsidRPr="00191AAE" w:rsidRDefault="00191AAE" w:rsidP="00191AAE">
      <w:pPr>
        <w:rPr>
          <w:lang w:val="fr-FR"/>
        </w:rPr>
      </w:pPr>
      <w:r>
        <w:rPr>
          <w:lang w:val="fr-FR"/>
        </w:rPr>
        <w:t>Présentation de q</w:t>
      </w:r>
      <w:r w:rsidRPr="00191AAE">
        <w:rPr>
          <w:lang w:val="fr-FR"/>
        </w:rPr>
        <w:t>uelques design pattern java les plus usités pour:</w:t>
      </w:r>
    </w:p>
    <w:p w:rsidR="00191AAE" w:rsidRPr="00191AAE" w:rsidRDefault="00191AAE" w:rsidP="00191AAE">
      <w:pPr>
        <w:rPr>
          <w:lang w:val="fr-FR"/>
        </w:rPr>
      </w:pPr>
      <w:r w:rsidRPr="00191AAE">
        <w:rPr>
          <w:lang w:val="fr-FR"/>
        </w:rPr>
        <w:t>-Attribuer à des objets des actions facilement interchangeables. (Strategie)</w:t>
      </w:r>
    </w:p>
    <w:p w:rsidR="00191AAE" w:rsidRPr="00191AAE" w:rsidRDefault="00191AAE" w:rsidP="00191AAE">
      <w:pPr>
        <w:rPr>
          <w:lang w:val="fr-FR"/>
        </w:rPr>
      </w:pPr>
      <w:r w:rsidRPr="00191AAE">
        <w:rPr>
          <w:lang w:val="fr-FR"/>
        </w:rPr>
        <w:t>- Etendre à l’infini des comportements à un objet (Decorateur)</w:t>
      </w:r>
    </w:p>
    <w:p w:rsidR="00191AAE" w:rsidRDefault="004C4839" w:rsidP="00191AAE">
      <w:pPr>
        <w:rPr>
          <w:lang w:val="fr-FR"/>
        </w:rPr>
      </w:pPr>
      <w:r>
        <w:rPr>
          <w:lang w:val="fr-FR"/>
        </w:rPr>
        <w:t xml:space="preserve">- Créer </w:t>
      </w:r>
      <w:r w:rsidR="0021100A">
        <w:rPr>
          <w:lang w:val="fr-FR"/>
        </w:rPr>
        <w:t>instancer des objets sans dépendre de ces objets</w:t>
      </w:r>
      <w:r w:rsidR="00191AAE" w:rsidRPr="00191AAE">
        <w:rPr>
          <w:lang w:val="fr-FR"/>
        </w:rPr>
        <w:t>. (Fabrication)</w:t>
      </w:r>
    </w:p>
    <w:p w:rsidR="00DC4520" w:rsidRPr="00191AAE" w:rsidRDefault="00DC4520" w:rsidP="00DC4520">
      <w:pPr>
        <w:rPr>
          <w:lang w:val="fr-FR"/>
        </w:rPr>
      </w:pPr>
      <w:r w:rsidRPr="00191AAE">
        <w:rPr>
          <w:lang w:val="fr-FR"/>
        </w:rPr>
        <w:t xml:space="preserve">- </w:t>
      </w:r>
      <w:r>
        <w:rPr>
          <w:lang w:val="fr-FR"/>
        </w:rPr>
        <w:t xml:space="preserve">Appeler différentes méthodes dans différents </w:t>
      </w:r>
      <w:r w:rsidR="00511EC4">
        <w:rPr>
          <w:lang w:val="fr-FR"/>
        </w:rPr>
        <w:t>objets sans avoir à modifier</w:t>
      </w:r>
      <w:r>
        <w:rPr>
          <w:lang w:val="fr-FR"/>
        </w:rPr>
        <w:t xml:space="preserve"> les signatures de ces méthodes ni la classe qui lance l’appel à ces méthodes</w:t>
      </w:r>
      <w:r w:rsidRPr="00191AAE">
        <w:rPr>
          <w:lang w:val="fr-FR"/>
        </w:rPr>
        <w:t>. (</w:t>
      </w:r>
      <w:r>
        <w:rPr>
          <w:lang w:val="fr-FR"/>
        </w:rPr>
        <w:t>Adaptateur</w:t>
      </w:r>
      <w:r w:rsidRPr="00191AAE">
        <w:rPr>
          <w:lang w:val="fr-FR"/>
        </w:rPr>
        <w:t>)</w:t>
      </w:r>
    </w:p>
    <w:p w:rsidR="00191AAE" w:rsidRPr="00191AAE" w:rsidRDefault="00191AAE" w:rsidP="00191AAE">
      <w:pPr>
        <w:rPr>
          <w:lang w:val="fr-FR"/>
        </w:rPr>
      </w:pPr>
      <w:r w:rsidRPr="00191AAE">
        <w:rPr>
          <w:lang w:val="fr-FR"/>
        </w:rPr>
        <w:t>-  Mettre à jour les données d'un grand nombre d'objets en même temps à un instant donné. (Observateur)</w:t>
      </w:r>
    </w:p>
    <w:p w:rsidR="00191AAE" w:rsidRDefault="00191AAE" w:rsidP="00191AAE">
      <w:pPr>
        <w:rPr>
          <w:lang w:val="fr-FR"/>
        </w:rPr>
      </w:pPr>
      <w:r w:rsidRPr="00191AAE">
        <w:rPr>
          <w:lang w:val="fr-FR"/>
        </w:rPr>
        <w:t>- Créer des objets pour lesquels on peut modifier leur comportement à volonté et enrichir chacun de ces comportements par l’exécution préalable d’objets de même type. (Mixte entre Decoration et Stratégie)</w:t>
      </w:r>
    </w:p>
    <w:p w:rsidR="0021100A" w:rsidRPr="00191AAE" w:rsidRDefault="0021100A" w:rsidP="00191AAE">
      <w:pPr>
        <w:rPr>
          <w:lang w:val="fr-FR"/>
        </w:rPr>
      </w:pPr>
      <w:r>
        <w:rPr>
          <w:lang w:val="fr-FR"/>
        </w:rPr>
        <w:t>- Exécuter des actions sans dépendre de qui et quand elles vont être exécutées en faisant du multi-threading avec un seul thread et avec possibilité d’implémenter undo-redo (Command)</w:t>
      </w:r>
    </w:p>
    <w:p w:rsidR="00191AAE" w:rsidRPr="00191AAE" w:rsidRDefault="00191AAE" w:rsidP="00191AAE">
      <w:pPr>
        <w:rPr>
          <w:lang w:val="fr-FR"/>
        </w:rPr>
      </w:pPr>
    </w:p>
    <w:p w:rsidR="00074C10" w:rsidRDefault="00074C10" w:rsidP="00074C10">
      <w:pPr>
        <w:pStyle w:val="Titre1"/>
        <w:numPr>
          <w:ilvl w:val="0"/>
          <w:numId w:val="1"/>
        </w:numPr>
      </w:pPr>
      <w:bookmarkStart w:id="2" w:name="_Toc270084766"/>
      <w:r>
        <w:lastRenderedPageBreak/>
        <w:t>Principes de base</w:t>
      </w:r>
      <w:bookmarkEnd w:id="1"/>
      <w:bookmarkEnd w:id="2"/>
    </w:p>
    <w:p w:rsidR="001F0FAC" w:rsidRDefault="001F0FAC" w:rsidP="001F0FAC">
      <w:pPr>
        <w:rPr>
          <w:lang w:val="fr-FR"/>
        </w:rPr>
      </w:pPr>
      <w:r>
        <w:rPr>
          <w:lang w:val="fr-FR"/>
        </w:rPr>
        <w:t>Ci-dessous sont des lignes directrices vers lesquelles tendre et non des règles que nous devons appliquer tout le temps :</w:t>
      </w:r>
    </w:p>
    <w:p w:rsidR="00074C10" w:rsidRDefault="00074C10">
      <w:pPr>
        <w:rPr>
          <w:lang w:val="fr-FR"/>
        </w:rPr>
      </w:pPr>
    </w:p>
    <w:p w:rsidR="005C26ED" w:rsidRDefault="00F414C9">
      <w:pPr>
        <w:rPr>
          <w:lang w:val="fr-FR"/>
        </w:rPr>
      </w:pPr>
      <w:r>
        <w:rPr>
          <w:lang w:val="fr-FR"/>
        </w:rPr>
        <w:t xml:space="preserve">- </w:t>
      </w:r>
      <w:r w:rsidR="00217A4D">
        <w:rPr>
          <w:lang w:val="fr-FR"/>
        </w:rPr>
        <w:t>Identifier les aspects de votre application qui varient</w:t>
      </w:r>
      <w:r w:rsidR="00C123BE">
        <w:rPr>
          <w:lang w:val="fr-FR"/>
        </w:rPr>
        <w:t xml:space="preserve"> </w:t>
      </w:r>
      <w:r w:rsidR="00C123BE" w:rsidRPr="00C123BE">
        <w:rPr>
          <w:color w:val="FF6600"/>
          <w:lang w:val="fr-FR"/>
        </w:rPr>
        <w:t>(en rouge dans les schémas ci-dessous)</w:t>
      </w:r>
      <w:r w:rsidR="00217A4D">
        <w:rPr>
          <w:lang w:val="fr-FR"/>
        </w:rPr>
        <w:t xml:space="preserve"> et séparez-les de ceux qui </w:t>
      </w:r>
      <w:r>
        <w:rPr>
          <w:lang w:val="fr-FR"/>
        </w:rPr>
        <w:t>demeurent</w:t>
      </w:r>
      <w:r w:rsidR="00217A4D">
        <w:rPr>
          <w:lang w:val="fr-FR"/>
        </w:rPr>
        <w:t xml:space="preserve"> constants</w:t>
      </w:r>
      <w:r>
        <w:rPr>
          <w:lang w:val="fr-FR"/>
        </w:rPr>
        <w:t>.</w:t>
      </w:r>
    </w:p>
    <w:p w:rsidR="00F414C9" w:rsidRDefault="00F414C9">
      <w:pPr>
        <w:rPr>
          <w:lang w:val="fr-FR"/>
        </w:rPr>
      </w:pPr>
      <w:r>
        <w:rPr>
          <w:lang w:val="fr-FR"/>
        </w:rPr>
        <w:t>- Les classes doivent être ouvertes à l’extension mais fermées à la modification</w:t>
      </w:r>
    </w:p>
    <w:p w:rsidR="00AA3A32" w:rsidRDefault="00F414C9">
      <w:pPr>
        <w:rPr>
          <w:lang w:val="fr-FR"/>
        </w:rPr>
      </w:pPr>
      <w:r>
        <w:rPr>
          <w:lang w:val="fr-FR"/>
        </w:rPr>
        <w:t xml:space="preserve">- </w:t>
      </w:r>
      <w:r w:rsidR="00217A4D">
        <w:rPr>
          <w:lang w:val="fr-FR"/>
        </w:rPr>
        <w:t xml:space="preserve">Programmer </w:t>
      </w:r>
      <w:r>
        <w:rPr>
          <w:lang w:val="fr-FR"/>
        </w:rPr>
        <w:t xml:space="preserve">avec des </w:t>
      </w:r>
      <w:r w:rsidR="00217A4D">
        <w:rPr>
          <w:lang w:val="fr-FR"/>
        </w:rPr>
        <w:t>interface</w:t>
      </w:r>
      <w:r>
        <w:rPr>
          <w:lang w:val="fr-FR"/>
        </w:rPr>
        <w:t>s et non avec des classes implémentant</w:t>
      </w:r>
    </w:p>
    <w:p w:rsidR="00217A4D" w:rsidRDefault="00AA3A32">
      <w:pPr>
        <w:rPr>
          <w:lang w:val="fr-FR"/>
        </w:rPr>
      </w:pPr>
      <w:r>
        <w:rPr>
          <w:lang w:val="fr-FR"/>
        </w:rPr>
        <w:t>- Dépendez d’abstraction, ne dépendez pas de classes concrète : Nos composants de hauts niveaux et de bas niveaux doivent dépendre les deux d’abstractions</w:t>
      </w:r>
      <w:r w:rsidR="00217A4D">
        <w:rPr>
          <w:lang w:val="fr-FR"/>
        </w:rPr>
        <w:t>.</w:t>
      </w:r>
      <w:r w:rsidR="00204BF4">
        <w:rPr>
          <w:lang w:val="fr-FR"/>
        </w:rPr>
        <w:t xml:space="preserve"> (couplage faible)</w:t>
      </w:r>
    </w:p>
    <w:p w:rsidR="00393080" w:rsidRDefault="00393080" w:rsidP="00393080">
      <w:pPr>
        <w:ind w:firstLine="36pt"/>
        <w:rPr>
          <w:lang w:val="fr-FR"/>
        </w:rPr>
      </w:pPr>
      <w:r>
        <w:rPr>
          <w:lang w:val="fr-FR"/>
        </w:rPr>
        <w:t>- Aucune variable ne doit contenir une référence à une classe concrète</w:t>
      </w:r>
    </w:p>
    <w:p w:rsidR="00393080" w:rsidRDefault="00393080" w:rsidP="00393080">
      <w:pPr>
        <w:ind w:firstLine="36pt"/>
        <w:rPr>
          <w:lang w:val="fr-FR"/>
        </w:rPr>
      </w:pPr>
      <w:r>
        <w:rPr>
          <w:lang w:val="fr-FR"/>
        </w:rPr>
        <w:t>- Aucune classe ne doit sous-classer une classe concrète</w:t>
      </w:r>
    </w:p>
    <w:p w:rsidR="00393080" w:rsidRDefault="00393080" w:rsidP="00393080">
      <w:pPr>
        <w:ind w:firstLine="36pt"/>
        <w:rPr>
          <w:lang w:val="fr-FR"/>
        </w:rPr>
      </w:pPr>
      <w:r>
        <w:rPr>
          <w:lang w:val="fr-FR"/>
        </w:rPr>
        <w:t>- Aucune classe ne doit redéfinir une méthode de sa classe abstraite</w:t>
      </w:r>
    </w:p>
    <w:p w:rsidR="00F414C9" w:rsidRDefault="00F414C9">
      <w:pPr>
        <w:rPr>
          <w:lang w:val="fr-FR"/>
        </w:rPr>
      </w:pPr>
      <w:r>
        <w:rPr>
          <w:lang w:val="fr-FR"/>
        </w:rPr>
        <w:t>- Préférer la composition à l’héritage : Un canard A  UN comportement de vol : nous avons deux classes distinctes et non pas une seule qui hérite de comportement</w:t>
      </w:r>
    </w:p>
    <w:p w:rsidR="00191AAE" w:rsidRDefault="00191AAE">
      <w:pPr>
        <w:rPr>
          <w:lang w:val="fr-FR"/>
        </w:rPr>
      </w:pPr>
    </w:p>
    <w:p w:rsidR="00393080" w:rsidRDefault="00393080">
      <w:pPr>
        <w:rPr>
          <w:lang w:val="fr-FR"/>
        </w:rPr>
      </w:pPr>
    </w:p>
    <w:p w:rsidR="00074C10" w:rsidRDefault="00074C10" w:rsidP="00074C10">
      <w:pPr>
        <w:pStyle w:val="Titre1"/>
        <w:numPr>
          <w:ilvl w:val="0"/>
          <w:numId w:val="1"/>
        </w:numPr>
      </w:pPr>
      <w:bookmarkStart w:id="3" w:name="_Toc270084767"/>
      <w:r>
        <w:lastRenderedPageBreak/>
        <w:t>Pattern Stratégie</w:t>
      </w:r>
      <w:bookmarkEnd w:id="3"/>
    </w:p>
    <w:p w:rsidR="00074C10" w:rsidRPr="00074C10" w:rsidRDefault="00074C10" w:rsidP="00074C10">
      <w:pPr>
        <w:rPr>
          <w:b/>
          <w:lang w:val="fr-FR"/>
        </w:rPr>
      </w:pPr>
      <w:r w:rsidRPr="00074C10">
        <w:rPr>
          <w:b/>
          <w:lang w:val="fr-FR"/>
        </w:rPr>
        <w:t>Quand on veut attribuer à des objets des actions facilement interchangeables.</w:t>
      </w:r>
    </w:p>
    <w:p w:rsidR="00607E1D" w:rsidRDefault="00607E1D" w:rsidP="00607E1D">
      <w:pPr>
        <w:rPr>
          <w:lang w:val="fr-FR"/>
        </w:rPr>
      </w:pPr>
      <w:r w:rsidRPr="004A58D0">
        <w:rPr>
          <w:lang w:val="fr-FR"/>
        </w:rPr>
        <w:t xml:space="preserve">Séparation entre la classe objet et les </w:t>
      </w:r>
      <w:r>
        <w:rPr>
          <w:lang w:val="fr-FR"/>
        </w:rPr>
        <w:t>différents types d’</w:t>
      </w:r>
      <w:r w:rsidRPr="004A58D0">
        <w:rPr>
          <w:lang w:val="fr-FR"/>
        </w:rPr>
        <w:t>actions que l’objet peut effectuer</w:t>
      </w:r>
      <w:r>
        <w:rPr>
          <w:lang w:val="fr-FR"/>
        </w:rPr>
        <w:t xml:space="preserve"> en fonction de tels ou tels paramètres</w:t>
      </w:r>
      <w:r w:rsidRPr="004A58D0">
        <w:rPr>
          <w:lang w:val="fr-FR"/>
        </w:rPr>
        <w:t>.</w:t>
      </w:r>
    </w:p>
    <w:p w:rsidR="00A73D70" w:rsidRDefault="00A73D70" w:rsidP="00A73D70">
      <w:pPr>
        <w:rPr>
          <w:lang w:val="fr-FR"/>
        </w:rPr>
      </w:pPr>
      <w:r>
        <w:rPr>
          <w:lang w:val="fr-FR"/>
        </w:rPr>
        <w:t>Depuis java8 je peux faire :</w:t>
      </w:r>
    </w:p>
    <w:p w:rsidR="00A76299" w:rsidRDefault="00A76299" w:rsidP="00A76299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methodeAcceuilantUnConsumer((x)-&gt;{</w:t>
      </w:r>
      <w:r>
        <w:rPr>
          <w:color w:val="000000"/>
        </w:rPr>
        <w:br/>
        <w:t xml:space="preserve">    unemethodeaexecuter();</w:t>
      </w:r>
      <w:r>
        <w:rPr>
          <w:color w:val="000000"/>
        </w:rPr>
        <w:br/>
        <w:t xml:space="preserve">    uneautremethodeaexecuter();</w:t>
      </w:r>
      <w:r>
        <w:rPr>
          <w:color w:val="000000"/>
        </w:rPr>
        <w:br/>
        <w:t>});</w:t>
      </w:r>
    </w:p>
    <w:p w:rsidR="00A76299" w:rsidRDefault="00A76299" w:rsidP="00A76299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methodeAcceuilantUnConsumer(Utils.ThrowingConsumer o){</w:t>
      </w:r>
      <w:r>
        <w:rPr>
          <w:color w:val="000000"/>
        </w:rPr>
        <w:br/>
        <w:t xml:space="preserve">        (…)</w:t>
      </w:r>
      <w:r>
        <w:rPr>
          <w:color w:val="000000"/>
        </w:rPr>
        <w:br/>
        <w:t xml:space="preserve">                </w:t>
      </w:r>
      <w:r>
        <w:rPr>
          <w:color w:val="660E7A"/>
        </w:rPr>
        <w:t>o</w:t>
      </w:r>
      <w:r>
        <w:rPr>
          <w:color w:val="000000"/>
        </w:rPr>
        <w:t>.accept(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</w:p>
    <w:p w:rsidR="00A76299" w:rsidRDefault="00A76299" w:rsidP="00A76299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       (…)</w:t>
      </w:r>
      <w:r>
        <w:rPr>
          <w:color w:val="000000"/>
        </w:rPr>
        <w:br/>
        <w:t xml:space="preserve">    }</w:t>
      </w:r>
    </w:p>
    <w:p w:rsidR="00563AAB" w:rsidRDefault="00563AAB" w:rsidP="00563AAB">
      <w:pPr>
        <w:pStyle w:val="PrformatHTML"/>
        <w:shd w:val="clear" w:color="auto" w:fill="FFFFFF"/>
        <w:rPr>
          <w:color w:val="000000"/>
        </w:rPr>
      </w:pPr>
      <w:r>
        <w:rPr>
          <w:color w:val="808000"/>
        </w:rPr>
        <w:t>@FunctionalInterface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ThrowingConsumer&lt;</w:t>
      </w:r>
      <w:r>
        <w:rPr>
          <w:color w:val="20999D"/>
        </w:rPr>
        <w:t>T</w:t>
      </w:r>
      <w:r>
        <w:rPr>
          <w:color w:val="000000"/>
        </w:rPr>
        <w:t xml:space="preserve">, </w:t>
      </w:r>
      <w:r>
        <w:rPr>
          <w:color w:val="20999D"/>
        </w:rPr>
        <w:t xml:space="preserve">E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Exception&gt;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accept(</w:t>
      </w:r>
      <w:r>
        <w:rPr>
          <w:color w:val="20999D"/>
        </w:rPr>
        <w:t xml:space="preserve">T </w:t>
      </w:r>
      <w:r>
        <w:rPr>
          <w:color w:val="000000"/>
        </w:rPr>
        <w:t xml:space="preserve">t) </w:t>
      </w:r>
      <w:r>
        <w:rPr>
          <w:b/>
          <w:bCs/>
          <w:color w:val="000080"/>
        </w:rPr>
        <w:t xml:space="preserve">throws </w:t>
      </w:r>
      <w:r>
        <w:rPr>
          <w:color w:val="20999D"/>
        </w:rPr>
        <w:t>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76299" w:rsidRDefault="00563AAB" w:rsidP="00A76299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OU BIEN : </w:t>
      </w:r>
    </w:p>
    <w:p w:rsidR="00A76299" w:rsidRPr="00A76299" w:rsidRDefault="00A76299" w:rsidP="00A73D70"/>
    <w:p w:rsidR="00A73D70" w:rsidRDefault="00A73D70" w:rsidP="00A73D70">
      <w:pPr>
        <w:rPr>
          <w:lang w:val="fr-FR"/>
        </w:rPr>
      </w:pPr>
      <w:r>
        <w:rPr>
          <w:lang w:val="fr-FR"/>
        </w:rPr>
        <w:t>x.effectuerActionType1(ActionType1Impl2::methodeActionType1) ; (AVERIFIER)</w:t>
      </w:r>
    </w:p>
    <w:p w:rsidR="00A73D70" w:rsidRPr="00E31785" w:rsidRDefault="00A73D70" w:rsidP="00A73D70">
      <w:pPr>
        <w:rPr>
          <w:lang w:val="fr-FR"/>
        </w:rPr>
      </w:pPr>
      <w:r>
        <w:rPr>
          <w:lang w:val="fr-FR"/>
        </w:rPr>
        <w:t>avant :</w:t>
      </w:r>
    </w:p>
    <w:p w:rsidR="00A73D70" w:rsidRPr="004A58D0" w:rsidRDefault="00A73D70" w:rsidP="00607E1D">
      <w:pPr>
        <w:rPr>
          <w:lang w:val="fr-FR"/>
        </w:rPr>
      </w:pPr>
    </w:p>
    <w:p w:rsidR="00074C10" w:rsidRDefault="008357F9">
      <w:r>
        <w:rPr>
          <w:noProof/>
          <w:lang w:eastAsia="zh-CN"/>
        </w:rPr>
        <w:lastRenderedPageBreak/>
        <w:drawing>
          <wp:inline distT="0" distB="0" distL="0" distR="0">
            <wp:extent cx="5272405" cy="6673850"/>
            <wp:effectExtent l="0" t="0" r="4445" b="0"/>
            <wp:docPr id="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10" w:rsidRDefault="00074C10" w:rsidP="00074C10">
      <w:pPr>
        <w:pStyle w:val="Titre1"/>
        <w:numPr>
          <w:ilvl w:val="0"/>
          <w:numId w:val="1"/>
        </w:numPr>
      </w:pPr>
      <w:bookmarkStart w:id="4" w:name="_Toc270084768"/>
      <w:r>
        <w:lastRenderedPageBreak/>
        <w:t>Pattern Décorateur</w:t>
      </w:r>
      <w:bookmarkEnd w:id="4"/>
    </w:p>
    <w:p w:rsidR="00074C10" w:rsidRPr="00074C10" w:rsidRDefault="00074C10" w:rsidP="00074C10">
      <w:pPr>
        <w:rPr>
          <w:b/>
          <w:lang w:val="fr-FR"/>
        </w:rPr>
      </w:pPr>
      <w:r w:rsidRPr="00074C10">
        <w:rPr>
          <w:b/>
          <w:lang w:val="fr-FR"/>
        </w:rPr>
        <w:t xml:space="preserve">Quand on veut </w:t>
      </w:r>
      <w:r>
        <w:rPr>
          <w:b/>
          <w:lang w:val="fr-FR"/>
        </w:rPr>
        <w:t>étendre à l’infini des comportements à un objet</w:t>
      </w:r>
    </w:p>
    <w:p w:rsidR="00C123BE" w:rsidRPr="00A73D70" w:rsidRDefault="00D9626C" w:rsidP="00A73D70">
      <w:pPr>
        <w:rPr>
          <w:lang w:val="fr-FR"/>
        </w:rPr>
      </w:pPr>
      <w:r w:rsidRPr="00A73D70">
        <w:rPr>
          <w:lang w:val="fr-FR"/>
        </w:rPr>
        <w:t>Depuis java8 :</w:t>
      </w:r>
      <w:r w:rsidR="00A73D70" w:rsidRPr="00A73D70">
        <w:rPr>
          <w:lang w:val="fr-FR"/>
        </w:rPr>
        <w:t xml:space="preserve"> </w:t>
      </w:r>
      <w:r w:rsidR="00A73D70">
        <w:rPr>
          <w:lang w:val="fr-FR"/>
        </w:rPr>
        <w:t>txTemplate.executeInTransaction(()-&gt;saveRequest()) ;</w:t>
      </w:r>
    </w:p>
    <w:p w:rsidR="00D9626C" w:rsidRDefault="00D9626C" w:rsidP="00D9626C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final double </w:t>
      </w:r>
      <w:r>
        <w:rPr>
          <w:color w:val="000000"/>
        </w:rPr>
        <w:t xml:space="preserve">turnover = </w:t>
      </w:r>
      <w:r>
        <w:rPr>
          <w:color w:val="0000FF"/>
        </w:rPr>
        <w:t>100000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profit = FluentDecorator</w:t>
      </w:r>
      <w:r>
        <w:rPr>
          <w:color w:val="000000"/>
        </w:rPr>
        <w:br/>
        <w:t xml:space="preserve">            .</w:t>
      </w:r>
      <w:r>
        <w:rPr>
          <w:i/>
          <w:iCs/>
          <w:color w:val="000000"/>
        </w:rPr>
        <w:t>from</w:t>
      </w:r>
      <w:r>
        <w:rPr>
          <w:color w:val="000000"/>
        </w:rPr>
        <w:t>(turnover)</w:t>
      </w:r>
      <w:r>
        <w:rPr>
          <w:color w:val="000000"/>
        </w:rPr>
        <w:br/>
        <w:t xml:space="preserve">            .with(Expenses::</w:t>
      </w:r>
      <w:r>
        <w:rPr>
          <w:i/>
          <w:iCs/>
          <w:color w:val="000000"/>
        </w:rPr>
        <w:t>getTransportExpenses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.with(Expenses::</w:t>
      </w:r>
      <w:r>
        <w:rPr>
          <w:i/>
          <w:iCs/>
          <w:color w:val="000000"/>
        </w:rPr>
        <w:t>getOperatingExpenses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.with(Expenses::</w:t>
      </w:r>
      <w:r>
        <w:rPr>
          <w:i/>
          <w:iCs/>
          <w:color w:val="000000"/>
        </w:rPr>
        <w:t>getDeductibleTaxes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.with(Expenses::</w:t>
      </w:r>
      <w:r>
        <w:rPr>
          <w:i/>
          <w:iCs/>
          <w:color w:val="000000"/>
        </w:rPr>
        <w:t>getRemuneration</w:t>
      </w:r>
      <w:r>
        <w:rPr>
          <w:color w:val="000000"/>
        </w:rPr>
        <w:t>)</w:t>
      </w:r>
      <w:r>
        <w:rPr>
          <w:color w:val="000000"/>
        </w:rPr>
        <w:br/>
        <w:t xml:space="preserve">            .with(Expenses::</w:t>
      </w:r>
      <w:r>
        <w:rPr>
          <w:i/>
          <w:iCs/>
          <w:color w:val="000000"/>
        </w:rPr>
        <w:t>getExceptionalExpenses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.calculate();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32600</w:t>
      </w:r>
      <w:r>
        <w:rPr>
          <w:color w:val="000000"/>
        </w:rPr>
        <w:t>,profit);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static final class </w:t>
      </w:r>
      <w:r>
        <w:rPr>
          <w:color w:val="000000"/>
        </w:rPr>
        <w:t>FluentDecorator&lt;</w:t>
      </w:r>
      <w:r>
        <w:rPr>
          <w:color w:val="20999D"/>
        </w:rPr>
        <w:t>T</w:t>
      </w:r>
      <w:r>
        <w:rPr>
          <w:color w:val="000000"/>
        </w:rPr>
        <w:t>&gt;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final </w:t>
      </w:r>
      <w:r>
        <w:rPr>
          <w:color w:val="20999D"/>
        </w:rPr>
        <w:t xml:space="preserve">T </w:t>
      </w:r>
      <w:r>
        <w:rPr>
          <w:b/>
          <w:bCs/>
          <w:color w:val="660E7A"/>
        </w:rPr>
        <w:t>value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final </w:t>
      </w:r>
      <w:r>
        <w:rPr>
          <w:color w:val="000000"/>
        </w:rPr>
        <w:t>Function&lt;</w:t>
      </w:r>
      <w:r>
        <w:rPr>
          <w:color w:val="20999D"/>
        </w:rPr>
        <w:t>T</w:t>
      </w:r>
      <w:r>
        <w:rPr>
          <w:color w:val="000000"/>
        </w:rPr>
        <w:t xml:space="preserve">, </w:t>
      </w:r>
      <w:r>
        <w:rPr>
          <w:color w:val="20999D"/>
        </w:rPr>
        <w:t>T</w:t>
      </w:r>
      <w:r>
        <w:rPr>
          <w:color w:val="000000"/>
        </w:rPr>
        <w:t xml:space="preserve">&gt; </w:t>
      </w:r>
      <w:r>
        <w:rPr>
          <w:b/>
          <w:bCs/>
          <w:color w:val="660E7A"/>
        </w:rPr>
        <w:t>function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FluentDecorator(</w:t>
      </w:r>
      <w:r>
        <w:rPr>
          <w:b/>
          <w:bCs/>
          <w:color w:val="000080"/>
        </w:rPr>
        <w:t xml:space="preserve">final </w:t>
      </w:r>
      <w:r>
        <w:rPr>
          <w:color w:val="20999D"/>
        </w:rPr>
        <w:t xml:space="preserve">T </w:t>
      </w:r>
      <w:r>
        <w:rPr>
          <w:color w:val="000000"/>
        </w:rPr>
        <w:t>value, Function&lt;</w:t>
      </w:r>
      <w:r>
        <w:rPr>
          <w:color w:val="20999D"/>
        </w:rPr>
        <w:t>T</w:t>
      </w:r>
      <w:r>
        <w:rPr>
          <w:color w:val="000000"/>
        </w:rPr>
        <w:t xml:space="preserve">, </w:t>
      </w:r>
      <w:r>
        <w:rPr>
          <w:color w:val="20999D"/>
        </w:rPr>
        <w:t>T</w:t>
      </w:r>
      <w:r>
        <w:rPr>
          <w:color w:val="000000"/>
        </w:rPr>
        <w:t>&gt; function)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>= value;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function </w:t>
      </w:r>
      <w:r>
        <w:rPr>
          <w:color w:val="000000"/>
        </w:rPr>
        <w:t>= function;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&lt;</w:t>
      </w:r>
      <w:r>
        <w:rPr>
          <w:color w:val="20999D"/>
        </w:rPr>
        <w:t>T</w:t>
      </w:r>
      <w:r>
        <w:rPr>
          <w:color w:val="000000"/>
        </w:rPr>
        <w:t>&gt; FluentDecorator&lt;</w:t>
      </w:r>
      <w:r>
        <w:rPr>
          <w:color w:val="20999D"/>
        </w:rPr>
        <w:t>T</w:t>
      </w:r>
      <w:r>
        <w:rPr>
          <w:color w:val="000000"/>
        </w:rPr>
        <w:t>&gt; from(</w:t>
      </w:r>
      <w:r>
        <w:rPr>
          <w:b/>
          <w:bCs/>
          <w:color w:val="000080"/>
        </w:rPr>
        <w:t xml:space="preserve">final </w:t>
      </w:r>
      <w:r>
        <w:rPr>
          <w:color w:val="20999D"/>
        </w:rPr>
        <w:t xml:space="preserve">T </w:t>
      </w:r>
      <w:r>
        <w:rPr>
          <w:color w:val="000000"/>
        </w:rPr>
        <w:t>value) {</w:t>
      </w:r>
      <w:r>
        <w:rPr>
          <w:color w:val="000000"/>
        </w:rPr>
        <w:br/>
        <w:t xml:space="preserve">            Objects.</w:t>
      </w:r>
      <w:r>
        <w:rPr>
          <w:i/>
          <w:iCs/>
          <w:color w:val="000000"/>
        </w:rPr>
        <w:t>requireNonNull</w:t>
      </w:r>
      <w:r>
        <w:rPr>
          <w:color w:val="000000"/>
        </w:rPr>
        <w:t>(value);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FluentDecorator&lt;&gt;(value, Function.</w:t>
      </w:r>
      <w:r>
        <w:rPr>
          <w:i/>
          <w:iCs/>
          <w:color w:val="000000"/>
        </w:rPr>
        <w:t>identity</w:t>
      </w:r>
      <w:r>
        <w:rPr>
          <w:color w:val="000000"/>
        </w:rPr>
        <w:t>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FluentDecorator&lt;</w:t>
      </w:r>
      <w:r>
        <w:rPr>
          <w:color w:val="20999D"/>
        </w:rPr>
        <w:t>T</w:t>
      </w:r>
      <w:r>
        <w:rPr>
          <w:color w:val="000000"/>
        </w:rPr>
        <w:t>&gt; with(</w:t>
      </w:r>
      <w:r>
        <w:rPr>
          <w:b/>
          <w:bCs/>
          <w:color w:val="000080"/>
        </w:rPr>
        <w:t xml:space="preserve">final </w:t>
      </w:r>
      <w:r>
        <w:rPr>
          <w:color w:val="000000"/>
        </w:rPr>
        <w:t>Function&lt;</w:t>
      </w:r>
      <w:r>
        <w:rPr>
          <w:color w:val="20999D"/>
        </w:rPr>
        <w:t>T</w:t>
      </w:r>
      <w:r>
        <w:rPr>
          <w:color w:val="000000"/>
        </w:rPr>
        <w:t xml:space="preserve">, </w:t>
      </w:r>
      <w:r>
        <w:rPr>
          <w:color w:val="20999D"/>
        </w:rPr>
        <w:t>T</w:t>
      </w:r>
      <w:r>
        <w:rPr>
          <w:color w:val="000000"/>
        </w:rPr>
        <w:t>&gt; otherFunction)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FluentDecorator&lt;&gt;(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function</w:t>
      </w:r>
      <w:r>
        <w:rPr>
          <w:color w:val="000000"/>
        </w:rPr>
        <w:t>.andThen(otherFunction));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r>
        <w:rPr>
          <w:color w:val="20999D"/>
        </w:rPr>
        <w:t xml:space="preserve">T </w:t>
      </w:r>
      <w:r>
        <w:rPr>
          <w:color w:val="000000"/>
        </w:rPr>
        <w:t>calculate()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function</w:t>
      </w:r>
      <w:r>
        <w:rPr>
          <w:color w:val="000000"/>
        </w:rPr>
        <w:t>.apply(</w:t>
      </w:r>
      <w:r>
        <w:rPr>
          <w:b/>
          <w:bCs/>
          <w:color w:val="660E7A"/>
        </w:rPr>
        <w:t>value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class </w:t>
      </w:r>
      <w:r>
        <w:rPr>
          <w:color w:val="000000"/>
        </w:rPr>
        <w:t>Expenses</w:t>
      </w:r>
      <w:r>
        <w:rPr>
          <w:color w:val="000000"/>
        </w:rPr>
        <w:br/>
        <w:t xml:space="preserve">   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Double getTransportExpenses(Double aDouble){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1.1</w:t>
      </w:r>
      <w:r>
        <w:rPr>
          <w:color w:val="000000"/>
        </w:rPr>
        <w:t>;}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Double getOperatingExpenses(Double aDouble){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1.2</w:t>
      </w:r>
      <w:r>
        <w:rPr>
          <w:color w:val="000000"/>
        </w:rPr>
        <w:t>;}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Double getDeductibleTaxes(Double aDouble){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3.1</w:t>
      </w:r>
      <w:r>
        <w:rPr>
          <w:color w:val="000000"/>
        </w:rPr>
        <w:t>;}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Double getRemuneration(Double aDouble){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4.2</w:t>
      </w:r>
      <w:r>
        <w:rPr>
          <w:color w:val="000000"/>
        </w:rPr>
        <w:t>;}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>Double getExceptionalExpenses(Double aDouble){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aDouble+</w:t>
      </w:r>
      <w:r>
        <w:rPr>
          <w:color w:val="0000FF"/>
        </w:rPr>
        <w:t>5.8</w:t>
      </w:r>
      <w:r>
        <w:rPr>
          <w:color w:val="000000"/>
        </w:rPr>
        <w:t>;}</w:t>
      </w:r>
      <w:r>
        <w:rPr>
          <w:color w:val="000000"/>
        </w:rPr>
        <w:br/>
        <w:t xml:space="preserve">    }</w:t>
      </w:r>
    </w:p>
    <w:p w:rsidR="00D9626C" w:rsidRPr="00A73D70" w:rsidRDefault="00D9626C" w:rsidP="00D9626C">
      <w:pPr>
        <w:rPr>
          <w:lang w:val="fr-FR"/>
        </w:rPr>
      </w:pPr>
      <w:r w:rsidRPr="00A73D70">
        <w:rPr>
          <w:lang w:val="fr-FR"/>
        </w:rPr>
        <w:t>Avant : mais avant la technique reste qd meme plus puissante que ci dessus : ci-dessus utile que pour faire des calcules simples</w:t>
      </w:r>
    </w:p>
    <w:p w:rsidR="00074C10" w:rsidRDefault="008357F9">
      <w:r w:rsidRPr="00C123BE">
        <w:rPr>
          <w:noProof/>
          <w:lang w:eastAsia="zh-CN"/>
        </w:rPr>
        <w:lastRenderedPageBreak/>
        <w:drawing>
          <wp:inline distT="0" distB="0" distL="0" distR="0">
            <wp:extent cx="6163310" cy="8158480"/>
            <wp:effectExtent l="0" t="0" r="889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10" w:rsidRDefault="00074C10" w:rsidP="00A73D70">
      <w:pPr>
        <w:pStyle w:val="Titre1"/>
        <w:numPr>
          <w:ilvl w:val="0"/>
          <w:numId w:val="1"/>
        </w:numPr>
      </w:pPr>
      <w:bookmarkStart w:id="5" w:name="_Toc270084769"/>
      <w:r>
        <w:lastRenderedPageBreak/>
        <w:t>Pattern Fabrication</w:t>
      </w:r>
      <w:bookmarkEnd w:id="5"/>
      <w:r w:rsidR="00DD471A">
        <w:t xml:space="preserve"> (Factory :</w:t>
      </w:r>
      <w:r w:rsidR="00EA3E42">
        <w:t xml:space="preserve"> ne plus utiliser. Est remplacé par @Specializes</w:t>
      </w:r>
      <w:r w:rsidR="00DD471A">
        <w:t xml:space="preserve"> </w:t>
      </w:r>
      <w:r w:rsidR="00A73D70" w:rsidRPr="00A73D70">
        <w:t>remplace I</w:t>
      </w:r>
      <w:r w:rsidR="00A73D70">
        <w:t>n</w:t>
      </w:r>
      <w:r w:rsidR="00A73D70" w:rsidRPr="00A73D70">
        <w:t>jection de dependance de xml Spring)</w:t>
      </w:r>
      <w:r w:rsidR="00DD471A">
        <w:t>)</w:t>
      </w:r>
    </w:p>
    <w:p w:rsidR="00074C10" w:rsidRPr="00074C10" w:rsidRDefault="00321EE9" w:rsidP="00074C10">
      <w:pPr>
        <w:rPr>
          <w:b/>
          <w:lang w:val="fr-FR"/>
        </w:rPr>
      </w:pPr>
      <w:r>
        <w:rPr>
          <w:b/>
          <w:lang w:val="fr-FR"/>
        </w:rPr>
        <w:t>A l’initialisation, q</w:t>
      </w:r>
      <w:r w:rsidR="00074C10" w:rsidRPr="00074C10">
        <w:rPr>
          <w:b/>
          <w:lang w:val="fr-FR"/>
        </w:rPr>
        <w:t xml:space="preserve">uand on veut </w:t>
      </w:r>
      <w:r w:rsidR="00074C10">
        <w:rPr>
          <w:b/>
          <w:lang w:val="fr-FR"/>
        </w:rPr>
        <w:t>que des objets différents effectuent systématiquement les mêmes méthodes.</w:t>
      </w:r>
    </w:p>
    <w:p w:rsidR="004C53CF" w:rsidRPr="00074C10" w:rsidRDefault="004C53CF">
      <w:pPr>
        <w:rPr>
          <w:lang w:val="fr-FR"/>
        </w:rPr>
      </w:pPr>
    </w:p>
    <w:p w:rsidR="00996266" w:rsidRDefault="00FD183B">
      <w:pPr>
        <w:rPr>
          <w:lang w:val="fr-FR"/>
        </w:rPr>
      </w:pPr>
      <w:r w:rsidRPr="00351C40"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-248285</wp:posOffset>
            </wp:positionH>
            <wp:positionV relativeFrom="paragraph">
              <wp:posOffset>190500</wp:posOffset>
            </wp:positionV>
            <wp:extent cx="6661785" cy="7232015"/>
            <wp:effectExtent l="0" t="0" r="5715" b="6985"/>
            <wp:wrapSquare wrapText="bothSides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35E" w:rsidRPr="00D0035E">
        <w:rPr>
          <w:noProof/>
          <w:lang w:eastAsia="zh-CN"/>
        </w:rPr>
        <w:drawing>
          <wp:anchor distT="45720" distB="45720" distL="114300" distR="114300" simplePos="0" relativeHeight="251663360" behindDoc="0" locked="0" layoutInCell="1" allowOverlap="1">
            <wp:simplePos x="0" y="0"/>
            <wp:positionH relativeFrom="margin">
              <wp:posOffset>3118178</wp:posOffset>
            </wp:positionH>
            <wp:positionV relativeFrom="paragraph">
              <wp:posOffset>6664237</wp:posOffset>
            </wp:positionV>
            <wp:extent cx="2360930" cy="1404620"/>
            <wp:effectExtent l="0" t="0" r="22860" b="25400"/>
            <wp:wrapSquare wrapText="bothSides"/>
            <wp:docPr id="217" name="Zone de text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244423" w:rsidRPr="00D0035E" w:rsidRDefault="00244423">
                        <w:pPr>
                          <w:rPr>
                            <w:lang w:val="fr-FR"/>
                          </w:rPr>
                        </w:pPr>
                        <w:r w:rsidRPr="00D0035E">
                          <w:rPr>
                            <w:lang w:val="fr-FR"/>
                          </w:rPr>
                          <w:t>Dans main je peux choisir parmis les elts retourn</w:t>
                        </w:r>
                        <w:r>
                          <w:rPr>
                            <w:lang w:val="fr-FR"/>
                          </w:rPr>
                          <w:t>és</w:t>
                        </w:r>
                        <w:r w:rsidRPr="00D0035E">
                          <w:rPr>
                            <w:lang w:val="fr-FR"/>
                          </w:rPr>
                          <w:t xml:space="preserve"> par getShapeName</w:t>
                        </w:r>
                        <w:r>
                          <w:rPr>
                            <w:lang w:val="fr-FR"/>
                          </w:rPr>
                          <w:t>s</w:t>
                        </w:r>
                        <w:r w:rsidRPr="00D0035E">
                          <w:rPr>
                            <w:lang w:val="fr-FR"/>
                          </w:rPr>
                          <w:t>()</w:t>
                        </w:r>
                        <w:r>
                          <w:rPr>
                            <w:lang w:val="fr-FR"/>
                          </w:rPr>
                          <w:t xml:space="preserve"> -&gt;liste tous les objets pouvant être crées par le factory. </w:t>
                        </w:r>
                      </w:p>
                      <w:p w:rsidR="00244423" w:rsidRPr="00D0035E" w:rsidRDefault="0024442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A=getShapeNames()[3]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  <w:r w:rsidR="00FE1B44" w:rsidRPr="00FE1B44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855024</wp:posOffset>
            </wp:positionH>
            <wp:positionV relativeFrom="paragraph">
              <wp:posOffset>6413928</wp:posOffset>
            </wp:positionV>
            <wp:extent cx="3277057" cy="1619476"/>
            <wp:effectExtent l="0" t="0" r="0" b="0"/>
            <wp:wrapThrough wrapText="bothSides">
              <wp:wrapPolygon edited="0">
                <wp:start x="0" y="0"/>
                <wp:lineTo x="0" y="21346"/>
                <wp:lineTo x="21474" y="21346"/>
                <wp:lineTo x="21474" y="0"/>
                <wp:lineTo x="0" y="0"/>
              </wp:wrapPolygon>
            </wp:wrapThrough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B44" w:rsidRPr="00FE1B44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4013860</wp:posOffset>
            </wp:positionH>
            <wp:positionV relativeFrom="paragraph">
              <wp:posOffset>2708531</wp:posOffset>
            </wp:positionV>
            <wp:extent cx="2467319" cy="876422"/>
            <wp:effectExtent l="0" t="0" r="9525" b="0"/>
            <wp:wrapThrough wrapText="bothSides">
              <wp:wrapPolygon edited="0">
                <wp:start x="0" y="0"/>
                <wp:lineTo x="0" y="21130"/>
                <wp:lineTo x="21517" y="21130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266" w:rsidRPr="00D0035E" w:rsidRDefault="00996266">
      <w:pPr>
        <w:rPr>
          <w:lang w:val="fr-FR"/>
        </w:rPr>
      </w:pPr>
    </w:p>
    <w:p w:rsidR="00D0035E" w:rsidRDefault="00D0035E" w:rsidP="00074C10">
      <w:pPr>
        <w:pStyle w:val="Titre1"/>
        <w:numPr>
          <w:ilvl w:val="0"/>
          <w:numId w:val="1"/>
        </w:numPr>
      </w:pPr>
      <w:bookmarkStart w:id="6" w:name="_Toc270084770"/>
      <w:r>
        <w:lastRenderedPageBreak/>
        <w:t>FactoryMethod</w:t>
      </w:r>
    </w:p>
    <w:p w:rsidR="00D0035E" w:rsidRDefault="00D0035E" w:rsidP="00D0035E">
      <w:pPr>
        <w:rPr>
          <w:lang w:val="fr-FR"/>
        </w:rPr>
      </w:pPr>
    </w:p>
    <w:p w:rsidR="00DD471A" w:rsidRPr="00DD471A" w:rsidRDefault="00D0035E" w:rsidP="00DD471A">
      <w:pPr>
        <w:rPr>
          <w:lang w:val="fr-FR"/>
        </w:rPr>
      </w:pPr>
      <w:r>
        <w:rPr>
          <w:lang w:val="fr-FR"/>
        </w:rPr>
        <w:t>La fabrication d’objets multiples se fait directement dans une classe applicative sans passer par une fabrique. La classe applicative ne dépend toujours pas des objets crées.</w:t>
      </w:r>
    </w:p>
    <w:p w:rsidR="00DD471A" w:rsidRDefault="00DD471A" w:rsidP="00D0035E">
      <w:pPr>
        <w:rPr>
          <w:noProof/>
          <w:lang w:val="fr-FR"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2025497</wp:posOffset>
            </wp:positionH>
            <wp:positionV relativeFrom="paragraph">
              <wp:posOffset>2173539</wp:posOffset>
            </wp:positionV>
            <wp:extent cx="252249" cy="1229711"/>
            <wp:effectExtent l="19050" t="19050" r="33655" b="27940"/>
            <wp:wrapNone/>
            <wp:docPr id="12" name="Up Arrow 1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52249" cy="1229711"/>
                    </a:xfrm>
                    <a:prstGeom prst="upArrow">
                      <a:avLst/>
                    </a:prstGeom>
                  </wp:spPr>
                  <wp:style>
                    <a:lnRef idx="2">
                      <a:schemeClr val="accent1">
                        <a:shade val="50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827580</wp:posOffset>
            </wp:positionH>
            <wp:positionV relativeFrom="paragraph">
              <wp:posOffset>2173540</wp:posOffset>
            </wp:positionV>
            <wp:extent cx="15766" cy="1008993"/>
            <wp:effectExtent l="57150" t="0" r="60960" b="58420"/>
            <wp:wrapNone/>
            <wp:docPr id="13" name="Straight Arrow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5766" cy="1008993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D0035E" w:rsidRPr="00D0035E">
        <w:rPr>
          <w:noProof/>
          <w:lang w:eastAsia="zh-CN"/>
        </w:rPr>
        <w:drawing>
          <wp:inline distT="0" distB="0" distL="0" distR="0" wp14:anchorId="68BC55EC" wp14:editId="368ABEA5">
            <wp:extent cx="4848902" cy="2295845"/>
            <wp:effectExtent l="0" t="0" r="8890" b="952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71A">
        <w:rPr>
          <w:noProof/>
          <w:lang w:val="fr-FR" w:eastAsia="zh-CN"/>
        </w:rPr>
        <w:t xml:space="preserve"> </w:t>
      </w:r>
      <w:r>
        <w:rPr>
          <w:noProof/>
          <w:lang w:val="fr-FR" w:eastAsia="zh-CN"/>
        </w:rPr>
        <w:t>*</w:t>
      </w:r>
    </w:p>
    <w:p w:rsidR="00DD471A" w:rsidRDefault="00DD471A" w:rsidP="00D0035E">
      <w:pPr>
        <w:rPr>
          <w:noProof/>
          <w:lang w:val="fr-FR" w:eastAsia="zh-CN"/>
        </w:rPr>
      </w:pPr>
    </w:p>
    <w:p w:rsidR="00DD471A" w:rsidRDefault="00DD471A" w:rsidP="00D0035E">
      <w:pPr>
        <w:rPr>
          <w:noProof/>
          <w:lang w:val="fr-FR" w:eastAsia="zh-CN"/>
        </w:rPr>
      </w:pPr>
      <w:r w:rsidRPr="00DD471A">
        <w:rPr>
          <w:noProof/>
          <w:lang w:eastAsia="zh-CN"/>
        </w:rPr>
        <w:drawing>
          <wp:anchor distT="45720" distB="45720" distL="114300" distR="114300" simplePos="0" relativeHeight="251667456" behindDoc="0" locked="0" layoutInCell="1" allowOverlap="1">
            <wp:simplePos x="0" y="0"/>
            <wp:positionH relativeFrom="column">
              <wp:posOffset>3791564</wp:posOffset>
            </wp:positionH>
            <wp:positionV relativeFrom="paragraph">
              <wp:posOffset>9000</wp:posOffset>
            </wp:positionV>
            <wp:extent cx="2360930" cy="1404620"/>
            <wp:effectExtent l="0" t="0" r="22860" b="10160"/>
            <wp:wrapThrough wrapText="bothSides">
              <wp:wrapPolygon edited="0">
                <wp:start x="0" y="0"/>
                <wp:lineTo x="0" y="20903"/>
                <wp:lineTo x="21639" y="20903"/>
                <wp:lineTo x="21639" y="0"/>
                <wp:lineTo x="0" y="0"/>
              </wp:wrapPolygon>
            </wp:wrapThrough>
            <wp:docPr id="14" name="Zone de text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244423" w:rsidRPr="00DD471A" w:rsidRDefault="0024442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Inversion of control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:rsidR="00DD471A" w:rsidRDefault="00DD471A" w:rsidP="00D0035E">
      <w:pPr>
        <w:rPr>
          <w:noProof/>
          <w:lang w:val="fr-FR" w:eastAsia="zh-CN"/>
        </w:rPr>
      </w:pPr>
    </w:p>
    <w:p w:rsidR="00DD471A" w:rsidRDefault="00DD471A" w:rsidP="00D0035E">
      <w:pPr>
        <w:rPr>
          <w:noProof/>
          <w:lang w:val="fr-FR" w:eastAsia="zh-CN"/>
        </w:rPr>
      </w:pPr>
    </w:p>
    <w:p w:rsidR="00DD471A" w:rsidRDefault="00DD471A" w:rsidP="00D0035E">
      <w:pPr>
        <w:rPr>
          <w:noProof/>
          <w:lang w:val="fr-FR" w:eastAsia="zh-CN"/>
        </w:rPr>
      </w:pPr>
    </w:p>
    <w:p w:rsidR="00D0035E" w:rsidRDefault="00DD471A" w:rsidP="00D0035E">
      <w:pPr>
        <w:rPr>
          <w:lang w:val="fr-FR"/>
        </w:rPr>
      </w:pPr>
      <w:r w:rsidRPr="00DD471A">
        <w:rPr>
          <w:noProof/>
          <w:lang w:eastAsia="zh-CN"/>
        </w:rPr>
        <w:drawing>
          <wp:inline distT="0" distB="0" distL="0" distR="0" wp14:anchorId="154578EA" wp14:editId="1A6C736D">
            <wp:extent cx="4534533" cy="1810003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3B" w:rsidRDefault="00FD183B" w:rsidP="00D0035E">
      <w:pPr>
        <w:rPr>
          <w:lang w:val="fr-FR"/>
        </w:rPr>
      </w:pPr>
      <w:r>
        <w:rPr>
          <w:lang w:val="fr-FR"/>
        </w:rPr>
        <w:t>Mais plutôt que de faire plein de m</w:t>
      </w:r>
      <w:r w:rsidR="00A73D70">
        <w:rPr>
          <w:lang w:val="fr-FR"/>
        </w:rPr>
        <w:t>é</w:t>
      </w:r>
      <w:r>
        <w:rPr>
          <w:lang w:val="fr-FR"/>
        </w:rPr>
        <w:t>thodes faire comme P</w:t>
      </w:r>
      <w:r w:rsidR="00A73D70">
        <w:rPr>
          <w:lang w:val="fr-FR"/>
        </w:rPr>
        <w:t>a</w:t>
      </w:r>
      <w:r>
        <w:rPr>
          <w:lang w:val="fr-FR"/>
        </w:rPr>
        <w:t>tern Fabrication : un argument non typé défini l’objet à retourner.</w:t>
      </w:r>
    </w:p>
    <w:p w:rsidR="00FD183B" w:rsidRPr="00D0035E" w:rsidRDefault="00FD183B" w:rsidP="00D0035E">
      <w:pPr>
        <w:rPr>
          <w:lang w:val="fr-FR"/>
        </w:rPr>
      </w:pPr>
      <w:r w:rsidRPr="00FD183B">
        <w:rPr>
          <w:noProof/>
          <w:lang w:eastAsia="zh-CN"/>
        </w:rPr>
        <w:drawing>
          <wp:inline distT="0" distB="0" distL="0" distR="0" wp14:anchorId="73AFE3C1" wp14:editId="2292987D">
            <wp:extent cx="2932386" cy="2282550"/>
            <wp:effectExtent l="0" t="0" r="1905" b="381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762" cy="22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10" w:rsidRDefault="00074C10" w:rsidP="00074C10">
      <w:pPr>
        <w:pStyle w:val="Titre1"/>
        <w:numPr>
          <w:ilvl w:val="0"/>
          <w:numId w:val="1"/>
        </w:numPr>
      </w:pPr>
      <w:r>
        <w:lastRenderedPageBreak/>
        <w:t>Pattern Observateur</w:t>
      </w:r>
      <w:bookmarkEnd w:id="6"/>
    </w:p>
    <w:p w:rsidR="00074C10" w:rsidRPr="00074C10" w:rsidRDefault="00074C10" w:rsidP="00074C10">
      <w:pPr>
        <w:rPr>
          <w:b/>
          <w:lang w:val="fr-FR"/>
        </w:rPr>
      </w:pPr>
      <w:r>
        <w:rPr>
          <w:b/>
          <w:lang w:val="fr-FR"/>
        </w:rPr>
        <w:t>Quand on veut qu’une infinité d’objets mette à jour leurs données en même temps à un instant donné.</w:t>
      </w:r>
    </w:p>
    <w:p w:rsidR="009C3E1B" w:rsidRPr="00074C10" w:rsidRDefault="009C3E1B">
      <w:pPr>
        <w:rPr>
          <w:lang w:val="fr-FR"/>
        </w:rPr>
      </w:pPr>
    </w:p>
    <w:p w:rsidR="004A58D0" w:rsidRDefault="004A58D0">
      <w:pPr>
        <w:rPr>
          <w:lang w:val="fr-FR"/>
        </w:rPr>
      </w:pPr>
    </w:p>
    <w:p w:rsidR="00074C10" w:rsidRDefault="008357F9">
      <w:r w:rsidRPr="00607E1D">
        <w:rPr>
          <w:noProof/>
          <w:lang w:eastAsia="zh-CN"/>
        </w:rPr>
        <w:drawing>
          <wp:inline distT="0" distB="0" distL="0" distR="0">
            <wp:extent cx="6163310" cy="7125335"/>
            <wp:effectExtent l="0" t="0" r="889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5" w:rsidRDefault="00526775" w:rsidP="00526775">
      <w:pPr>
        <w:pStyle w:val="Titre1"/>
        <w:numPr>
          <w:ilvl w:val="0"/>
          <w:numId w:val="1"/>
        </w:numPr>
      </w:pPr>
      <w:bookmarkStart w:id="7" w:name="_Toc270084771"/>
      <w:r>
        <w:lastRenderedPageBreak/>
        <w:t>Pattern Singleton</w:t>
      </w:r>
      <w:bookmarkEnd w:id="7"/>
    </w:p>
    <w:p w:rsidR="000F1C2B" w:rsidRDefault="000F1C2B" w:rsidP="00526775">
      <w:pPr>
        <w:rPr>
          <w:b/>
          <w:lang w:val="fr-FR"/>
        </w:rPr>
      </w:pPr>
      <w:r>
        <w:rPr>
          <w:b/>
          <w:lang w:val="fr-FR"/>
        </w:rPr>
        <w:t>Quand on veux que plusieurs objets/threads ne se réfèrent qu’à une seule et même classe (contenant par exemple des données.)</w:t>
      </w:r>
    </w:p>
    <w:p w:rsidR="000F1C2B" w:rsidRPr="000F1C2B" w:rsidRDefault="008357F9" w:rsidP="00526775">
      <w:pPr>
        <w:rPr>
          <w:b/>
          <w:lang w:val="fr-FR"/>
        </w:rPr>
      </w:pPr>
      <w:r w:rsidRPr="000F1C2B">
        <w:rPr>
          <w:noProof/>
          <w:lang w:eastAsia="zh-CN"/>
        </w:rPr>
        <w:drawing>
          <wp:inline distT="0" distB="0" distL="0" distR="0">
            <wp:extent cx="5272405" cy="7136765"/>
            <wp:effectExtent l="0" t="0" r="4445" b="698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1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5" w:rsidRPr="001D17A0" w:rsidRDefault="00526775" w:rsidP="00526775">
      <w:pPr>
        <w:rPr>
          <w:b/>
          <w:sz w:val="20"/>
          <w:szCs w:val="20"/>
          <w:lang w:val="fr-FR"/>
        </w:rPr>
      </w:pPr>
      <w:r w:rsidRPr="001D17A0">
        <w:rPr>
          <w:b/>
          <w:sz w:val="20"/>
          <w:szCs w:val="20"/>
          <w:lang w:val="fr-FR"/>
        </w:rPr>
        <w:t>Nous pouvons utiliser une classe statique au lieu d’implémenter ce pattern. Mais cela peut générer des bogues subtils liés à l’ordre d’initialisation, difficiles à détecter. Attention, si il y a plusieurs chargeurs de classe, il peut y avoir plusieurs instances de singleton créées. Une façon de contourner ce problème est de spécifier soi même le chargeur de classe.</w:t>
      </w:r>
      <w:r w:rsidR="000F1C2B" w:rsidRPr="001D17A0">
        <w:rPr>
          <w:b/>
          <w:sz w:val="20"/>
          <w:szCs w:val="20"/>
          <w:lang w:val="fr-FR"/>
        </w:rPr>
        <w:t xml:space="preserve"> Sous classer un singleton est déconseillé. Ne pas faire trop de singletons dans une application.</w:t>
      </w:r>
      <w:r w:rsidR="001D17A0" w:rsidRPr="001D17A0">
        <w:rPr>
          <w:b/>
          <w:sz w:val="20"/>
          <w:szCs w:val="20"/>
          <w:lang w:val="fr-FR"/>
        </w:rPr>
        <w:t xml:space="preserve"> (Voir plutôt technique du Holder dans apprentissage J2ee)</w:t>
      </w:r>
    </w:p>
    <w:p w:rsidR="00074C10" w:rsidRDefault="00074C10" w:rsidP="00074C10">
      <w:pPr>
        <w:pStyle w:val="Titre1"/>
        <w:numPr>
          <w:ilvl w:val="0"/>
          <w:numId w:val="1"/>
        </w:numPr>
      </w:pPr>
      <w:bookmarkStart w:id="8" w:name="_Toc270084772"/>
      <w:r>
        <w:lastRenderedPageBreak/>
        <w:t>Pattern mixte Stratégi</w:t>
      </w:r>
      <w:r w:rsidR="00191AAE">
        <w:t>e et Dé</w:t>
      </w:r>
      <w:r>
        <w:t>corateur : exemple d’utilisation sur le projet PTL</w:t>
      </w:r>
      <w:bookmarkEnd w:id="8"/>
    </w:p>
    <w:p w:rsidR="00074C10" w:rsidRPr="00074C10" w:rsidRDefault="00074C10" w:rsidP="00074C10">
      <w:pPr>
        <w:rPr>
          <w:b/>
          <w:lang w:val="fr-FR"/>
        </w:rPr>
      </w:pPr>
      <w:r>
        <w:rPr>
          <w:b/>
          <w:lang w:val="fr-FR"/>
        </w:rPr>
        <w:t>Ce pattern permet de créer des objets pour lesquels on peut modifier leur comportement à volonté et enrichir chacun de ces comportements par l’exécution préalable d’objets de même type.</w:t>
      </w:r>
    </w:p>
    <w:p w:rsidR="004A58D0" w:rsidRPr="00607E1D" w:rsidRDefault="004A58D0">
      <w:pPr>
        <w:rPr>
          <w:lang w:val="fr-FR"/>
        </w:rPr>
      </w:pPr>
    </w:p>
    <w:p w:rsidR="009C3E1B" w:rsidRPr="009C3E1B" w:rsidRDefault="009C3E1B">
      <w:pPr>
        <w:rPr>
          <w:lang w:val="fr-FR"/>
        </w:rPr>
      </w:pPr>
      <w:r w:rsidRPr="009C3E1B">
        <w:rPr>
          <w:lang w:val="fr-FR"/>
        </w:rPr>
        <w:t>Exemple de diagramme mixte pour l’application PTL:</w:t>
      </w:r>
    </w:p>
    <w:p w:rsidR="009C3E1B" w:rsidRPr="008B6266" w:rsidRDefault="008357F9">
      <w:r w:rsidRPr="008B6266">
        <w:rPr>
          <w:noProof/>
          <w:lang w:eastAsia="zh-CN"/>
        </w:rPr>
        <w:drawing>
          <wp:inline distT="0" distB="0" distL="0" distR="0">
            <wp:extent cx="5272405" cy="3740785"/>
            <wp:effectExtent l="0" t="0" r="4445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20" w:rsidRDefault="00942E20" w:rsidP="00942E20">
      <w:pPr>
        <w:pStyle w:val="Titre1"/>
        <w:numPr>
          <w:ilvl w:val="0"/>
          <w:numId w:val="1"/>
        </w:numPr>
      </w:pPr>
      <w:bookmarkStart w:id="9" w:name="_Toc270084773"/>
      <w:r>
        <w:lastRenderedPageBreak/>
        <w:t>Pattern command</w:t>
      </w:r>
      <w:bookmarkEnd w:id="9"/>
      <w:r w:rsidR="00B93FF4">
        <w:t> : remplacé par MessageDrivenBeans et CDI events</w:t>
      </w:r>
    </w:p>
    <w:p w:rsidR="00942E20" w:rsidRDefault="00942E20" w:rsidP="00942E20">
      <w:pPr>
        <w:rPr>
          <w:b/>
          <w:lang w:val="fr-FR"/>
        </w:rPr>
      </w:pPr>
      <w:r>
        <w:rPr>
          <w:b/>
          <w:lang w:val="fr-FR"/>
        </w:rPr>
        <w:t>Ce pattern permet de placer une abstraction entre un objet qui fait des commandes et les objets qui executent la commande : possibilité d’annuler la dernière commande passée.</w:t>
      </w:r>
      <w:r w:rsidR="00960BDE">
        <w:rPr>
          <w:b/>
          <w:lang w:val="fr-FR"/>
        </w:rPr>
        <w:t xml:space="preserve"> </w:t>
      </w:r>
      <w:r w:rsidR="0036165E">
        <w:rPr>
          <w:b/>
          <w:lang w:val="fr-FR"/>
        </w:rPr>
        <w:t>(und, redo et p</w:t>
      </w:r>
      <w:r w:rsidR="004D1E50" w:rsidRPr="0036165E">
        <w:rPr>
          <w:b/>
          <w:lang w:val="fr-FR"/>
        </w:rPr>
        <w:t xml:space="preserve">eut servir aussi a executer plein de threads </w:t>
      </w:r>
      <w:r w:rsidR="0036165E">
        <w:rPr>
          <w:b/>
          <w:lang w:val="fr-FR"/>
        </w:rPr>
        <w:t>sans risque de stackoverflow</w:t>
      </w:r>
      <w:r w:rsidR="00960BDE" w:rsidRPr="0036165E">
        <w:rPr>
          <w:b/>
          <w:lang w:val="fr-FR"/>
        </w:rPr>
        <w:t>)</w:t>
      </w:r>
    </w:p>
    <w:p w:rsidR="0036165E" w:rsidRDefault="0036165E" w:rsidP="00942E20">
      <w:pPr>
        <w:rPr>
          <w:b/>
          <w:lang w:val="fr-FR"/>
        </w:rPr>
      </w:pPr>
      <w:r w:rsidRPr="0036165E">
        <w:rPr>
          <w:b/>
          <w:noProof/>
          <w:lang w:eastAsia="zh-CN"/>
        </w:rPr>
        <w:drawing>
          <wp:inline distT="0" distB="0" distL="0" distR="0" wp14:anchorId="30DD02E5" wp14:editId="1BB753DE">
            <wp:extent cx="4963218" cy="2838846"/>
            <wp:effectExtent l="0" t="0" r="889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16" w:rsidRPr="00B32D16" w:rsidRDefault="00B32D16" w:rsidP="00942E20">
      <w:pPr>
        <w:rPr>
          <w:lang w:val="fr-FR"/>
        </w:rPr>
      </w:pPr>
      <w:r w:rsidRPr="00B32D16">
        <w:rPr>
          <w:lang w:val="fr-FR"/>
        </w:rPr>
        <w:t>Sensor est mon interactor(Controller)</w:t>
      </w:r>
    </w:p>
    <w:p w:rsidR="00627475" w:rsidRDefault="00627475" w:rsidP="00B32D16">
      <w:pPr>
        <w:rPr>
          <w:lang w:val="fr-FR"/>
        </w:rPr>
      </w:pPr>
      <w:r>
        <w:rPr>
          <w:lang w:val="fr-FR"/>
        </w:rPr>
        <w:t>UNDO REDO :</w:t>
      </w:r>
    </w:p>
    <w:p w:rsidR="008A091E" w:rsidRDefault="00244423" w:rsidP="00B32D16">
      <w:pPr>
        <w:rPr>
          <w:lang w:val="fr-FR"/>
        </w:rPr>
      </w:pPr>
      <w:r>
        <w:rPr>
          <w:lang w:val="fr-FR"/>
        </w:rPr>
        <w:t>Command</w:t>
      </w:r>
      <w:r w:rsidR="008A091E">
        <w:rPr>
          <w:lang w:val="fr-FR"/>
        </w:rPr>
        <w:t xml:space="preserve"> peut avoir un champ privé contenant ce qu’il a executé.</w:t>
      </w:r>
    </w:p>
    <w:p w:rsidR="008A091E" w:rsidRPr="00B32D16" w:rsidRDefault="008A091E" w:rsidP="00B32D16">
      <w:pPr>
        <w:rPr>
          <w:lang w:val="fr-FR"/>
        </w:rPr>
      </w:pPr>
      <w:r>
        <w:rPr>
          <w:lang w:val="fr-FR"/>
        </w:rPr>
        <w:t>Ajouter une methode Undo et Redo à &lt;I&gt;Command et stocker les commandes executées dans une liste permet d’ajouter la fonctionnalité Undo et Redo.</w:t>
      </w:r>
    </w:p>
    <w:p w:rsidR="00B32D16" w:rsidRPr="00B32D16" w:rsidRDefault="00B32D16" w:rsidP="00B32D16">
      <w:pPr>
        <w:rPr>
          <w:lang w:val="fr-FR"/>
        </w:rPr>
      </w:pPr>
    </w:p>
    <w:p w:rsidR="00627475" w:rsidRDefault="00627475" w:rsidP="00627475">
      <w:pPr>
        <w:rPr>
          <w:lang w:val="fr-FR"/>
        </w:rPr>
      </w:pPr>
      <w:r>
        <w:rPr>
          <w:lang w:val="fr-FR"/>
        </w:rPr>
        <w:t>A LA CHAINE DANS UN SEUL THREAD</w:t>
      </w:r>
    </w:p>
    <w:p w:rsidR="00627475" w:rsidRPr="00B32D16" w:rsidRDefault="00627475" w:rsidP="00627475">
      <w:pPr>
        <w:rPr>
          <w:lang w:val="fr-FR"/>
        </w:rPr>
      </w:pPr>
      <w:r w:rsidRPr="00B32D16">
        <w:rPr>
          <w:lang w:val="fr-FR"/>
        </w:rPr>
        <w:t>Dans le main, je peux mettre mes commandes dans une liste :</w:t>
      </w:r>
    </w:p>
    <w:p w:rsidR="00627475" w:rsidRPr="00627475" w:rsidRDefault="00627475" w:rsidP="00627475">
      <w:r w:rsidRPr="00627475">
        <w:t xml:space="preserve">Controller </w:t>
      </w:r>
    </w:p>
    <w:p w:rsidR="00627475" w:rsidRPr="005D21CE" w:rsidRDefault="00627475" w:rsidP="00627475">
      <w:pPr>
        <w:rPr>
          <w:sz w:val="20"/>
          <w:szCs w:val="20"/>
        </w:rPr>
      </w:pPr>
      <w:r w:rsidRPr="005D21CE">
        <w:rPr>
          <w:sz w:val="20"/>
          <w:szCs w:val="20"/>
        </w:rPr>
        <w:tab/>
        <w:t>List&lt;Command&gt; commands = new ArrayList() ;</w:t>
      </w:r>
    </w:p>
    <w:p w:rsidR="00627475" w:rsidRPr="005D21CE" w:rsidRDefault="00627475" w:rsidP="00627475">
      <w:pPr>
        <w:rPr>
          <w:sz w:val="20"/>
          <w:szCs w:val="20"/>
        </w:rPr>
      </w:pPr>
      <w:r w:rsidRPr="005D21CE">
        <w:rPr>
          <w:sz w:val="20"/>
          <w:szCs w:val="20"/>
        </w:rPr>
        <w:tab/>
        <w:t>Commands.add(new CommandX()) ;</w:t>
      </w:r>
    </w:p>
    <w:p w:rsidR="00627475" w:rsidRPr="005D21CE" w:rsidRDefault="00627475" w:rsidP="00627475">
      <w:pPr>
        <w:rPr>
          <w:sz w:val="20"/>
          <w:szCs w:val="20"/>
        </w:rPr>
      </w:pPr>
      <w:r w:rsidRPr="005D21CE">
        <w:rPr>
          <w:sz w:val="20"/>
          <w:szCs w:val="20"/>
        </w:rPr>
        <w:tab/>
        <w:t>Commands.add(new CommandY()) ;</w:t>
      </w:r>
    </w:p>
    <w:p w:rsidR="00627475" w:rsidRPr="005D21CE" w:rsidRDefault="00627475" w:rsidP="00627475">
      <w:pPr>
        <w:rPr>
          <w:sz w:val="20"/>
          <w:szCs w:val="20"/>
        </w:rPr>
      </w:pPr>
      <w:r w:rsidRPr="005D21CE">
        <w:rPr>
          <w:sz w:val="20"/>
          <w:szCs w:val="20"/>
        </w:rPr>
        <w:tab/>
        <w:t>Commands.add(new CommandZ()) ;</w:t>
      </w:r>
    </w:p>
    <w:p w:rsidR="00B32D16" w:rsidRPr="005D21CE" w:rsidRDefault="00627475" w:rsidP="00942E20">
      <w:pPr>
        <w:rPr>
          <w:sz w:val="20"/>
          <w:szCs w:val="20"/>
        </w:rPr>
      </w:pPr>
      <w:r w:rsidRPr="005D21CE">
        <w:rPr>
          <w:sz w:val="20"/>
          <w:szCs w:val="20"/>
        </w:rPr>
        <w:t>While (commands.size()&gt;0)</w:t>
      </w:r>
    </w:p>
    <w:p w:rsidR="00627475" w:rsidRPr="005D21CE" w:rsidRDefault="00627475" w:rsidP="00942E20">
      <w:pPr>
        <w:rPr>
          <w:sz w:val="20"/>
          <w:szCs w:val="20"/>
        </w:rPr>
      </w:pPr>
      <w:r w:rsidRPr="005D21CE">
        <w:rPr>
          <w:sz w:val="20"/>
          <w:szCs w:val="20"/>
        </w:rPr>
        <w:t xml:space="preserve">{ </w:t>
      </w:r>
    </w:p>
    <w:p w:rsidR="00627475" w:rsidRPr="0021100A" w:rsidRDefault="00627475" w:rsidP="00627475">
      <w:pPr>
        <w:ind w:firstLine="36pt"/>
        <w:rPr>
          <w:sz w:val="20"/>
          <w:szCs w:val="20"/>
        </w:rPr>
      </w:pPr>
      <w:r w:rsidRPr="0021100A">
        <w:rPr>
          <w:sz w:val="20"/>
          <w:szCs w:val="20"/>
        </w:rPr>
        <w:t>Command cmd = commands.get(0);</w:t>
      </w:r>
    </w:p>
    <w:p w:rsidR="00627475" w:rsidRPr="0021100A" w:rsidRDefault="00627475" w:rsidP="00627475">
      <w:pPr>
        <w:ind w:firstLine="36pt"/>
        <w:rPr>
          <w:sz w:val="20"/>
          <w:szCs w:val="20"/>
        </w:rPr>
      </w:pPr>
      <w:r w:rsidRPr="0021100A">
        <w:rPr>
          <w:sz w:val="20"/>
          <w:szCs w:val="20"/>
        </w:rPr>
        <w:t>commands.</w:t>
      </w:r>
      <w:r w:rsidR="00E024AE" w:rsidRPr="0021100A">
        <w:rPr>
          <w:sz w:val="20"/>
          <w:szCs w:val="20"/>
        </w:rPr>
        <w:t>remove(0) ;</w:t>
      </w:r>
    </w:p>
    <w:p w:rsidR="00627475" w:rsidRPr="00244423" w:rsidRDefault="00627475" w:rsidP="00627475">
      <w:pPr>
        <w:ind w:firstLine="36pt"/>
        <w:rPr>
          <w:sz w:val="20"/>
          <w:szCs w:val="20"/>
        </w:rPr>
      </w:pPr>
      <w:r w:rsidRPr="00244423">
        <w:rPr>
          <w:sz w:val="20"/>
          <w:szCs w:val="20"/>
        </w:rPr>
        <w:t>cmd.execute();</w:t>
      </w:r>
    </w:p>
    <w:p w:rsidR="00E024AE" w:rsidRPr="005D21CE" w:rsidRDefault="00627475" w:rsidP="00942E20">
      <w:pPr>
        <w:rPr>
          <w:sz w:val="20"/>
          <w:szCs w:val="20"/>
          <w:lang w:val="fr-FR"/>
        </w:rPr>
      </w:pPr>
      <w:r w:rsidRPr="005D21CE">
        <w:rPr>
          <w:sz w:val="20"/>
          <w:szCs w:val="20"/>
          <w:lang w:val="fr-FR"/>
        </w:rPr>
        <w:t>}</w:t>
      </w:r>
      <w:r w:rsidR="00E024AE" w:rsidRPr="005D21CE">
        <w:rPr>
          <w:sz w:val="20"/>
          <w:szCs w:val="20"/>
          <w:lang w:val="fr-FR"/>
        </w:rPr>
        <w:t xml:space="preserve"> </w:t>
      </w:r>
    </w:p>
    <w:p w:rsidR="00627475" w:rsidRDefault="00E024AE" w:rsidP="00942E20">
      <w:pPr>
        <w:rPr>
          <w:lang w:val="fr-FR"/>
        </w:rPr>
      </w:pPr>
      <w:r>
        <w:rPr>
          <w:lang w:val="fr-FR"/>
        </w:rPr>
        <w:t>I</w:t>
      </w:r>
      <w:r w:rsidRPr="00E024AE">
        <w:rPr>
          <w:lang w:val="fr-FR"/>
        </w:rPr>
        <w:t>l execute toutes les commandes de la liste</w:t>
      </w:r>
      <w:r>
        <w:rPr>
          <w:lang w:val="fr-FR"/>
        </w:rPr>
        <w:t>. S</w:t>
      </w:r>
      <w:r w:rsidRPr="00E024AE">
        <w:rPr>
          <w:lang w:val="fr-FR"/>
        </w:rPr>
        <w:t>i on ne met qu’une seule commande</w:t>
      </w:r>
      <w:r>
        <w:rPr>
          <w:lang w:val="fr-FR"/>
        </w:rPr>
        <w:t xml:space="preserve"> </w:t>
      </w:r>
      <w:r w:rsidR="005D21CE">
        <w:rPr>
          <w:lang w:val="fr-FR"/>
        </w:rPr>
        <w:t xml:space="preserve">OU PLUSIEURS DIFFERENTES </w:t>
      </w:r>
      <w:r>
        <w:rPr>
          <w:lang w:val="fr-FR"/>
        </w:rPr>
        <w:t>CommandX()</w:t>
      </w:r>
      <w:r w:rsidRPr="00E024AE">
        <w:rPr>
          <w:lang w:val="fr-FR"/>
        </w:rPr>
        <w:t xml:space="preserve"> dans la liste et on rajoute ça</w:t>
      </w:r>
      <w:r>
        <w:rPr>
          <w:lang w:val="fr-FR"/>
        </w:rPr>
        <w:t xml:space="preserve"> dans cette commande : </w:t>
      </w:r>
    </w:p>
    <w:p w:rsidR="00E024AE" w:rsidRPr="005D21CE" w:rsidRDefault="00E024AE" w:rsidP="00942E20">
      <w:pPr>
        <w:rPr>
          <w:sz w:val="20"/>
          <w:szCs w:val="20"/>
          <w:lang w:val="fr-FR"/>
        </w:rPr>
      </w:pPr>
      <w:r w:rsidRPr="005D21CE">
        <w:rPr>
          <w:sz w:val="20"/>
          <w:szCs w:val="20"/>
          <w:lang w:val="fr-FR"/>
        </w:rPr>
        <w:t>execute()</w:t>
      </w:r>
    </w:p>
    <w:p w:rsidR="00E024AE" w:rsidRPr="005D21CE" w:rsidRDefault="00E024AE" w:rsidP="00942E20">
      <w:pPr>
        <w:rPr>
          <w:sz w:val="20"/>
          <w:szCs w:val="20"/>
          <w:lang w:val="fr-FR"/>
        </w:rPr>
      </w:pPr>
      <w:r w:rsidRPr="005D21CE">
        <w:rPr>
          <w:sz w:val="20"/>
          <w:szCs w:val="20"/>
          <w:lang w:val="fr-FR"/>
        </w:rPr>
        <w:t>{</w:t>
      </w:r>
    </w:p>
    <w:p w:rsidR="00E024AE" w:rsidRDefault="00E024AE" w:rsidP="00E024AE">
      <w:pPr>
        <w:rPr>
          <w:sz w:val="20"/>
          <w:szCs w:val="20"/>
          <w:lang w:val="fr-FR"/>
        </w:rPr>
      </w:pPr>
      <w:r w:rsidRPr="005D21CE">
        <w:rPr>
          <w:sz w:val="20"/>
          <w:szCs w:val="20"/>
          <w:lang w:val="fr-FR"/>
        </w:rPr>
        <w:tab/>
      </w:r>
      <w:r w:rsidRPr="00381D23">
        <w:rPr>
          <w:sz w:val="20"/>
          <w:szCs w:val="20"/>
          <w:lang w:val="fr-FR"/>
        </w:rPr>
        <w:t>If (x){</w:t>
      </w:r>
      <w:r w:rsidR="00381D23" w:rsidRPr="00381D23">
        <w:rPr>
          <w:sz w:val="20"/>
          <w:szCs w:val="20"/>
          <w:lang w:val="fr-FR"/>
        </w:rPr>
        <w:t xml:space="preserve"> // si j’ai appuyé sur un bouton par exemple</w:t>
      </w:r>
    </w:p>
    <w:p w:rsidR="00381D23" w:rsidRPr="00381D23" w:rsidRDefault="00381D23" w:rsidP="00381D23">
      <w:pPr>
        <w:ind w:start="36pt" w:firstLine="36pt"/>
        <w:rPr>
          <w:sz w:val="20"/>
          <w:szCs w:val="20"/>
        </w:rPr>
      </w:pPr>
      <w:r w:rsidRPr="005D21CE">
        <w:rPr>
          <w:sz w:val="20"/>
          <w:szCs w:val="20"/>
        </w:rPr>
        <w:t>Main.commands.add(new CommandZ() ;</w:t>
      </w:r>
    </w:p>
    <w:p w:rsidR="00E024AE" w:rsidRPr="00381D23" w:rsidRDefault="00E024AE" w:rsidP="00E024AE">
      <w:pPr>
        <w:ind w:firstLine="36pt"/>
        <w:rPr>
          <w:sz w:val="20"/>
          <w:szCs w:val="20"/>
        </w:rPr>
      </w:pPr>
      <w:r w:rsidRPr="00381D23">
        <w:rPr>
          <w:sz w:val="20"/>
          <w:szCs w:val="20"/>
        </w:rPr>
        <w:t>}</w:t>
      </w:r>
    </w:p>
    <w:p w:rsidR="00381D23" w:rsidRDefault="00381D23" w:rsidP="00381D23">
      <w:pPr>
        <w:ind w:firstLine="36pt"/>
        <w:rPr>
          <w:sz w:val="20"/>
          <w:szCs w:val="20"/>
        </w:rPr>
      </w:pPr>
      <w:r w:rsidRPr="005D21CE">
        <w:rPr>
          <w:sz w:val="20"/>
          <w:szCs w:val="20"/>
        </w:rPr>
        <w:t>E</w:t>
      </w:r>
      <w:r w:rsidR="00E024AE" w:rsidRPr="005D21CE">
        <w:rPr>
          <w:sz w:val="20"/>
          <w:szCs w:val="20"/>
        </w:rPr>
        <w:t>lse</w:t>
      </w:r>
      <w:r>
        <w:rPr>
          <w:sz w:val="20"/>
          <w:szCs w:val="20"/>
        </w:rPr>
        <w:t xml:space="preserve"> </w:t>
      </w:r>
      <w:r w:rsidR="00E024AE" w:rsidRPr="005D21CE">
        <w:rPr>
          <w:sz w:val="20"/>
          <w:szCs w:val="20"/>
        </w:rPr>
        <w:t xml:space="preserve">{ </w:t>
      </w:r>
    </w:p>
    <w:p w:rsidR="00381D23" w:rsidRPr="0021100A" w:rsidRDefault="00381D23" w:rsidP="00381D23">
      <w:pPr>
        <w:ind w:start="36pt" w:firstLine="36pt"/>
        <w:rPr>
          <w:sz w:val="20"/>
          <w:szCs w:val="20"/>
        </w:rPr>
      </w:pPr>
      <w:r w:rsidRPr="0021100A">
        <w:rPr>
          <w:sz w:val="20"/>
          <w:szCs w:val="20"/>
        </w:rPr>
        <w:t>Main.commands.add(this) ;</w:t>
      </w:r>
    </w:p>
    <w:p w:rsidR="00E024AE" w:rsidRPr="00D9626C" w:rsidRDefault="00381D23" w:rsidP="00381D23">
      <w:pPr>
        <w:ind w:start="36pt" w:firstLine="36pt"/>
        <w:rPr>
          <w:sz w:val="20"/>
          <w:szCs w:val="20"/>
          <w:lang w:val="fr-FR"/>
        </w:rPr>
      </w:pPr>
      <w:r w:rsidRPr="00D9626C">
        <w:rPr>
          <w:sz w:val="20"/>
          <w:szCs w:val="20"/>
          <w:lang w:val="fr-FR"/>
        </w:rPr>
        <w:t>}</w:t>
      </w:r>
    </w:p>
    <w:p w:rsidR="005D21CE" w:rsidRPr="00D9626C" w:rsidRDefault="00E024AE" w:rsidP="00942E20">
      <w:pPr>
        <w:rPr>
          <w:lang w:val="fr-FR"/>
        </w:rPr>
      </w:pPr>
      <w:r w:rsidRPr="00D9626C">
        <w:rPr>
          <w:sz w:val="20"/>
          <w:szCs w:val="20"/>
          <w:lang w:val="fr-FR"/>
        </w:rPr>
        <w:lastRenderedPageBreak/>
        <w:t>}</w:t>
      </w:r>
      <w:r w:rsidRPr="00D9626C">
        <w:rPr>
          <w:lang w:val="fr-FR"/>
        </w:rPr>
        <w:t xml:space="preserve"> </w:t>
      </w:r>
    </w:p>
    <w:p w:rsidR="00E024AE" w:rsidRPr="00E024AE" w:rsidRDefault="00E024AE" w:rsidP="00942E20">
      <w:pPr>
        <w:rPr>
          <w:lang w:val="fr-FR"/>
        </w:rPr>
      </w:pPr>
      <w:r>
        <w:rPr>
          <w:lang w:val="fr-FR"/>
        </w:rPr>
        <w:t>permet d’executer les commandes à la suite dans un seul thread.</w:t>
      </w:r>
      <w:r w:rsidR="005D21CE">
        <w:rPr>
          <w:lang w:val="fr-FR"/>
        </w:rPr>
        <w:t xml:space="preserve"> Pas de stackoverflow possible</w:t>
      </w:r>
      <w:r w:rsidR="00A13FF4">
        <w:rPr>
          <w:lang w:val="fr-FR"/>
        </w:rPr>
        <w:t>. Execution asynchrone.</w:t>
      </w:r>
      <w:r w:rsidR="00FE3976">
        <w:rPr>
          <w:lang w:val="fr-FR"/>
        </w:rPr>
        <w:t xml:space="preserve"> (Actor’s Model)</w:t>
      </w:r>
    </w:p>
    <w:p w:rsidR="00BF20DB" w:rsidRDefault="00BF20DB" w:rsidP="00BF20DB">
      <w:pPr>
        <w:pStyle w:val="Titre1"/>
        <w:numPr>
          <w:ilvl w:val="0"/>
          <w:numId w:val="1"/>
        </w:numPr>
      </w:pPr>
      <w:bookmarkStart w:id="10" w:name="_Toc270084774"/>
      <w:r>
        <w:lastRenderedPageBreak/>
        <w:t>Pattern Adaptateur</w:t>
      </w:r>
      <w:bookmarkEnd w:id="10"/>
    </w:p>
    <w:p w:rsidR="00BF20DB" w:rsidRPr="00074C10" w:rsidRDefault="00BF20DB" w:rsidP="00BF20DB">
      <w:pPr>
        <w:rPr>
          <w:b/>
          <w:lang w:val="fr-FR"/>
        </w:rPr>
      </w:pPr>
      <w:r>
        <w:rPr>
          <w:b/>
          <w:lang w:val="fr-FR"/>
        </w:rPr>
        <w:t>Pour « brancher » une classe sur tout type d’objets</w:t>
      </w:r>
      <w:r w:rsidRPr="00074C10">
        <w:rPr>
          <w:b/>
          <w:lang w:val="fr-FR"/>
        </w:rPr>
        <w:t>.</w:t>
      </w:r>
    </w:p>
    <w:p w:rsidR="00BF20DB" w:rsidRPr="004A58D0" w:rsidRDefault="00BF20DB" w:rsidP="00BF20DB">
      <w:pPr>
        <w:rPr>
          <w:lang w:val="fr-FR"/>
        </w:rPr>
      </w:pPr>
      <w:r>
        <w:rPr>
          <w:lang w:val="fr-FR"/>
        </w:rPr>
        <w:t>Comme pour les différents modèles de prises électriques de différents pays. Il y a un adaptateur par pays pour brancher son portable partout dans le monde.</w:t>
      </w:r>
    </w:p>
    <w:p w:rsidR="00BF20DB" w:rsidRPr="00D0035E" w:rsidRDefault="00BF20DB" w:rsidP="00BF20DB">
      <w:pPr>
        <w:rPr>
          <w:lang w:val="fr-FR"/>
        </w:rPr>
      </w:pPr>
    </w:p>
    <w:p w:rsidR="000D62A5" w:rsidRPr="00DC4520" w:rsidRDefault="008357F9" w:rsidP="000D62A5">
      <w:r w:rsidRPr="00DC4520">
        <w:rPr>
          <w:noProof/>
          <w:lang w:eastAsia="zh-CN"/>
        </w:rPr>
        <w:drawing>
          <wp:inline distT="0" distB="0" distL="0" distR="0">
            <wp:extent cx="5272405" cy="5011420"/>
            <wp:effectExtent l="0" t="0" r="4445" b="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20" w:rsidRPr="000D62A5" w:rsidRDefault="00942E20">
      <w:pPr>
        <w:rPr>
          <w:lang w:val="fr-FR"/>
        </w:rPr>
      </w:pPr>
    </w:p>
    <w:p w:rsidR="005B25C7" w:rsidRDefault="005B25C7" w:rsidP="005B25C7">
      <w:pPr>
        <w:pStyle w:val="Titre1"/>
        <w:numPr>
          <w:ilvl w:val="0"/>
          <w:numId w:val="1"/>
        </w:numPr>
      </w:pPr>
      <w:bookmarkStart w:id="11" w:name="_Toc270084775"/>
      <w:r>
        <w:lastRenderedPageBreak/>
        <w:t>Pattern adaptateur et facade</w:t>
      </w:r>
      <w:bookmarkEnd w:id="11"/>
    </w:p>
    <w:p w:rsidR="005B25C7" w:rsidRPr="00074C10" w:rsidRDefault="005B25C7" w:rsidP="005B25C7">
      <w:pPr>
        <w:rPr>
          <w:b/>
          <w:lang w:val="fr-FR"/>
        </w:rPr>
      </w:pPr>
      <w:r>
        <w:rPr>
          <w:b/>
          <w:lang w:val="fr-FR"/>
        </w:rPr>
        <w:t>Non fait.</w:t>
      </w:r>
    </w:p>
    <w:p w:rsidR="005B25C7" w:rsidRPr="00607E1D" w:rsidRDefault="005B25C7" w:rsidP="005B25C7">
      <w:pPr>
        <w:rPr>
          <w:lang w:val="fr-FR"/>
        </w:rPr>
      </w:pPr>
    </w:p>
    <w:p w:rsidR="005B25C7" w:rsidRPr="009C3E1B" w:rsidRDefault="005B25C7" w:rsidP="005B25C7">
      <w:pPr>
        <w:rPr>
          <w:lang w:val="fr-FR"/>
        </w:rPr>
      </w:pPr>
      <w:r>
        <w:rPr>
          <w:lang w:val="fr-FR"/>
        </w:rPr>
        <w:t>Non Fait</w:t>
      </w:r>
    </w:p>
    <w:p w:rsidR="005B25C7" w:rsidRPr="00351C40" w:rsidRDefault="005B25C7" w:rsidP="005B25C7">
      <w:pPr>
        <w:rPr>
          <w:lang w:val="fr-FR"/>
        </w:rPr>
      </w:pPr>
    </w:p>
    <w:p w:rsidR="005B25C7" w:rsidRDefault="005B25C7">
      <w:pPr>
        <w:rPr>
          <w:lang w:val="fr-FR"/>
        </w:rPr>
      </w:pPr>
    </w:p>
    <w:p w:rsidR="005B25C7" w:rsidRDefault="005B25C7" w:rsidP="005B25C7">
      <w:pPr>
        <w:pStyle w:val="Titre1"/>
        <w:numPr>
          <w:ilvl w:val="0"/>
          <w:numId w:val="1"/>
        </w:numPr>
      </w:pPr>
      <w:bookmarkStart w:id="12" w:name="_Toc270084776"/>
      <w:r>
        <w:lastRenderedPageBreak/>
        <w:t>Pattern patron de methode</w:t>
      </w:r>
      <w:bookmarkEnd w:id="12"/>
    </w:p>
    <w:p w:rsidR="005B25C7" w:rsidRPr="00074C10" w:rsidRDefault="005B25C7" w:rsidP="005B25C7">
      <w:pPr>
        <w:rPr>
          <w:b/>
          <w:lang w:val="fr-FR"/>
        </w:rPr>
      </w:pPr>
      <w:r>
        <w:rPr>
          <w:b/>
          <w:lang w:val="fr-FR"/>
        </w:rPr>
        <w:t>Non fait.</w:t>
      </w:r>
    </w:p>
    <w:p w:rsidR="005B25C7" w:rsidRPr="00607E1D" w:rsidRDefault="005B25C7" w:rsidP="005B25C7">
      <w:pPr>
        <w:rPr>
          <w:lang w:val="fr-FR"/>
        </w:rPr>
      </w:pPr>
    </w:p>
    <w:p w:rsidR="005B25C7" w:rsidRPr="009C3E1B" w:rsidRDefault="005B25C7" w:rsidP="005B25C7">
      <w:pPr>
        <w:rPr>
          <w:lang w:val="fr-FR"/>
        </w:rPr>
      </w:pPr>
      <w:r>
        <w:rPr>
          <w:lang w:val="fr-FR"/>
        </w:rPr>
        <w:t>Non Fait</w:t>
      </w:r>
    </w:p>
    <w:p w:rsidR="005B25C7" w:rsidRDefault="005B25C7">
      <w:pPr>
        <w:rPr>
          <w:lang w:val="fr-FR"/>
        </w:rPr>
      </w:pPr>
    </w:p>
    <w:p w:rsidR="005B25C7" w:rsidRDefault="005B25C7" w:rsidP="005B25C7">
      <w:pPr>
        <w:pStyle w:val="Titre1"/>
        <w:numPr>
          <w:ilvl w:val="0"/>
          <w:numId w:val="1"/>
        </w:numPr>
      </w:pPr>
      <w:bookmarkStart w:id="13" w:name="_Toc270084777"/>
      <w:r>
        <w:lastRenderedPageBreak/>
        <w:t>Pattern iterateur et composite</w:t>
      </w:r>
      <w:bookmarkEnd w:id="13"/>
    </w:p>
    <w:p w:rsidR="005B25C7" w:rsidRPr="00074C10" w:rsidRDefault="005B25C7" w:rsidP="005B25C7">
      <w:pPr>
        <w:rPr>
          <w:b/>
          <w:lang w:val="fr-FR"/>
        </w:rPr>
      </w:pPr>
      <w:r>
        <w:rPr>
          <w:b/>
          <w:lang w:val="fr-FR"/>
        </w:rPr>
        <w:t>Non fait.</w:t>
      </w:r>
    </w:p>
    <w:p w:rsidR="005B25C7" w:rsidRPr="00607E1D" w:rsidRDefault="005B25C7" w:rsidP="005B25C7">
      <w:pPr>
        <w:rPr>
          <w:lang w:val="fr-FR"/>
        </w:rPr>
      </w:pPr>
    </w:p>
    <w:p w:rsidR="005B25C7" w:rsidRPr="009C3E1B" w:rsidRDefault="005B25C7" w:rsidP="005B25C7">
      <w:pPr>
        <w:rPr>
          <w:lang w:val="fr-FR"/>
        </w:rPr>
      </w:pPr>
      <w:r>
        <w:rPr>
          <w:lang w:val="fr-FR"/>
        </w:rPr>
        <w:t>Non Fait</w:t>
      </w:r>
    </w:p>
    <w:p w:rsidR="005B25C7" w:rsidRPr="00351C40" w:rsidRDefault="005B25C7" w:rsidP="005B25C7">
      <w:pPr>
        <w:rPr>
          <w:lang w:val="fr-FR"/>
        </w:rPr>
      </w:pPr>
    </w:p>
    <w:p w:rsidR="00B93C6E" w:rsidRDefault="00B93C6E" w:rsidP="00B93C6E">
      <w:pPr>
        <w:pStyle w:val="Titre1"/>
        <w:numPr>
          <w:ilvl w:val="0"/>
          <w:numId w:val="1"/>
        </w:numPr>
      </w:pPr>
      <w:bookmarkStart w:id="14" w:name="_Toc270084778"/>
      <w:r>
        <w:lastRenderedPageBreak/>
        <w:t>Pattern état</w:t>
      </w:r>
      <w:bookmarkEnd w:id="14"/>
    </w:p>
    <w:p w:rsidR="00B93C6E" w:rsidRPr="00074C10" w:rsidRDefault="00B93C6E" w:rsidP="00B93C6E">
      <w:pPr>
        <w:rPr>
          <w:b/>
          <w:lang w:val="fr-FR"/>
        </w:rPr>
      </w:pPr>
      <w:r>
        <w:rPr>
          <w:b/>
          <w:lang w:val="fr-FR"/>
        </w:rPr>
        <w:t>Non fait.</w:t>
      </w:r>
    </w:p>
    <w:p w:rsidR="00B93C6E" w:rsidRPr="00607E1D" w:rsidRDefault="00B93C6E" w:rsidP="00B93C6E">
      <w:pPr>
        <w:rPr>
          <w:lang w:val="fr-FR"/>
        </w:rPr>
      </w:pPr>
    </w:p>
    <w:p w:rsidR="00B93C6E" w:rsidRPr="009C3E1B" w:rsidRDefault="00B93C6E" w:rsidP="00B93C6E">
      <w:pPr>
        <w:rPr>
          <w:lang w:val="fr-FR"/>
        </w:rPr>
      </w:pPr>
      <w:r>
        <w:rPr>
          <w:lang w:val="fr-FR"/>
        </w:rPr>
        <w:t>Non Fait</w:t>
      </w:r>
    </w:p>
    <w:p w:rsidR="00B93C6E" w:rsidRDefault="00B93C6E" w:rsidP="00B93C6E">
      <w:pPr>
        <w:rPr>
          <w:lang w:val="fr-FR"/>
        </w:rPr>
      </w:pPr>
    </w:p>
    <w:p w:rsidR="00B93C6E" w:rsidRDefault="00B93C6E" w:rsidP="00B93C6E">
      <w:pPr>
        <w:pStyle w:val="Titre1"/>
        <w:numPr>
          <w:ilvl w:val="0"/>
          <w:numId w:val="1"/>
        </w:numPr>
      </w:pPr>
      <w:bookmarkStart w:id="15" w:name="_Toc270084779"/>
      <w:r>
        <w:lastRenderedPageBreak/>
        <w:t>Pattern proxy</w:t>
      </w:r>
      <w:bookmarkEnd w:id="15"/>
    </w:p>
    <w:p w:rsidR="00B93C6E" w:rsidRPr="00074C10" w:rsidRDefault="00B93C6E" w:rsidP="00B93C6E">
      <w:pPr>
        <w:rPr>
          <w:b/>
          <w:lang w:val="fr-FR"/>
        </w:rPr>
      </w:pPr>
      <w:r>
        <w:rPr>
          <w:b/>
          <w:lang w:val="fr-FR"/>
        </w:rPr>
        <w:t>Non fait.</w:t>
      </w:r>
    </w:p>
    <w:p w:rsidR="00B93C6E" w:rsidRPr="00607E1D" w:rsidRDefault="00B93C6E" w:rsidP="00B93C6E">
      <w:pPr>
        <w:rPr>
          <w:lang w:val="fr-FR"/>
        </w:rPr>
      </w:pPr>
    </w:p>
    <w:p w:rsidR="00B93C6E" w:rsidRPr="009C3E1B" w:rsidRDefault="00B93C6E" w:rsidP="00B93C6E">
      <w:pPr>
        <w:rPr>
          <w:lang w:val="fr-FR"/>
        </w:rPr>
      </w:pPr>
      <w:r>
        <w:rPr>
          <w:lang w:val="fr-FR"/>
        </w:rPr>
        <w:t>Non Fait</w:t>
      </w:r>
    </w:p>
    <w:p w:rsidR="00B93C6E" w:rsidRPr="00351C40" w:rsidRDefault="00B93C6E" w:rsidP="00B93C6E">
      <w:pPr>
        <w:rPr>
          <w:lang w:val="fr-FR"/>
        </w:rPr>
      </w:pPr>
    </w:p>
    <w:p w:rsidR="00B93C6E" w:rsidRPr="00351C40" w:rsidRDefault="00B93C6E" w:rsidP="00B93C6E">
      <w:pPr>
        <w:rPr>
          <w:lang w:val="fr-FR"/>
        </w:rPr>
      </w:pPr>
    </w:p>
    <w:p w:rsidR="00244423" w:rsidRDefault="00244423" w:rsidP="00244423">
      <w:pPr>
        <w:pStyle w:val="Titre1"/>
        <w:numPr>
          <w:ilvl w:val="0"/>
          <w:numId w:val="1"/>
        </w:numPr>
      </w:pPr>
      <w:r>
        <w:lastRenderedPageBreak/>
        <w:t>CleanCoder Pattern pour app type webapp</w:t>
      </w:r>
    </w:p>
    <w:p w:rsidR="00752EE2" w:rsidRDefault="00752EE2" w:rsidP="00752EE2">
      <w:pPr>
        <w:rPr>
          <w:lang w:val="fr-FR"/>
        </w:rPr>
      </w:pPr>
    </w:p>
    <w:p w:rsidR="00752EE2" w:rsidRPr="00752EE2" w:rsidRDefault="00752EE2" w:rsidP="00752EE2">
      <w:pPr>
        <w:rPr>
          <w:lang w:val="fr-FR"/>
        </w:rPr>
      </w:pPr>
      <w:r w:rsidRPr="00752EE2">
        <w:rPr>
          <w:noProof/>
          <w:lang w:eastAsia="zh-CN"/>
        </w:rPr>
        <w:drawing>
          <wp:inline distT="0" distB="0" distL="0" distR="0" wp14:anchorId="61A89D90" wp14:editId="0E316573">
            <wp:extent cx="5276215" cy="2991485"/>
            <wp:effectExtent l="0" t="0" r="635" b="0"/>
            <wp:docPr id="17" name="Picture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23" w:rsidRPr="009C3E1B" w:rsidRDefault="00244423" w:rsidP="00244423">
      <w:pPr>
        <w:rPr>
          <w:lang w:val="fr-FR"/>
        </w:rPr>
      </w:pPr>
    </w:p>
    <w:p w:rsidR="00B93C6E" w:rsidRPr="00351C40" w:rsidRDefault="00B93C6E" w:rsidP="00B93C6E">
      <w:pPr>
        <w:rPr>
          <w:lang w:val="fr-FR"/>
        </w:rPr>
      </w:pPr>
    </w:p>
    <w:p w:rsidR="00B93C6E" w:rsidRPr="00351C40" w:rsidRDefault="00B93C6E" w:rsidP="00B93C6E">
      <w:pPr>
        <w:rPr>
          <w:lang w:val="fr-FR"/>
        </w:rPr>
      </w:pPr>
    </w:p>
    <w:p w:rsidR="005B25C7" w:rsidRPr="00351C40" w:rsidRDefault="005B25C7">
      <w:pPr>
        <w:rPr>
          <w:lang w:val="fr-FR"/>
        </w:rPr>
      </w:pPr>
    </w:p>
    <w:sectPr w:rsidR="005B25C7" w:rsidRPr="00351C40" w:rsidSect="005C26ED">
      <w:pgSz w:w="595.45pt" w:h="841.70pt" w:code="9"/>
      <w:pgMar w:top="72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A54C9" w:rsidRDefault="00CA54C9">
      <w:r>
        <w:separator/>
      </w:r>
    </w:p>
  </w:endnote>
  <w:endnote w:type="continuationSeparator" w:id="0">
    <w:p w:rsidR="00CA54C9" w:rsidRDefault="00CA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 Rounded MT Bold">
    <w:altName w:val="Calibri"/>
    <w:charset w:characterSet="iso-8859-1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dxa"/>
      <w:tblInd w:w="-2.70pt" w:type="dxa"/>
      <w:tblBorders>
        <w:top w:val="single" w:sz="6" w:space="0" w:color="auto"/>
        <w:start w:val="single" w:sz="6" w:space="0" w:color="auto"/>
        <w:bottom w:val="single" w:sz="6" w:space="0" w:color="auto"/>
        <w:end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3261"/>
      <w:gridCol w:w="5464"/>
      <w:gridCol w:w="1482"/>
    </w:tblGrid>
    <w:tr w:rsidR="00244423">
      <w:tc>
        <w:tcPr>
          <w:tcW w:w="163.05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Pr="00F01D7F" w:rsidRDefault="00244423">
          <w:pPr>
            <w:pStyle w:val="Pieddepage"/>
            <w:tabs>
              <w:tab w:val="clear" w:pos="226.80pt"/>
              <w:tab w:val="clear" w:pos="453.60pt"/>
            </w:tabs>
            <w:rPr>
              <w:lang w:val="fr-CI"/>
            </w:rPr>
          </w:pPr>
        </w:p>
      </w:tc>
      <w:tc>
        <w:tcPr>
          <w:tcW w:w="273.2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Pieddepage"/>
            <w:tabs>
              <w:tab w:val="clear" w:pos="226.80pt"/>
              <w:tab w:val="clear" w:pos="453.60pt"/>
            </w:tabs>
            <w:jc w:val="center"/>
            <w:rPr>
              <w:lang w:val="en-US"/>
            </w:rPr>
          </w:pPr>
          <w:r w:rsidRPr="00F01D7F">
            <w:rPr>
              <w:lang w:val="fr-CI"/>
            </w:rPr>
            <w:t>Sommaire</w:t>
          </w:r>
        </w:p>
      </w:tc>
      <w:tc>
        <w:tcPr>
          <w:tcW w:w="74.1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Pieddepage"/>
            <w:tabs>
              <w:tab w:val="clear" w:pos="226.80pt"/>
              <w:tab w:val="clear" w:pos="453.60pt"/>
            </w:tabs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93FF4">
            <w:rPr>
              <w:noProof/>
            </w:rPr>
            <w:t>15</w:t>
          </w:r>
          <w:r>
            <w:fldChar w:fldCharType="end"/>
          </w:r>
          <w:r>
            <w:t>/</w:t>
          </w:r>
          <w:r w:rsidR="000B6A95">
            <w:rPr>
              <w:noProof/>
            </w:rPr>
            <w:fldChar w:fldCharType="begin"/>
          </w:r>
          <w:r w:rsidR="000B6A95">
            <w:rPr>
              <w:noProof/>
            </w:rPr>
            <w:instrText xml:space="preserve"> NUMPAGES  \* MERGEFORMAT </w:instrText>
          </w:r>
          <w:r w:rsidR="000B6A95">
            <w:rPr>
              <w:noProof/>
            </w:rPr>
            <w:fldChar w:fldCharType="separate"/>
          </w:r>
          <w:r w:rsidR="00B93FF4">
            <w:rPr>
              <w:noProof/>
            </w:rPr>
            <w:t>23</w:t>
          </w:r>
          <w:r w:rsidR="000B6A95">
            <w:rPr>
              <w:noProof/>
            </w:rPr>
            <w:fldChar w:fldCharType="end"/>
          </w:r>
        </w:p>
      </w:tc>
    </w:tr>
  </w:tbl>
  <w:p w:rsidR="00244423" w:rsidRDefault="00244423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dxa"/>
      <w:tblInd w:w="-2.70pt" w:type="dxa"/>
      <w:tblBorders>
        <w:top w:val="single" w:sz="6" w:space="0" w:color="auto"/>
        <w:start w:val="single" w:sz="6" w:space="0" w:color="auto"/>
        <w:bottom w:val="single" w:sz="6" w:space="0" w:color="auto"/>
        <w:end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3261"/>
      <w:gridCol w:w="5464"/>
      <w:gridCol w:w="1482"/>
    </w:tblGrid>
    <w:tr w:rsidR="00244423">
      <w:tc>
        <w:tcPr>
          <w:tcW w:w="163.05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Pieddepage"/>
            <w:tabs>
              <w:tab w:val="clear" w:pos="226.80pt"/>
              <w:tab w:val="clear" w:pos="453.60pt"/>
            </w:tabs>
          </w:pPr>
        </w:p>
      </w:tc>
      <w:tc>
        <w:tcPr>
          <w:tcW w:w="273.2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Pieddepage"/>
            <w:tabs>
              <w:tab w:val="clear" w:pos="226.80pt"/>
              <w:tab w:val="clear" w:pos="453.60pt"/>
            </w:tabs>
            <w:jc w:val="center"/>
            <w:rPr>
              <w:lang w:val="en-US"/>
            </w:rPr>
          </w:pPr>
          <w:r>
            <w:rPr>
              <w:lang w:val="en-US"/>
            </w:rPr>
            <w:t>Copyright RENAULT S.A.S 2006</w:t>
          </w:r>
        </w:p>
      </w:tc>
      <w:tc>
        <w:tcPr>
          <w:tcW w:w="74.1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Pieddepage"/>
            <w:tabs>
              <w:tab w:val="clear" w:pos="226.80pt"/>
              <w:tab w:val="clear" w:pos="453.60pt"/>
            </w:tabs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93FF4">
            <w:rPr>
              <w:noProof/>
            </w:rPr>
            <w:t>1</w:t>
          </w:r>
          <w:r>
            <w:fldChar w:fldCharType="end"/>
          </w:r>
          <w:r>
            <w:t>/</w:t>
          </w:r>
          <w:r w:rsidR="000B6A95">
            <w:rPr>
              <w:noProof/>
            </w:rPr>
            <w:fldChar w:fldCharType="begin"/>
          </w:r>
          <w:r w:rsidR="000B6A95">
            <w:rPr>
              <w:noProof/>
            </w:rPr>
            <w:instrText xml:space="preserve"> NUMPAGES  \* MERGEFORMAT </w:instrText>
          </w:r>
          <w:r w:rsidR="000B6A95">
            <w:rPr>
              <w:noProof/>
            </w:rPr>
            <w:fldChar w:fldCharType="separate"/>
          </w:r>
          <w:r w:rsidR="00B93FF4">
            <w:rPr>
              <w:noProof/>
            </w:rPr>
            <w:t>23</w:t>
          </w:r>
          <w:r w:rsidR="000B6A95">
            <w:rPr>
              <w:noProof/>
            </w:rPr>
            <w:fldChar w:fldCharType="end"/>
          </w:r>
        </w:p>
      </w:tc>
    </w:tr>
  </w:tbl>
  <w:p w:rsidR="00244423" w:rsidRDefault="00244423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A54C9" w:rsidRDefault="00CA54C9">
      <w:r>
        <w:separator/>
      </w:r>
    </w:p>
  </w:footnote>
  <w:footnote w:type="continuationSeparator" w:id="0">
    <w:p w:rsidR="00CA54C9" w:rsidRDefault="00CA54C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dxa"/>
      <w:tblInd w:w="-2.70pt" w:type="dxa"/>
      <w:tblLayout w:type="fixed"/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2334"/>
      <w:gridCol w:w="5605"/>
      <w:gridCol w:w="2268"/>
    </w:tblGrid>
    <w:tr w:rsidR="00244423">
      <w:trPr>
        <w:cantSplit/>
      </w:trPr>
      <w:tc>
        <w:tcPr>
          <w:tcW w:w="116.7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 w:rsidP="00074C10">
          <w:pPr>
            <w:pStyle w:val="En-tte"/>
            <w:widowControl/>
          </w:pPr>
        </w:p>
      </w:tc>
      <w:tc>
        <w:tcPr>
          <w:tcW w:w="280.25pt" w:type="dxa"/>
          <w:tcBorders>
            <w:top w:val="single" w:sz="6" w:space="0" w:color="auto"/>
            <w:start w:val="nil"/>
            <w:bottom w:val="single" w:sz="6" w:space="0" w:color="auto"/>
            <w:end w:val="single" w:sz="6" w:space="0" w:color="auto"/>
          </w:tcBorders>
        </w:tcPr>
        <w:p w:rsidR="00244423" w:rsidRPr="00832941" w:rsidRDefault="00244423" w:rsidP="00074C10">
          <w:pPr>
            <w:pStyle w:val="En-tte"/>
            <w:widowControl/>
            <w:ind w:start="-9.70pt" w:firstLine="17.70pt"/>
            <w:jc w:val="center"/>
            <w:rPr>
              <w:b/>
              <w:bCs/>
            </w:rPr>
          </w:pPr>
          <w:r>
            <w:rPr>
              <w:b/>
              <w:i/>
              <w:iCs/>
            </w:rPr>
            <w:t>TESTS DE NON REGRESSION</w:t>
          </w:r>
        </w:p>
        <w:p w:rsidR="00244423" w:rsidRDefault="00244423" w:rsidP="00074C10">
          <w:pPr>
            <w:pStyle w:val="En-tte"/>
            <w:widowControl/>
            <w:ind w:start="-9.70pt" w:firstLine="17.70pt"/>
            <w:jc w:val="center"/>
          </w:pPr>
          <w:r w:rsidRPr="00D74570">
            <w:rPr>
              <w:b/>
            </w:rPr>
            <w:t>S</w:t>
          </w:r>
          <w:r>
            <w:t>elenium</w:t>
          </w:r>
          <w:r>
            <w:rPr>
              <w:i/>
              <w:iCs/>
            </w:rPr>
            <w:t xml:space="preserve"> </w:t>
          </w:r>
        </w:p>
      </w:tc>
      <w:tc>
        <w:tcPr>
          <w:tcW w:w="113.40pt" w:type="dxa"/>
          <w:tcBorders>
            <w:top w:val="single" w:sz="6" w:space="0" w:color="auto"/>
            <w:start w:val="nil"/>
            <w:bottom w:val="single" w:sz="6" w:space="0" w:color="auto"/>
            <w:end w:val="single" w:sz="6" w:space="0" w:color="auto"/>
          </w:tcBorders>
        </w:tcPr>
        <w:p w:rsidR="00244423" w:rsidRDefault="00244423">
          <w:pPr>
            <w:pStyle w:val="En-tte"/>
            <w:widowControl/>
            <w:ind w:start="-9.70pt" w:firstLine="17.70pt"/>
          </w:pPr>
          <w:r>
            <w:t>Version 1.0 - 30/102007</w:t>
          </w:r>
        </w:p>
      </w:tc>
    </w:tr>
  </w:tbl>
  <w:p w:rsidR="00244423" w:rsidRDefault="00244423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dxa"/>
      <w:tblInd w:w="-2.70pt" w:type="dxa"/>
      <w:tblLayout w:type="fixed"/>
      <w:tblCellMar>
        <w:start w:w="3.50pt" w:type="dxa"/>
        <w:end w:w="3.50pt" w:type="dxa"/>
      </w:tblCellMar>
      <w:tblLook w:firstRow="0" w:lastRow="0" w:firstColumn="0" w:lastColumn="0" w:noHBand="0" w:noVBand="0"/>
    </w:tblPr>
    <w:tblGrid>
      <w:gridCol w:w="2334"/>
      <w:gridCol w:w="5605"/>
      <w:gridCol w:w="2268"/>
    </w:tblGrid>
    <w:tr w:rsidR="00244423">
      <w:trPr>
        <w:cantSplit/>
      </w:trPr>
      <w:tc>
        <w:tcPr>
          <w:tcW w:w="116.70pt" w:type="dxa"/>
          <w:tcBorders>
            <w:top w:val="single" w:sz="6" w:space="0" w:color="auto"/>
            <w:start w:val="single" w:sz="6" w:space="0" w:color="auto"/>
            <w:bottom w:val="single" w:sz="6" w:space="0" w:color="auto"/>
            <w:end w:val="single" w:sz="6" w:space="0" w:color="auto"/>
          </w:tcBorders>
        </w:tcPr>
        <w:p w:rsidR="00244423" w:rsidRDefault="00244423" w:rsidP="00074C10">
          <w:pPr>
            <w:pStyle w:val="En-tte"/>
            <w:widowControl/>
          </w:pPr>
        </w:p>
      </w:tc>
      <w:tc>
        <w:tcPr>
          <w:tcW w:w="280.25pt" w:type="dxa"/>
          <w:tcBorders>
            <w:top w:val="single" w:sz="6" w:space="0" w:color="auto"/>
            <w:start w:val="nil"/>
            <w:bottom w:val="single" w:sz="6" w:space="0" w:color="auto"/>
            <w:end w:val="single" w:sz="6" w:space="0" w:color="auto"/>
          </w:tcBorders>
        </w:tcPr>
        <w:p w:rsidR="00244423" w:rsidRPr="00832941" w:rsidRDefault="00244423">
          <w:pPr>
            <w:pStyle w:val="En-tte"/>
            <w:widowControl/>
            <w:ind w:start="-9.70pt" w:firstLine="17.70pt"/>
            <w:jc w:val="center"/>
            <w:rPr>
              <w:b/>
              <w:bCs/>
            </w:rPr>
          </w:pPr>
          <w:r>
            <w:rPr>
              <w:b/>
              <w:i/>
              <w:iCs/>
            </w:rPr>
            <w:t>TESTS DE NON REGRESSION</w:t>
          </w:r>
        </w:p>
        <w:p w:rsidR="00244423" w:rsidRDefault="00244423" w:rsidP="00074C10">
          <w:pPr>
            <w:pStyle w:val="En-tte"/>
            <w:widowControl/>
            <w:ind w:start="-9.70pt" w:firstLine="17.70pt"/>
            <w:jc w:val="center"/>
          </w:pPr>
          <w:r w:rsidRPr="00D74570">
            <w:rPr>
              <w:b/>
            </w:rPr>
            <w:t>S</w:t>
          </w:r>
          <w:r>
            <w:t>elenium</w:t>
          </w:r>
        </w:p>
      </w:tc>
      <w:tc>
        <w:tcPr>
          <w:tcW w:w="113.40pt" w:type="dxa"/>
          <w:tcBorders>
            <w:top w:val="single" w:sz="6" w:space="0" w:color="auto"/>
            <w:start w:val="nil"/>
            <w:bottom w:val="single" w:sz="6" w:space="0" w:color="auto"/>
            <w:end w:val="single" w:sz="6" w:space="0" w:color="auto"/>
          </w:tcBorders>
        </w:tcPr>
        <w:p w:rsidR="00244423" w:rsidRPr="00A33D85" w:rsidRDefault="00244423">
          <w:pPr>
            <w:pStyle w:val="En-tte"/>
            <w:widowControl/>
            <w:ind w:start="-9.70pt" w:firstLine="17.70pt"/>
          </w:pPr>
          <w:r>
            <w:t>Version 1.0 - 30/102007</w:t>
          </w:r>
        </w:p>
      </w:tc>
    </w:tr>
  </w:tbl>
  <w:p w:rsidR="00244423" w:rsidRDefault="00244423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FB"/>
    <w:multiLevelType w:val="multilevel"/>
    <w:tmpl w:val="6BA058CA"/>
    <w:lvl w:ilvl="0">
      <w:start w:val="1"/>
      <w:numFmt w:val="upperRoman"/>
      <w:lvlText w:val="%1."/>
      <w:lvlJc w:val="end"/>
      <w:pPr>
        <w:tabs>
          <w:tab w:val="num" w:pos="9pt"/>
        </w:tabs>
        <w:ind w:start="9pt" w:hanging="9pt"/>
      </w:pPr>
      <w:rPr>
        <w:rFonts w:hint="default"/>
      </w:rPr>
    </w:lvl>
    <w:lvl w:ilvl="1">
      <w:start w:val="1"/>
      <w:numFmt w:val="upperLetter"/>
      <w:pStyle w:val="Titre2"/>
      <w:lvlText w:val="%2."/>
      <w:lvlJc w:val="start"/>
      <w:pPr>
        <w:tabs>
          <w:tab w:val="num" w:pos="54pt"/>
        </w:tabs>
        <w:ind w:start="36pt"/>
      </w:pPr>
      <w:rPr>
        <w:rFonts w:hint="default"/>
      </w:rPr>
    </w:lvl>
    <w:lvl w:ilvl="2">
      <w:start w:val="1"/>
      <w:numFmt w:val="decimal"/>
      <w:pStyle w:val="Titre3"/>
      <w:lvlText w:val="%3."/>
      <w:lvlJc w:val="start"/>
      <w:pPr>
        <w:tabs>
          <w:tab w:val="num" w:pos="90pt"/>
        </w:tabs>
        <w:ind w:start="72pt"/>
      </w:pPr>
      <w:rPr>
        <w:rFonts w:hint="default"/>
      </w:rPr>
    </w:lvl>
    <w:lvl w:ilvl="3">
      <w:start w:val="1"/>
      <w:numFmt w:val="lowerLetter"/>
      <w:pStyle w:val="Titre4"/>
      <w:lvlText w:val="%4)"/>
      <w:lvlJc w:val="start"/>
      <w:pPr>
        <w:tabs>
          <w:tab w:val="num" w:pos="126pt"/>
        </w:tabs>
        <w:ind w:start="108pt"/>
      </w:pPr>
      <w:rPr>
        <w:rFonts w:hint="default"/>
        <w:sz w:val="24"/>
        <w:szCs w:val="24"/>
      </w:rPr>
    </w:lvl>
    <w:lvl w:ilvl="4">
      <w:start w:val="1"/>
      <w:numFmt w:val="decimal"/>
      <w:pStyle w:val="Titre5"/>
      <w:lvlText w:val="(%5)"/>
      <w:lvlJc w:val="start"/>
      <w:pPr>
        <w:tabs>
          <w:tab w:val="num" w:pos="162pt"/>
        </w:tabs>
        <w:ind w:start="144pt"/>
      </w:pPr>
      <w:rPr>
        <w:rFonts w:hint="default"/>
      </w:rPr>
    </w:lvl>
    <w:lvl w:ilvl="5">
      <w:start w:val="1"/>
      <w:numFmt w:val="lowerLetter"/>
      <w:pStyle w:val="Titre6"/>
      <w:lvlText w:val="(%6)"/>
      <w:lvlJc w:val="start"/>
      <w:pPr>
        <w:tabs>
          <w:tab w:val="num" w:pos="198pt"/>
        </w:tabs>
        <w:ind w:start="180pt"/>
      </w:pPr>
      <w:rPr>
        <w:rFonts w:hint="default"/>
      </w:rPr>
    </w:lvl>
    <w:lvl w:ilvl="6">
      <w:start w:val="1"/>
      <w:numFmt w:val="lowerRoman"/>
      <w:pStyle w:val="Titre7"/>
      <w:lvlText w:val="(%7)"/>
      <w:lvlJc w:val="start"/>
      <w:pPr>
        <w:tabs>
          <w:tab w:val="num" w:pos="234pt"/>
        </w:tabs>
        <w:ind w:start="216pt"/>
      </w:pPr>
      <w:rPr>
        <w:rFonts w:hint="default"/>
      </w:rPr>
    </w:lvl>
    <w:lvl w:ilvl="7">
      <w:start w:val="1"/>
      <w:numFmt w:val="lowerLetter"/>
      <w:pStyle w:val="Titre8"/>
      <w:lvlText w:val="(%8)"/>
      <w:lvlJc w:val="start"/>
      <w:pPr>
        <w:tabs>
          <w:tab w:val="num" w:pos="270pt"/>
        </w:tabs>
        <w:ind w:start="252pt"/>
      </w:pPr>
      <w:rPr>
        <w:rFonts w:hint="default"/>
      </w:rPr>
    </w:lvl>
    <w:lvl w:ilvl="8">
      <w:start w:val="1"/>
      <w:numFmt w:val="lowerRoman"/>
      <w:pStyle w:val="Titre9"/>
      <w:lvlText w:val="(%9)"/>
      <w:lvlJc w:val="start"/>
      <w:pPr>
        <w:tabs>
          <w:tab w:val="num" w:pos="99pt"/>
        </w:tabs>
        <w:ind w:start="81pt"/>
      </w:pPr>
      <w:rPr>
        <w:rFonts w:hint="default"/>
        <w:sz w:val="24"/>
        <w:szCs w:val="24"/>
      </w:rPr>
    </w:lvl>
  </w:abstractNum>
  <w:abstractNum w:abstractNumId="1" w15:restartNumberingAfterBreak="0">
    <w:nsid w:val="6C3F779C"/>
    <w:multiLevelType w:val="multilevel"/>
    <w:tmpl w:val="DBA268FE"/>
    <w:lvl w:ilvl="0">
      <w:start w:val="1"/>
      <w:numFmt w:val="decimal"/>
      <w:pStyle w:val="Titre1"/>
      <w:lvlText w:val="%1."/>
      <w:lvlJc w:val="start"/>
      <w:pPr>
        <w:tabs>
          <w:tab w:val="num" w:pos="36pt"/>
        </w:tabs>
        <w:ind w:start="36pt" w:hanging="36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36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36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36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36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36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36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36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36pt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hyphenationZone w:val="21.25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4D"/>
    <w:rsid w:val="00074C10"/>
    <w:rsid w:val="000B6A95"/>
    <w:rsid w:val="000D5E02"/>
    <w:rsid w:val="000D62A5"/>
    <w:rsid w:val="000E6E3B"/>
    <w:rsid w:val="000F1C2B"/>
    <w:rsid w:val="00156B69"/>
    <w:rsid w:val="0017482A"/>
    <w:rsid w:val="00191AAE"/>
    <w:rsid w:val="001C7811"/>
    <w:rsid w:val="001D17A0"/>
    <w:rsid w:val="001D5617"/>
    <w:rsid w:val="001E5389"/>
    <w:rsid w:val="001F0FAC"/>
    <w:rsid w:val="00204BF4"/>
    <w:rsid w:val="00205199"/>
    <w:rsid w:val="0021100A"/>
    <w:rsid w:val="00217A4D"/>
    <w:rsid w:val="00244423"/>
    <w:rsid w:val="0025133A"/>
    <w:rsid w:val="002922CC"/>
    <w:rsid w:val="002C11F7"/>
    <w:rsid w:val="002C76A2"/>
    <w:rsid w:val="002D1895"/>
    <w:rsid w:val="0030485E"/>
    <w:rsid w:val="00321EE9"/>
    <w:rsid w:val="00351C40"/>
    <w:rsid w:val="00356F36"/>
    <w:rsid w:val="0036165E"/>
    <w:rsid w:val="00381D23"/>
    <w:rsid w:val="00393080"/>
    <w:rsid w:val="003C0FFF"/>
    <w:rsid w:val="003C1158"/>
    <w:rsid w:val="003F7A08"/>
    <w:rsid w:val="004A58D0"/>
    <w:rsid w:val="004C4839"/>
    <w:rsid w:val="004C53CF"/>
    <w:rsid w:val="004D1E50"/>
    <w:rsid w:val="00511EC4"/>
    <w:rsid w:val="00526775"/>
    <w:rsid w:val="00563AAB"/>
    <w:rsid w:val="005B25C7"/>
    <w:rsid w:val="005C26ED"/>
    <w:rsid w:val="005D21CE"/>
    <w:rsid w:val="00607E1D"/>
    <w:rsid w:val="00616912"/>
    <w:rsid w:val="00627475"/>
    <w:rsid w:val="006F71B8"/>
    <w:rsid w:val="0071594F"/>
    <w:rsid w:val="00752EE2"/>
    <w:rsid w:val="007C5B8C"/>
    <w:rsid w:val="008357F9"/>
    <w:rsid w:val="0088436B"/>
    <w:rsid w:val="008A091E"/>
    <w:rsid w:val="008B6266"/>
    <w:rsid w:val="00942E20"/>
    <w:rsid w:val="00960BDE"/>
    <w:rsid w:val="00996266"/>
    <w:rsid w:val="009B0A54"/>
    <w:rsid w:val="009C3E1B"/>
    <w:rsid w:val="009C730F"/>
    <w:rsid w:val="009E0619"/>
    <w:rsid w:val="00A13FF4"/>
    <w:rsid w:val="00A73D70"/>
    <w:rsid w:val="00A76299"/>
    <w:rsid w:val="00AA3A32"/>
    <w:rsid w:val="00B32D16"/>
    <w:rsid w:val="00B93C6E"/>
    <w:rsid w:val="00B93FF4"/>
    <w:rsid w:val="00BF20DB"/>
    <w:rsid w:val="00C06B28"/>
    <w:rsid w:val="00C123BE"/>
    <w:rsid w:val="00C61BF3"/>
    <w:rsid w:val="00C97F7F"/>
    <w:rsid w:val="00CA54C9"/>
    <w:rsid w:val="00CC42A2"/>
    <w:rsid w:val="00CD769A"/>
    <w:rsid w:val="00D0035E"/>
    <w:rsid w:val="00D077A7"/>
    <w:rsid w:val="00D9626C"/>
    <w:rsid w:val="00DC4520"/>
    <w:rsid w:val="00DD471A"/>
    <w:rsid w:val="00E024AE"/>
    <w:rsid w:val="00E61198"/>
    <w:rsid w:val="00EA3E42"/>
    <w:rsid w:val="00F414C9"/>
    <w:rsid w:val="00F567AA"/>
    <w:rsid w:val="00FD183B"/>
    <w:rsid w:val="00FE1B44"/>
    <w:rsid w:val="00F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98CDF37"/>
  <w15:chartTrackingRefBased/>
  <w15:docId w15:val="{CFF463AC-4E61-4DE0-B79D-F129AACCA2A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aliases w:val="Titre 1 Car"/>
    <w:basedOn w:val="Normal"/>
    <w:next w:val="Normal"/>
    <w:link w:val="Titre1Car1"/>
    <w:autoRedefine/>
    <w:qFormat/>
    <w:rsid w:val="00074C10"/>
    <w:pPr>
      <w:keepNext/>
      <w:pageBreakBefore/>
      <w:widowControl w:val="0"/>
      <w:numPr>
        <w:numId w:val="2"/>
      </w:numPr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 w:cs="Arial"/>
      <w:b/>
      <w:bCs/>
      <w:kern w:val="32"/>
      <w:sz w:val="40"/>
      <w:szCs w:val="40"/>
      <w:lang w:val="fr-FR"/>
    </w:rPr>
  </w:style>
  <w:style w:type="paragraph" w:styleId="Titre2">
    <w:name w:val="heading 2"/>
    <w:aliases w:val="Titre 2 Car,Titre 2 Car1 Car,Titre 2 Car Car Car,21 Car Car Car"/>
    <w:basedOn w:val="Normal"/>
    <w:next w:val="Normal"/>
    <w:qFormat/>
    <w:rsid w:val="00074C10"/>
    <w:pPr>
      <w:keepNext/>
      <w:widowControl w:val="0"/>
      <w:numPr>
        <w:ilvl w:val="1"/>
        <w:numId w:val="1"/>
      </w:numPr>
      <w:overflowPunct w:val="0"/>
      <w:autoSpaceDE w:val="0"/>
      <w:autoSpaceDN w:val="0"/>
      <w:adjustRightInd w:val="0"/>
      <w:spacing w:before="12pt" w:after="3pt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aliases w:val="3,31,h3,H3,l3,CT"/>
    <w:basedOn w:val="Normal"/>
    <w:next w:val="Normal"/>
    <w:qFormat/>
    <w:rsid w:val="00074C10"/>
    <w:pPr>
      <w:keepNext/>
      <w:widowControl w:val="0"/>
      <w:numPr>
        <w:ilvl w:val="2"/>
        <w:numId w:val="1"/>
      </w:numPr>
      <w:tabs>
        <w:tab w:val="start" w:pos="42pt"/>
      </w:tabs>
      <w:overflowPunct w:val="0"/>
      <w:autoSpaceDE w:val="0"/>
      <w:autoSpaceDN w:val="0"/>
      <w:adjustRightInd w:val="0"/>
      <w:spacing w:before="12pt" w:after="3pt"/>
      <w:textAlignment w:val="baseline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aliases w:val="H4"/>
    <w:basedOn w:val="Normal"/>
    <w:next w:val="Normal"/>
    <w:qFormat/>
    <w:rsid w:val="00074C10"/>
    <w:pPr>
      <w:keepNext/>
      <w:widowControl w:val="0"/>
      <w:numPr>
        <w:ilvl w:val="3"/>
        <w:numId w:val="1"/>
      </w:numPr>
      <w:tabs>
        <w:tab w:val="start" w:pos="60pt"/>
      </w:tabs>
      <w:overflowPunct w:val="0"/>
      <w:autoSpaceDE w:val="0"/>
      <w:autoSpaceDN w:val="0"/>
      <w:adjustRightInd w:val="0"/>
      <w:spacing w:before="3pt" w:after="3pt"/>
      <w:textAlignment w:val="baseline"/>
      <w:outlineLvl w:val="3"/>
    </w:pPr>
    <w:rPr>
      <w:rFonts w:ascii="Arial" w:hAnsi="Arial" w:cs="Arial"/>
      <w:b/>
      <w:bCs/>
      <w:lang w:val="fr-FR"/>
    </w:rPr>
  </w:style>
  <w:style w:type="paragraph" w:styleId="Titre5">
    <w:name w:val="heading 5"/>
    <w:basedOn w:val="Normal"/>
    <w:next w:val="Normal"/>
    <w:qFormat/>
    <w:rsid w:val="00074C10"/>
    <w:pPr>
      <w:widowControl w:val="0"/>
      <w:numPr>
        <w:ilvl w:val="4"/>
        <w:numId w:val="1"/>
      </w:numPr>
      <w:tabs>
        <w:tab w:val="start" w:pos="84pt"/>
      </w:tabs>
      <w:overflowPunct w:val="0"/>
      <w:autoSpaceDE w:val="0"/>
      <w:autoSpaceDN w:val="0"/>
      <w:adjustRightInd w:val="0"/>
      <w:spacing w:before="12pt" w:after="3pt"/>
      <w:textAlignment w:val="baseline"/>
      <w:outlineLvl w:val="4"/>
    </w:pPr>
    <w:rPr>
      <w:b/>
      <w:bCs/>
      <w:i/>
      <w:iCs/>
      <w:lang w:val="fr-FR"/>
    </w:rPr>
  </w:style>
  <w:style w:type="paragraph" w:styleId="Titre6">
    <w:name w:val="heading 6"/>
    <w:basedOn w:val="Normal"/>
    <w:next w:val="Normal"/>
    <w:qFormat/>
    <w:rsid w:val="00074C10"/>
    <w:pPr>
      <w:widowControl w:val="0"/>
      <w:numPr>
        <w:ilvl w:val="5"/>
        <w:numId w:val="1"/>
      </w:numPr>
      <w:overflowPunct w:val="0"/>
      <w:autoSpaceDE w:val="0"/>
      <w:autoSpaceDN w:val="0"/>
      <w:adjustRightInd w:val="0"/>
      <w:spacing w:before="12pt" w:after="3pt"/>
      <w:textAlignment w:val="baseline"/>
      <w:outlineLvl w:val="5"/>
    </w:pPr>
    <w:rPr>
      <w:b/>
      <w:bCs/>
      <w:sz w:val="22"/>
      <w:szCs w:val="22"/>
      <w:lang w:val="fr-FR"/>
    </w:rPr>
  </w:style>
  <w:style w:type="paragraph" w:styleId="Titre7">
    <w:name w:val="heading 7"/>
    <w:basedOn w:val="Normal"/>
    <w:next w:val="Normal"/>
    <w:qFormat/>
    <w:rsid w:val="00074C10"/>
    <w:pPr>
      <w:widowControl w:val="0"/>
      <w:numPr>
        <w:ilvl w:val="6"/>
        <w:numId w:val="1"/>
      </w:numPr>
      <w:overflowPunct w:val="0"/>
      <w:autoSpaceDE w:val="0"/>
      <w:autoSpaceDN w:val="0"/>
      <w:adjustRightInd w:val="0"/>
      <w:spacing w:before="12pt" w:after="3pt"/>
      <w:textAlignment w:val="baseline"/>
      <w:outlineLvl w:val="6"/>
    </w:pPr>
    <w:rPr>
      <w:rFonts w:ascii="Arial" w:hAnsi="Arial" w:cs="Arial"/>
      <w:sz w:val="20"/>
      <w:szCs w:val="20"/>
      <w:lang w:val="fr-FR"/>
    </w:rPr>
  </w:style>
  <w:style w:type="paragraph" w:styleId="Titre8">
    <w:name w:val="heading 8"/>
    <w:basedOn w:val="Normal"/>
    <w:next w:val="Normal"/>
    <w:qFormat/>
    <w:rsid w:val="00074C10"/>
    <w:pPr>
      <w:widowControl w:val="0"/>
      <w:numPr>
        <w:ilvl w:val="7"/>
        <w:numId w:val="1"/>
      </w:numPr>
      <w:overflowPunct w:val="0"/>
      <w:autoSpaceDE w:val="0"/>
      <w:autoSpaceDN w:val="0"/>
      <w:adjustRightInd w:val="0"/>
      <w:spacing w:before="12pt" w:after="3pt"/>
      <w:textAlignment w:val="baseline"/>
      <w:outlineLvl w:val="7"/>
    </w:pPr>
    <w:rPr>
      <w:rFonts w:ascii="Arial" w:hAnsi="Arial" w:cs="Arial"/>
      <w:i/>
      <w:iCs/>
      <w:sz w:val="20"/>
      <w:szCs w:val="20"/>
      <w:lang w:val="fr-FR"/>
    </w:rPr>
  </w:style>
  <w:style w:type="paragraph" w:styleId="Titre9">
    <w:name w:val="heading 9"/>
    <w:basedOn w:val="Normal"/>
    <w:next w:val="Normal"/>
    <w:qFormat/>
    <w:rsid w:val="00074C10"/>
    <w:pPr>
      <w:widowControl w:val="0"/>
      <w:numPr>
        <w:ilvl w:val="8"/>
        <w:numId w:val="1"/>
      </w:numPr>
      <w:tabs>
        <w:tab w:val="decimal" w:pos="79.10pt"/>
      </w:tabs>
      <w:overflowPunct w:val="0"/>
      <w:autoSpaceDE w:val="0"/>
      <w:autoSpaceDN w:val="0"/>
      <w:adjustRightInd w:val="0"/>
      <w:spacing w:before="6pt"/>
      <w:textAlignment w:val="baseline"/>
      <w:outlineLvl w:val="8"/>
    </w:pPr>
    <w:rPr>
      <w:rFonts w:ascii="Arial" w:hAnsi="Arial" w:cs="Arial"/>
      <w:b/>
      <w:bCs/>
      <w:i/>
      <w:iCs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074C10"/>
    <w:pPr>
      <w:ind w:start="12pt" w:hanging="12pt"/>
    </w:pPr>
  </w:style>
  <w:style w:type="paragraph" w:styleId="Titreindex">
    <w:name w:val="index heading"/>
    <w:basedOn w:val="Normal"/>
    <w:next w:val="Index1"/>
    <w:semiHidden/>
    <w:rsid w:val="00074C10"/>
    <w:pPr>
      <w:widowControl w:val="0"/>
      <w:overflowPunct w:val="0"/>
      <w:autoSpaceDE w:val="0"/>
      <w:autoSpaceDN w:val="0"/>
      <w:adjustRightInd w:val="0"/>
      <w:spacing w:before="6pt" w:after="6pt"/>
      <w:textAlignment w:val="baseline"/>
    </w:pPr>
    <w:rPr>
      <w:b/>
      <w:bCs/>
      <w:i/>
      <w:iCs/>
      <w:sz w:val="20"/>
      <w:szCs w:val="20"/>
      <w:lang w:val="fr-FR"/>
    </w:rPr>
  </w:style>
  <w:style w:type="paragraph" w:styleId="En-tte">
    <w:name w:val="header"/>
    <w:basedOn w:val="Normal"/>
    <w:rsid w:val="00074C10"/>
    <w:pPr>
      <w:widowControl w:val="0"/>
      <w:tabs>
        <w:tab w:val="center" w:pos="226.80pt"/>
        <w:tab w:val="end" w:pos="453.60pt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fr-FR"/>
    </w:rPr>
  </w:style>
  <w:style w:type="character" w:customStyle="1" w:styleId="Titre1Car1">
    <w:name w:val="Titre 1 Car1"/>
    <w:aliases w:val="Titre 1 Car Car"/>
    <w:link w:val="Titre1"/>
    <w:rsid w:val="00074C10"/>
    <w:rPr>
      <w:rFonts w:ascii="Arial" w:hAnsi="Arial" w:cs="Arial"/>
      <w:b/>
      <w:bCs/>
      <w:kern w:val="32"/>
      <w:sz w:val="40"/>
      <w:szCs w:val="40"/>
      <w:lang w:val="fr-FR" w:eastAsia="en-US" w:bidi="ar-SA"/>
    </w:rPr>
  </w:style>
  <w:style w:type="character" w:styleId="Lienhypertexte">
    <w:name w:val="Hyperlink"/>
    <w:rsid w:val="00074C10"/>
    <w:rPr>
      <w:color w:val="0000FF"/>
      <w:sz w:val="20"/>
      <w:szCs w:val="20"/>
      <w:u w:val="single"/>
    </w:rPr>
  </w:style>
  <w:style w:type="paragraph" w:styleId="TM1">
    <w:name w:val="toc 1"/>
    <w:basedOn w:val="Normal"/>
    <w:next w:val="Normal"/>
    <w:autoRedefine/>
    <w:semiHidden/>
    <w:rsid w:val="00074C10"/>
    <w:pPr>
      <w:widowControl w:val="0"/>
      <w:overflowPunct w:val="0"/>
      <w:autoSpaceDE w:val="0"/>
      <w:autoSpaceDN w:val="0"/>
      <w:adjustRightInd w:val="0"/>
      <w:spacing w:before="6pt" w:after="6pt"/>
      <w:textAlignment w:val="baseline"/>
    </w:pPr>
    <w:rPr>
      <w:b/>
      <w:bCs/>
      <w:caps/>
      <w:sz w:val="20"/>
      <w:szCs w:val="20"/>
      <w:lang w:val="fr-FR"/>
    </w:rPr>
  </w:style>
  <w:style w:type="paragraph" w:styleId="TM2">
    <w:name w:val="toc 2"/>
    <w:basedOn w:val="Normal"/>
    <w:next w:val="Normal"/>
    <w:autoRedefine/>
    <w:semiHidden/>
    <w:rsid w:val="00074C10"/>
    <w:pPr>
      <w:widowControl w:val="0"/>
      <w:overflowPunct w:val="0"/>
      <w:autoSpaceDE w:val="0"/>
      <w:autoSpaceDN w:val="0"/>
      <w:adjustRightInd w:val="0"/>
      <w:ind w:start="10pt"/>
      <w:textAlignment w:val="baseline"/>
    </w:pPr>
    <w:rPr>
      <w:smallCaps/>
      <w:sz w:val="20"/>
      <w:szCs w:val="20"/>
      <w:lang w:val="fr-FR"/>
    </w:rPr>
  </w:style>
  <w:style w:type="paragraph" w:styleId="TM3">
    <w:name w:val="toc 3"/>
    <w:basedOn w:val="Normal"/>
    <w:next w:val="Normal"/>
    <w:autoRedefine/>
    <w:semiHidden/>
    <w:rsid w:val="00074C10"/>
    <w:pPr>
      <w:widowControl w:val="0"/>
      <w:overflowPunct w:val="0"/>
      <w:autoSpaceDE w:val="0"/>
      <w:autoSpaceDN w:val="0"/>
      <w:adjustRightInd w:val="0"/>
      <w:ind w:start="20pt"/>
      <w:textAlignment w:val="baseline"/>
    </w:pPr>
    <w:rPr>
      <w:i/>
      <w:iCs/>
      <w:sz w:val="20"/>
      <w:szCs w:val="20"/>
      <w:lang w:val="fr-FR"/>
    </w:rPr>
  </w:style>
  <w:style w:type="paragraph" w:styleId="Pieddepage">
    <w:name w:val="footer"/>
    <w:basedOn w:val="Normal"/>
    <w:rsid w:val="00074C10"/>
    <w:pPr>
      <w:widowControl w:val="0"/>
      <w:tabs>
        <w:tab w:val="center" w:pos="226.80pt"/>
        <w:tab w:val="end" w:pos="453.60pt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fr-FR"/>
    </w:rPr>
  </w:style>
  <w:style w:type="character" w:customStyle="1" w:styleId="Hyperlink8">
    <w:name w:val="Hyperlink8"/>
    <w:rsid w:val="00074C10"/>
    <w:rPr>
      <w:color w:val="0000FF"/>
      <w:sz w:val="20"/>
      <w:szCs w:val="20"/>
      <w:u w:val="single"/>
    </w:rPr>
  </w:style>
  <w:style w:type="character" w:styleId="Lienhypertextesuivivisit">
    <w:name w:val="FollowedHyperlink"/>
    <w:basedOn w:val="Policepardfaut"/>
    <w:rsid w:val="00D9626C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9626C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D9626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33303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6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wmf"/><Relationship Id="rId18" Type="http://purl.oclc.org/ooxml/officeDocument/relationships/image" Target="media/image8.png"/><Relationship Id="rId26" Type="http://purl.oclc.org/ooxml/officeDocument/relationships/theme" Target="theme/theme1.xml"/><Relationship Id="rId3" Type="http://purl.oclc.org/ooxml/officeDocument/relationships/settings" Target="settings.xml"/><Relationship Id="rId21" Type="http://purl.oclc.org/ooxml/officeDocument/relationships/image" Target="media/image11.wmf"/><Relationship Id="rId7" Type="http://purl.oclc.org/ooxml/officeDocument/relationships/header" Target="header1.xml"/><Relationship Id="rId12" Type="http://purl.oclc.org/ooxml/officeDocument/relationships/image" Target="media/image2.wmf"/><Relationship Id="rId17" Type="http://purl.oclc.org/ooxml/officeDocument/relationships/image" Target="media/image7.png"/><Relationship Id="rId25" Type="http://purl.oclc.org/ooxml/officeDocument/relationships/fontTable" Target="fontTable.xml"/><Relationship Id="rId2" Type="http://purl.oclc.org/ooxml/officeDocument/relationships/styles" Target="styles.xml"/><Relationship Id="rId16" Type="http://purl.oclc.org/ooxml/officeDocument/relationships/image" Target="media/image6.png"/><Relationship Id="rId20" Type="http://purl.oclc.org/ooxml/officeDocument/relationships/image" Target="media/image10.wmf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1.png"/><Relationship Id="rId24" Type="http://purl.oclc.org/ooxml/officeDocument/relationships/image" Target="media/image14.png"/><Relationship Id="rId5" Type="http://purl.oclc.org/ooxml/officeDocument/relationships/footnotes" Target="footnotes.xml"/><Relationship Id="rId15" Type="http://purl.oclc.org/ooxml/officeDocument/relationships/image" Target="media/image5.png"/><Relationship Id="rId23" Type="http://purl.oclc.org/ooxml/officeDocument/relationships/image" Target="media/image13.wmf"/><Relationship Id="rId10" Type="http://purl.oclc.org/ooxml/officeDocument/relationships/footer" Target="footer2.xml"/><Relationship Id="rId19" Type="http://purl.oclc.org/ooxml/officeDocument/relationships/image" Target="media/image9.wmf"/><Relationship Id="rId4" Type="http://purl.oclc.org/ooxml/officeDocument/relationships/webSettings" Target="webSettings.xml"/><Relationship Id="rId9" Type="http://purl.oclc.org/ooxml/officeDocument/relationships/header" Target="header2.xml"/><Relationship Id="rId14" Type="http://purl.oclc.org/ooxml/officeDocument/relationships/image" Target="media/image4.png"/><Relationship Id="rId22" Type="http://purl.oclc.org/ooxml/officeDocument/relationships/image" Target="media/image1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23</Pages>
  <Words>1597</Words>
  <Characters>9109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- Identifier les aspects de votre application qui varient et séparez-les de ceux qui demeurent constants</vt:lpstr>
      <vt:lpstr>- Identifier les aspects de votre application qui varient et séparez-les de ceux qui demeurent constants</vt:lpstr>
    </vt:vector>
  </TitlesOfParts>
  <Company>Renault</Company>
  <LinksUpToDate>false</LinksUpToDate>
  <CharactersWithSpaces>10685</CharactersWithSpaces>
  <SharedDoc>false</SharedDoc>
  <HLinks>
    <vt:vector size="90" baseType="variant"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_Toc270084779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_Toc270084778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_Toc270084777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_Toc270084776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_Toc270084775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_Toc270084774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_Toc270084773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_Toc270084772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_Toc270084771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_Toc270084770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_Toc270084769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_Toc270084768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_Toc270084767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_Toc270084766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_Toc270084765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Identifier les aspects de votre application qui varient et séparez-les de ceux qui demeurent constants</dc:title>
  <dc:subject/>
  <dc:creator>admin</dc:creator>
  <cp:keywords/>
  <dc:description/>
  <cp:lastModifiedBy>DUVERGE Laurent</cp:lastModifiedBy>
  <cp:revision>28</cp:revision>
  <dcterms:created xsi:type="dcterms:W3CDTF">2018-07-01T06:53:00Z</dcterms:created>
  <dcterms:modified xsi:type="dcterms:W3CDTF">2019-08-18T07:31:00Z</dcterms:modified>
</cp:coreProperties>
</file>