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89553" w14:textId="3F564254" w:rsidR="008A1C0D" w:rsidRDefault="00577C82" w:rsidP="00577C82">
      <w:pPr>
        <w:pStyle w:val="Cm"/>
      </w:pPr>
      <w:r>
        <w:t>Adatbázis terv</w:t>
      </w:r>
    </w:p>
    <w:p w14:paraId="43012D8E" w14:textId="173D7F1D" w:rsidR="00577C82" w:rsidRDefault="00577C82" w:rsidP="00577C82">
      <w:pPr>
        <w:pStyle w:val="Cmsor1"/>
      </w:pPr>
      <w:r>
        <w:t>Táblák</w:t>
      </w:r>
    </w:p>
    <w:p w14:paraId="621A74D8" w14:textId="18BEE654" w:rsidR="00577C82" w:rsidRDefault="00577C82" w:rsidP="00577C82">
      <w:pPr>
        <w:pStyle w:val="Cmsor2"/>
      </w:pPr>
      <w:r>
        <w:t>Users</w:t>
      </w:r>
    </w:p>
    <w:p w14:paraId="1713D999" w14:textId="447CAB5F" w:rsidR="00577C82" w:rsidRDefault="00577C82" w:rsidP="00577C82">
      <w:r>
        <w:t>A felhasználók tárolását szolgálja, a Supabase beépített táblájában tárolódik.</w:t>
      </w:r>
    </w:p>
    <w:p w14:paraId="5BF24AEA" w14:textId="6E1343A6" w:rsidR="00577C82" w:rsidRDefault="00577C82" w:rsidP="00577C82">
      <w:pPr>
        <w:pStyle w:val="Cmsor2"/>
      </w:pPr>
      <w:r>
        <w:t>Habits</w:t>
      </w:r>
    </w:p>
    <w:p w14:paraId="36C549E9" w14:textId="19407C25" w:rsidR="00577C82" w:rsidRDefault="00577C82" w:rsidP="00577C82">
      <w:r>
        <w:t>Tárolja a szokásokat, és egy adott szokáshoz tartozó adatokat. Tárolja, hogy mikor kezdte el a szokást mérni a felhasználó</w:t>
      </w:r>
      <w:r w:rsidR="00E77EED">
        <w:t>, mennyi időnként kell elvégeznie, mennyi pontot ér az elvégzése, tárolja továbbá a szokás nevét, a szokás típusát (jó szokás/káros szokás), valamint, hogy melyik felhasználóhoz tartozik.</w:t>
      </w:r>
    </w:p>
    <w:p w14:paraId="71450A65" w14:textId="57FC3C10" w:rsidR="004A3169" w:rsidRDefault="004A3169" w:rsidP="004A3169">
      <w:pPr>
        <w:pStyle w:val="Cmsor2"/>
      </w:pPr>
      <w:r>
        <w:t>Entries</w:t>
      </w:r>
    </w:p>
    <w:p w14:paraId="457A8AAA" w14:textId="30FA89CC" w:rsidR="004A3169" w:rsidRDefault="004A3169" w:rsidP="004A3169">
      <w:r>
        <w:t>Tárolja, hogy a szokásokat mikor végezték el és hogy milyen státusszal, valamint, hogy melyik napra dátumozta a felhasználó.</w:t>
      </w:r>
    </w:p>
    <w:p w14:paraId="0BF16C83" w14:textId="77777777" w:rsidR="00BC3541" w:rsidRDefault="004A3169" w:rsidP="004A3169">
      <w:r>
        <w:t>Például másnap írja be, hogy az előző nap elvégzett egy adott szokást.</w:t>
      </w:r>
    </w:p>
    <w:p w14:paraId="0BB9EE39" w14:textId="1504F38C" w:rsidR="004A3169" w:rsidRDefault="00C46FBB" w:rsidP="00C46FBB">
      <w:pPr>
        <w:pStyle w:val="Cmsor2"/>
      </w:pPr>
      <w:r>
        <w:t>Notifications</w:t>
      </w:r>
    </w:p>
    <w:p w14:paraId="194AFFCF" w14:textId="393602C3" w:rsidR="00642280" w:rsidRDefault="00C46FBB" w:rsidP="00C46FBB">
      <w:r>
        <w:t>Tárolja a felhasználók számára kiküldött értesítéseket. Tárolja, hogy mely szokáshoz, mely felhasználóhoz tartozik egy értesítés, valamint tárolja, hogy mikor került kiküldésre, tárolja továbbá az értesítés típusát (email, webapp, asztali értesítés) és magát az értesítés tartalmát.</w:t>
      </w:r>
      <w:r w:rsidR="00642280">
        <w:t xml:space="preserve"> Ha van beállítva következő kiküldés, akkor a kiküldés idejében létrejön a következő értesítés ütemezése. Ezeken felül tárolja, hogy mikor kerüljön törlésre az értesítés.</w:t>
      </w:r>
      <w:r w:rsidR="00D724CE">
        <w:t xml:space="preserve"> (webapp esetén)</w:t>
      </w:r>
    </w:p>
    <w:p w14:paraId="2A3ED899" w14:textId="2C9FB988" w:rsidR="00F254E4" w:rsidRDefault="00F254E4" w:rsidP="00F254E4">
      <w:pPr>
        <w:pStyle w:val="Cmsor2"/>
      </w:pPr>
      <w:r>
        <w:t>Notification</w:t>
      </w:r>
      <w:r>
        <w:t>_status</w:t>
      </w:r>
    </w:p>
    <w:p w14:paraId="48083CB9" w14:textId="472CA40F" w:rsidR="00F254E4" w:rsidRDefault="00F254E4" w:rsidP="00F254E4">
      <w:r>
        <w:t>Tárolja, hogy melyik felhasználó nézte meg az adott értesítéseket.</w:t>
      </w:r>
    </w:p>
    <w:p w14:paraId="10179C37" w14:textId="52D92EAA" w:rsidR="00F254E4" w:rsidRDefault="00F254E4" w:rsidP="00F254E4">
      <w:pPr>
        <w:pStyle w:val="Cmsor2"/>
      </w:pPr>
      <w:r>
        <w:t>Habit_names</w:t>
      </w:r>
    </w:p>
    <w:p w14:paraId="4603A227" w14:textId="6447F80E" w:rsidR="00F254E4" w:rsidRDefault="00F254E4" w:rsidP="00C46FBB">
      <w:r>
        <w:t>Tárolja, hogy milyen szokás nevek szerepelnek, az azonos szokás nevek ismétlése elkerülése végett.</w:t>
      </w:r>
    </w:p>
    <w:p w14:paraId="4E742101" w14:textId="77777777" w:rsidR="00642280" w:rsidRDefault="00642280" w:rsidP="00642280">
      <w:pPr>
        <w:pStyle w:val="Cmsor2"/>
      </w:pPr>
      <w:r>
        <w:t>Notifications_status</w:t>
      </w:r>
    </w:p>
    <w:p w14:paraId="2B981775" w14:textId="77777777" w:rsidR="00642280" w:rsidRDefault="00642280" w:rsidP="00642280">
      <w:r>
        <w:t>Tárolja, hogy az értesítést elolvasta-e a felhasználó.</w:t>
      </w:r>
    </w:p>
    <w:p w14:paraId="194F59F6" w14:textId="71EA5F54" w:rsidR="00961394" w:rsidRDefault="00961394" w:rsidP="00961394">
      <w:pPr>
        <w:pStyle w:val="Cmsor2"/>
      </w:pPr>
      <w:r>
        <w:lastRenderedPageBreak/>
        <w:t>Reports</w:t>
      </w:r>
    </w:p>
    <w:p w14:paraId="161C9062" w14:textId="6B8F58BD" w:rsidR="00961394" w:rsidRPr="00961394" w:rsidRDefault="00961394" w:rsidP="00961394">
      <w:r>
        <w:t>Tárolja a felhasználók által létrehozott kimutatásokat a saját szokásaikról. A report_data mezőben tárolja az adatokat.</w:t>
      </w:r>
    </w:p>
    <w:p w14:paraId="2E4B1305" w14:textId="38CF76C4" w:rsidR="00577C82" w:rsidRDefault="00577C82" w:rsidP="00577C82">
      <w:pPr>
        <w:pStyle w:val="Cmsor1"/>
      </w:pPr>
      <w:r>
        <w:t>Adatbázisok ábrázolása</w:t>
      </w:r>
    </w:p>
    <w:p w14:paraId="0C921609" w14:textId="71491DBB" w:rsidR="00577C82" w:rsidRPr="00577C82" w:rsidRDefault="00F254E4" w:rsidP="00577C82">
      <w:r w:rsidRPr="00F254E4">
        <w:drawing>
          <wp:inline distT="0" distB="0" distL="0" distR="0" wp14:anchorId="1D06925C" wp14:editId="4281A902">
            <wp:extent cx="5760720" cy="5671820"/>
            <wp:effectExtent l="0" t="0" r="0" b="5080"/>
            <wp:docPr id="1192960260" name="Kép 1" descr="A képen szöveg, képernyőkép,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60260" name="Kép 1" descr="A képen szöveg, képernyőkép, tervezés látható&#10;&#10;Automatikusan generált leírás"/>
                    <pic:cNvPicPr/>
                  </pic:nvPicPr>
                  <pic:blipFill>
                    <a:blip r:embed="rId4"/>
                    <a:stretch>
                      <a:fillRect/>
                    </a:stretch>
                  </pic:blipFill>
                  <pic:spPr>
                    <a:xfrm>
                      <a:off x="0" y="0"/>
                      <a:ext cx="5760720" cy="5671820"/>
                    </a:xfrm>
                    <a:prstGeom prst="rect">
                      <a:avLst/>
                    </a:prstGeom>
                  </pic:spPr>
                </pic:pic>
              </a:graphicData>
            </a:graphic>
          </wp:inline>
        </w:drawing>
      </w:r>
    </w:p>
    <w:sectPr w:rsidR="00577C82" w:rsidRPr="00577C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0D"/>
    <w:rsid w:val="00067C7A"/>
    <w:rsid w:val="00385B1A"/>
    <w:rsid w:val="004A3169"/>
    <w:rsid w:val="0055385F"/>
    <w:rsid w:val="0057399E"/>
    <w:rsid w:val="00577C82"/>
    <w:rsid w:val="005812FB"/>
    <w:rsid w:val="00642280"/>
    <w:rsid w:val="00693FD3"/>
    <w:rsid w:val="007B72B3"/>
    <w:rsid w:val="007F3634"/>
    <w:rsid w:val="008A1C0D"/>
    <w:rsid w:val="00961394"/>
    <w:rsid w:val="00BC3541"/>
    <w:rsid w:val="00C46FBB"/>
    <w:rsid w:val="00D724CE"/>
    <w:rsid w:val="00E77EED"/>
    <w:rsid w:val="00F12D03"/>
    <w:rsid w:val="00F254E4"/>
    <w:rsid w:val="00F86FD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5EB1"/>
  <w15:chartTrackingRefBased/>
  <w15:docId w15:val="{7CC4A864-66C3-439D-944F-1CD4EA85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A1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8A1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8A1C0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8A1C0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8A1C0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8A1C0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8A1C0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8A1C0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8A1C0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A1C0D"/>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8A1C0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8A1C0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8A1C0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8A1C0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8A1C0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8A1C0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8A1C0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8A1C0D"/>
    <w:rPr>
      <w:rFonts w:eastAsiaTheme="majorEastAsia" w:cstheme="majorBidi"/>
      <w:color w:val="272727" w:themeColor="text1" w:themeTint="D8"/>
    </w:rPr>
  </w:style>
  <w:style w:type="paragraph" w:styleId="Cm">
    <w:name w:val="Title"/>
    <w:basedOn w:val="Norml"/>
    <w:next w:val="Norml"/>
    <w:link w:val="CmChar"/>
    <w:uiPriority w:val="10"/>
    <w:qFormat/>
    <w:rsid w:val="008A1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A1C0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A1C0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8A1C0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8A1C0D"/>
    <w:pPr>
      <w:spacing w:before="160"/>
      <w:jc w:val="center"/>
    </w:pPr>
    <w:rPr>
      <w:i/>
      <w:iCs/>
      <w:color w:val="404040" w:themeColor="text1" w:themeTint="BF"/>
    </w:rPr>
  </w:style>
  <w:style w:type="character" w:customStyle="1" w:styleId="IdzetChar">
    <w:name w:val="Idézet Char"/>
    <w:basedOn w:val="Bekezdsalapbettpusa"/>
    <w:link w:val="Idzet"/>
    <w:uiPriority w:val="29"/>
    <w:rsid w:val="008A1C0D"/>
    <w:rPr>
      <w:i/>
      <w:iCs/>
      <w:color w:val="404040" w:themeColor="text1" w:themeTint="BF"/>
    </w:rPr>
  </w:style>
  <w:style w:type="paragraph" w:styleId="Listaszerbekezds">
    <w:name w:val="List Paragraph"/>
    <w:basedOn w:val="Norml"/>
    <w:uiPriority w:val="34"/>
    <w:qFormat/>
    <w:rsid w:val="008A1C0D"/>
    <w:pPr>
      <w:ind w:left="720"/>
      <w:contextualSpacing/>
    </w:pPr>
  </w:style>
  <w:style w:type="character" w:styleId="Erskiemels">
    <w:name w:val="Intense Emphasis"/>
    <w:basedOn w:val="Bekezdsalapbettpusa"/>
    <w:uiPriority w:val="21"/>
    <w:qFormat/>
    <w:rsid w:val="008A1C0D"/>
    <w:rPr>
      <w:i/>
      <w:iCs/>
      <w:color w:val="0F4761" w:themeColor="accent1" w:themeShade="BF"/>
    </w:rPr>
  </w:style>
  <w:style w:type="paragraph" w:styleId="Kiemeltidzet">
    <w:name w:val="Intense Quote"/>
    <w:basedOn w:val="Norml"/>
    <w:next w:val="Norml"/>
    <w:link w:val="KiemeltidzetChar"/>
    <w:uiPriority w:val="30"/>
    <w:qFormat/>
    <w:rsid w:val="008A1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8A1C0D"/>
    <w:rPr>
      <w:i/>
      <w:iCs/>
      <w:color w:val="0F4761" w:themeColor="accent1" w:themeShade="BF"/>
    </w:rPr>
  </w:style>
  <w:style w:type="character" w:styleId="Ershivatkozs">
    <w:name w:val="Intense Reference"/>
    <w:basedOn w:val="Bekezdsalapbettpusa"/>
    <w:uiPriority w:val="32"/>
    <w:qFormat/>
    <w:rsid w:val="008A1C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194</Words>
  <Characters>1344</Characters>
  <Application>Microsoft Office Word</Application>
  <DocSecurity>0</DocSecurity>
  <Lines>11</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Ceglédi Zente Holló</dc:creator>
  <cp:keywords/>
  <dc:description/>
  <cp:lastModifiedBy>Ceglédi Zente Holló</cp:lastModifiedBy>
  <cp:revision>14</cp:revision>
  <dcterms:created xsi:type="dcterms:W3CDTF">2024-10-21T08:33:00Z</dcterms:created>
  <dcterms:modified xsi:type="dcterms:W3CDTF">2024-11-04T09:32:00Z</dcterms:modified>
</cp:coreProperties>
</file>