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A43721">
      <w:pPr>
        <w:pStyle w:val="Title"/>
        <w:jc w:val="right"/>
      </w:pPr>
      <w:r>
        <w:t>D&amp;J</w:t>
      </w:r>
    </w:p>
    <w:p w:rsidR="007C47A5" w:rsidRDefault="006F3CDF">
      <w:pPr>
        <w:pStyle w:val="Title"/>
        <w:jc w:val="right"/>
      </w:pPr>
      <w:fldSimple w:instr=" TITLE  \* MERGEFORMAT ">
        <w:r w:rsidR="0009538F">
          <w:t>Software Development Plan</w:t>
        </w:r>
      </w:fldSimple>
    </w:p>
    <w:p w:rsidR="007C47A5" w:rsidRDefault="00A43721">
      <w:pPr>
        <w:pStyle w:val="Title"/>
        <w:jc w:val="right"/>
        <w:rPr>
          <w:sz w:val="28"/>
        </w:rPr>
      </w:pPr>
      <w:r>
        <w:rPr>
          <w:sz w:val="28"/>
        </w:rPr>
        <w:t>Version &lt;1.3</w:t>
      </w:r>
      <w:r w:rsidR="007C47A5">
        <w:rPr>
          <w:sz w:val="28"/>
        </w:rPr>
        <w:t>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</w:t>
            </w:r>
            <w:r w:rsidR="007C47A5">
              <w:t>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&lt;1.0</w:t>
            </w:r>
            <w:r w:rsidR="007C47A5">
              <w:t>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1. Introduction + 2. Project Overview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Phy Lieng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3. Project Organization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Bach Le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4.3 Project Monitoring and Control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Nguyen Ho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4.2 Project Plan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Thong Tran + Duc Toan</w:t>
            </w: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3D4B59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bookmarkStart w:id="0" w:name="_GoBack"/>
      <w:bookmarkEnd w:id="0"/>
      <w:r w:rsidR="007C47A5">
        <w:br w:type="page"/>
      </w:r>
      <w:fldSimple w:instr=" TITLE  \* MERGEFORMAT ">
        <w:r w:rsidR="0009538F">
          <w:t xml:space="preserve">Software Development Plan </w:t>
        </w:r>
      </w:fldSimple>
    </w:p>
    <w:p w:rsidR="00E61387" w:rsidRDefault="00E61387" w:rsidP="00E61387">
      <w:pPr>
        <w:pStyle w:val="Heading1"/>
      </w:pPr>
      <w:bookmarkStart w:id="1" w:name="_Toc524312826"/>
      <w:bookmarkStart w:id="2" w:name="_Toc307271011"/>
      <w:bookmarkStart w:id="3" w:name="_Toc413446305"/>
      <w:bookmarkStart w:id="4" w:name="_Toc524312837"/>
      <w:bookmarkStart w:id="5" w:name="_Toc307271019"/>
      <w:bookmarkStart w:id="6" w:name="_Toc413446310"/>
      <w:bookmarkStart w:id="7" w:name="_Toc447095880"/>
      <w:bookmarkStart w:id="8" w:name="_Toc456598586"/>
      <w:bookmarkStart w:id="9" w:name="_Toc456600917"/>
      <w:r>
        <w:t>Introduction</w:t>
      </w:r>
      <w:bookmarkEnd w:id="1"/>
      <w:bookmarkEnd w:id="2"/>
      <w:bookmarkEnd w:id="3"/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>This software develop plan is used to illustrate a series of development activities of Team 4 in term of phases and iterations to implement an application called EverRun.</w:t>
      </w:r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10" w:name="_Toc524312832"/>
      <w:bookmarkStart w:id="11" w:name="_Toc307271015"/>
      <w:bookmarkStart w:id="12" w:name="_Toc413446306"/>
      <w:r>
        <w:t>Project Overview</w:t>
      </w:r>
      <w:bookmarkEnd w:id="10"/>
      <w:bookmarkEnd w:id="11"/>
      <w:bookmarkEnd w:id="12"/>
    </w:p>
    <w:p w:rsidR="00E61387" w:rsidRDefault="00E61387" w:rsidP="00E61387">
      <w:pPr>
        <w:pStyle w:val="Heading2"/>
      </w:pPr>
      <w:bookmarkStart w:id="13" w:name="_Toc524312833"/>
      <w:bookmarkStart w:id="14" w:name="_Toc307271016"/>
      <w:bookmarkStart w:id="15" w:name="_Toc413446307"/>
      <w:r>
        <w:t>Project Purpose, Scope, and Objectives</w:t>
      </w:r>
      <w:bookmarkEnd w:id="13"/>
      <w:bookmarkEnd w:id="14"/>
      <w:bookmarkEnd w:id="15"/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The purpose of this project is to create a friendly, easy-to-approach environment to encourage people to get outside and walk more.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Users can have a cute pet to raise by earning rewards from walking and they can share their achievement records on facebook as well.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6" w:name="_Toc524312834"/>
      <w:bookmarkStart w:id="17" w:name="_Toc307271017"/>
      <w:bookmarkStart w:id="18" w:name="_Toc413446308"/>
      <w:r>
        <w:t>Assumptions and Constraints</w:t>
      </w:r>
      <w:bookmarkEnd w:id="16"/>
      <w:bookmarkEnd w:id="17"/>
      <w:bookmarkEnd w:id="18"/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a fixed schedule of 7 weeks to release.</w:t>
      </w:r>
    </w:p>
    <w:p w:rsidR="00E61387" w:rsidRPr="007D6324" w:rsidRDefault="001761C6" w:rsidP="00E61387">
      <w:pPr>
        <w:pStyle w:val="BodyText"/>
        <w:numPr>
          <w:ilvl w:val="0"/>
          <w:numId w:val="5"/>
        </w:numPr>
      </w:pPr>
      <w:r>
        <w:t>All necessary API must be understandable and implemented on the 4</w:t>
      </w:r>
      <w:r w:rsidRPr="001761C6">
        <w:rPr>
          <w:vertAlign w:val="superscript"/>
        </w:rPr>
        <w:t>th</w:t>
      </w:r>
      <w:r>
        <w:t xml:space="preserve"> week</w:t>
      </w:r>
      <w:r w:rsidR="00E61387" w:rsidRPr="007D6324">
        <w:t>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 xml:space="preserve">All the members have an </w:t>
      </w:r>
      <w:r w:rsidR="001761C6">
        <w:t>ability to implement C# on Unity</w:t>
      </w:r>
      <w:r w:rsidRPr="007D6324">
        <w:t>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No budget supplied.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9" w:name="_Toc524312835"/>
      <w:bookmarkStart w:id="20" w:name="_Toc307271018"/>
      <w:bookmarkStart w:id="21" w:name="_Toc413446309"/>
      <w:r>
        <w:t>Project Deliverables</w:t>
      </w:r>
      <w:bookmarkEnd w:id="19"/>
      <w:bookmarkEnd w:id="20"/>
      <w:bookmarkEnd w:id="21"/>
    </w:p>
    <w:p w:rsidR="00E61387" w:rsidRPr="007D6324" w:rsidRDefault="00E61387" w:rsidP="00E61387">
      <w:pPr>
        <w:pStyle w:val="BodyText"/>
      </w:pPr>
      <w:r w:rsidRPr="007D6324">
        <w:t>A list of the artifacts will be created during the project: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UML use case diagram for game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Class diagrams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Design Story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Project Plan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User Interface Prototype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Database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Test Cases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Software Architecture Document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Implementation release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Vision Document</w:t>
      </w:r>
    </w:p>
    <w:p w:rsidR="00E61387" w:rsidRDefault="00E61387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Pr="007D6324" w:rsidRDefault="007D6324" w:rsidP="00474DA9">
      <w:pPr>
        <w:pStyle w:val="BodyText"/>
        <w:ind w:left="0"/>
      </w:pPr>
    </w:p>
    <w:p w:rsidR="007D6324" w:rsidRPr="007D6324" w:rsidRDefault="00E61387" w:rsidP="007D6324">
      <w:pPr>
        <w:pStyle w:val="BodyText"/>
        <w:numPr>
          <w:ilvl w:val="0"/>
          <w:numId w:val="10"/>
        </w:numPr>
        <w:spacing w:line="360" w:lineRule="auto"/>
      </w:pPr>
      <w:r w:rsidRPr="007D6324"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19"/>
      </w:tblGrid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Phase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Inception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Elaboration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1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2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 xml:space="preserve">Construction Iteration 3 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Transition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4"/>
      <w:bookmarkEnd w:id="5"/>
      <w:bookmarkEnd w:id="6"/>
    </w:p>
    <w:p w:rsidR="007C47A5" w:rsidRDefault="007C47A5">
      <w:pPr>
        <w:pStyle w:val="Heading2"/>
      </w:pPr>
      <w:bookmarkStart w:id="22" w:name="_Toc524312838"/>
      <w:bookmarkStart w:id="23" w:name="_Toc307271020"/>
      <w:bookmarkStart w:id="24" w:name="_Toc413446311"/>
      <w:r>
        <w:t>Organizational Structure</w:t>
      </w:r>
      <w:bookmarkEnd w:id="22"/>
      <w:bookmarkEnd w:id="23"/>
      <w:bookmarkEnd w:id="24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Heading2"/>
      </w:pPr>
      <w:bookmarkStart w:id="25" w:name="_Toc524312840"/>
      <w:bookmarkStart w:id="26" w:name="_Toc307271021"/>
      <w:bookmarkStart w:id="27" w:name="_Toc413446312"/>
      <w:r>
        <w:t>Roles and Responsibilities</w:t>
      </w:r>
      <w:bookmarkEnd w:id="25"/>
      <w:bookmarkEnd w:id="26"/>
      <w:bookmarkEnd w:id="27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Tran Thoai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Ho Sy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Le Duy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Bui Nguyen Duc Toan,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1761C6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Lieng The Phy, Developer, Reporter</w:t>
            </w:r>
          </w:p>
        </w:tc>
        <w:tc>
          <w:tcPr>
            <w:tcW w:w="2905" w:type="pct"/>
            <w:vAlign w:val="center"/>
          </w:tcPr>
          <w:p w:rsidR="007C47A5" w:rsidRDefault="001761C6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D</w:t>
            </w:r>
            <w:r w:rsidR="006427CE">
              <w:rPr>
                <w:i w:val="0"/>
                <w:color w:val="000000" w:themeColor="text1"/>
              </w:rPr>
              <w:t>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Unity developing and testing</w:t>
            </w:r>
          </w:p>
          <w:p w:rsidR="006427CE" w:rsidRDefault="001761C6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Unity developing and</w:t>
            </w:r>
            <w:r w:rsidR="006427CE">
              <w:rPr>
                <w:i w:val="0"/>
                <w:color w:val="000000" w:themeColor="text1"/>
              </w:rPr>
              <w:t xml:space="preserve">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 w:rsidR="006427CE"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1761C6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Unity developing</w:t>
            </w:r>
            <w:r w:rsidR="006427CE">
              <w:rPr>
                <w:i w:val="0"/>
                <w:color w:val="000000" w:themeColor="text1"/>
              </w:rPr>
              <w:t>, content and features creating</w:t>
            </w:r>
            <w:r>
              <w:rPr>
                <w:i w:val="0"/>
                <w:color w:val="000000" w:themeColor="text1"/>
              </w:rPr>
              <w:t>, writing weekly report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8" w:name="_Toc524312841"/>
      <w:bookmarkStart w:id="29" w:name="_Toc307271022"/>
      <w:bookmarkStart w:id="30" w:name="_Toc413446313"/>
      <w:r>
        <w:lastRenderedPageBreak/>
        <w:t>Management Process</w:t>
      </w:r>
      <w:bookmarkEnd w:id="28"/>
      <w:bookmarkEnd w:id="29"/>
      <w:bookmarkEnd w:id="30"/>
    </w:p>
    <w:p w:rsidR="007C47A5" w:rsidRDefault="007C47A5">
      <w:pPr>
        <w:pStyle w:val="Heading2"/>
      </w:pPr>
      <w:bookmarkStart w:id="31" w:name="_Toc524312842"/>
      <w:bookmarkStart w:id="32" w:name="_Toc307271023"/>
      <w:bookmarkStart w:id="33" w:name="_Toc413446314"/>
      <w:r>
        <w:t>Project Estimates</w:t>
      </w:r>
      <w:bookmarkEnd w:id="31"/>
      <w:bookmarkEnd w:id="32"/>
      <w:bookmarkEnd w:id="33"/>
    </w:p>
    <w:p w:rsidR="0083476E" w:rsidRDefault="007C47A5" w:rsidP="0083476E">
      <w:pPr>
        <w:pStyle w:val="Heading2"/>
      </w:pPr>
      <w:bookmarkStart w:id="34" w:name="_Toc524312843"/>
      <w:bookmarkStart w:id="35" w:name="_Toc307271024"/>
      <w:bookmarkStart w:id="36" w:name="_Toc413446315"/>
      <w:r>
        <w:t>Project Plan</w:t>
      </w:r>
      <w:bookmarkEnd w:id="34"/>
      <w:bookmarkEnd w:id="35"/>
      <w:bookmarkEnd w:id="36"/>
      <w:r w:rsidR="0083476E">
        <w:t xml:space="preserve"> </w:t>
      </w:r>
    </w:p>
    <w:p w:rsidR="007C47A5" w:rsidRDefault="007C47A5">
      <w:pPr>
        <w:pStyle w:val="Heading3"/>
      </w:pPr>
      <w:bookmarkStart w:id="37" w:name="_Toc524312844"/>
      <w:bookmarkStart w:id="38" w:name="_Toc307271025"/>
      <w:bookmarkStart w:id="39" w:name="_Toc413446316"/>
      <w:r>
        <w:t xml:space="preserve">Phase </w:t>
      </w:r>
      <w:r w:rsidR="00D45597">
        <w:t xml:space="preserve">and Iteration </w:t>
      </w:r>
      <w:r>
        <w:t>Plan</w:t>
      </w:r>
      <w:bookmarkEnd w:id="37"/>
      <w:bookmarkEnd w:id="38"/>
      <w:bookmarkEnd w:id="39"/>
    </w:p>
    <w:p w:rsidR="0086434D" w:rsidRPr="007D6324" w:rsidRDefault="0083476E" w:rsidP="0083476E">
      <w:pPr>
        <w:rPr>
          <w:rFonts w:asciiTheme="majorHAnsi" w:hAnsiTheme="majorHAnsi" w:cstheme="majorHAnsi"/>
        </w:rPr>
      </w:pPr>
      <w:r>
        <w:tab/>
      </w:r>
      <w:r w:rsidR="0086434D" w:rsidRPr="007D6324">
        <w:rPr>
          <w:rFonts w:asciiTheme="majorHAnsi" w:hAnsiTheme="majorHAnsi" w:cstheme="majorHAnsi"/>
        </w:rPr>
        <w:t>This project is going to be conducted using the The Rational Unified Process Model.</w:t>
      </w:r>
      <w:r w:rsidR="000670BD" w:rsidRPr="007D6324">
        <w:rPr>
          <w:rFonts w:asciiTheme="majorHAnsi" w:hAnsiTheme="majorHAnsi" w:cstheme="majorHAnsi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011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No of Iterations</w:t>
            </w:r>
          </w:p>
        </w:tc>
        <w:tc>
          <w:tcPr>
            <w:tcW w:w="1303" w:type="dxa"/>
          </w:tcPr>
          <w:p w:rsidR="000670BD" w:rsidRPr="007D6324" w:rsidRDefault="000670BD" w:rsidP="000670BD">
            <w:pPr>
              <w:ind w:right="21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Begin</w:t>
            </w:r>
          </w:p>
        </w:tc>
        <w:tc>
          <w:tcPr>
            <w:tcW w:w="1260" w:type="dxa"/>
          </w:tcPr>
          <w:p w:rsidR="000670BD" w:rsidRPr="007D6324" w:rsidRDefault="000670BD" w:rsidP="000670BD">
            <w:pPr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End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2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5164FE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</w:t>
            </w:r>
            <w:r w:rsidR="000670BD" w:rsidRPr="007D6324">
              <w:rPr>
                <w:rFonts w:asciiTheme="majorHAnsi" w:hAnsiTheme="majorHAnsi" w:cstheme="majorHAnsi"/>
              </w:rPr>
              <w:t>boration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3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4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9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10</w:t>
            </w:r>
          </w:p>
        </w:tc>
      </w:tr>
    </w:tbl>
    <w:p w:rsidR="00B7797C" w:rsidRPr="007D6324" w:rsidRDefault="00B7797C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Milestone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-Decide to keep the goal or not. The Go/No Go Decision for this project.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Elaboration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Build the architecture of the project.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Research and build test on some feature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Design the UI and learn how to build it.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 before deciding which tool to use.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Risk and human resources management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-Have a clear vision how to do each task in the Construction Phase.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Decide a suitable tool to do different section.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Clear vision on how the final software works and looks like.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Create Assets and UI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Code features.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-Full features achieved planned in previous phase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-No bug in the software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-Avoid risks.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Widely Test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Fixing Issues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Finish all features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-Testing and have good feedbacks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-Response all feedbacks before deadline.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-Each review each other work, learn from their mistakes for future works.</w:t>
            </w:r>
          </w:p>
        </w:tc>
      </w:tr>
    </w:tbl>
    <w:p w:rsidR="000F5CB6" w:rsidRPr="007D6324" w:rsidRDefault="000F5CB6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40" w:name="_Toc524312846"/>
      <w:bookmarkStart w:id="41" w:name="_Toc307271027"/>
      <w:bookmarkStart w:id="42" w:name="_Toc413446317"/>
      <w:r>
        <w:t>Releases</w:t>
      </w:r>
      <w:bookmarkEnd w:id="40"/>
      <w:bookmarkEnd w:id="41"/>
      <w:bookmarkEnd w:id="42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3" w:name="_Toc524312847"/>
      <w:bookmarkStart w:id="44" w:name="_Toc307271028"/>
      <w:bookmarkStart w:id="45" w:name="_Toc413446318"/>
      <w:r>
        <w:t>Project Schedule</w:t>
      </w:r>
      <w:bookmarkEnd w:id="43"/>
      <w:bookmarkEnd w:id="44"/>
      <w:bookmarkEnd w:id="45"/>
    </w:p>
    <w:p w:rsidR="001F2D0C" w:rsidRDefault="001F2D0C" w:rsidP="001F2D0C"/>
    <w:p w:rsidR="001F2D0C" w:rsidRDefault="001F2D0C" w:rsidP="001F2D0C"/>
    <w:p w:rsidR="001F2D0C" w:rsidRDefault="001F2D0C" w:rsidP="001F2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2724"/>
        <w:gridCol w:w="2724"/>
        <w:gridCol w:w="2724"/>
      </w:tblGrid>
      <w:tr w:rsidR="001F2D0C" w:rsidTr="00235026">
        <w:tc>
          <w:tcPr>
            <w:tcW w:w="1178" w:type="dxa"/>
          </w:tcPr>
          <w:p w:rsidR="001F2D0C" w:rsidRDefault="001F2D0C" w:rsidP="00235026">
            <w:r>
              <w:lastRenderedPageBreak/>
              <w:t>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Description</w:t>
            </w:r>
          </w:p>
        </w:tc>
        <w:tc>
          <w:tcPr>
            <w:tcW w:w="2724" w:type="dxa"/>
          </w:tcPr>
          <w:p w:rsidR="001F2D0C" w:rsidRDefault="001F2D0C" w:rsidP="00235026">
            <w:r>
              <w:t>Participants</w:t>
            </w:r>
          </w:p>
        </w:tc>
        <w:tc>
          <w:tcPr>
            <w:tcW w:w="2724" w:type="dxa"/>
          </w:tcPr>
          <w:p w:rsidR="001F2D0C" w:rsidRDefault="001F2D0C" w:rsidP="00235026">
            <w:r>
              <w:t>Time</w:t>
            </w:r>
          </w:p>
        </w:tc>
      </w:tr>
      <w:tr w:rsidR="001F2D0C" w:rsidTr="00235026">
        <w:tc>
          <w:tcPr>
            <w:tcW w:w="1178" w:type="dxa"/>
            <w:vMerge w:val="restart"/>
          </w:tcPr>
          <w:p w:rsidR="001F2D0C" w:rsidRDefault="001F2D0C" w:rsidP="00235026">
            <w:r>
              <w:t>Inception 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Discuss what topic to do</w:t>
            </w:r>
          </w:p>
          <w:p w:rsidR="001F2D0C" w:rsidRDefault="001F2D0C" w:rsidP="00235026">
            <w:r>
              <w:t>Joining Github, Slack, Trello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Duy Bách, Hồ Sỹ Nguyên, Liêng Thế Phy, Trần Thoại Thông, Bùi Nguyễn Đức Toàn </w:t>
            </w:r>
          </w:p>
        </w:tc>
        <w:tc>
          <w:tcPr>
            <w:tcW w:w="2724" w:type="dxa"/>
          </w:tcPr>
          <w:p w:rsidR="001F2D0C" w:rsidRDefault="001F2D0C" w:rsidP="00235026">
            <w:r>
              <w:t>14 Oct 2017 (7:30 – 9:00)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Discuss what topic to do on Slack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Nguyên, 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15 Oct 2017 (11:30 – 13:00)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Adding Extra Features to the basic project concept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16 Oct 2017 – 19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Meeting and Review All Feature Suggested.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20 Oct 2017 (11:30 – 12:30)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Topic Presentation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Liêng Thế Phy</w:t>
            </w:r>
          </w:p>
        </w:tc>
        <w:tc>
          <w:tcPr>
            <w:tcW w:w="2724" w:type="dxa"/>
          </w:tcPr>
          <w:p w:rsidR="001F2D0C" w:rsidRDefault="001F2D0C" w:rsidP="00235026">
            <w:r>
              <w:t>21 Oct 2017 (7:50 – 8:00)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Topic Adjust (After the feedback)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Duy Bách, Hồ Sỹ Nguyên, Liêng Thế Phy, Trần Thoại Thông, Bùi Nguyễn Đức Toàn </w:t>
            </w:r>
          </w:p>
        </w:tc>
        <w:tc>
          <w:tcPr>
            <w:tcW w:w="2724" w:type="dxa"/>
          </w:tcPr>
          <w:p w:rsidR="001F2D0C" w:rsidRDefault="001F2D0C" w:rsidP="00235026">
            <w:r>
              <w:t>21 Oct 2017 (8:00 – 9:00)</w:t>
            </w:r>
          </w:p>
          <w:p w:rsidR="001F2D0C" w:rsidRDefault="001F2D0C" w:rsidP="00235026">
            <w:r>
              <w:t>22 Oct 2017 (8:00 – 10:00)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Decide Tool To Code (Unity, Android Studio)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22 Oct 2017 (13:00 – 15:00)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Research Which API To Use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22 Oct – 24 Oct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Learning 3D Model With Blender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</w:t>
            </w:r>
          </w:p>
        </w:tc>
        <w:tc>
          <w:tcPr>
            <w:tcW w:w="2724" w:type="dxa"/>
          </w:tcPr>
          <w:p w:rsidR="001F2D0C" w:rsidRDefault="001F2D0C" w:rsidP="00235026">
            <w:r>
              <w:t>24 Oct – 30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Write Report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24 Oct 2017 – 25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Weekly Report PA1 Review</w:t>
            </w:r>
          </w:p>
        </w:tc>
        <w:tc>
          <w:tcPr>
            <w:tcW w:w="2724" w:type="dxa"/>
          </w:tcPr>
          <w:p w:rsidR="001F2D0C" w:rsidRDefault="001F2D0C" w:rsidP="00235026">
            <w:r>
              <w:t>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26 Oct 2017 – 27 Oct 2017</w:t>
            </w:r>
          </w:p>
        </w:tc>
      </w:tr>
      <w:tr w:rsidR="001F2D0C" w:rsidTr="00235026">
        <w:tc>
          <w:tcPr>
            <w:tcW w:w="1178" w:type="dxa"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Design Architecture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28 Oct 2017 – 30 Oct 2017</w:t>
            </w:r>
          </w:p>
        </w:tc>
      </w:tr>
      <w:tr w:rsidR="001F2D0C" w:rsidTr="00235026">
        <w:tc>
          <w:tcPr>
            <w:tcW w:w="1178" w:type="dxa"/>
            <w:vMerge w:val="restart"/>
          </w:tcPr>
          <w:p w:rsidR="001F2D0C" w:rsidRDefault="001F2D0C" w:rsidP="00235026">
            <w:r>
              <w:t>Elaboration Phase</w:t>
            </w:r>
          </w:p>
        </w:tc>
        <w:tc>
          <w:tcPr>
            <w:tcW w:w="2724" w:type="dxa"/>
          </w:tcPr>
          <w:p w:rsidR="001F2D0C" w:rsidRDefault="001761C6" w:rsidP="00235026">
            <w:r>
              <w:t>Examine Facebook API</w:t>
            </w:r>
          </w:p>
        </w:tc>
        <w:tc>
          <w:tcPr>
            <w:tcW w:w="2724" w:type="dxa"/>
          </w:tcPr>
          <w:p w:rsidR="001F2D0C" w:rsidRDefault="001F2D0C" w:rsidP="00235026">
            <w:r>
              <w:t>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31 Oct, 1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Design UI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31 Oct, 1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Learning Animation In Unity/Blender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</w:t>
            </w:r>
          </w:p>
        </w:tc>
        <w:tc>
          <w:tcPr>
            <w:tcW w:w="2724" w:type="dxa"/>
          </w:tcPr>
          <w:p w:rsidR="001F2D0C" w:rsidRDefault="001F2D0C" w:rsidP="00235026">
            <w:r>
              <w:t>31 Oct, 2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Implement UI For Android Studio</w:t>
            </w:r>
          </w:p>
        </w:tc>
        <w:tc>
          <w:tcPr>
            <w:tcW w:w="2724" w:type="dxa"/>
          </w:tcPr>
          <w:p w:rsidR="001F2D0C" w:rsidRDefault="001F2D0C" w:rsidP="00235026">
            <w:r>
              <w:t>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 Nov, 3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Implement UI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2 Nov, 3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Building Dogs Model or Keep Learning 3D Model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</w:t>
            </w:r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 Basic Architecture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 Player Server (Using Google Play Service)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</w:t>
            </w:r>
          </w:p>
        </w:tc>
        <w:tc>
          <w:tcPr>
            <w:tcW w:w="2724" w:type="dxa"/>
          </w:tcPr>
          <w:p w:rsidR="001F2D0C" w:rsidRDefault="001F2D0C" w:rsidP="00235026">
            <w:r>
              <w:t>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Testing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4 Nov, 5 Nov</w:t>
            </w:r>
          </w:p>
        </w:tc>
      </w:tr>
    </w:tbl>
    <w:p w:rsidR="001F2D0C" w:rsidRPr="001F2D0C" w:rsidRDefault="001F2D0C" w:rsidP="001F2D0C"/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7"/>
      <w:bookmarkEnd w:id="8"/>
      <w:bookmarkEnd w:id="9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lastRenderedPageBreak/>
        <w:t>Project Monitoring and Control</w:t>
      </w:r>
      <w:bookmarkEnd w:id="67"/>
      <w:bookmarkEnd w:id="68"/>
      <w:bookmarkEnd w:id="69"/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0" w:name="_Toc413446321"/>
      <w:bookmarkStart w:id="71" w:name="_Toc307271032"/>
      <w:bookmarkStart w:id="72" w:name="_Toc447095913"/>
      <w:bookmarkStart w:id="73" w:name="_Toc447095916"/>
      <w:r>
        <w:t>Reporting</w:t>
      </w:r>
      <w:bookmarkEnd w:id="70"/>
      <w:bookmarkEnd w:id="71"/>
      <w:bookmarkEnd w:id="72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meeting:  We will try to have at least one</w:t>
      </w:r>
      <w:r w:rsidR="004B7677">
        <w:rPr>
          <w:i w:val="0"/>
          <w:color w:val="000000" w:themeColor="text1"/>
        </w:rPr>
        <w:t xml:space="preserve"> offline meeting per week, and </w:t>
      </w:r>
      <w:r>
        <w:rPr>
          <w:i w:val="0"/>
          <w:color w:val="000000" w:themeColor="text1"/>
        </w:rPr>
        <w:t>some discussion on Slack and our facebook group. The weekend</w:t>
      </w:r>
      <w:r w:rsidR="004B7677">
        <w:rPr>
          <w:i w:val="0"/>
          <w:color w:val="000000" w:themeColor="text1"/>
        </w:rPr>
        <w:t xml:space="preserve"> is</w:t>
      </w:r>
      <w:r>
        <w:rPr>
          <w:i w:val="0"/>
          <w:color w:val="000000" w:themeColor="text1"/>
        </w:rPr>
        <w:t xml:space="preserve"> more preferable for our meeting than week days. However, we may have to change our plan and hold a meeting on week days. 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status report: We will make report on everyone progress, project progress, current condition of the app and accidents.</w:t>
      </w: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4" w:name="_Toc413446322"/>
      <w:bookmarkStart w:id="75" w:name="_Toc307271033"/>
      <w:bookmarkStart w:id="76" w:name="_Toc447095915"/>
      <w:r>
        <w:t>Risk Management</w:t>
      </w:r>
      <w:bookmarkEnd w:id="74"/>
      <w:bookmarkEnd w:id="75"/>
      <w:r>
        <w:t xml:space="preserve"> </w:t>
      </w:r>
      <w:bookmarkEnd w:id="76"/>
    </w:p>
    <w:p w:rsidR="00946043" w:rsidRDefault="00946043" w:rsidP="00946043">
      <w:pPr>
        <w:pStyle w:val="infoblue0"/>
        <w:rPr>
          <w:i w:val="0"/>
          <w:color w:val="000000" w:themeColor="text1"/>
        </w:rPr>
      </w:pPr>
    </w:p>
    <w:tbl>
      <w:tblPr>
        <w:tblStyle w:val="TableGrid"/>
        <w:tblW w:w="1045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819"/>
        <w:gridCol w:w="810"/>
        <w:gridCol w:w="900"/>
        <w:gridCol w:w="950"/>
        <w:gridCol w:w="5275"/>
      </w:tblGrid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ID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Probability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Impact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Mitigation Strategy or Contingency Plan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Miscommunication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When two team members are discussing, another member will act as a mediator to make sure that everything is clear.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Hardware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403E5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each part</w:t>
            </w:r>
            <w:r w:rsidR="00946043">
              <w:rPr>
                <w:i w:val="0"/>
                <w:color w:val="000000" w:themeColor="text1"/>
              </w:rPr>
              <w:t xml:space="preserve"> of the project, there must be at least two members working on the same task.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Tools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966D9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every tool</w:t>
            </w:r>
            <w:r w:rsidR="00946043">
              <w:rPr>
                <w:i w:val="0"/>
                <w:color w:val="000000" w:themeColor="text1"/>
              </w:rPr>
              <w:t>, there must be at least two member has access to that tool.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Miscellaneous accident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These things are hard to counter. We will have to improvise.</w:t>
            </w:r>
          </w:p>
        </w:tc>
      </w:tr>
    </w:tbl>
    <w:p w:rsidR="00946043" w:rsidRDefault="00946043" w:rsidP="00946043">
      <w:pPr>
        <w:pStyle w:val="infoblue0"/>
      </w:pP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7" w:name="_Toc413446323"/>
      <w:bookmarkStart w:id="78" w:name="_Toc307271034"/>
      <w:r>
        <w:t>Configuration Management</w:t>
      </w:r>
      <w:bookmarkEnd w:id="77"/>
      <w:bookmarkEnd w:id="78"/>
    </w:p>
    <w:p w:rsidR="00946043" w:rsidRDefault="001761C6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Unity</w:t>
      </w:r>
      <w:r w:rsidR="00946043">
        <w:rPr>
          <w:i w:val="0"/>
          <w:color w:val="000000" w:themeColor="text1"/>
        </w:rPr>
        <w:t xml:space="preserve"> development.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Trello for scheduling.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Slack for discussion and communication.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Github for managing source code and related files.</w:t>
      </w:r>
    </w:p>
    <w:p w:rsidR="007C47A5" w:rsidRPr="003C1713" w:rsidRDefault="007C47A5" w:rsidP="003C1713">
      <w:pPr>
        <w:pStyle w:val="infoblue0"/>
      </w:pPr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73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B59" w:rsidRDefault="003D4B59">
      <w:r>
        <w:separator/>
      </w:r>
    </w:p>
  </w:endnote>
  <w:endnote w:type="continuationSeparator" w:id="0">
    <w:p w:rsidR="003D4B59" w:rsidRDefault="003D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A43721">
          <w:pPr>
            <w:jc w:val="center"/>
          </w:pPr>
          <w:r>
            <w:sym w:font="Symbol" w:char="F0D3"/>
          </w:r>
          <w:r w:rsidR="00A43721">
            <w:t>Group04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4372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4372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43721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B59" w:rsidRDefault="003D4B59">
      <w:r>
        <w:separator/>
      </w:r>
    </w:p>
  </w:footnote>
  <w:footnote w:type="continuationSeparator" w:id="0">
    <w:p w:rsidR="003D4B59" w:rsidRDefault="003D4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A4372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</w:t>
    </w:r>
    <w:r w:rsidR="001A67D8">
      <w:rPr>
        <w:rFonts w:ascii="Arial" w:hAnsi="Arial"/>
        <w:b/>
        <w:sz w:val="36"/>
      </w:rPr>
      <w:t xml:space="preserve"> 4</w:t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A43721">
          <w:r>
            <w:t>D&amp;J</w:t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6F3CDF" w:rsidP="00066F3C">
          <w:fldSimple w:instr=" TITLE  \* MERGEFORMAT ">
            <w:r w:rsidR="00E61387">
              <w:t>Software Development Plan (Small Project)</w:t>
            </w:r>
          </w:fldSimple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1F2D0C" w:rsidRDefault="001F2D0C">
          <w:r>
            <w:t>PA1-Project Plan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412AB"/>
    <w:rsid w:val="001761C6"/>
    <w:rsid w:val="0019169A"/>
    <w:rsid w:val="001A67D8"/>
    <w:rsid w:val="001E37A8"/>
    <w:rsid w:val="001F2D0C"/>
    <w:rsid w:val="001F5B45"/>
    <w:rsid w:val="002E592E"/>
    <w:rsid w:val="003C1713"/>
    <w:rsid w:val="003D4B59"/>
    <w:rsid w:val="00474DA9"/>
    <w:rsid w:val="004B7677"/>
    <w:rsid w:val="004F20DD"/>
    <w:rsid w:val="005164FE"/>
    <w:rsid w:val="006139BA"/>
    <w:rsid w:val="00641F97"/>
    <w:rsid w:val="006427CE"/>
    <w:rsid w:val="00651BFA"/>
    <w:rsid w:val="00694855"/>
    <w:rsid w:val="006E3195"/>
    <w:rsid w:val="006F3CDF"/>
    <w:rsid w:val="00796AAD"/>
    <w:rsid w:val="007C47A5"/>
    <w:rsid w:val="007D6324"/>
    <w:rsid w:val="007F76F4"/>
    <w:rsid w:val="0083476E"/>
    <w:rsid w:val="008532D8"/>
    <w:rsid w:val="0086434D"/>
    <w:rsid w:val="008A3819"/>
    <w:rsid w:val="008B4E1C"/>
    <w:rsid w:val="008F3CB9"/>
    <w:rsid w:val="009212C6"/>
    <w:rsid w:val="00946043"/>
    <w:rsid w:val="009E11D6"/>
    <w:rsid w:val="009E125B"/>
    <w:rsid w:val="00A174C1"/>
    <w:rsid w:val="00A43721"/>
    <w:rsid w:val="00A72DAD"/>
    <w:rsid w:val="00A83434"/>
    <w:rsid w:val="00B02CDB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03E5"/>
    <w:rsid w:val="00D45597"/>
    <w:rsid w:val="00D7397D"/>
    <w:rsid w:val="00D966D9"/>
    <w:rsid w:val="00DD3DD7"/>
    <w:rsid w:val="00E32F03"/>
    <w:rsid w:val="00E44956"/>
    <w:rsid w:val="00E61278"/>
    <w:rsid w:val="00E61387"/>
    <w:rsid w:val="00E70343"/>
    <w:rsid w:val="00EE3C86"/>
    <w:rsid w:val="00F02505"/>
    <w:rsid w:val="00F46A92"/>
    <w:rsid w:val="00F761F6"/>
    <w:rsid w:val="00F82703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796C54"/>
  <w15:docId w15:val="{17A0088A-9D3A-4EA9-81EB-3F8389D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</dgm:pt>
    <dgm:pt modelId="{D712B4DE-A5E7-48F2-BFED-CE4B02F76B1D}" type="pres">
      <dgm:prSet presAssocID="{81A95F43-C1C9-4346-AFA4-B643AA15D823}" presName="rootConnector1" presStyleLbl="node1" presStyleIdx="0" presStyleCnt="0"/>
      <dgm:spPr/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</dgm:pt>
    <dgm:pt modelId="{75A9208A-E25C-4775-B55F-627CF2CF558F}" type="pres">
      <dgm:prSet presAssocID="{7C465E1A-07AC-412C-81D1-9382A8D2D01E}" presName="rootConnector" presStyleLbl="node2" presStyleIdx="0" presStyleCnt="4"/>
      <dgm:spPr/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</dgm:pt>
    <dgm:pt modelId="{F5A68273-0F17-4541-B2E9-B47879B8F030}" type="pres">
      <dgm:prSet presAssocID="{DD5694D3-A18E-4659-A262-AC6656B84055}" presName="rootConnector" presStyleLbl="node3" presStyleIdx="0" presStyleCnt="10"/>
      <dgm:spPr/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</dgm:pt>
    <dgm:pt modelId="{81F65E1F-EE73-4523-AEFC-CBB10992108A}" type="pres">
      <dgm:prSet presAssocID="{79C4CB78-A72B-4C09-9DD4-479320D66078}" presName="rootConnector" presStyleLbl="node3" presStyleIdx="1" presStyleCnt="10"/>
      <dgm:spPr/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</dgm:pt>
    <dgm:pt modelId="{85D84ADC-50F3-423D-8AD7-3AE56DC636E4}" type="pres">
      <dgm:prSet presAssocID="{64DCBCBB-FA6F-4C99-B3A3-7333786CB586}" presName="rootConnector" presStyleLbl="node2" presStyleIdx="1" presStyleCnt="4"/>
      <dgm:spPr/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</dgm:pt>
    <dgm:pt modelId="{E3298E35-543D-4B3A-AC44-C96B51A8209C}" type="pres">
      <dgm:prSet presAssocID="{A76B9F7B-3EF0-4394-80DD-2DF8A38760A2}" presName="rootConnector" presStyleLbl="node3" presStyleIdx="2" presStyleCnt="10"/>
      <dgm:spPr/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</dgm:pt>
    <dgm:pt modelId="{3059A331-017C-4AD9-861B-F124B8EE3469}" type="pres">
      <dgm:prSet presAssocID="{A3D29541-CCBA-4EC8-9BB7-57C85A16A297}" presName="rootConnector" presStyleLbl="node3" presStyleIdx="3" presStyleCnt="10"/>
      <dgm:spPr/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</dgm:pt>
    <dgm:pt modelId="{85B98F56-37F1-4746-9E57-62C95089C959}" type="pres">
      <dgm:prSet presAssocID="{752EA7BD-3845-4C82-9DAE-AEC5AEF5E723}" presName="rootConnector" presStyleLbl="node3" presStyleIdx="4" presStyleCnt="10"/>
      <dgm:spPr/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</dgm:pt>
    <dgm:pt modelId="{E47D9AA4-907F-4924-8A07-BA04A272CAA2}" type="pres">
      <dgm:prSet presAssocID="{04581CB2-3544-4951-853D-6C84884BCD46}" presName="rootConnector" presStyleLbl="node3" presStyleIdx="5" presStyleCnt="10"/>
      <dgm:spPr/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</dgm:pt>
    <dgm:pt modelId="{C9BF4233-9C6F-42D4-8D72-BB3F6CB34F2C}" type="pres">
      <dgm:prSet presAssocID="{260A139F-3765-493F-B852-677C1CFF49B6}" presName="rootConnector" presStyleLbl="node2" presStyleIdx="2" presStyleCnt="4"/>
      <dgm:spPr/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</dgm:pt>
    <dgm:pt modelId="{824F5DC4-3B99-4C4A-A2BE-125A25003870}" type="pres">
      <dgm:prSet presAssocID="{1DEC07F1-9814-4B56-91AA-6513051B1220}" presName="rootConnector" presStyleLbl="node3" presStyleIdx="6" presStyleCnt="10"/>
      <dgm:spPr/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</dgm:pt>
    <dgm:pt modelId="{D2ED1C65-4A95-4A23-9C49-83C561A6C2C8}" type="pres">
      <dgm:prSet presAssocID="{35B0E52B-23E7-4636-9B1B-9874B66000F7}" presName="rootConnector" presStyleLbl="node3" presStyleIdx="7" presStyleCnt="10"/>
      <dgm:spPr/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</dgm:pt>
    <dgm:pt modelId="{A3397584-EB77-467B-829B-687448EBB956}" type="pres">
      <dgm:prSet presAssocID="{C52B9B70-8AAC-46EE-AD21-D59D4A38D341}" presName="rootConnector" presStyleLbl="node2" presStyleIdx="3" presStyleCnt="4"/>
      <dgm:spPr/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</dgm:pt>
    <dgm:pt modelId="{04B6D038-6E76-4426-B28A-F57407555DE6}" type="pres">
      <dgm:prSet presAssocID="{1D0FB7AE-0DDC-42BE-A2CB-9B96F786FA98}" presName="rootConnector" presStyleLbl="node3" presStyleIdx="8" presStyleCnt="10"/>
      <dgm:spPr/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</dgm:pt>
    <dgm:pt modelId="{216733CF-178B-432C-9C4B-6A17C59354BA}" type="pres">
      <dgm:prSet presAssocID="{ECA23857-47F9-4AC9-BB7C-98A4A3285B68}" presName="rootConnector" presStyleLbl="node3" presStyleIdx="9" presStyleCnt="10"/>
      <dgm:spPr/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09E9680C-4FB2-42E3-B6E6-646AB9443BF0}" type="presOf" srcId="{A26B3077-4618-412E-A00E-889B86F7D61A}" destId="{4FB425DA-BA40-45AB-A265-A1F655E87404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FE7FD810-738F-44FA-8830-1E096FAC5B7F}" type="presOf" srcId="{79C4CB78-A72B-4C09-9DD4-479320D66078}" destId="{81F65E1F-EE73-4523-AEFC-CBB10992108A}" srcOrd="1" destOrd="0" presId="urn:microsoft.com/office/officeart/2005/8/layout/orgChart1"/>
    <dgm:cxn modelId="{FDD38321-0BD7-417E-B9D5-0934D8B64FF0}" type="presOf" srcId="{7C465E1A-07AC-412C-81D1-9382A8D2D01E}" destId="{75A9208A-E25C-4775-B55F-627CF2CF558F}" srcOrd="1" destOrd="0" presId="urn:microsoft.com/office/officeart/2005/8/layout/orgChart1"/>
    <dgm:cxn modelId="{0491B522-9F0B-4721-9B5F-481914FF2911}" type="presOf" srcId="{04581CB2-3544-4951-853D-6C84884BCD46}" destId="{E47D9AA4-907F-4924-8A07-BA04A272CAA2}" srcOrd="1" destOrd="0" presId="urn:microsoft.com/office/officeart/2005/8/layout/orgChart1"/>
    <dgm:cxn modelId="{9EE8A225-3175-4942-AD32-CA1B00E59606}" type="presOf" srcId="{C52B9B70-8AAC-46EE-AD21-D59D4A38D341}" destId="{3856E60E-B393-48B0-84FB-85DEE63001F0}" srcOrd="0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5A1CBF2D-2078-4501-882F-CA1A298B4416}" type="presOf" srcId="{1DEC07F1-9814-4B56-91AA-6513051B1220}" destId="{1A373D23-C3EC-48B0-A4F7-1FA6DC1F05C9}" srcOrd="0" destOrd="0" presId="urn:microsoft.com/office/officeart/2005/8/layout/orgChart1"/>
    <dgm:cxn modelId="{9C887A2E-E284-4BEB-B3BA-5D76463E15D5}" type="presOf" srcId="{79C4CB78-A72B-4C09-9DD4-479320D66078}" destId="{0A31FCDE-974D-4A73-9162-50BB052D6A35}" srcOrd="0" destOrd="0" presId="urn:microsoft.com/office/officeart/2005/8/layout/orgChart1"/>
    <dgm:cxn modelId="{71771731-39C1-4FD7-861C-F68FB7AD00A4}" type="presOf" srcId="{ECA23857-47F9-4AC9-BB7C-98A4A3285B68}" destId="{216733CF-178B-432C-9C4B-6A17C59354BA}" srcOrd="1" destOrd="0" presId="urn:microsoft.com/office/officeart/2005/8/layout/orgChart1"/>
    <dgm:cxn modelId="{F6DC3632-AAA7-48C4-9E4E-E3289FB64751}" type="presOf" srcId="{92D5B7FD-AD05-4221-ADA2-09BD0435A830}" destId="{90A98670-21F3-40D4-9FAC-00AD3A1E3BB0}" srcOrd="0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2C7B4335-E8E0-44BB-94A4-9FAFBBD2A73F}" type="presOf" srcId="{260A139F-3765-493F-B852-677C1CFF49B6}" destId="{C9BF4233-9C6F-42D4-8D72-BB3F6CB34F2C}" srcOrd="1" destOrd="0" presId="urn:microsoft.com/office/officeart/2005/8/layout/orgChart1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AE297D5D-3160-48FE-ABF3-F23AE1D2FC99}" type="presOf" srcId="{A3D29541-CCBA-4EC8-9BB7-57C85A16A297}" destId="{3059A331-017C-4AD9-861B-F124B8EE3469}" srcOrd="1" destOrd="0" presId="urn:microsoft.com/office/officeart/2005/8/layout/orgChart1"/>
    <dgm:cxn modelId="{CD23E961-1D0B-496A-A2B2-DCD7283BDC91}" type="presOf" srcId="{C1D0CB4F-EA81-4AA5-8F67-D3E15D85DFB4}" destId="{1F37F514-1841-4B2B-9532-3EA56864842E}" srcOrd="0" destOrd="0" presId="urn:microsoft.com/office/officeart/2005/8/layout/orgChart1"/>
    <dgm:cxn modelId="{0AC3E062-696F-4CAF-8E9A-173B9BEDADE0}" type="presOf" srcId="{35B0E52B-23E7-4636-9B1B-9874B66000F7}" destId="{D2ED1C65-4A95-4A23-9C49-83C561A6C2C8}" srcOrd="1" destOrd="0" presId="urn:microsoft.com/office/officeart/2005/8/layout/orgChart1"/>
    <dgm:cxn modelId="{179BFE62-BD22-4788-B966-F7D93C788BE1}" type="presOf" srcId="{881E1089-965A-4E18-933D-FB790D870C17}" destId="{A79F07E8-5EE0-4105-839B-4C745D66C09D}" srcOrd="0" destOrd="0" presId="urn:microsoft.com/office/officeart/2005/8/layout/orgChart1"/>
    <dgm:cxn modelId="{5E600367-3EF3-48B5-8F2E-A71559792142}" type="presOf" srcId="{C039EDBC-A14C-46A4-B991-0F470BFB08BF}" destId="{A19D5FE1-31A3-4908-9380-5EEBA7E64EBD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0F52B74A-045D-4C7D-A374-FDE0A853C39D}" type="presOf" srcId="{8CEE545A-F493-456F-BBE5-B5736CC3C68A}" destId="{69B955FC-EBDA-455A-AC99-7D02E1DE8411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68171D77-217D-49E7-A417-09EA97CAAE2B}" type="presOf" srcId="{DB4FFA50-E2CB-4115-94D2-20EF497C5366}" destId="{17F90934-0444-428B-B1F4-7B5B00B9822B}" srcOrd="0" destOrd="0" presId="urn:microsoft.com/office/officeart/2005/8/layout/orgChart1"/>
    <dgm:cxn modelId="{0B4ABC77-3128-494E-B204-BFBDFF2FC9C4}" type="presOf" srcId="{C52B9B70-8AAC-46EE-AD21-D59D4A38D341}" destId="{A3397584-EB77-467B-829B-687448EBB956}" srcOrd="1" destOrd="0" presId="urn:microsoft.com/office/officeart/2005/8/layout/orgChart1"/>
    <dgm:cxn modelId="{A74F577F-3082-460E-B0C4-FD360E553323}" type="presOf" srcId="{ECA23857-47F9-4AC9-BB7C-98A4A3285B68}" destId="{667351DE-56CB-43A5-BE50-A69359231E05}" srcOrd="0" destOrd="0" presId="urn:microsoft.com/office/officeart/2005/8/layout/orgChart1"/>
    <dgm:cxn modelId="{7B491082-5D25-4109-8EB5-EE85F2E2FAAB}" type="presOf" srcId="{34311B8C-C38D-427C-A6C7-2313713F5A71}" destId="{CEBB22C0-9B93-4D7E-BF37-1CC91A9B215F}" srcOrd="0" destOrd="0" presId="urn:microsoft.com/office/officeart/2005/8/layout/orgChart1"/>
    <dgm:cxn modelId="{89183486-4510-4D23-A283-9E1677F701FB}" type="presOf" srcId="{B69567B0-58F9-4B69-AF94-B16728E3F02F}" destId="{682C6642-21FC-48A5-B4C6-B17E381DF5C4}" srcOrd="0" destOrd="0" presId="urn:microsoft.com/office/officeart/2005/8/layout/orgChart1"/>
    <dgm:cxn modelId="{8D79D186-C91C-492C-BF11-6A9A0E4B9445}" type="presOf" srcId="{1DEC07F1-9814-4B56-91AA-6513051B1220}" destId="{824F5DC4-3B99-4C4A-A2BE-125A25003870}" srcOrd="1" destOrd="0" presId="urn:microsoft.com/office/officeart/2005/8/layout/orgChart1"/>
    <dgm:cxn modelId="{A0765E87-394D-47BC-9A67-0E8EA62BB8D3}" type="presOf" srcId="{64DCBCBB-FA6F-4C99-B3A3-7333786CB586}" destId="{85D84ADC-50F3-423D-8AD7-3AE56DC636E4}" srcOrd="1" destOrd="0" presId="urn:microsoft.com/office/officeart/2005/8/layout/orgChart1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F4DE8499-09F5-42E0-8403-5D0D5BFBA8C9}" type="presOf" srcId="{DD5694D3-A18E-4659-A262-AC6656B84055}" destId="{F5A68273-0F17-4541-B2E9-B47879B8F030}" srcOrd="1" destOrd="0" presId="urn:microsoft.com/office/officeart/2005/8/layout/orgChart1"/>
    <dgm:cxn modelId="{7901BE9A-D223-42B6-BB29-7AF76E3BD14A}" type="presOf" srcId="{591A93D1-C560-4545-A028-DE97D4107FAF}" destId="{930EF2A5-079A-41CB-9965-75D9388C4342}" srcOrd="0" destOrd="0" presId="urn:microsoft.com/office/officeart/2005/8/layout/orgChart1"/>
    <dgm:cxn modelId="{AC61419C-BE03-4628-940C-9EB5B6CE7ADE}" type="presOf" srcId="{A76B9F7B-3EF0-4394-80DD-2DF8A38760A2}" destId="{E3298E35-543D-4B3A-AC44-C96B51A8209C}" srcOrd="1" destOrd="0" presId="urn:microsoft.com/office/officeart/2005/8/layout/orgChart1"/>
    <dgm:cxn modelId="{B82B089D-1D81-4400-B634-6FD0DDD00422}" type="presOf" srcId="{1D0FB7AE-0DDC-42BE-A2CB-9B96F786FA98}" destId="{15C2AC2C-198F-43AE-B307-949D13B66014}" srcOrd="0" destOrd="0" presId="urn:microsoft.com/office/officeart/2005/8/layout/orgChart1"/>
    <dgm:cxn modelId="{B0592AA5-49DE-40C9-83C7-2F5D200EA31F}" type="presOf" srcId="{4CD38775-638A-4D99-B9FE-FCD4181A1A0E}" destId="{A710B2FA-3AFD-412F-87AA-6760B1BBEC9D}" srcOrd="0" destOrd="0" presId="urn:microsoft.com/office/officeart/2005/8/layout/orgChart1"/>
    <dgm:cxn modelId="{4DC022AA-E4E9-47FB-81AD-2DDC6249D94A}" type="presOf" srcId="{7B07037C-33E1-43D1-9937-E3452E661D67}" destId="{DC425FEF-C172-4BBD-BB95-95C0C9818731}" srcOrd="0" destOrd="0" presId="urn:microsoft.com/office/officeart/2005/8/layout/orgChart1"/>
    <dgm:cxn modelId="{484DE1AB-43E7-4A0F-B1CE-3CB5F05D191C}" type="presOf" srcId="{7C465E1A-07AC-412C-81D1-9382A8D2D01E}" destId="{1854EBF5-76D6-4889-9AC1-F3546350E51A}" srcOrd="0" destOrd="0" presId="urn:microsoft.com/office/officeart/2005/8/layout/orgChart1"/>
    <dgm:cxn modelId="{1B0984AD-D629-44AA-B4DB-32E898A91061}" type="presOf" srcId="{BC640126-E0AC-4170-B48E-3E2A0CC23588}" destId="{AFA3CD04-2A82-4F11-8250-EA12308B7027}" srcOrd="0" destOrd="0" presId="urn:microsoft.com/office/officeart/2005/8/layout/orgChart1"/>
    <dgm:cxn modelId="{E65F0CB7-3487-4A2E-81DC-FE3C8A53484F}" type="presOf" srcId="{35B0E52B-23E7-4636-9B1B-9874B66000F7}" destId="{8A99303A-270E-4286-B5A1-5102D5DF561B}" srcOrd="0" destOrd="0" presId="urn:microsoft.com/office/officeart/2005/8/layout/orgChart1"/>
    <dgm:cxn modelId="{8DE9D7BD-74DB-4274-BB04-D1020C611223}" type="presOf" srcId="{B904486E-FA6C-413C-8F22-42F87137B28D}" destId="{3477CA64-6DA4-4F4E-BB13-ECD29C87F405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8DBAC1C0-B613-42A5-AF9A-ECE64CE0487D}" type="presOf" srcId="{DD5694D3-A18E-4659-A262-AC6656B84055}" destId="{112E11BB-8C73-4924-95CF-1D378AB92E63}" srcOrd="0" destOrd="0" presId="urn:microsoft.com/office/officeart/2005/8/layout/orgChart1"/>
    <dgm:cxn modelId="{77682BC1-5AB7-4D1B-AF2F-75F260F63553}" type="presOf" srcId="{64DCBCBB-FA6F-4C99-B3A3-7333786CB586}" destId="{C79A19FC-1487-4D52-9563-B608FFBB454E}" srcOrd="0" destOrd="0" presId="urn:microsoft.com/office/officeart/2005/8/layout/orgChart1"/>
    <dgm:cxn modelId="{DBB40AC2-37A5-40B1-96C8-4DFA2F20EAB4}" type="presOf" srcId="{752EA7BD-3845-4C82-9DAE-AEC5AEF5E723}" destId="{26B3F052-6B99-45DB-8E7B-75437EEEAFE1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C83AF4D2-2B49-40D2-92F8-AD19D1934BC9}" type="presOf" srcId="{A3D29541-CCBA-4EC8-9BB7-57C85A16A297}" destId="{D12B4352-5EBA-496F-BAF6-EF84E4938D85}" srcOrd="0" destOrd="0" presId="urn:microsoft.com/office/officeart/2005/8/layout/orgChart1"/>
    <dgm:cxn modelId="{7CC0ACD3-D62E-4C2B-A2E4-866395BDB64D}" type="presOf" srcId="{81A95F43-C1C9-4346-AFA4-B643AA15D823}" destId="{D712B4DE-A5E7-48F2-BFED-CE4B02F76B1D}" srcOrd="1" destOrd="0" presId="urn:microsoft.com/office/officeart/2005/8/layout/orgChart1"/>
    <dgm:cxn modelId="{5E2EADDE-27BC-495D-BD5E-E74458830673}" type="presOf" srcId="{260A139F-3765-493F-B852-677C1CFF49B6}" destId="{506B4387-15FA-45C3-A6C7-9779433DA2CE}" srcOrd="0" destOrd="0" presId="urn:microsoft.com/office/officeart/2005/8/layout/orgChart1"/>
    <dgm:cxn modelId="{B1FBF5E4-2A3A-4AC6-811E-9AE4FD157B35}" type="presOf" srcId="{04581CB2-3544-4951-853D-6C84884BCD46}" destId="{47892DB6-B9D0-4040-BBCA-23AE33A5A149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9D9F93EB-BC25-4C49-8957-F5404C3313A5}" type="presOf" srcId="{41DD9A38-D701-48D2-8B84-3F979F087F12}" destId="{D042735B-C720-418A-8274-F94C48032453}" srcOrd="0" destOrd="0" presId="urn:microsoft.com/office/officeart/2005/8/layout/orgChart1"/>
    <dgm:cxn modelId="{48647CED-4710-47F6-832E-6133360E44D0}" type="presOf" srcId="{A76B9F7B-3EF0-4394-80DD-2DF8A38760A2}" destId="{76D22866-6456-4978-863E-4A25AC611A8E}" srcOrd="0" destOrd="0" presId="urn:microsoft.com/office/officeart/2005/8/layout/orgChart1"/>
    <dgm:cxn modelId="{C8C8F6F0-E525-4FEA-8F64-D7E2E234B434}" type="presOf" srcId="{81A95F43-C1C9-4346-AFA4-B643AA15D823}" destId="{E896B508-5282-431E-846F-A03B09493BC2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720AEAF5-36E7-4C22-B0F6-1B85571C51F1}" type="presOf" srcId="{1D0FB7AE-0DDC-42BE-A2CB-9B96F786FA98}" destId="{04B6D038-6E76-4426-B28A-F57407555DE6}" srcOrd="1" destOrd="0" presId="urn:microsoft.com/office/officeart/2005/8/layout/orgChart1"/>
    <dgm:cxn modelId="{90A4D7FB-5534-4376-93D9-BDC6BA425AE7}" type="presOf" srcId="{752EA7BD-3845-4C82-9DAE-AEC5AEF5E723}" destId="{85B98F56-37F1-4746-9E57-62C95089C959}" srcOrd="1" destOrd="0" presId="urn:microsoft.com/office/officeart/2005/8/layout/orgChart1"/>
    <dgm:cxn modelId="{F333E45B-7EE3-4928-ACF3-9579AD0B121E}" type="presParOf" srcId="{CEBB22C0-9B93-4D7E-BF37-1CC91A9B215F}" destId="{A10CEA52-EB84-4843-9F19-734C08BFF21D}" srcOrd="0" destOrd="0" presId="urn:microsoft.com/office/officeart/2005/8/layout/orgChart1"/>
    <dgm:cxn modelId="{E020C67C-C8F3-4581-A4AB-9D14A30575E3}" type="presParOf" srcId="{A10CEA52-EB84-4843-9F19-734C08BFF21D}" destId="{1762ED5B-E29C-4FB2-B183-D0FFB24C7BFB}" srcOrd="0" destOrd="0" presId="urn:microsoft.com/office/officeart/2005/8/layout/orgChart1"/>
    <dgm:cxn modelId="{C20C1638-7F1D-4AD9-8AA0-161EC0AB675A}" type="presParOf" srcId="{1762ED5B-E29C-4FB2-B183-D0FFB24C7BFB}" destId="{E896B508-5282-431E-846F-A03B09493BC2}" srcOrd="0" destOrd="0" presId="urn:microsoft.com/office/officeart/2005/8/layout/orgChart1"/>
    <dgm:cxn modelId="{E1FC04E2-7BFB-4992-84A1-08C506CB9C63}" type="presParOf" srcId="{1762ED5B-E29C-4FB2-B183-D0FFB24C7BFB}" destId="{D712B4DE-A5E7-48F2-BFED-CE4B02F76B1D}" srcOrd="1" destOrd="0" presId="urn:microsoft.com/office/officeart/2005/8/layout/orgChart1"/>
    <dgm:cxn modelId="{F9819B2D-75F4-4CBB-883F-682D22E87721}" type="presParOf" srcId="{A10CEA52-EB84-4843-9F19-734C08BFF21D}" destId="{3A5FE137-4743-4D37-8992-FACB22443411}" srcOrd="1" destOrd="0" presId="urn:microsoft.com/office/officeart/2005/8/layout/orgChart1"/>
    <dgm:cxn modelId="{D83FEA38-627A-4A90-83BC-51AF5A3A0844}" type="presParOf" srcId="{3A5FE137-4743-4D37-8992-FACB22443411}" destId="{AFA3CD04-2A82-4F11-8250-EA12308B7027}" srcOrd="0" destOrd="0" presId="urn:microsoft.com/office/officeart/2005/8/layout/orgChart1"/>
    <dgm:cxn modelId="{A93DB80B-8A7C-4450-9874-E4F4A2F64B14}" type="presParOf" srcId="{3A5FE137-4743-4D37-8992-FACB22443411}" destId="{77C57D4F-8B72-4E40-A855-84CC9078C029}" srcOrd="1" destOrd="0" presId="urn:microsoft.com/office/officeart/2005/8/layout/orgChart1"/>
    <dgm:cxn modelId="{B3EBA59F-AF33-4554-9A13-972453899FFB}" type="presParOf" srcId="{77C57D4F-8B72-4E40-A855-84CC9078C029}" destId="{F3CB5271-212D-43B2-8FC1-70A412A3FAE2}" srcOrd="0" destOrd="0" presId="urn:microsoft.com/office/officeart/2005/8/layout/orgChart1"/>
    <dgm:cxn modelId="{56EE68B5-D224-4FF9-A3CC-78ACEF0A4726}" type="presParOf" srcId="{F3CB5271-212D-43B2-8FC1-70A412A3FAE2}" destId="{1854EBF5-76D6-4889-9AC1-F3546350E51A}" srcOrd="0" destOrd="0" presId="urn:microsoft.com/office/officeart/2005/8/layout/orgChart1"/>
    <dgm:cxn modelId="{721A59C2-E576-4C08-968E-D27D96B81389}" type="presParOf" srcId="{F3CB5271-212D-43B2-8FC1-70A412A3FAE2}" destId="{75A9208A-E25C-4775-B55F-627CF2CF558F}" srcOrd="1" destOrd="0" presId="urn:microsoft.com/office/officeart/2005/8/layout/orgChart1"/>
    <dgm:cxn modelId="{E665E3C8-BC42-46B8-A4FE-DAA1DBDE2218}" type="presParOf" srcId="{77C57D4F-8B72-4E40-A855-84CC9078C029}" destId="{FE2AB4B1-F01B-4C46-AA4F-C88E868014AC}" srcOrd="1" destOrd="0" presId="urn:microsoft.com/office/officeart/2005/8/layout/orgChart1"/>
    <dgm:cxn modelId="{E6F9CF37-BC47-41F1-B048-D2C4E747E446}" type="presParOf" srcId="{FE2AB4B1-F01B-4C46-AA4F-C88E868014AC}" destId="{682C6642-21FC-48A5-B4C6-B17E381DF5C4}" srcOrd="0" destOrd="0" presId="urn:microsoft.com/office/officeart/2005/8/layout/orgChart1"/>
    <dgm:cxn modelId="{6B3FA315-7DCE-41F8-9C4A-D22F33B2C82B}" type="presParOf" srcId="{FE2AB4B1-F01B-4C46-AA4F-C88E868014AC}" destId="{561F720A-988D-4CCA-A6C4-EA3BED0CCC14}" srcOrd="1" destOrd="0" presId="urn:microsoft.com/office/officeart/2005/8/layout/orgChart1"/>
    <dgm:cxn modelId="{E3D3BC61-2D4C-4AB4-951C-B6D1BEBFD440}" type="presParOf" srcId="{561F720A-988D-4CCA-A6C4-EA3BED0CCC14}" destId="{570E890F-C024-447E-8424-CEE5B8D68AC3}" srcOrd="0" destOrd="0" presId="urn:microsoft.com/office/officeart/2005/8/layout/orgChart1"/>
    <dgm:cxn modelId="{45DCB08A-84BD-4FA9-9B65-AED6A6A859C2}" type="presParOf" srcId="{570E890F-C024-447E-8424-CEE5B8D68AC3}" destId="{112E11BB-8C73-4924-95CF-1D378AB92E63}" srcOrd="0" destOrd="0" presId="urn:microsoft.com/office/officeart/2005/8/layout/orgChart1"/>
    <dgm:cxn modelId="{7528C3D2-1564-474A-BE50-3009EBA835F3}" type="presParOf" srcId="{570E890F-C024-447E-8424-CEE5B8D68AC3}" destId="{F5A68273-0F17-4541-B2E9-B47879B8F030}" srcOrd="1" destOrd="0" presId="urn:microsoft.com/office/officeart/2005/8/layout/orgChart1"/>
    <dgm:cxn modelId="{50C5A110-9CBB-4F2F-B643-BEEAFBFEBB1B}" type="presParOf" srcId="{561F720A-988D-4CCA-A6C4-EA3BED0CCC14}" destId="{D5AD0A3E-E215-4F7C-B2C3-226A1819F71A}" srcOrd="1" destOrd="0" presId="urn:microsoft.com/office/officeart/2005/8/layout/orgChart1"/>
    <dgm:cxn modelId="{C55DF3E6-6138-4F55-BD5F-5CFC1FB3D8CC}" type="presParOf" srcId="{561F720A-988D-4CCA-A6C4-EA3BED0CCC14}" destId="{3050DE1F-72B8-4D7B-98CA-37C4A1D59412}" srcOrd="2" destOrd="0" presId="urn:microsoft.com/office/officeart/2005/8/layout/orgChart1"/>
    <dgm:cxn modelId="{31B108C8-CA8F-4907-8D9B-4CA0C11A6BD0}" type="presParOf" srcId="{FE2AB4B1-F01B-4C46-AA4F-C88E868014AC}" destId="{1F37F514-1841-4B2B-9532-3EA56864842E}" srcOrd="2" destOrd="0" presId="urn:microsoft.com/office/officeart/2005/8/layout/orgChart1"/>
    <dgm:cxn modelId="{D1EC4044-D6E9-4124-9D94-30996981507F}" type="presParOf" srcId="{FE2AB4B1-F01B-4C46-AA4F-C88E868014AC}" destId="{184621FF-98D4-41FC-A4D9-EAFD07F106EE}" srcOrd="3" destOrd="0" presId="urn:microsoft.com/office/officeart/2005/8/layout/orgChart1"/>
    <dgm:cxn modelId="{9E53943E-2B1B-4639-A610-57D154F8AF1C}" type="presParOf" srcId="{184621FF-98D4-41FC-A4D9-EAFD07F106EE}" destId="{BB3158D6-3ADE-4972-897C-6925D5FB14EC}" srcOrd="0" destOrd="0" presId="urn:microsoft.com/office/officeart/2005/8/layout/orgChart1"/>
    <dgm:cxn modelId="{FEDE3AC2-AD0E-49E6-A5E4-A2FA345F161F}" type="presParOf" srcId="{BB3158D6-3ADE-4972-897C-6925D5FB14EC}" destId="{0A31FCDE-974D-4A73-9162-50BB052D6A35}" srcOrd="0" destOrd="0" presId="urn:microsoft.com/office/officeart/2005/8/layout/orgChart1"/>
    <dgm:cxn modelId="{F47776F9-AA4D-4E43-87EE-3316B2C2BA6F}" type="presParOf" srcId="{BB3158D6-3ADE-4972-897C-6925D5FB14EC}" destId="{81F65E1F-EE73-4523-AEFC-CBB10992108A}" srcOrd="1" destOrd="0" presId="urn:microsoft.com/office/officeart/2005/8/layout/orgChart1"/>
    <dgm:cxn modelId="{E6C6336F-3F98-4463-A730-B097B00232F9}" type="presParOf" srcId="{184621FF-98D4-41FC-A4D9-EAFD07F106EE}" destId="{86FC6FFF-7804-4701-B6F2-6C550FD64058}" srcOrd="1" destOrd="0" presId="urn:microsoft.com/office/officeart/2005/8/layout/orgChart1"/>
    <dgm:cxn modelId="{46FF1AF2-52DE-41DC-8224-478DC75A1F31}" type="presParOf" srcId="{184621FF-98D4-41FC-A4D9-EAFD07F106EE}" destId="{F95599A4-DB40-4EAF-A61B-456C31A5F052}" srcOrd="2" destOrd="0" presId="urn:microsoft.com/office/officeart/2005/8/layout/orgChart1"/>
    <dgm:cxn modelId="{6663AF1F-75A9-4EDA-8C4B-B1312C13BD57}" type="presParOf" srcId="{77C57D4F-8B72-4E40-A855-84CC9078C029}" destId="{D51823D4-9BF0-4D79-AFA5-F46A5F5EA37C}" srcOrd="2" destOrd="0" presId="urn:microsoft.com/office/officeart/2005/8/layout/orgChart1"/>
    <dgm:cxn modelId="{AE243032-AD88-4BC2-9979-6F54CC3066E3}" type="presParOf" srcId="{3A5FE137-4743-4D37-8992-FACB22443411}" destId="{A79F07E8-5EE0-4105-839B-4C745D66C09D}" srcOrd="2" destOrd="0" presId="urn:microsoft.com/office/officeart/2005/8/layout/orgChart1"/>
    <dgm:cxn modelId="{8DFC74F7-6AC3-4111-8A5F-DB7E42780978}" type="presParOf" srcId="{3A5FE137-4743-4D37-8992-FACB22443411}" destId="{3CA9D21E-5425-4A4B-B19E-6689DDD5FA5B}" srcOrd="3" destOrd="0" presId="urn:microsoft.com/office/officeart/2005/8/layout/orgChart1"/>
    <dgm:cxn modelId="{3B0715B8-D38A-4E9B-A756-884A6CF56065}" type="presParOf" srcId="{3CA9D21E-5425-4A4B-B19E-6689DDD5FA5B}" destId="{71E98644-B1FE-4538-9AD0-0BB0B70B5F83}" srcOrd="0" destOrd="0" presId="urn:microsoft.com/office/officeart/2005/8/layout/orgChart1"/>
    <dgm:cxn modelId="{2D8554B3-B75C-435C-8BAD-61AF490D87E9}" type="presParOf" srcId="{71E98644-B1FE-4538-9AD0-0BB0B70B5F83}" destId="{C79A19FC-1487-4D52-9563-B608FFBB454E}" srcOrd="0" destOrd="0" presId="urn:microsoft.com/office/officeart/2005/8/layout/orgChart1"/>
    <dgm:cxn modelId="{6949E250-1F97-4F1D-A4C2-5BE18C764D14}" type="presParOf" srcId="{71E98644-B1FE-4538-9AD0-0BB0B70B5F83}" destId="{85D84ADC-50F3-423D-8AD7-3AE56DC636E4}" srcOrd="1" destOrd="0" presId="urn:microsoft.com/office/officeart/2005/8/layout/orgChart1"/>
    <dgm:cxn modelId="{89856C9F-F266-4FF4-888E-91B85487F5F2}" type="presParOf" srcId="{3CA9D21E-5425-4A4B-B19E-6689DDD5FA5B}" destId="{8352AAA6-4DB7-4EED-B215-F7B5AD8B3EEE}" srcOrd="1" destOrd="0" presId="urn:microsoft.com/office/officeart/2005/8/layout/orgChart1"/>
    <dgm:cxn modelId="{A7296AE2-7B38-43B7-8C65-223FEB55C36D}" type="presParOf" srcId="{8352AAA6-4DB7-4EED-B215-F7B5AD8B3EEE}" destId="{90A98670-21F3-40D4-9FAC-00AD3A1E3BB0}" srcOrd="0" destOrd="0" presId="urn:microsoft.com/office/officeart/2005/8/layout/orgChart1"/>
    <dgm:cxn modelId="{9BBA4801-E1D2-4814-9B89-09F9BF15699F}" type="presParOf" srcId="{8352AAA6-4DB7-4EED-B215-F7B5AD8B3EEE}" destId="{07FA16A0-D20B-4672-A256-9220B916A849}" srcOrd="1" destOrd="0" presId="urn:microsoft.com/office/officeart/2005/8/layout/orgChart1"/>
    <dgm:cxn modelId="{8177E5AC-25E0-4CD2-A858-C30E84657A62}" type="presParOf" srcId="{07FA16A0-D20B-4672-A256-9220B916A849}" destId="{CDB2E114-2BE4-4752-8275-37DB8155C726}" srcOrd="0" destOrd="0" presId="urn:microsoft.com/office/officeart/2005/8/layout/orgChart1"/>
    <dgm:cxn modelId="{2B1B9F7C-3026-458B-917F-AD87EA338DC5}" type="presParOf" srcId="{CDB2E114-2BE4-4752-8275-37DB8155C726}" destId="{76D22866-6456-4978-863E-4A25AC611A8E}" srcOrd="0" destOrd="0" presId="urn:microsoft.com/office/officeart/2005/8/layout/orgChart1"/>
    <dgm:cxn modelId="{C717F729-289D-47E8-A760-F33C746FC9B2}" type="presParOf" srcId="{CDB2E114-2BE4-4752-8275-37DB8155C726}" destId="{E3298E35-543D-4B3A-AC44-C96B51A8209C}" srcOrd="1" destOrd="0" presId="urn:microsoft.com/office/officeart/2005/8/layout/orgChart1"/>
    <dgm:cxn modelId="{5401F749-2D72-44E3-B8E8-CA15A8BA3E88}" type="presParOf" srcId="{07FA16A0-D20B-4672-A256-9220B916A849}" destId="{FB1F0231-9F7A-421C-ABF5-A46482B84EC5}" srcOrd="1" destOrd="0" presId="urn:microsoft.com/office/officeart/2005/8/layout/orgChart1"/>
    <dgm:cxn modelId="{CD2FA6E9-9645-49D8-A5F4-D2FEC2EA670F}" type="presParOf" srcId="{07FA16A0-D20B-4672-A256-9220B916A849}" destId="{76CA6532-3582-48E5-A7BA-537A230C828D}" srcOrd="2" destOrd="0" presId="urn:microsoft.com/office/officeart/2005/8/layout/orgChart1"/>
    <dgm:cxn modelId="{7D0D9C56-0F3A-4400-B3AD-902EF27C7326}" type="presParOf" srcId="{8352AAA6-4DB7-4EED-B215-F7B5AD8B3EEE}" destId="{4FB425DA-BA40-45AB-A265-A1F655E87404}" srcOrd="2" destOrd="0" presId="urn:microsoft.com/office/officeart/2005/8/layout/orgChart1"/>
    <dgm:cxn modelId="{433B63B2-18BC-450A-B846-EEF9EC95BB09}" type="presParOf" srcId="{8352AAA6-4DB7-4EED-B215-F7B5AD8B3EEE}" destId="{FFAC82B1-E6BA-463D-8525-BC986FED4A75}" srcOrd="3" destOrd="0" presId="urn:microsoft.com/office/officeart/2005/8/layout/orgChart1"/>
    <dgm:cxn modelId="{913BE10D-0AF8-46E4-919A-AC30120E3901}" type="presParOf" srcId="{FFAC82B1-E6BA-463D-8525-BC986FED4A75}" destId="{5CF417BC-577D-4B5D-B186-D85FA11CD83A}" srcOrd="0" destOrd="0" presId="urn:microsoft.com/office/officeart/2005/8/layout/orgChart1"/>
    <dgm:cxn modelId="{054E0CCA-2B47-45F9-BD81-318B1B4DC6D4}" type="presParOf" srcId="{5CF417BC-577D-4B5D-B186-D85FA11CD83A}" destId="{D12B4352-5EBA-496F-BAF6-EF84E4938D85}" srcOrd="0" destOrd="0" presId="urn:microsoft.com/office/officeart/2005/8/layout/orgChart1"/>
    <dgm:cxn modelId="{3D752AC0-B380-41D4-B5D7-7A0D07DC2635}" type="presParOf" srcId="{5CF417BC-577D-4B5D-B186-D85FA11CD83A}" destId="{3059A331-017C-4AD9-861B-F124B8EE3469}" srcOrd="1" destOrd="0" presId="urn:microsoft.com/office/officeart/2005/8/layout/orgChart1"/>
    <dgm:cxn modelId="{E23DACEC-DB40-4BB7-ADA5-8760D9EF3DB6}" type="presParOf" srcId="{FFAC82B1-E6BA-463D-8525-BC986FED4A75}" destId="{19A5597B-D5A5-4CF7-A9BD-0983D29CD56A}" srcOrd="1" destOrd="0" presId="urn:microsoft.com/office/officeart/2005/8/layout/orgChart1"/>
    <dgm:cxn modelId="{1AD6CA0D-9273-4276-817D-0EE227BA50BA}" type="presParOf" srcId="{FFAC82B1-E6BA-463D-8525-BC986FED4A75}" destId="{0C8A7515-2D37-4DF3-A8AD-700519D4185E}" srcOrd="2" destOrd="0" presId="urn:microsoft.com/office/officeart/2005/8/layout/orgChart1"/>
    <dgm:cxn modelId="{FCDE1BB2-67B2-4789-BE66-E682CA728F1F}" type="presParOf" srcId="{8352AAA6-4DB7-4EED-B215-F7B5AD8B3EEE}" destId="{DC425FEF-C172-4BBD-BB95-95C0C9818731}" srcOrd="4" destOrd="0" presId="urn:microsoft.com/office/officeart/2005/8/layout/orgChart1"/>
    <dgm:cxn modelId="{DD25014D-FD09-40BC-BED7-EEDB297AD401}" type="presParOf" srcId="{8352AAA6-4DB7-4EED-B215-F7B5AD8B3EEE}" destId="{E1FD4F40-2805-4B42-9D73-D9BF1D77F9EB}" srcOrd="5" destOrd="0" presId="urn:microsoft.com/office/officeart/2005/8/layout/orgChart1"/>
    <dgm:cxn modelId="{6385D40E-9132-41A1-906A-846B3A6FBF67}" type="presParOf" srcId="{E1FD4F40-2805-4B42-9D73-D9BF1D77F9EB}" destId="{E6D335BD-CFCA-421B-83B6-21857AA52947}" srcOrd="0" destOrd="0" presId="urn:microsoft.com/office/officeart/2005/8/layout/orgChart1"/>
    <dgm:cxn modelId="{AA233129-3462-4430-9C41-53F1035AC8C6}" type="presParOf" srcId="{E6D335BD-CFCA-421B-83B6-21857AA52947}" destId="{26B3F052-6B99-45DB-8E7B-75437EEEAFE1}" srcOrd="0" destOrd="0" presId="urn:microsoft.com/office/officeart/2005/8/layout/orgChart1"/>
    <dgm:cxn modelId="{31F433C1-94F1-43A4-A0C1-A31C0EE2DF63}" type="presParOf" srcId="{E6D335BD-CFCA-421B-83B6-21857AA52947}" destId="{85B98F56-37F1-4746-9E57-62C95089C959}" srcOrd="1" destOrd="0" presId="urn:microsoft.com/office/officeart/2005/8/layout/orgChart1"/>
    <dgm:cxn modelId="{5E751ED7-6947-4B08-B1E6-0BB0035234A9}" type="presParOf" srcId="{E1FD4F40-2805-4B42-9D73-D9BF1D77F9EB}" destId="{458986B3-930A-49CB-9B51-5B76DED1672E}" srcOrd="1" destOrd="0" presId="urn:microsoft.com/office/officeart/2005/8/layout/orgChart1"/>
    <dgm:cxn modelId="{711C2878-A311-4CCD-A581-DA2F9C4698D1}" type="presParOf" srcId="{E1FD4F40-2805-4B42-9D73-D9BF1D77F9EB}" destId="{61C8C5A1-9AAB-49DE-BF04-DA4AEB3F9967}" srcOrd="2" destOrd="0" presId="urn:microsoft.com/office/officeart/2005/8/layout/orgChart1"/>
    <dgm:cxn modelId="{97AC4047-71BF-4450-BE00-37C5FF03B820}" type="presParOf" srcId="{8352AAA6-4DB7-4EED-B215-F7B5AD8B3EEE}" destId="{A19D5FE1-31A3-4908-9380-5EEBA7E64EBD}" srcOrd="6" destOrd="0" presId="urn:microsoft.com/office/officeart/2005/8/layout/orgChart1"/>
    <dgm:cxn modelId="{EA0792B3-AAD2-4E8D-89F5-032441320A38}" type="presParOf" srcId="{8352AAA6-4DB7-4EED-B215-F7B5AD8B3EEE}" destId="{75018BB3-9CBB-44E5-BC15-E2BB17D38550}" srcOrd="7" destOrd="0" presId="urn:microsoft.com/office/officeart/2005/8/layout/orgChart1"/>
    <dgm:cxn modelId="{91024851-D19B-4880-822F-DEF3F6D73242}" type="presParOf" srcId="{75018BB3-9CBB-44E5-BC15-E2BB17D38550}" destId="{DEA4419A-1B1A-477F-9F25-1005130C72C1}" srcOrd="0" destOrd="0" presId="urn:microsoft.com/office/officeart/2005/8/layout/orgChart1"/>
    <dgm:cxn modelId="{65CEE2B8-DCD3-4C62-91F0-16E6C4EE7D3E}" type="presParOf" srcId="{DEA4419A-1B1A-477F-9F25-1005130C72C1}" destId="{47892DB6-B9D0-4040-BBCA-23AE33A5A149}" srcOrd="0" destOrd="0" presId="urn:microsoft.com/office/officeart/2005/8/layout/orgChart1"/>
    <dgm:cxn modelId="{1B75C223-C500-4ED1-A131-7FD5E41C6DB6}" type="presParOf" srcId="{DEA4419A-1B1A-477F-9F25-1005130C72C1}" destId="{E47D9AA4-907F-4924-8A07-BA04A272CAA2}" srcOrd="1" destOrd="0" presId="urn:microsoft.com/office/officeart/2005/8/layout/orgChart1"/>
    <dgm:cxn modelId="{A3459679-0872-4B42-AFB5-A6851D51EB41}" type="presParOf" srcId="{75018BB3-9CBB-44E5-BC15-E2BB17D38550}" destId="{08D76088-5A78-444A-BF06-FEE72B66C027}" srcOrd="1" destOrd="0" presId="urn:microsoft.com/office/officeart/2005/8/layout/orgChart1"/>
    <dgm:cxn modelId="{43D86C06-8B4C-4C88-827E-1D7D58A6DBE0}" type="presParOf" srcId="{75018BB3-9CBB-44E5-BC15-E2BB17D38550}" destId="{C4B2018D-29FA-4EF9-902E-24874C8C1B72}" srcOrd="2" destOrd="0" presId="urn:microsoft.com/office/officeart/2005/8/layout/orgChart1"/>
    <dgm:cxn modelId="{1FA40EBD-F639-4BED-BE31-705942C78B52}" type="presParOf" srcId="{3CA9D21E-5425-4A4B-B19E-6689DDD5FA5B}" destId="{9DD7B507-2C3D-43ED-BDD5-54A306BA79B9}" srcOrd="2" destOrd="0" presId="urn:microsoft.com/office/officeart/2005/8/layout/orgChart1"/>
    <dgm:cxn modelId="{77483F49-3056-4BD2-A07D-D5E0FEAECBA9}" type="presParOf" srcId="{3A5FE137-4743-4D37-8992-FACB22443411}" destId="{D042735B-C720-418A-8274-F94C48032453}" srcOrd="4" destOrd="0" presId="urn:microsoft.com/office/officeart/2005/8/layout/orgChart1"/>
    <dgm:cxn modelId="{9B8A10EB-3164-4BFF-866E-3895F4BE2393}" type="presParOf" srcId="{3A5FE137-4743-4D37-8992-FACB22443411}" destId="{6AC33701-BA0B-443C-BF4A-2D636ADFC68A}" srcOrd="5" destOrd="0" presId="urn:microsoft.com/office/officeart/2005/8/layout/orgChart1"/>
    <dgm:cxn modelId="{2855DEB4-4B0D-4EE1-8BB1-E1A6E647E3A3}" type="presParOf" srcId="{6AC33701-BA0B-443C-BF4A-2D636ADFC68A}" destId="{70016D88-6F1F-4DF0-8BF0-C06D881889E1}" srcOrd="0" destOrd="0" presId="urn:microsoft.com/office/officeart/2005/8/layout/orgChart1"/>
    <dgm:cxn modelId="{46CB8C76-DDD7-4568-8A97-ECECCA3C9B33}" type="presParOf" srcId="{70016D88-6F1F-4DF0-8BF0-C06D881889E1}" destId="{506B4387-15FA-45C3-A6C7-9779433DA2CE}" srcOrd="0" destOrd="0" presId="urn:microsoft.com/office/officeart/2005/8/layout/orgChart1"/>
    <dgm:cxn modelId="{AEC38340-B4CD-4B51-AA9C-57A6C665815A}" type="presParOf" srcId="{70016D88-6F1F-4DF0-8BF0-C06D881889E1}" destId="{C9BF4233-9C6F-42D4-8D72-BB3F6CB34F2C}" srcOrd="1" destOrd="0" presId="urn:microsoft.com/office/officeart/2005/8/layout/orgChart1"/>
    <dgm:cxn modelId="{C5C82B02-3DCC-4516-912F-3E45648076F8}" type="presParOf" srcId="{6AC33701-BA0B-443C-BF4A-2D636ADFC68A}" destId="{D880911C-2E72-4785-9763-8D85E5179385}" srcOrd="1" destOrd="0" presId="urn:microsoft.com/office/officeart/2005/8/layout/orgChart1"/>
    <dgm:cxn modelId="{EDC9BCCE-F1CA-46A9-9A46-2CB0B206EA4A}" type="presParOf" srcId="{D880911C-2E72-4785-9763-8D85E5179385}" destId="{A710B2FA-3AFD-412F-87AA-6760B1BBEC9D}" srcOrd="0" destOrd="0" presId="urn:microsoft.com/office/officeart/2005/8/layout/orgChart1"/>
    <dgm:cxn modelId="{2B1B599E-BF59-4785-B942-8BB3ABE22342}" type="presParOf" srcId="{D880911C-2E72-4785-9763-8D85E5179385}" destId="{57132071-5BA7-464A-A98D-F76587E8A36A}" srcOrd="1" destOrd="0" presId="urn:microsoft.com/office/officeart/2005/8/layout/orgChart1"/>
    <dgm:cxn modelId="{5EA5C8A1-7882-4841-A5C1-A1A329084E00}" type="presParOf" srcId="{57132071-5BA7-464A-A98D-F76587E8A36A}" destId="{ADA61441-80BD-464A-A494-0AD5717E6494}" srcOrd="0" destOrd="0" presId="urn:microsoft.com/office/officeart/2005/8/layout/orgChart1"/>
    <dgm:cxn modelId="{BAC060B7-A767-404E-B881-57DF761CAD27}" type="presParOf" srcId="{ADA61441-80BD-464A-A494-0AD5717E6494}" destId="{1A373D23-C3EC-48B0-A4F7-1FA6DC1F05C9}" srcOrd="0" destOrd="0" presId="urn:microsoft.com/office/officeart/2005/8/layout/orgChart1"/>
    <dgm:cxn modelId="{518022A1-63BC-4CB9-8376-D2A35A156F4A}" type="presParOf" srcId="{ADA61441-80BD-464A-A494-0AD5717E6494}" destId="{824F5DC4-3B99-4C4A-A2BE-125A25003870}" srcOrd="1" destOrd="0" presId="urn:microsoft.com/office/officeart/2005/8/layout/orgChart1"/>
    <dgm:cxn modelId="{7F3A3208-6E76-4258-98E7-79517164527E}" type="presParOf" srcId="{57132071-5BA7-464A-A98D-F76587E8A36A}" destId="{BD0BA4F9-72ED-4A8C-8B4A-39354083E52E}" srcOrd="1" destOrd="0" presId="urn:microsoft.com/office/officeart/2005/8/layout/orgChart1"/>
    <dgm:cxn modelId="{B90A9906-7AE8-489E-9033-7F1B5591B82D}" type="presParOf" srcId="{57132071-5BA7-464A-A98D-F76587E8A36A}" destId="{A0F03C01-55A1-4255-9A97-A6DC97247879}" srcOrd="2" destOrd="0" presId="urn:microsoft.com/office/officeart/2005/8/layout/orgChart1"/>
    <dgm:cxn modelId="{66A28FCB-4B70-4B77-BC79-62DEF37F82BC}" type="presParOf" srcId="{D880911C-2E72-4785-9763-8D85E5179385}" destId="{930EF2A5-079A-41CB-9965-75D9388C4342}" srcOrd="2" destOrd="0" presId="urn:microsoft.com/office/officeart/2005/8/layout/orgChart1"/>
    <dgm:cxn modelId="{DDF157DD-914B-4644-A2DC-8FFCBBA15D50}" type="presParOf" srcId="{D880911C-2E72-4785-9763-8D85E5179385}" destId="{0541842B-3CD9-49E5-9234-21794748FFD8}" srcOrd="3" destOrd="0" presId="urn:microsoft.com/office/officeart/2005/8/layout/orgChart1"/>
    <dgm:cxn modelId="{A485254C-E445-4152-BFB4-507F769B7B1A}" type="presParOf" srcId="{0541842B-3CD9-49E5-9234-21794748FFD8}" destId="{CEEDF7C1-99CE-46C6-A894-A5255B3F8293}" srcOrd="0" destOrd="0" presId="urn:microsoft.com/office/officeart/2005/8/layout/orgChart1"/>
    <dgm:cxn modelId="{17FC86B3-E66A-48D4-8684-9FAC58E5D2FE}" type="presParOf" srcId="{CEEDF7C1-99CE-46C6-A894-A5255B3F8293}" destId="{8A99303A-270E-4286-B5A1-5102D5DF561B}" srcOrd="0" destOrd="0" presId="urn:microsoft.com/office/officeart/2005/8/layout/orgChart1"/>
    <dgm:cxn modelId="{A21AEC54-024E-4B7F-B2E8-18183B2FAB2E}" type="presParOf" srcId="{CEEDF7C1-99CE-46C6-A894-A5255B3F8293}" destId="{D2ED1C65-4A95-4A23-9C49-83C561A6C2C8}" srcOrd="1" destOrd="0" presId="urn:microsoft.com/office/officeart/2005/8/layout/orgChart1"/>
    <dgm:cxn modelId="{20CD08A6-A277-4BE0-B0CB-ECA97EABEFE9}" type="presParOf" srcId="{0541842B-3CD9-49E5-9234-21794748FFD8}" destId="{8DEEF916-91EA-4260-A542-ACFD5A60AFC2}" srcOrd="1" destOrd="0" presId="urn:microsoft.com/office/officeart/2005/8/layout/orgChart1"/>
    <dgm:cxn modelId="{F726AD9A-0D71-47D4-A872-4AECAE139A1C}" type="presParOf" srcId="{0541842B-3CD9-49E5-9234-21794748FFD8}" destId="{E10E1FAA-AC15-454E-B656-7091C55F4561}" srcOrd="2" destOrd="0" presId="urn:microsoft.com/office/officeart/2005/8/layout/orgChart1"/>
    <dgm:cxn modelId="{E2FD3609-DE84-4947-BED0-332BF7F7F14D}" type="presParOf" srcId="{6AC33701-BA0B-443C-BF4A-2D636ADFC68A}" destId="{3603B7B3-75C1-4E3A-B901-747D619C2347}" srcOrd="2" destOrd="0" presId="urn:microsoft.com/office/officeart/2005/8/layout/orgChart1"/>
    <dgm:cxn modelId="{5059CFB0-7B41-4E65-B20A-6D23C671E388}" type="presParOf" srcId="{3A5FE137-4743-4D37-8992-FACB22443411}" destId="{17F90934-0444-428B-B1F4-7B5B00B9822B}" srcOrd="6" destOrd="0" presId="urn:microsoft.com/office/officeart/2005/8/layout/orgChart1"/>
    <dgm:cxn modelId="{145E1A62-19CE-4964-92AB-319D69DB13CF}" type="presParOf" srcId="{3A5FE137-4743-4D37-8992-FACB22443411}" destId="{FA3C0AEE-CEB7-4F95-B18A-428CB9094C0D}" srcOrd="7" destOrd="0" presId="urn:microsoft.com/office/officeart/2005/8/layout/orgChart1"/>
    <dgm:cxn modelId="{13EB979D-8E34-44ED-94B6-983045D3F9C6}" type="presParOf" srcId="{FA3C0AEE-CEB7-4F95-B18A-428CB9094C0D}" destId="{40BB08A3-29CC-47AF-9F20-DEB5B787D1E8}" srcOrd="0" destOrd="0" presId="urn:microsoft.com/office/officeart/2005/8/layout/orgChart1"/>
    <dgm:cxn modelId="{8EE5205D-6740-4902-8B62-ACEE236BDE08}" type="presParOf" srcId="{40BB08A3-29CC-47AF-9F20-DEB5B787D1E8}" destId="{3856E60E-B393-48B0-84FB-85DEE63001F0}" srcOrd="0" destOrd="0" presId="urn:microsoft.com/office/officeart/2005/8/layout/orgChart1"/>
    <dgm:cxn modelId="{B4D2B87C-EC71-4DB7-95A4-77DD02C154AB}" type="presParOf" srcId="{40BB08A3-29CC-47AF-9F20-DEB5B787D1E8}" destId="{A3397584-EB77-467B-829B-687448EBB956}" srcOrd="1" destOrd="0" presId="urn:microsoft.com/office/officeart/2005/8/layout/orgChart1"/>
    <dgm:cxn modelId="{88A1B5C0-F0CC-4F49-BF6C-642A8D2EF1D9}" type="presParOf" srcId="{FA3C0AEE-CEB7-4F95-B18A-428CB9094C0D}" destId="{C5C030F0-FA03-4FF8-87FF-FC3750782EFE}" srcOrd="1" destOrd="0" presId="urn:microsoft.com/office/officeart/2005/8/layout/orgChart1"/>
    <dgm:cxn modelId="{A8E03775-4E8A-4E29-9754-60230F9D0B0C}" type="presParOf" srcId="{C5C030F0-FA03-4FF8-87FF-FC3750782EFE}" destId="{3477CA64-6DA4-4F4E-BB13-ECD29C87F405}" srcOrd="0" destOrd="0" presId="urn:microsoft.com/office/officeart/2005/8/layout/orgChart1"/>
    <dgm:cxn modelId="{55B3943B-750F-49E9-B8CF-B815E51EA779}" type="presParOf" srcId="{C5C030F0-FA03-4FF8-87FF-FC3750782EFE}" destId="{EEC81BD9-0A55-450F-B238-8FE7D0D820C5}" srcOrd="1" destOrd="0" presId="urn:microsoft.com/office/officeart/2005/8/layout/orgChart1"/>
    <dgm:cxn modelId="{FB9A1E3E-2308-45EF-97CE-A8CB843CC4B4}" type="presParOf" srcId="{EEC81BD9-0A55-450F-B238-8FE7D0D820C5}" destId="{39C07B5E-0AAF-4DFE-90BF-4E409B8901DC}" srcOrd="0" destOrd="0" presId="urn:microsoft.com/office/officeart/2005/8/layout/orgChart1"/>
    <dgm:cxn modelId="{ABCB91E8-C331-4188-9C96-FBCBE1674ACD}" type="presParOf" srcId="{39C07B5E-0AAF-4DFE-90BF-4E409B8901DC}" destId="{15C2AC2C-198F-43AE-B307-949D13B66014}" srcOrd="0" destOrd="0" presId="urn:microsoft.com/office/officeart/2005/8/layout/orgChart1"/>
    <dgm:cxn modelId="{5384DA70-1026-4F62-ABC5-98EBE1392D2E}" type="presParOf" srcId="{39C07B5E-0AAF-4DFE-90BF-4E409B8901DC}" destId="{04B6D038-6E76-4426-B28A-F57407555DE6}" srcOrd="1" destOrd="0" presId="urn:microsoft.com/office/officeart/2005/8/layout/orgChart1"/>
    <dgm:cxn modelId="{27E44C03-7537-4C84-A690-BA3329A82DD4}" type="presParOf" srcId="{EEC81BD9-0A55-450F-B238-8FE7D0D820C5}" destId="{276115C4-54D5-4DB3-9518-C210F355B354}" srcOrd="1" destOrd="0" presId="urn:microsoft.com/office/officeart/2005/8/layout/orgChart1"/>
    <dgm:cxn modelId="{B0BE22F1-31D6-4EB6-9140-388A971EB4AF}" type="presParOf" srcId="{EEC81BD9-0A55-450F-B238-8FE7D0D820C5}" destId="{5EBC925B-CD83-4646-A3ED-C925D75000F6}" srcOrd="2" destOrd="0" presId="urn:microsoft.com/office/officeart/2005/8/layout/orgChart1"/>
    <dgm:cxn modelId="{EFB65204-6B39-4C4B-8E4D-ABA9DBDE2CA7}" type="presParOf" srcId="{C5C030F0-FA03-4FF8-87FF-FC3750782EFE}" destId="{69B955FC-EBDA-455A-AC99-7D02E1DE8411}" srcOrd="2" destOrd="0" presId="urn:microsoft.com/office/officeart/2005/8/layout/orgChart1"/>
    <dgm:cxn modelId="{11A3B4D1-B42D-4606-933F-846C34638B8A}" type="presParOf" srcId="{C5C030F0-FA03-4FF8-87FF-FC3750782EFE}" destId="{AECCA890-5E34-41B6-B69C-DDA481B50BD6}" srcOrd="3" destOrd="0" presId="urn:microsoft.com/office/officeart/2005/8/layout/orgChart1"/>
    <dgm:cxn modelId="{C5C547C0-6481-4326-88E0-4689532DC20D}" type="presParOf" srcId="{AECCA890-5E34-41B6-B69C-DDA481B50BD6}" destId="{DDDD6161-4F05-4ED6-AE53-91440B22BEAB}" srcOrd="0" destOrd="0" presId="urn:microsoft.com/office/officeart/2005/8/layout/orgChart1"/>
    <dgm:cxn modelId="{E3E3A836-4D9C-4F61-9C76-94C8ACF7C8E4}" type="presParOf" srcId="{DDDD6161-4F05-4ED6-AE53-91440B22BEAB}" destId="{667351DE-56CB-43A5-BE50-A69359231E05}" srcOrd="0" destOrd="0" presId="urn:microsoft.com/office/officeart/2005/8/layout/orgChart1"/>
    <dgm:cxn modelId="{1587126A-2DE7-4BD5-BE18-C05DC638C689}" type="presParOf" srcId="{DDDD6161-4F05-4ED6-AE53-91440B22BEAB}" destId="{216733CF-178B-432C-9C4B-6A17C59354BA}" srcOrd="1" destOrd="0" presId="urn:microsoft.com/office/officeart/2005/8/layout/orgChart1"/>
    <dgm:cxn modelId="{000B5437-A2A9-4545-BD45-CA2DB79F460E}" type="presParOf" srcId="{AECCA890-5E34-41B6-B69C-DDA481B50BD6}" destId="{4EF318E1-16CC-46AF-9AD0-8931BDFD56AC}" srcOrd="1" destOrd="0" presId="urn:microsoft.com/office/officeart/2005/8/layout/orgChart1"/>
    <dgm:cxn modelId="{0A256DE4-0258-454E-80B1-57783401D689}" type="presParOf" srcId="{AECCA890-5E34-41B6-B69C-DDA481B50BD6}" destId="{E6AF64BF-6282-4183-9079-6761AA17291F}" srcOrd="2" destOrd="0" presId="urn:microsoft.com/office/officeart/2005/8/layout/orgChart1"/>
    <dgm:cxn modelId="{007DD464-4F20-4CE8-BEE8-FAC33FCCDB34}" type="presParOf" srcId="{FA3C0AEE-CEB7-4F95-B18A-428CB9094C0D}" destId="{9503D43C-4FDE-4CF7-9DB3-EDBD55D67FC8}" srcOrd="2" destOrd="0" presId="urn:microsoft.com/office/officeart/2005/8/layout/orgChart1"/>
    <dgm:cxn modelId="{B80E3DEF-6044-425D-8051-2D5B6AD9A7E7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AB47F-3DF3-4E65-BDC1-360D8ADB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112</TotalTime>
  <Pages>1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9599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LIENG THE PHY</cp:lastModifiedBy>
  <cp:revision>32</cp:revision>
  <cp:lastPrinted>1900-12-31T17:00:00Z</cp:lastPrinted>
  <dcterms:created xsi:type="dcterms:W3CDTF">2017-10-26T06:37:00Z</dcterms:created>
  <dcterms:modified xsi:type="dcterms:W3CDTF">2017-11-05T02:38:00Z</dcterms:modified>
</cp:coreProperties>
</file>