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CS 340 README Animal Shelter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Project Two: Animal Shelter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This application allows a user access, search and filter</w:t>
      </w:r>
      <w:r w:rsidDel="00000000" w:rsidR="00000000" w:rsidRPr="00000000">
        <w:rPr>
          <w:i w:val="1"/>
          <w:rtl w:val="0"/>
        </w:rPr>
        <w:t xml:space="preserve"> the</w:t>
      </w:r>
      <w:r w:rsidDel="00000000" w:rsidR="00000000" w:rsidRPr="00000000">
        <w:rPr>
          <w:i w:val="1"/>
          <w:color w:val="000000"/>
          <w:rtl w:val="0"/>
        </w:rPr>
        <w:t xml:space="preserve"> database of animals in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000000"/>
          <w:rtl w:val="0"/>
        </w:rPr>
        <w:t xml:space="preserve">Austin Animal Center (AAC). The user would search using a filter for animals with Grazioso Salvarethe requester of this project to create a dashboard. Additionally, this project allows a user </w:t>
      </w:r>
      <w:r w:rsidDel="00000000" w:rsidR="00000000" w:rsidRPr="00000000">
        <w:rPr>
          <w:i w:val="1"/>
          <w:rtl w:val="0"/>
        </w:rPr>
        <w:t xml:space="preserve">the use of</w:t>
      </w:r>
      <w:r w:rsidDel="00000000" w:rsidR="00000000" w:rsidRPr="00000000">
        <w:rPr>
          <w:i w:val="1"/>
          <w:color w:val="000000"/>
          <w:rtl w:val="0"/>
        </w:rPr>
        <w:t xml:space="preserve"> geolocation mapping, user interaction, and charts to locate and utilize animals for the </w:t>
      </w:r>
      <w:r w:rsidDel="00000000" w:rsidR="00000000" w:rsidRPr="00000000">
        <w:rPr>
          <w:i w:val="1"/>
          <w:rtl w:val="0"/>
        </w:rPr>
        <w:t xml:space="preserve">main purpose of assistance in the </w:t>
      </w:r>
      <w:r w:rsidDel="00000000" w:rsidR="00000000" w:rsidRPr="00000000">
        <w:rPr>
          <w:i w:val="1"/>
          <w:color w:val="000000"/>
          <w:rtl w:val="0"/>
        </w:rPr>
        <w:t xml:space="preserve">search and rescue of said animals. </w:t>
      </w:r>
    </w:p>
    <w:p w:rsidR="00000000" w:rsidDel="00000000" w:rsidP="00000000" w:rsidRDefault="00000000" w:rsidRPr="00000000" w14:paraId="00000004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Motivation</w:t>
      </w:r>
    </w:p>
    <w:p w:rsidR="00000000" w:rsidDel="00000000" w:rsidP="00000000" w:rsidRDefault="00000000" w:rsidRPr="00000000" w14:paraId="00000006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This program was designed with </w:t>
      </w:r>
      <w:r w:rsidDel="00000000" w:rsidR="00000000" w:rsidRPr="00000000">
        <w:rPr>
          <w:i w:val="1"/>
          <w:rtl w:val="0"/>
        </w:rPr>
        <w:t xml:space="preserve">the purpose of manipulating </w:t>
      </w:r>
      <w:r w:rsidDel="00000000" w:rsidR="00000000" w:rsidRPr="00000000">
        <w:rPr>
          <w:i w:val="1"/>
          <w:color w:val="000000"/>
          <w:rtl w:val="0"/>
        </w:rPr>
        <w:t xml:space="preserve">databases</w:t>
      </w:r>
      <w:r w:rsidDel="00000000" w:rsidR="00000000" w:rsidRPr="00000000">
        <w:rPr>
          <w:i w:val="1"/>
          <w:rtl w:val="0"/>
        </w:rPr>
        <w:t xml:space="preserve"> and garnering better understanding of databases as a whole</w:t>
      </w:r>
      <w:r w:rsidDel="00000000" w:rsidR="00000000" w:rsidRPr="00000000">
        <w:rPr>
          <w:i w:val="1"/>
          <w:color w:val="000000"/>
          <w:rtl w:val="0"/>
        </w:rPr>
        <w:t xml:space="preserve">. Python was chosen as the language to drive for mongodb. Python is </w:t>
      </w:r>
      <w:r w:rsidDel="00000000" w:rsidR="00000000" w:rsidRPr="00000000">
        <w:rPr>
          <w:i w:val="1"/>
          <w:rtl w:val="0"/>
        </w:rPr>
        <w:t xml:space="preserve">less complicated than most a</w:t>
      </w:r>
      <w:r w:rsidDel="00000000" w:rsidR="00000000" w:rsidRPr="00000000">
        <w:rPr>
          <w:i w:val="1"/>
          <w:color w:val="000000"/>
          <w:rtl w:val="0"/>
        </w:rPr>
        <w:t xml:space="preserve">nd works well with mongodb.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i w:val="1"/>
          <w:color w:val="000000"/>
          <w:rtl w:val="0"/>
        </w:rPr>
        <w:t xml:space="preserve">ython</w:t>
      </w:r>
      <w:r w:rsidDel="00000000" w:rsidR="00000000" w:rsidRPr="00000000">
        <w:rPr>
          <w:i w:val="1"/>
          <w:rtl w:val="0"/>
        </w:rPr>
        <w:t xml:space="preserve"> is easily accessible</w:t>
      </w:r>
      <w:r w:rsidDel="00000000" w:rsidR="00000000" w:rsidRPr="00000000">
        <w:rPr>
          <w:i w:val="1"/>
          <w:color w:val="000000"/>
          <w:rtl w:val="0"/>
        </w:rPr>
        <w:t xml:space="preserve">, with a built-in compiler using Jupyter Notebook. </w:t>
      </w:r>
    </w:p>
    <w:p w:rsidR="00000000" w:rsidDel="00000000" w:rsidP="00000000" w:rsidRDefault="00000000" w:rsidRPr="00000000" w14:paraId="00000007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Getting Started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MongoImport</w:t>
      </w:r>
      <w:r w:rsidDel="00000000" w:rsidR="00000000" w:rsidRPr="00000000">
        <w:rPr>
          <w:i w:val="1"/>
          <w:color w:val="000000"/>
          <w:rtl w:val="0"/>
        </w:rPr>
        <w:t xml:space="preserve"> the csv file aac_shelter_outvome.csv.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1"/>
          <w:color w:val="000000"/>
          <w:rtl w:val="0"/>
        </w:rPr>
        <w:t xml:space="preserve">ext,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color w:val="000000"/>
          <w:rtl w:val="0"/>
        </w:rPr>
        <w:t xml:space="preserve">reate a simple and complex index to parse the data stored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color w:val="000000"/>
          <w:rtl w:val="0"/>
        </w:rPr>
        <w:t xml:space="preserve">reate both an Admin account</w:t>
      </w:r>
      <w:r w:rsidDel="00000000" w:rsidR="00000000" w:rsidRPr="00000000">
        <w:rPr>
          <w:i w:val="1"/>
          <w:rtl w:val="0"/>
        </w:rPr>
        <w:t xml:space="preserve">, if not established already,</w:t>
      </w:r>
      <w:r w:rsidDel="00000000" w:rsidR="00000000" w:rsidRPr="00000000">
        <w:rPr>
          <w:i w:val="1"/>
          <w:color w:val="000000"/>
          <w:rtl w:val="0"/>
        </w:rPr>
        <w:t xml:space="preserve"> and an aacuser account to access the database.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If python is not installed a user should do so </w:t>
      </w:r>
      <w:r w:rsidDel="00000000" w:rsidR="00000000" w:rsidRPr="00000000">
        <w:rPr>
          <w:i w:val="1"/>
          <w:color w:val="000000"/>
          <w:rtl w:val="0"/>
        </w:rPr>
        <w:t xml:space="preserve">and run the program out of a notebook.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i w:val="1"/>
          <w:color w:val="000000"/>
          <w:rtl w:val="0"/>
        </w:rPr>
        <w:t xml:space="preserve">ype in </w:t>
      </w:r>
      <w:r w:rsidDel="00000000" w:rsidR="00000000" w:rsidRPr="00000000">
        <w:rPr>
          <w:i w:val="1"/>
          <w:rtl w:val="0"/>
        </w:rPr>
        <w:t xml:space="preserve">an appropriate</w:t>
      </w:r>
      <w:r w:rsidDel="00000000" w:rsidR="00000000" w:rsidRPr="00000000">
        <w:rPr>
          <w:i w:val="1"/>
          <w:color w:val="000000"/>
          <w:rtl w:val="0"/>
        </w:rPr>
        <w:t xml:space="preserve"> address o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1"/>
          <w:color w:val="000000"/>
          <w:rtl w:val="0"/>
        </w:rPr>
        <w:t xml:space="preserve"> the dash and connect.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Installation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Up to date version</w:t>
      </w:r>
      <w:r w:rsidDel="00000000" w:rsidR="00000000" w:rsidRPr="00000000">
        <w:rPr>
          <w:i w:val="1"/>
          <w:color w:val="000000"/>
          <w:rtl w:val="0"/>
        </w:rPr>
        <w:t xml:space="preserve"> of Python and Jupyter Notebook to run both the .py and .ipynb files.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color w:val="000000"/>
          <w:u w:val="none"/>
        </w:rPr>
      </w:pPr>
      <w:r w:rsidDel="00000000" w:rsidR="00000000" w:rsidRPr="00000000">
        <w:rPr>
          <w:i w:val="1"/>
          <w:color w:val="000000"/>
          <w:rtl w:val="0"/>
        </w:rPr>
        <w:t xml:space="preserve">PyMongo, Dash, Plotly, Pandas, And Leaflet libraries to create functions in the dash.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color w:val="000000"/>
          <w:u w:val="none"/>
        </w:rPr>
      </w:pPr>
      <w:r w:rsidDel="00000000" w:rsidR="00000000" w:rsidRPr="00000000">
        <w:rPr>
          <w:i w:val="1"/>
          <w:color w:val="000000"/>
          <w:rtl w:val="0"/>
        </w:rPr>
        <w:t xml:space="preserve">MongoDB</w:t>
      </w:r>
    </w:p>
    <w:p w:rsidR="00000000" w:rsidDel="00000000" w:rsidP="00000000" w:rsidRDefault="00000000" w:rsidRPr="00000000" w14:paraId="00000013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Usage</w:t>
      </w:r>
    </w:p>
    <w:p w:rsidR="00000000" w:rsidDel="00000000" w:rsidP="00000000" w:rsidRDefault="00000000" w:rsidRPr="00000000" w14:paraId="00000015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Use this space to show useful examples of how your project works and how it can be used. Be sure to include examples of your code, tests, and screenshots.</w:t>
      </w:r>
    </w:p>
    <w:p w:rsidR="00000000" w:rsidDel="00000000" w:rsidP="00000000" w:rsidRDefault="00000000" w:rsidRPr="00000000" w14:paraId="00000016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0" w:line="240" w:lineRule="auto"/>
        <w:ind w:firstLine="63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Code Example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Dash: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51362" cy="2012311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1362" cy="2012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Geolocation options/switches: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444875"/>
            <wp:effectExtent b="0" l="0" r="0" t="0"/>
            <wp:docPr descr="Graphical user interface, application&#10;&#10;Description automatically generated" id="5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Radio Buttons: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811655"/>
            <wp:effectExtent b="0" l="0" r="0" t="0"/>
            <wp:docPr descr="Table&#10;&#10;Description automatically generated" id="6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Errors: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initial executions/running of code of the dash it outputs raw data. In order to alleviate this, I looked into the return in my animalSheleter where I saw it was attempting to print ALL animals.</w:t>
      </w:r>
    </w:p>
    <w:p w:rsidR="00000000" w:rsidDel="00000000" w:rsidP="00000000" w:rsidRDefault="00000000" w:rsidRPr="00000000" w14:paraId="00000024">
      <w:pPr>
        <w:pStyle w:val="Heading2"/>
        <w:spacing w:after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Contact</w:t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Your name: </w:t>
      </w:r>
      <w:r w:rsidDel="00000000" w:rsidR="00000000" w:rsidRPr="00000000">
        <w:rPr>
          <w:rtl w:val="0"/>
        </w:rPr>
        <w:t xml:space="preserve">Lars Dela Cruz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Note: This template has been adapted from the following sample templates: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Make a README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</w:t>
    </w: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Best README Template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and </w:t>
    </w:r>
    <w:hyperlink r:id="rId3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A Beginners Guide to Writing a Kickass README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.</w:t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37470" cy="465261"/>
          <wp:effectExtent b="0" l="0" r="0" t="0"/>
          <wp:docPr descr="SNHU logo" id="7" name="image2.png"/>
          <a:graphic>
            <a:graphicData uri="http://schemas.openxmlformats.org/drawingml/2006/picture">
              <pic:pic>
                <pic:nvPicPr>
                  <pic:cNvPr descr="SNHU logo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120" w:line="240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154C1"/>
  </w:style>
  <w:style w:type="paragraph" w:styleId="Heading1">
    <w:name w:val="heading 1"/>
    <w:basedOn w:val="Normal"/>
    <w:next w:val="Normal"/>
    <w:link w:val="Heading1Char"/>
    <w:uiPriority w:val="9"/>
    <w:qFormat w:val="1"/>
    <w:rsid w:val="00365759"/>
    <w:pPr>
      <w:keepNext w:val="1"/>
      <w:keepLines w:val="1"/>
      <w:spacing w:line="240" w:lineRule="auto"/>
      <w:jc w:val="center"/>
      <w:outlineLvl w:val="0"/>
    </w:pPr>
    <w:rPr>
      <w:rFonts w:ascii="Calibri" w:hAnsi="Calibri" w:cstheme="majorBidi" w:eastAsiaTheme="majorEastAsia"/>
      <w:b w:val="1"/>
      <w:bCs w:val="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154C1"/>
    <w:pPr>
      <w:suppressAutoHyphens w:val="1"/>
      <w:spacing w:after="120" w:line="240" w:lineRule="auto"/>
      <w:outlineLvl w:val="1"/>
    </w:pPr>
    <w:rPr>
      <w:rFonts w:ascii="Calibri" w:eastAsia="Times New Roman" w:hAnsi="Calibri" w:cstheme="majorBidi"/>
      <w:b w:val="1"/>
      <w:bCs w:val="1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154C1"/>
    <w:pPr>
      <w:keepNext w:val="1"/>
      <w:keepLines w:val="1"/>
      <w:spacing w:after="0" w:before="40"/>
      <w:outlineLvl w:val="2"/>
    </w:pPr>
    <w:rPr>
      <w:rFonts w:eastAsia="Times New Roman" w:cstheme="minorHAnsi"/>
      <w:b w:val="1"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 w:val="1"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6575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65759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365759"/>
    <w:rPr>
      <w:rFonts w:ascii="Calibri" w:hAnsi="Calibri" w:cstheme="majorBidi" w:eastAsiaTheme="majorEastAsia"/>
      <w:b w:val="1"/>
      <w:bCs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 w:val="1"/>
      <w:bCs w:val="1"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045D5E"/>
    <w:pPr>
      <w:spacing w:after="0" w:line="240" w:lineRule="auto"/>
      <w:ind w:left="720"/>
    </w:pPr>
    <w:rPr>
      <w:rFonts w:ascii="Calibri" w:cs="Calibri" w:hAnsi="Calibri"/>
    </w:rPr>
  </w:style>
  <w:style w:type="character" w:styleId="Hyperlink">
    <w:name w:val="Hyperlink"/>
    <w:uiPriority w:val="99"/>
    <w:unhideWhenUsed w:val="1"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E0643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5552C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5552C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5552C4"/>
    <w:rPr>
      <w:b w:val="1"/>
      <w:bCs w:val="1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3154C1"/>
    <w:rPr>
      <w:rFonts w:eastAsia="Times New Roman" w:cstheme="minorHAnsi"/>
      <w:b w:val="1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0051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makeareadme.com/" TargetMode="External"/><Relationship Id="rId2" Type="http://schemas.openxmlformats.org/officeDocument/2006/relationships/hyperlink" Target="https://github.com/othneildrew/Best-README-Template" TargetMode="External"/><Relationship Id="rId3" Type="http://schemas.openxmlformats.org/officeDocument/2006/relationships/hyperlink" Target="https://medium.com/@meakaakka/a-beginners-guide-to-writing-a-kickass-readme-7ac01da88ab3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K+lQJ4Y04m5ydpyKHuHaGPwxEg==">CgMxLjA4AHIhMVpnRjZwRk1yM0czaWREd3pjRUxRZExsUy14MmNMajBU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2022-04-17T22:37:00Z</dcterms:created>
  <dc:creator>JB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