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55AF1">
      <w:pPr>
        <w:pStyle w:val="2"/>
        <w:jc w:val="center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华彬</w:t>
      </w:r>
      <w:r>
        <w:rPr>
          <w:rFonts w:hint="eastAsia" w:ascii="微软雅黑" w:hAnsi="微软雅黑" w:eastAsia="微软雅黑" w:cs="微软雅黑"/>
          <w:sz w:val="40"/>
          <w:szCs w:val="40"/>
        </w:rPr>
        <w:t>数智工厂系统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V</w:t>
      </w:r>
      <w:r>
        <w:rPr>
          <w:rFonts w:hint="eastAsia" w:ascii="微软雅黑" w:hAnsi="微软雅黑" w:eastAsia="微软雅黑" w:cs="微软雅黑"/>
          <w:sz w:val="40"/>
          <w:szCs w:val="40"/>
        </w:rPr>
        <w:t>3.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38.0试用</w:t>
      </w:r>
      <w:r>
        <w:rPr>
          <w:rFonts w:hint="eastAsia" w:ascii="微软雅黑" w:hAnsi="微软雅黑" w:eastAsia="微软雅黑" w:cs="微软雅黑"/>
          <w:sz w:val="40"/>
          <w:szCs w:val="40"/>
        </w:rPr>
        <w:t>版本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更新</w:t>
      </w:r>
      <w:r>
        <w:rPr>
          <w:rFonts w:hint="eastAsia" w:ascii="微软雅黑" w:hAnsi="微软雅黑" w:eastAsia="微软雅黑" w:cs="微软雅黑"/>
          <w:sz w:val="40"/>
          <w:szCs w:val="40"/>
        </w:rPr>
        <w:t>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告</w:t>
      </w:r>
      <w:r>
        <w:rPr>
          <w:rFonts w:hint="eastAsia" w:ascii="微软雅黑" w:hAnsi="微软雅黑" w:eastAsia="微软雅黑" w:cs="微软雅黑"/>
        </w:rPr>
        <w:t>
</w:t>
      </w:r>
    </w:p>
    <w:p w14:paraId="3710BC8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尊敬的</w:t>
      </w:r>
      <w:r>
        <w:rPr>
          <w:rFonts w:hint="eastAsia" w:ascii="微软雅黑" w:hAnsi="微软雅黑" w:eastAsia="微软雅黑" w:cs="微软雅黑"/>
        </w:rPr>
        <w:t>集团及各基地数智工厂负责人：
</w:t>
      </w:r>
    </w:p>
    <w:p w14:paraId="2BBBE87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为进一步强化数智工厂系统功能，优化</w:t>
      </w:r>
      <w:r>
        <w:rPr>
          <w:rFonts w:hint="eastAsia" w:ascii="微软雅黑" w:hAnsi="微软雅黑" w:eastAsia="微软雅黑" w:cs="微软雅黑"/>
          <w:lang w:val="en-US" w:eastAsia="zh-CN"/>
        </w:rPr>
        <w:t>各基地</w:t>
      </w:r>
      <w:r>
        <w:rPr>
          <w:rFonts w:hint="eastAsia" w:ascii="微软雅黑" w:hAnsi="微软雅黑" w:eastAsia="微软雅黑" w:cs="微软雅黑"/>
        </w:rPr>
        <w:t>基地实际使用体验，经过严谨测试与部署，数智工厂系统 V3.</w:t>
      </w:r>
      <w:r>
        <w:rPr>
          <w:rFonts w:hint="eastAsia" w:ascii="微软雅黑" w:hAnsi="微软雅黑" w:eastAsia="微软雅黑" w:cs="微软雅黑"/>
          <w:lang w:val="en-US" w:eastAsia="zh-CN"/>
        </w:rPr>
        <w:t>38.0</w:t>
      </w:r>
      <w:r>
        <w:rPr>
          <w:rFonts w:hint="eastAsia" w:ascii="微软雅黑" w:hAnsi="微软雅黑" w:eastAsia="微软雅黑" w:cs="微软雅黑"/>
        </w:rPr>
        <w:t xml:space="preserve"> 版本已于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202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年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 xml:space="preserve">05 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月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25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日</w:t>
      </w:r>
      <w:r>
        <w:rPr>
          <w:rFonts w:hint="eastAsia" w:ascii="微软雅黑" w:hAnsi="微软雅黑" w:eastAsia="微软雅黑" w:cs="微软雅黑"/>
        </w:rPr>
        <w:t>完成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湖北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广东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贵州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福建基地试用</w:t>
      </w:r>
      <w:r>
        <w:rPr>
          <w:rFonts w:hint="eastAsia" w:ascii="微软雅黑" w:hAnsi="微软雅黑" w:eastAsia="微软雅黑" w:cs="微软雅黑"/>
          <w:b/>
          <w:bCs/>
          <w:color w:val="548DD4"/>
        </w:rPr>
        <w:t>环境</w:t>
      </w:r>
      <w:r>
        <w:rPr>
          <w:rFonts w:hint="eastAsia" w:ascii="微软雅黑" w:hAnsi="微软雅黑" w:eastAsia="微软雅黑" w:cs="微软雅黑"/>
        </w:rPr>
        <w:t>的迭代升级工作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本次升级聚焦生产流程优化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数据管理精细化及跨模块协同效率提升，现将核心内容公告如下：</w:t>
      </w:r>
    </w:p>
    <w:p w14:paraId="6448F71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更新内容
</w:t>
      </w:r>
    </w:p>
    <w:p w14:paraId="0D8AB087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一</w:t>
      </w:r>
      <w:r>
        <w:rPr>
          <w:rFonts w:hint="eastAsia" w:ascii="微软雅黑" w:hAnsi="微软雅黑" w:eastAsia="微软雅黑" w:cs="微软雅黑"/>
        </w:rPr>
        <w:t>）生产模块</w:t>
      </w:r>
      <w:r>
        <w:rPr>
          <w:rFonts w:hint="eastAsia" w:ascii="微软雅黑" w:hAnsi="微软雅黑" w:eastAsia="微软雅黑" w:cs="微软雅黑"/>
          <w:lang w:val="en-US" w:eastAsia="zh-CN"/>
        </w:rPr>
        <w:t>拓展</w:t>
      </w:r>
    </w:p>
    <w:p w14:paraId="6484B710">
      <w:pPr>
        <w:pStyle w:val="25"/>
        <w:numPr>
          <w:ilvl w:val="0"/>
          <w:numId w:val="1"/>
        </w:numPr>
        <w:ind w:left="288" w:leftChars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湖北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新增表单（1项）-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“全链路追溯”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支持按产品名称、产品类型、大批次号、批次等信息检索信息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优化表单（5项）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-调整-“产品名称”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①① 名称调整：产品大类调整成“品牌”、产品小类调整成“物料大类” ② 品牌、物料大类调整成下拉选择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“拆包工序、灌装工序、打码工序、热缩工序、包装工序、码垛工序”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点击【审核】【修改】时不显示“成品版本信息”弹窗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“生产作业记录”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去掉用户首次编辑显示“成品版本信息”弹窗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“拆包工序、灌装工序、打码工序、热缩工序、包装工序、码垛工序、生产作业记录”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列表字段支持按账号设置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“拆包工序”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单据日志增加新增、删除、修改段明细记录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 w14:paraId="06F0FA70">
      <w:pPr>
        <w:pStyle w:val="25"/>
        <w:numPr>
          <w:ilvl w:val="0"/>
          <w:numId w:val="1"/>
        </w:numPr>
        <w:ind w:left="288" w:leftChars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广东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增表单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新增表单（1项）-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“全链路追溯”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支持按产品名称、产品类型、大批次号、批次等信息检索信息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优化表单（6项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）-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 xml:space="preserve">调整-“产品名称 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① 名称调整：产品大类调整成“品牌”、产品小类调整成“物料大类” ② 品牌、物料大类调整成下拉选择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“打码工序”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“工序记录”处复核人签字时校验该条记录内容完整（样品量、取样时间除外），不完整时toast提示：填写完内容后再复核签字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“复合香精称量记录”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支持按审核条件“产品名称”、“车间”配置审批流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“盛料桶投料”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① 支持按审核条件“产品名称”、“车间”配置审批流 ② 单据驳回或撤回后“车间”支持修改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“拆包工序、灌装工序、打码工序、热缩工序、包装工序、热缩包装、码垛工序、生产交接班”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列表字段支持按账号设置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“配料工序记录”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签字提交校验项中再增加“放料员签字”的校验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000C67AA">
      <w:pPr>
        <w:pStyle w:val="25"/>
        <w:numPr>
          <w:ilvl w:val="0"/>
          <w:numId w:val="1"/>
        </w:numPr>
        <w:ind w:left="28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贵州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新增表单（1项）-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“全链路追溯”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支持按产品名称、产品类型、大批次号、批次等信息检索信息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优化表单（5项）调整-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“产品名称 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① 名称调整：产品大类调整成“品牌”、产品小类调整成“物料大类” ② 品牌、物料大类调整成下拉选择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“物料称重、拆包工序、灌装工序、打码工序、热缩工序、包装工序、码垛工序、生产交接班”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列表字段支持按账号设置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“生产物料领用抽检报告-热熔胶”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增加反审功能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“生产物料领用抽检报告-热缩膜”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增加反审功能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“生产物料领用抽检报告-纸皮”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增加反审功能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6B575A46">
      <w:pPr>
        <w:pStyle w:val="25"/>
        <w:numPr>
          <w:ilvl w:val="0"/>
          <w:numId w:val="1"/>
        </w:numPr>
        <w:ind w:left="288" w:leftChars="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福建基地新增表单：新增表单（1项）-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“全链路追溯”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支持按产品名称、产品类型、大批次号、批次等信息检索信息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优化表单（9项）调整-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“产品名称 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① 名称调整：产品大类调整成“品牌”、产品小类调整成“物料大类” ② 品牌、物料大类调整成下拉选择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“内容物感官性状检查记录”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检查记录中再增加5行：RBMT1113、RBMT1114、RBMT1115、RBMT1117、RBMT1118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“物料称重、拆包工序、灌装工序、打码工序、热缩工序、包装工序、码垛工序、生产作业记录”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列表字段支持按账号设置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“灌装工序”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工序记录处的袋式过滤器进口压力、袋式过滤器出口压力、陶瓷过滤器进口压力、陶瓷过滤器出口压力都保留2位小数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“CIP工序记录”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产水止码、排水止码获取数据方式调整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“污水处理工序记录”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文案调整：kg调整成%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“制水工序”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压差（p1-p2，p3-p4，p7-p8，p9-p10，p11-p12）要求获取到数据后也要自动计算（目前只有手动编辑的才会自动计算）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“生产作业记录”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位置调整：“运维”挪到“码垛”后面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“码垛工序”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调整单据中“工序记录”模块中的表列顺序（详见右侧“备注”中的图片）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。</w:t>
      </w:r>
    </w:p>
    <w:p w14:paraId="1E3FBFA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二</w:t>
      </w:r>
      <w:r>
        <w:rPr>
          <w:rFonts w:hint="eastAsia" w:ascii="微软雅黑" w:hAnsi="微软雅黑" w:eastAsia="微软雅黑" w:cs="微软雅黑"/>
        </w:rPr>
        <w:t>）品质管理强化
</w:t>
      </w:r>
    </w:p>
    <w:p w14:paraId="174FF5F4">
      <w:pPr>
        <w:pStyle w:val="25"/>
        <w:numPr>
          <w:ilvl w:val="0"/>
          <w:numId w:val="2"/>
        </w:numPr>
        <w:ind w:left="28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优化“原材料/成品/工序/计量标准值配置”表单，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优化调整6项 1、增加“状态”字段：枚举值（1-未配置，2-正常使用，3-集团已禁用，4-集团已删除），初始状态=未配置；历史数据需要处理所有配置了标准值的项目刷成“正常使用”，状态不可手动调整； 2、未配置在配置了标准值以后变为“正常使用”，集团已禁用和集团已删除后续对接供应链系统会用到； 3、是否合格类型，去掉下方对于的填写内容，显示内容调整为原型中的； 4、“英文名称”字段去掉； 5、增加“是否判定”字段：为“是”时，正常检验结果校验逻辑；为“否”时，不合格只标红，不影响检验结果的判定；默认“是” 6、增加“标准来源”字段：枚举值（1-自主配置，2-绑定集团），默认“自主配置”</w:t>
      </w:r>
    </w:p>
    <w:p w14:paraId="2D8F7254">
      <w:pPr>
        <w:pStyle w:val="25"/>
        <w:numPr>
          <w:ilvl w:val="0"/>
          <w:numId w:val="2"/>
        </w:numPr>
        <w:ind w:left="28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优化“公司级问题项处理”表单，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优化调整2项 1、增加“单据日志”分录； 2、流程主线在是否审批为是时，主线流程图增加一级审批和二级审批的节点</w:t>
      </w:r>
    </w:p>
    <w:p w14:paraId="532B4709">
      <w:pPr>
        <w:pStyle w:val="25"/>
        <w:numPr>
          <w:ilvl w:val="0"/>
          <w:numId w:val="2"/>
        </w:numPr>
        <w:ind w:left="28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优化“原料异常处置单”表单，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处置节点=生产领用时，根据产线进行过滤的逻辑增加条件“原料异常类型=包材的前提下，才需要增加产线过滤”</w:t>
      </w:r>
    </w:p>
    <w:p w14:paraId="2A266607">
      <w:pPr>
        <w:pStyle w:val="25"/>
        <w:numPr>
          <w:ilvl w:val="0"/>
          <w:numId w:val="2"/>
        </w:numPr>
        <w:ind w:left="28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优化“VB12称重记录”表单，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触发新批次留样窗口的逻辑调整，增加“VB12留样数据的校验”</w:t>
      </w:r>
    </w:p>
    <w:p w14:paraId="5FE53CD3">
      <w:pPr>
        <w:pStyle w:val="25"/>
        <w:numPr>
          <w:ilvl w:val="0"/>
          <w:numId w:val="2"/>
        </w:numPr>
        <w:ind w:left="28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优化“成品发货通知单”表单，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提交前，校验待发货清单页面是否存在批号，如果存在则弹窗暂缓发货二次确认窗口</w:t>
      </w:r>
    </w:p>
    <w:p w14:paraId="0307B6AC">
      <w:pPr>
        <w:pStyle w:val="25"/>
        <w:numPr>
          <w:ilvl w:val="0"/>
          <w:numId w:val="2"/>
        </w:numPr>
        <w:ind w:left="28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优化“打码取样信息表”表单，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增加字段“原-取样量、原-取样时间、物料编号”数据来源生产，原-样品量和原-样品时间会有多个值传过来的情况</w:t>
      </w:r>
    </w:p>
    <w:p w14:paraId="050CCA9E">
      <w:pPr>
        <w:pStyle w:val="25"/>
        <w:numPr>
          <w:ilvl w:val="0"/>
          <w:numId w:val="2"/>
        </w:numPr>
        <w:ind w:left="28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优化“工序卷封报告”表单，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导入模版增加校验：根据导入的序号数*3去校验你模版里面的行数，数量一致时才能导入</w:t>
      </w:r>
    </w:p>
    <w:p w14:paraId="0B8134BC">
      <w:pPr>
        <w:pStyle w:val="25"/>
        <w:numPr>
          <w:ilvl w:val="0"/>
          <w:numId w:val="2"/>
        </w:numPr>
        <w:ind w:left="28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优化“电子称内校报告”表单，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砝码送检单位默认选取“佛山市质量计量监督检测中心”，可以切换</w:t>
      </w:r>
    </w:p>
    <w:p w14:paraId="3AAF8DA5">
      <w:pPr>
        <w:pStyle w:val="25"/>
        <w:numPr>
          <w:ilvl w:val="0"/>
          <w:numId w:val="2"/>
        </w:numPr>
        <w:ind w:left="28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优化“电子天平内校报告”表单，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砝码送检单位默认选取“佛山市质量计量监督检测中心”，可以切换</w:t>
      </w:r>
    </w:p>
    <w:p w14:paraId="44E352A9">
      <w:pPr>
        <w:pStyle w:val="25"/>
        <w:numPr>
          <w:ilvl w:val="0"/>
          <w:numId w:val="2"/>
        </w:numPr>
        <w:ind w:left="28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优化“战马定量VB12原始记录”表单，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含量x(g/100ml)自动计算：矫正含量*10，含量X(g/L)即为含量x(g/100ml)保留1位小数就得含量X</w:t>
      </w:r>
    </w:p>
    <w:p w14:paraId="72EF2A10">
      <w:pPr>
        <w:pStyle w:val="25"/>
        <w:numPr>
          <w:ilvl w:val="0"/>
          <w:numId w:val="2"/>
        </w:numPr>
        <w:ind w:left="28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优化“成品卷封检验报告”表单，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战马类型导入卷封数据时，忽略掉文件中的厚度不用导入系统</w:t>
      </w:r>
    </w:p>
    <w:p w14:paraId="76528C06">
      <w:pPr>
        <w:pStyle w:val="25"/>
        <w:numPr>
          <w:ilvl w:val="0"/>
          <w:numId w:val="2"/>
        </w:numPr>
        <w:ind w:left="28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优化“工序卷封检验报告”表单，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战马类型导入卷封数据时，忽略掉文件中的厚度不用导入系统</w:t>
      </w:r>
    </w:p>
    <w:p w14:paraId="5EB7A17F">
      <w:pPr>
        <w:pStyle w:val="25"/>
        <w:numPr>
          <w:ilvl w:val="0"/>
          <w:numId w:val="2"/>
        </w:numPr>
        <w:ind w:left="28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优化“广东-香精入厂检验报告”表单，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增加“留样编码”字段，文本框，并再自定义报告增加对应字段</w:t>
      </w:r>
    </w:p>
    <w:p w14:paraId="42A42085">
      <w:pPr>
        <w:pStyle w:val="25"/>
        <w:numPr>
          <w:ilvl w:val="0"/>
          <w:numId w:val="2"/>
        </w:numPr>
        <w:ind w:left="28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优化“广东-定期CIP检测项目”表单，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1、CIP项目=柠檬酸时，pH值检测调整为：柠檬酸溶液（标准值），柠檬酸溶液循环结束后(标准值)，6吨热水冲洗后(标准值)/9吨热水冲洗后（标准值），需要增加标准值配置 2、自定义模版字段也增加相关内容 3、历史数据处理：全部选取6吨热水冲洗后，检测值也写入该项目下</w:t>
      </w:r>
    </w:p>
    <w:p w14:paraId="0395668F">
      <w:pPr>
        <w:pStyle w:val="25"/>
        <w:numPr>
          <w:ilvl w:val="0"/>
          <w:numId w:val="2"/>
        </w:numPr>
        <w:ind w:left="28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优化“广东-开机确认单”表单，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1、CIP项目=柠檬酸时，pH值检测调整为：柠檬酸溶液（标准值），柠檬酸溶液循环结束后(标准值)，6吨热水冲洗后(标准值)/9吨热水冲洗后（标准值），需要增加标准值配置 2、自定义模版字段也增加相关内容 3、历史数据处理：全部选取6吨热水冲洗后，检测值也写入该项目下</w:t>
      </w:r>
    </w:p>
    <w:p w14:paraId="0568CD9E">
      <w:pPr>
        <w:pStyle w:val="25"/>
        <w:numPr>
          <w:ilvl w:val="0"/>
          <w:numId w:val="2"/>
        </w:numPr>
        <w:ind w:left="28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优化“样品卷封调机单”表单，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优化调整3项 1、卷封轮和调机时长字段调换位置； 2、卷封轮：下拉枚举值去掉“跟踪15min，跟踪30min，跟踪60min”； 3、调机时长 改名为 “跟踪时长”，下拉选取“调机后，跟踪15min，跟踪30min，跟踪60min”，方便客户填写，存文本即可，不要影响历史数据的显示，自定义模版中的名称也要改</w:t>
      </w:r>
    </w:p>
    <w:p w14:paraId="557D1C7C">
      <w:pPr>
        <w:pStyle w:val="25"/>
        <w:numPr>
          <w:ilvl w:val="0"/>
          <w:numId w:val="2"/>
        </w:numPr>
        <w:ind w:left="28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优化“工序卷封调机单”表单，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优化调整3项 1、卷封轮和调机时长字段调换位置； 2、卷封轮：下拉枚举值去掉“跟踪15min，跟踪30min，跟踪60min”； 3、调机时长 改名为 “跟踪时长”，下拉选取“调机后，跟踪15min，跟踪30min，跟踪60min”，方便客户填写，存文本即可，不要影响历史数据的显示，自定义模版中的名称也要改</w:t>
      </w:r>
    </w:p>
    <w:p w14:paraId="1218C5BC">
      <w:pPr>
        <w:pStyle w:val="25"/>
        <w:numPr>
          <w:ilvl w:val="0"/>
          <w:numId w:val="2"/>
        </w:numPr>
        <w:ind w:left="28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优化“工序控制报告”表单，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优化调整2项： 1、拆包-空罐质量≥20罐调整为所有基地都显示’ 2、制水车间的“水温”和“环境湿度”导出的报告没有带出组别的信息</w:t>
      </w:r>
    </w:p>
    <w:p w14:paraId="48C0CDB1">
      <w:pPr>
        <w:pStyle w:val="25"/>
        <w:numPr>
          <w:ilvl w:val="0"/>
          <w:numId w:val="2"/>
        </w:numPr>
        <w:ind w:left="28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优化“周排查计划”表单，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选取排查周期的时候可是选取之前的日期</w:t>
      </w:r>
    </w:p>
    <w:p w14:paraId="13141175">
      <w:pPr>
        <w:pStyle w:val="25"/>
        <w:numPr>
          <w:ilvl w:val="0"/>
          <w:numId w:val="2"/>
        </w:numPr>
        <w:ind w:left="28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优化“成分检测结果比对报告”表单，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已达成统一，所有基地计算的偏差都保留绝对值</w:t>
      </w:r>
    </w:p>
    <w:p w14:paraId="2C8FAA32">
      <w:pPr>
        <w:pStyle w:val="4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设备能源管理升级
</w:t>
      </w:r>
    </w:p>
    <w:p w14:paraId="4AAECB91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四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eastAsia" w:ascii="微软雅黑" w:hAnsi="微软雅黑" w:eastAsia="微软雅黑" w:cs="微软雅黑"/>
          <w:lang w:val="en-US" w:eastAsia="zh-CN"/>
        </w:rPr>
        <w:t>仓储</w:t>
      </w:r>
      <w:r>
        <w:rPr>
          <w:rFonts w:hint="eastAsia" w:ascii="微软雅黑" w:hAnsi="微软雅黑" w:eastAsia="微软雅黑" w:cs="微软雅黑"/>
        </w:rPr>
        <w:t>管理</w:t>
      </w:r>
      <w:r>
        <w:rPr>
          <w:rFonts w:hint="eastAsia" w:ascii="微软雅黑" w:hAnsi="微软雅黑" w:eastAsia="微软雅黑" w:cs="微软雅黑"/>
          <w:lang w:val="en-US" w:eastAsia="zh-CN"/>
        </w:rPr>
        <w:t>优化</w:t>
      </w:r>
    </w:p>
    <w:p w14:paraId="361E1264">
      <w:pPr>
        <w:pStyle w:val="25"/>
        <w:numPr>
          <w:ilvl w:val="0"/>
          <w:numId w:val="4"/>
        </w:numPr>
        <w:ind w:left="28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优化“货品管理”单据，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供应链数据对接，针对物料大类原材料和成品，其中“成品”数据已实现接收数据不允许编辑</w:t>
      </w:r>
    </w:p>
    <w:p w14:paraId="2594BF55">
      <w:pPr>
        <w:pStyle w:val="25"/>
        <w:numPr>
          <w:ilvl w:val="0"/>
          <w:numId w:val="4"/>
        </w:numPr>
        <w:ind w:left="28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优化“巡检管理-巡检内容、巡检管理-巡检点位、巡检管理-巡检计划、巡检管理-巡检记录”单据，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菜单路径：仓储管理-库房管理-日常管理-巡检管理 1、新增功能主要实现仓储点位区域点巡检记录，包含基础配置、位置二维码、循环计划相关信息 2、异常时推送到巡检异常，推送到隐患上报</w:t>
      </w:r>
    </w:p>
    <w:p w14:paraId="23A37BD8">
      <w:pPr>
        <w:pStyle w:val="25"/>
        <w:numPr>
          <w:ilvl w:val="0"/>
          <w:numId w:val="4"/>
        </w:numPr>
        <w:ind w:left="28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优化“供应商附件清单 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菜单路径：仓储管理-基础信息-供应商附件清单 该数据来源供应商中的附件信息，按明细展示数据</w:t>
      </w:r>
    </w:p>
    <w:p w14:paraId="1147AABE">
      <w:pPr>
        <w:pStyle w:val="25"/>
        <w:numPr>
          <w:ilvl w:val="0"/>
          <w:numId w:val="4"/>
        </w:numPr>
        <w:ind w:left="28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优化“叉车-保养计划、叉车-保养工单、叉车-维修记录”单据，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1、列表筛选优化，增加“唯一码、叉车车牌”下拉搜索选择，单据表头支持排序保存 2、维修记录增加“非库存备件记录”信息填写</w:t>
      </w:r>
    </w:p>
    <w:p w14:paraId="6F89BE09">
      <w:pPr>
        <w:pStyle w:val="25"/>
        <w:numPr>
          <w:ilvl w:val="0"/>
          <w:numId w:val="4"/>
        </w:numPr>
        <w:ind w:left="28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优化“电池充电记录表”单据，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增加列表的导出模板配置</w:t>
      </w:r>
    </w:p>
    <w:p w14:paraId="78E55158">
      <w:pPr>
        <w:pStyle w:val="25"/>
        <w:numPr>
          <w:ilvl w:val="0"/>
          <w:numId w:val="4"/>
        </w:numPr>
        <w:ind w:left="28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优化“叉车电池更换记录”单据，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蓄电池的更换，增加列表的导出模板配置</w:t>
      </w:r>
    </w:p>
    <w:p w14:paraId="745CCA5C">
      <w:pPr>
        <w:pStyle w:val="25"/>
        <w:numPr>
          <w:ilvl w:val="0"/>
          <w:numId w:val="4"/>
        </w:numPr>
        <w:ind w:left="28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优化“仓管员交接班记录 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新增反审操作</w:t>
      </w:r>
    </w:p>
    <w:p w14:paraId="22B56C14">
      <w:pPr>
        <w:pStyle w:val="25"/>
        <w:numPr>
          <w:ilvl w:val="0"/>
          <w:numId w:val="4"/>
        </w:numPr>
        <w:ind w:left="28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优化“货品库存总表、货品库存明细 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列表增加汇总显示筛选库存数量信息，便于筛选后查看总数，字段：库存总数、非限制数、质量检查数、冻结数</w:t>
      </w:r>
    </w:p>
    <w:p w14:paraId="6AB95BB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五</w:t>
      </w:r>
      <w:r>
        <w:rPr>
          <w:rFonts w:hint="eastAsia" w:ascii="微软雅黑" w:hAnsi="微软雅黑" w:eastAsia="微软雅黑" w:cs="微软雅黑"/>
        </w:rPr>
        <w:t>）安全管理拓展
</w:t>
      </w:r>
    </w:p>
    <w:p w14:paraId="44D25008">
      <w:pPr>
        <w:pStyle w:val="25"/>
        <w:numPr>
          <w:ilvl w:val="0"/>
          <w:numId w:val="5"/>
        </w:numPr>
        <w:rPr>
          <w:rFonts w:hint="eastAsia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“安全协议签署记录 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1、列表增加按钮“预警推送设置”，可自定义配置提前N天推送，将消息推送给部门负责人和创建人。功能替代原推临期30天固定周期推送。 2、按钮权限优化，编辑和删除按钮有权限人员则可操作（原过期后无法操作）</w:t>
      </w:r>
    </w:p>
    <w:p w14:paraId="5E5F6A51">
      <w:pPr>
        <w:pStyle w:val="25"/>
        <w:numPr>
          <w:ilvl w:val="0"/>
          <w:numId w:val="5"/>
        </w:numPr>
        <w:rPr>
          <w:rFonts w:hint="eastAsia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“消防-点巡检记录 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优化详情页显示“审批流程”</w:t>
      </w:r>
    </w:p>
    <w:p w14:paraId="29ACD031">
      <w:pPr>
        <w:pStyle w:val="25"/>
        <w:numPr>
          <w:ilvl w:val="0"/>
          <w:numId w:val="5"/>
        </w:numPr>
        <w:rPr>
          <w:rFonts w:hint="eastAsia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“点检异常记录 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列表字段“关联整改单号”增加跳转链接</w:t>
      </w:r>
    </w:p>
    <w:p w14:paraId="3E1DA443">
      <w:pPr>
        <w:pStyle w:val="25"/>
        <w:numPr>
          <w:ilvl w:val="0"/>
          <w:numId w:val="5"/>
        </w:numPr>
        <w:rPr>
          <w:rFonts w:hint="eastAsia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“隐患上报 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列表字段“关联整改单号”增加跳转链接</w:t>
      </w:r>
    </w:p>
    <w:p w14:paraId="148B666A">
      <w:pPr>
        <w:pStyle w:val="25"/>
        <w:numPr>
          <w:ilvl w:val="0"/>
          <w:numId w:val="5"/>
        </w:numPr>
        <w:rPr>
          <w:rFonts w:hint="eastAsia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“生产劳保佩戴安全检查 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1、异常时，增加整改前、整改后照片上传 2、增加外部人员信息填写</w:t>
      </w:r>
    </w:p>
    <w:p w14:paraId="60F997FE">
      <w:pPr>
        <w:pStyle w:val="25"/>
        <w:numPr>
          <w:ilvl w:val="0"/>
          <w:numId w:val="5"/>
        </w:numPr>
        <w:rPr>
          <w:rFonts w:hint="eastAsia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“员工体检计划”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1、编辑计划时，增加导入数据，用于添加计划后，按模板导出员工，再批量导入体检结果信息 2、增加“实际体检项目”，解决职业体检时默认多个体检项目，实际只体检部分项目问题</w:t>
      </w:r>
    </w:p>
    <w:p w14:paraId="4126F78E">
      <w:pPr>
        <w:pStyle w:val="25"/>
        <w:numPr>
          <w:ilvl w:val="0"/>
          <w:numId w:val="5"/>
        </w:numPr>
        <w:rPr>
          <w:rFonts w:hint="eastAsia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“员工体检记录与结果”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优化单据流程，列表新增字段员工“签字确认” 1、单据审批完成后，状态“待签字”，对应消息通知给员工签字确认消息通知 2、对应员工签字确认后，状态变为已签字，显示为签字图片</w:t>
      </w:r>
    </w:p>
    <w:p w14:paraId="4B4FF6D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六</w:t>
      </w:r>
      <w:r>
        <w:rPr>
          <w:rFonts w:hint="eastAsia" w:ascii="微软雅黑" w:hAnsi="微软雅黑" w:eastAsia="微软雅黑" w:cs="微软雅黑"/>
        </w:rPr>
        <w:t>）人事行政功能拓展
</w:t>
      </w:r>
    </w:p>
    <w:p w14:paraId="26B130BF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“会议纪要”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列表表头优化支持排序保存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；查询条件新增已读状态和列表中显示已阅人数；支持在小程序上审批</w:t>
      </w:r>
    </w:p>
    <w:p w14:paraId="4A5D4C68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“招聘管理”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小程序支持查询列表/详情/审批操作</w:t>
      </w:r>
    </w:p>
    <w:p w14:paraId="3B18BA45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“标准工时绩效表”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列表新增考核级别字段</w:t>
      </w:r>
    </w:p>
    <w:p w14:paraId="1956B4E9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“标准工时个人绩效表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员工级文案优化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；主管级新增改善建议文案；复评支持填写改善建议信息；显示评分标准信息</w:t>
      </w:r>
    </w:p>
    <w:p w14:paraId="2D023FF8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auto" w:sz="0" w:space="0"/>
        </w:pBdr>
        <w:shd w:val="clear" w:color="auto" w:fill="FFFFFF"/>
        <w:spacing w:before="600" w:beforeAutospacing="0" w:after="180" w:afterAutospacing="0" w:line="480" w:lineRule="atLeast"/>
        <w:ind w:left="0" w:firstLine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财务功能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功能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优化</w:t>
      </w:r>
    </w:p>
    <w:p w14:paraId="49435E26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auto" w:sz="0" w:space="0"/>
        </w:pBdr>
        <w:shd w:val="clear" w:color="auto" w:fill="FFFFFF"/>
        <w:spacing w:before="600" w:beforeAutospacing="0" w:after="180" w:afterAutospacing="0" w:line="480" w:lineRule="atLeast"/>
        <w:ind w:left="0" w:leftChars="0" w:firstLine="0" w:firstLineChars="0"/>
        <w:rPr>
          <w:rFonts w:hint="default" w:ascii="微软雅黑" w:hAnsi="微软雅黑" w:eastAsia="微软雅黑" w:cs="微软雅黑"/>
          <w:b/>
          <w:bCs/>
          <w:sz w:val="30"/>
          <w:szCs w:val="30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30"/>
          <w:szCs w:val="30"/>
        </w:rPr>
        <w:t>系统基础功能升级</w:t>
      </w:r>
    </w:p>
    <w:p w14:paraId="1B630CC7">
      <w:pPr>
        <w:pStyle w:val="25"/>
        <w:numPr>
          <w:ilvl w:val="0"/>
          <w:numId w:val="8"/>
        </w:numPr>
        <w:rPr>
          <w:rFonts w:hint="default" w:ascii="微软雅黑" w:hAnsi="微软雅黑" w:eastAsia="微软雅黑" w:cs="微软雅黑"/>
          <w:b/>
          <w:bCs/>
          <w:sz w:val="30"/>
          <w:szCs w:val="30"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“（系统右上角）消息铃铛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优化消息铃铛与待办消息通知数量混乱及重复问题，系统重新定义消息类型，分为【我的待办】【抄送我的】【与我相关】，具体功能说明查看链接https://www.yuque.com/dylan-fyjxa/wids5v/itag8248s7nfwb67?singleDoc</w:t>
      </w:r>
    </w:p>
    <w:p w14:paraId="1EF0152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影响范围
</w:t>
      </w:r>
    </w:p>
    <w:p w14:paraId="438B09D9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本次版本迭代为平滑升级，系统将保持正常运行，</w:t>
      </w:r>
      <w:r>
        <w:rPr>
          <w:rFonts w:hint="eastAsia" w:ascii="微软雅黑" w:hAnsi="微软雅黑" w:eastAsia="微软雅黑" w:cs="微软雅黑"/>
          <w:b/>
          <w:bCs/>
        </w:rPr>
        <w:t>不影响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  <w:b/>
          <w:bCs/>
        </w:rPr>
        <w:t>对系统的常规操作</w:t>
      </w:r>
      <w:r>
        <w:rPr>
          <w:rFonts w:hint="eastAsia" w:ascii="微软雅黑" w:hAnsi="微软雅黑" w:eastAsia="微软雅黑" w:cs="微软雅黑"/>
        </w:rPr>
        <w:t>。但在新功能首次使用或数据同步过程中，可能会出现短暂加载延迟的情况，建议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避开业务高峰时段进行复杂操作，以免影响工作效率。同时，由于各基地生产模块功能优化调整较多，涉及福建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贵州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广东</w:t>
      </w:r>
      <w:r>
        <w:rPr>
          <w:rFonts w:hint="eastAsia" w:ascii="微软雅黑" w:hAnsi="微软雅黑" w:eastAsia="微软雅黑" w:cs="微软雅黑"/>
          <w:lang w:val="en-US" w:eastAsia="zh-CN"/>
        </w:rPr>
        <w:t>和湖北</w:t>
      </w:r>
      <w:r>
        <w:rPr>
          <w:rFonts w:hint="eastAsia" w:ascii="微软雅黑" w:hAnsi="微软雅黑" w:eastAsia="微软雅黑" w:cs="微软雅黑"/>
        </w:rPr>
        <w:t>基地的生产作业记录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工序表单操作等相关业务的</w:t>
      </w:r>
      <w:r>
        <w:rPr>
          <w:rFonts w:hint="eastAsia" w:ascii="微软雅黑" w:hAnsi="微软雅黑" w:eastAsia="微软雅黑" w:cs="微软雅黑"/>
          <w:lang w:val="en-US" w:eastAsia="zh-CN"/>
        </w:rPr>
        <w:t>岗位</w:t>
      </w:r>
      <w:r>
        <w:rPr>
          <w:rFonts w:hint="eastAsia" w:ascii="微软雅黑" w:hAnsi="微软雅黑" w:eastAsia="微软雅黑" w:cs="微软雅黑"/>
        </w:rPr>
        <w:t>，在操作新版功能时请谨慎核对数据，确保业务流程准确执行。
</w:t>
      </w:r>
    </w:p>
    <w:p w14:paraId="2729E04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更新后注意事项
</w:t>
      </w:r>
    </w:p>
    <w:p w14:paraId="5FD989B0">
      <w:pPr>
        <w:pStyle w:val="25"/>
        <w:numPr>
          <w:ilvl w:val="0"/>
          <w:numId w:val="9"/>
        </w:numPr>
        <w:ind w:left="28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功能熟悉与数据核对</w:t>
      </w:r>
      <w:r>
        <w:rPr>
          <w:rFonts w:hint="eastAsia" w:ascii="微软雅黑" w:hAnsi="微软雅黑" w:eastAsia="微软雅黑" w:cs="微软雅黑"/>
        </w:rPr>
        <w:t>：本次更新新增和优化的功能较多，请各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在使用前仔细阅读各模块对接负责人发送的详细迭代说明文档，熟悉新功能操作流程。对于生产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品质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仓储等关键业务数据，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建议在更新后 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48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 小时内进行全面核对</w:t>
      </w:r>
      <w:r>
        <w:rPr>
          <w:rFonts w:hint="eastAsia" w:ascii="微软雅黑" w:hAnsi="微软雅黑" w:eastAsia="微软雅黑" w:cs="微软雅黑"/>
        </w:rPr>
        <w:t>，若发现数据异常或功能使用问题，及时联系对应模块对接人。
</w:t>
      </w:r>
    </w:p>
    <w:p w14:paraId="1166279A">
      <w:pPr>
        <w:pStyle w:val="25"/>
        <w:numPr>
          <w:ilvl w:val="0"/>
          <w:numId w:val="9"/>
        </w:numPr>
        <w:ind w:left="28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系统兼容性检查</w:t>
      </w:r>
      <w:r>
        <w:rPr>
          <w:rFonts w:hint="eastAsia" w:ascii="微软雅黑" w:hAnsi="微软雅黑" w:eastAsia="微软雅黑" w:cs="微软雅黑"/>
        </w:rPr>
        <w:t>：部分新增功能（如小程序</w:t>
      </w:r>
      <w:r>
        <w:rPr>
          <w:rFonts w:hint="eastAsia" w:ascii="微软雅黑" w:hAnsi="微软雅黑" w:eastAsia="微软雅黑" w:cs="微软雅黑"/>
          <w:lang w:val="en-US" w:eastAsia="zh-CN"/>
        </w:rPr>
        <w:t>扫码提报功能</w:t>
      </w:r>
      <w:r>
        <w:rPr>
          <w:rFonts w:hint="eastAsia" w:ascii="微软雅黑" w:hAnsi="微软雅黑" w:eastAsia="微软雅黑" w:cs="微软雅黑"/>
        </w:rPr>
        <w:t>）对设备操作系统版本有一定要求，若出现无法正常使用的情况，请及时更新设备系统至最新版本，或联系技术支持人员获取解决方案。
</w:t>
      </w:r>
    </w:p>
    <w:p w14:paraId="748AEF04">
      <w:pPr>
        <w:pStyle w:val="25"/>
        <w:numPr>
          <w:ilvl w:val="0"/>
          <w:numId w:val="9"/>
        </w:numPr>
        <w:ind w:left="28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账号安全</w:t>
      </w:r>
      <w:r>
        <w:rPr>
          <w:rFonts w:hint="eastAsia" w:ascii="微软雅黑" w:hAnsi="微软雅黑" w:eastAsia="微软雅黑" w:cs="微软雅黑"/>
        </w:rPr>
        <w:t>：更新完成后，为保障账号安全，请定期更换登录密码，并避免在公共网络环境下长时间登录系统。
</w:t>
      </w:r>
    </w:p>
    <w:p w14:paraId="23E1D59B">
      <w:pPr>
        <w:pStyle w:val="25"/>
        <w:numPr>
          <w:ilvl w:val="0"/>
          <w:numId w:val="9"/>
        </w:numPr>
        <w:ind w:left="288" w:leftChars="0" w:firstLineChars="0"/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由于小程序各基地未发布体验小程序版本代码，如果涉及小程序试用功能，统一在正式版本更新后在线上版本直接使用小程序。</w:t>
      </w:r>
    </w:p>
    <w:p w14:paraId="055C24E5">
      <w:pPr>
        <w:pStyle w:val="25"/>
        <w:numPr>
          <w:ilvl w:val="0"/>
          <w:numId w:val="9"/>
        </w:numPr>
        <w:ind w:left="288" w:leftChars="0" w:firstLineChars="0"/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新增和优化功能涉及到新增权限时，系统默认不勾选，需要基地对接人勾选对应的权限按钮给到相关角色权限，以防员工无法正常使用功能</w:t>
      </w:r>
    </w:p>
    <w:p w14:paraId="4464B33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技术支持
</w:t>
      </w:r>
    </w:p>
    <w:p w14:paraId="0A43F6F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如果您在使用过程中遇到任何问题，或对系统功能有优化建议，欢迎随时通过以下方式联系我们：
</w:t>
      </w:r>
    </w:p>
    <w:p w14:paraId="7385A39F">
      <w:pPr>
        <w:pStyle w:val="25"/>
        <w:numPr>
          <w:ilvl w:val="0"/>
          <w:numId w:val="10"/>
        </w:numPr>
        <w:ind w:left="28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及时通讯反馈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比较紧急或影响业务操作的缺陷问题</w:t>
      </w:r>
      <w:r>
        <w:rPr>
          <w:rFonts w:hint="eastAsia" w:ascii="微软雅黑" w:hAnsi="微软雅黑" w:eastAsia="微软雅黑" w:cs="微软雅黑"/>
          <w:lang w:val="en-US" w:eastAsia="zh-CN"/>
        </w:rPr>
        <w:t>，直接微信或电话联系天兴诚数智工厂各模块对接负责人反馈，我们将在第一时间排查处理。</w:t>
      </w:r>
      <w:r>
        <w:rPr>
          <w:rFonts w:hint="eastAsia" w:ascii="微软雅黑" w:hAnsi="微软雅黑" w:eastAsia="微软雅黑" w:cs="微软雅黑"/>
        </w:rPr>
        <w:t>
</w:t>
      </w:r>
    </w:p>
    <w:p w14:paraId="00B95D4D">
      <w:pPr>
        <w:pStyle w:val="25"/>
        <w:numPr>
          <w:ilvl w:val="0"/>
          <w:numId w:val="10"/>
        </w:numPr>
        <w:ind w:left="28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在线表格反馈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针对不影响业务正常操作的功能建议，可以直接在各基地的推进计划表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【系统使用情况反馈汇总表】</w:t>
      </w:r>
      <w:r>
        <w:rPr>
          <w:rFonts w:hint="eastAsia" w:ascii="微软雅黑" w:hAnsi="微软雅黑" w:eastAsia="微软雅黑" w:cs="微软雅黑"/>
          <w:lang w:val="en-US" w:eastAsia="zh-CN"/>
        </w:rPr>
        <w:t>中提交反馈，我们将定期处理反馈的建议优化。</w:t>
      </w:r>
    </w:p>
    <w:p w14:paraId="7E31ECAA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感谢</w:t>
      </w:r>
      <w:r>
        <w:rPr>
          <w:rFonts w:hint="eastAsia" w:ascii="微软雅黑" w:hAnsi="微软雅黑" w:eastAsia="微软雅黑" w:cs="微软雅黑"/>
          <w:lang w:val="en-US" w:eastAsia="zh-CN"/>
        </w:rPr>
        <w:t>集团和各基地</w:t>
      </w:r>
      <w:r>
        <w:rPr>
          <w:rFonts w:hint="eastAsia" w:ascii="微软雅黑" w:hAnsi="微软雅黑" w:eastAsia="微软雅黑" w:cs="微软雅黑"/>
        </w:rPr>
        <w:t>对数智工厂系统的信任与支持！我们将持续致力于系统功能的优化与完善，为</w:t>
      </w:r>
      <w:r>
        <w:rPr>
          <w:rFonts w:hint="eastAsia" w:ascii="微软雅黑" w:hAnsi="微软雅黑" w:eastAsia="微软雅黑" w:cs="微软雅黑"/>
          <w:lang w:val="en-US" w:eastAsia="zh-CN"/>
        </w:rPr>
        <w:t>华彬数智工厂</w:t>
      </w:r>
      <w:r>
        <w:rPr>
          <w:rFonts w:hint="eastAsia" w:ascii="微软雅黑" w:hAnsi="微软雅黑" w:eastAsia="微软雅黑" w:cs="微软雅黑"/>
        </w:rPr>
        <w:t>提供更优质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更高效的数字化管理解决方案。
</w:t>
      </w:r>
    </w:p>
    <w:p w14:paraId="0605B655">
      <w:pPr>
        <w:pStyle w:val="25"/>
        <w:ind w:left="6555" w:leftChars="2912" w:hanging="440" w:hangingChars="20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深圳市天兴诚科技有限公司</w:t>
      </w:r>
      <w:r>
        <w:rPr>
          <w:rFonts w:hint="eastAsia" w:ascii="微软雅黑" w:hAnsi="微软雅黑" w:eastAsia="微软雅黑" w:cs="微软雅黑"/>
        </w:rPr>
        <w:t>202</w:t>
      </w:r>
      <w:r>
        <w:rPr>
          <w:rFonts w:hint="eastAsia" w:ascii="微软雅黑" w:hAnsi="微软雅黑" w:eastAsia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 xml:space="preserve"> 年 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05 </w:t>
      </w:r>
      <w:r>
        <w:rPr>
          <w:rFonts w:hint="eastAsia" w:ascii="微软雅黑" w:hAnsi="微软雅黑" w:eastAsia="微软雅黑" w:cs="微软雅黑"/>
        </w:rPr>
        <w:t xml:space="preserve">月 </w:t>
      </w:r>
      <w:r>
        <w:rPr>
          <w:rFonts w:hint="eastAsia" w:ascii="微软雅黑" w:hAnsi="微软雅黑" w:eastAsia="微软雅黑" w:cs="微软雅黑"/>
          <w:lang w:val="en-US" w:eastAsia="zh-CN"/>
        </w:rPr>
        <w:t>25</w:t>
      </w:r>
      <w:r>
        <w:rPr>
          <w:rFonts w:hint="eastAsia" w:ascii="微软雅黑" w:hAnsi="微软雅黑" w:eastAsia="微软雅黑" w:cs="微软雅黑"/>
        </w:rPr>
        <w:t>日</w:t>
      </w:r>
    </w:p>
    <w:bookmarkEnd w:id="0"/>
    <w:sectPr>
      <w:headerReference r:id="rId3" w:type="default"/>
      <w:footerReference r:id="rId4" w:type="default"/>
      <w:pgSz w:w="11906" w:h="16838"/>
      <w:pgMar w:top="1440" w:right="1797" w:bottom="1440" w:left="1304" w:header="454" w:footer="227" w:gutter="0"/>
      <w:cols w:space="72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ULYLBJ+SimSun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F88EB">
    <w:pPr>
      <w:jc w:val="center"/>
      <w:rPr>
        <w:rFonts w:hint="eastAsia"/>
      </w:rPr>
    </w:pPr>
    <w:r>
      <w:drawing>
        <wp:inline distT="0" distB="0" distL="114300" distR="114300">
          <wp:extent cx="5590540" cy="379730"/>
          <wp:effectExtent l="0" t="0" r="2540" b="0"/>
          <wp:docPr id="2" name="图片 9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9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5417A">
    <w:pPr>
      <w:jc w:val="center"/>
      <w:rPr>
        <w:rFonts w:hint="eastAsia"/>
      </w:rPr>
    </w:pPr>
  </w:p>
  <w:p w14:paraId="679BDA1D">
    <w:pPr>
      <w:jc w:val="center"/>
      <w:rPr>
        <w:rFonts w:hint="eastAsia" w:ascii="仿宋" w:hAnsi="仿宋" w:eastAsia="仿宋"/>
        <w:sz w:val="18"/>
        <w:szCs w:val="18"/>
      </w:rPr>
    </w:pP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PAGE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  <w:r>
      <w:rPr>
        <w:rFonts w:ascii="仿宋" w:hAnsi="仿宋" w:eastAsia="仿宋"/>
        <w:sz w:val="18"/>
        <w:szCs w:val="18"/>
        <w:lang w:val="zh-CN"/>
      </w:rPr>
      <w:t xml:space="preserve"> / </w:t>
    </w: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NUMPAGES 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72108">
    <w:pPr>
      <w:pStyle w:val="8"/>
      <w:pBdr>
        <w:bottom w:val="none" w:color="auto" w:sz="0" w:space="1"/>
      </w:pBdr>
      <w:tabs>
        <w:tab w:val="clear" w:pos="8306"/>
      </w:tabs>
      <w:ind w:left="-1800" w:leftChars="-857" w:right="-1758" w:rightChars="-837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5590540" cy="448310"/>
          <wp:effectExtent l="0" t="0" r="2540" b="8890"/>
          <wp:docPr id="1" name="图片 8" descr="页眉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8" descr="页眉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B1A7A"/>
    <w:multiLevelType w:val="multilevel"/>
    <w:tmpl w:val="874B1A7A"/>
    <w:lvl w:ilvl="0" w:tentative="0">
      <w:start w:val="1"/>
      <w:numFmt w:val="decimal"/>
      <w:lvlText w:val="%1."/>
      <w:lvlJc w:val="left"/>
      <w:pPr>
        <w:ind w:left="288" w:hanging="288"/>
      </w:pPr>
      <w:rPr>
        <w:rFonts w:hint="default"/>
        <w:b w:val="0"/>
        <w:bCs w:val="0"/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B3D6C4F1"/>
    <w:multiLevelType w:val="multilevel"/>
    <w:tmpl w:val="B3D6C4F1"/>
    <w:lvl w:ilvl="0" w:tentative="0">
      <w:start w:val="1"/>
      <w:numFmt w:val="decimal"/>
      <w:lvlText w:val="%1."/>
      <w:lvlJc w:val="left"/>
      <w:pPr>
        <w:ind w:left="288" w:hanging="288"/>
      </w:pPr>
      <w:rPr>
        <w:rFonts w:hint="default"/>
        <w:b w:val="0"/>
        <w:bCs w:val="0"/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F2A98D0E"/>
    <w:multiLevelType w:val="singleLevel"/>
    <w:tmpl w:val="F2A98D0E"/>
    <w:lvl w:ilvl="0" w:tentative="0">
      <w:start w:val="7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4">
    <w:nsid w:val="1D72815D"/>
    <w:multiLevelType w:val="multilevel"/>
    <w:tmpl w:val="1D72815D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5">
    <w:nsid w:val="33B1C07F"/>
    <w:multiLevelType w:val="multilevel"/>
    <w:tmpl w:val="33B1C07F"/>
    <w:lvl w:ilvl="0" w:tentative="0">
      <w:start w:val="1"/>
      <w:numFmt w:val="decimal"/>
      <w:lvlText w:val="%1."/>
      <w:lvlJc w:val="left"/>
      <w:pPr>
        <w:ind w:left="288" w:hanging="288"/>
      </w:pPr>
      <w:rPr>
        <w:rFonts w:hint="default"/>
        <w:b w:val="0"/>
        <w:bCs w:val="0"/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6">
    <w:nsid w:val="4235B964"/>
    <w:multiLevelType w:val="singleLevel"/>
    <w:tmpl w:val="4235B964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3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6"/>
  </w:num>
  <w:num w:numId="4">
    <w:abstractNumId w:val="4"/>
  </w:num>
  <w:num w:numId="5">
    <w:abstractNumId w:val="0"/>
  </w:num>
  <w:num w:numId="6">
    <w:abstractNumId w:val="1"/>
  </w:num>
  <w:num w:numId="7">
    <w:abstractNumId w:val="2"/>
  </w:num>
  <w:num w:numId="8">
    <w:abstractNumId w:val="5"/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9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hkZDA1YjlkMGJmZjFiYTllMWFlZGVkMDY4NGFhNDYifQ=="/>
  </w:docVars>
  <w:rsids>
    <w:rsidRoot w:val="008134D1"/>
    <w:rsid w:val="0000541A"/>
    <w:rsid w:val="00013AAA"/>
    <w:rsid w:val="0001727D"/>
    <w:rsid w:val="0002647C"/>
    <w:rsid w:val="000554BE"/>
    <w:rsid w:val="00055BF6"/>
    <w:rsid w:val="00064863"/>
    <w:rsid w:val="000648D5"/>
    <w:rsid w:val="000668BF"/>
    <w:rsid w:val="00075E81"/>
    <w:rsid w:val="0007665A"/>
    <w:rsid w:val="0008289A"/>
    <w:rsid w:val="00092509"/>
    <w:rsid w:val="00092FFE"/>
    <w:rsid w:val="000936D0"/>
    <w:rsid w:val="000948B0"/>
    <w:rsid w:val="000A57BE"/>
    <w:rsid w:val="000A6113"/>
    <w:rsid w:val="000A62B8"/>
    <w:rsid w:val="000D64D4"/>
    <w:rsid w:val="000E09B0"/>
    <w:rsid w:val="000E47B5"/>
    <w:rsid w:val="000E5629"/>
    <w:rsid w:val="000E6C21"/>
    <w:rsid w:val="000F3293"/>
    <w:rsid w:val="000F60F8"/>
    <w:rsid w:val="000F6F45"/>
    <w:rsid w:val="000F7F09"/>
    <w:rsid w:val="001011B2"/>
    <w:rsid w:val="00115051"/>
    <w:rsid w:val="00116884"/>
    <w:rsid w:val="00133D4F"/>
    <w:rsid w:val="001465F9"/>
    <w:rsid w:val="0015194C"/>
    <w:rsid w:val="0015253B"/>
    <w:rsid w:val="00164D7D"/>
    <w:rsid w:val="00170225"/>
    <w:rsid w:val="00182A74"/>
    <w:rsid w:val="001879F9"/>
    <w:rsid w:val="001924DD"/>
    <w:rsid w:val="001A55C8"/>
    <w:rsid w:val="001A748E"/>
    <w:rsid w:val="001B45EF"/>
    <w:rsid w:val="001B72B3"/>
    <w:rsid w:val="001C5C80"/>
    <w:rsid w:val="001E3039"/>
    <w:rsid w:val="001F266A"/>
    <w:rsid w:val="001F42F3"/>
    <w:rsid w:val="00200C2B"/>
    <w:rsid w:val="00202B3B"/>
    <w:rsid w:val="00203DFE"/>
    <w:rsid w:val="00223BDE"/>
    <w:rsid w:val="0023412C"/>
    <w:rsid w:val="00240454"/>
    <w:rsid w:val="002438B9"/>
    <w:rsid w:val="00243E4C"/>
    <w:rsid w:val="00261F37"/>
    <w:rsid w:val="002705A7"/>
    <w:rsid w:val="002752A9"/>
    <w:rsid w:val="00292633"/>
    <w:rsid w:val="00297EB0"/>
    <w:rsid w:val="002A31D7"/>
    <w:rsid w:val="002A3586"/>
    <w:rsid w:val="002B1079"/>
    <w:rsid w:val="002B7278"/>
    <w:rsid w:val="002C1889"/>
    <w:rsid w:val="002C6E8C"/>
    <w:rsid w:val="002D2842"/>
    <w:rsid w:val="002D7840"/>
    <w:rsid w:val="0030522E"/>
    <w:rsid w:val="00307628"/>
    <w:rsid w:val="00313A0F"/>
    <w:rsid w:val="0032180A"/>
    <w:rsid w:val="0033719F"/>
    <w:rsid w:val="0034119E"/>
    <w:rsid w:val="00375038"/>
    <w:rsid w:val="00382326"/>
    <w:rsid w:val="00382EF5"/>
    <w:rsid w:val="00395982"/>
    <w:rsid w:val="0039778D"/>
    <w:rsid w:val="003C2D57"/>
    <w:rsid w:val="003D79C3"/>
    <w:rsid w:val="003E4493"/>
    <w:rsid w:val="003F12CD"/>
    <w:rsid w:val="003F196D"/>
    <w:rsid w:val="003F5788"/>
    <w:rsid w:val="0040323E"/>
    <w:rsid w:val="0040608F"/>
    <w:rsid w:val="00406314"/>
    <w:rsid w:val="00406AEA"/>
    <w:rsid w:val="004079B3"/>
    <w:rsid w:val="00412FA6"/>
    <w:rsid w:val="00417BF6"/>
    <w:rsid w:val="00422EFA"/>
    <w:rsid w:val="00425CBB"/>
    <w:rsid w:val="0043202F"/>
    <w:rsid w:val="00446DA2"/>
    <w:rsid w:val="00447163"/>
    <w:rsid w:val="00451C1D"/>
    <w:rsid w:val="004646F6"/>
    <w:rsid w:val="00464BF0"/>
    <w:rsid w:val="004666A2"/>
    <w:rsid w:val="00481A59"/>
    <w:rsid w:val="0048585A"/>
    <w:rsid w:val="004B71E1"/>
    <w:rsid w:val="004E092C"/>
    <w:rsid w:val="004E2B06"/>
    <w:rsid w:val="004E3756"/>
    <w:rsid w:val="004F57FE"/>
    <w:rsid w:val="004F6154"/>
    <w:rsid w:val="004F667B"/>
    <w:rsid w:val="005054AE"/>
    <w:rsid w:val="00512A44"/>
    <w:rsid w:val="00514C72"/>
    <w:rsid w:val="00515FD4"/>
    <w:rsid w:val="005160A9"/>
    <w:rsid w:val="005164E8"/>
    <w:rsid w:val="00521308"/>
    <w:rsid w:val="00526A1D"/>
    <w:rsid w:val="00534137"/>
    <w:rsid w:val="00536FF2"/>
    <w:rsid w:val="0053799C"/>
    <w:rsid w:val="005501BB"/>
    <w:rsid w:val="00550F8B"/>
    <w:rsid w:val="0055273B"/>
    <w:rsid w:val="005572A9"/>
    <w:rsid w:val="00566CB1"/>
    <w:rsid w:val="005705D9"/>
    <w:rsid w:val="00593FF8"/>
    <w:rsid w:val="00595B73"/>
    <w:rsid w:val="005970DF"/>
    <w:rsid w:val="005A0D45"/>
    <w:rsid w:val="005A2485"/>
    <w:rsid w:val="005A3B66"/>
    <w:rsid w:val="005A7DAF"/>
    <w:rsid w:val="005D3412"/>
    <w:rsid w:val="005D353C"/>
    <w:rsid w:val="005D5FDB"/>
    <w:rsid w:val="005E0FDF"/>
    <w:rsid w:val="005E4390"/>
    <w:rsid w:val="005F396E"/>
    <w:rsid w:val="005F3C50"/>
    <w:rsid w:val="00611039"/>
    <w:rsid w:val="006157BA"/>
    <w:rsid w:val="00634593"/>
    <w:rsid w:val="00641FDF"/>
    <w:rsid w:val="006822E8"/>
    <w:rsid w:val="00684951"/>
    <w:rsid w:val="00686763"/>
    <w:rsid w:val="00687948"/>
    <w:rsid w:val="006A1277"/>
    <w:rsid w:val="006A375A"/>
    <w:rsid w:val="006B10EE"/>
    <w:rsid w:val="006B6163"/>
    <w:rsid w:val="006C2D67"/>
    <w:rsid w:val="006C483C"/>
    <w:rsid w:val="00706E7C"/>
    <w:rsid w:val="00716A25"/>
    <w:rsid w:val="0072341A"/>
    <w:rsid w:val="007238D6"/>
    <w:rsid w:val="00734C82"/>
    <w:rsid w:val="007524DB"/>
    <w:rsid w:val="007615F6"/>
    <w:rsid w:val="00791E4F"/>
    <w:rsid w:val="007933C2"/>
    <w:rsid w:val="00793D6C"/>
    <w:rsid w:val="007A03CF"/>
    <w:rsid w:val="007A5FA5"/>
    <w:rsid w:val="007B5902"/>
    <w:rsid w:val="007C06A6"/>
    <w:rsid w:val="007C5E5C"/>
    <w:rsid w:val="007C759E"/>
    <w:rsid w:val="007D2E66"/>
    <w:rsid w:val="007E361D"/>
    <w:rsid w:val="007E607F"/>
    <w:rsid w:val="008019FF"/>
    <w:rsid w:val="00805FC2"/>
    <w:rsid w:val="008134D1"/>
    <w:rsid w:val="008250CE"/>
    <w:rsid w:val="00831E1E"/>
    <w:rsid w:val="00832E83"/>
    <w:rsid w:val="008425A8"/>
    <w:rsid w:val="00842ED4"/>
    <w:rsid w:val="008678C5"/>
    <w:rsid w:val="0087442A"/>
    <w:rsid w:val="008769D1"/>
    <w:rsid w:val="00877568"/>
    <w:rsid w:val="00885448"/>
    <w:rsid w:val="008A102B"/>
    <w:rsid w:val="008B658C"/>
    <w:rsid w:val="008D6FD2"/>
    <w:rsid w:val="008E7131"/>
    <w:rsid w:val="00903BCE"/>
    <w:rsid w:val="00910F72"/>
    <w:rsid w:val="009140A3"/>
    <w:rsid w:val="0092001B"/>
    <w:rsid w:val="00923CA4"/>
    <w:rsid w:val="00924E84"/>
    <w:rsid w:val="00926502"/>
    <w:rsid w:val="009404A3"/>
    <w:rsid w:val="00943D2B"/>
    <w:rsid w:val="00953A28"/>
    <w:rsid w:val="00965F52"/>
    <w:rsid w:val="009823D5"/>
    <w:rsid w:val="00987145"/>
    <w:rsid w:val="00991AF3"/>
    <w:rsid w:val="009A3473"/>
    <w:rsid w:val="009D2BE3"/>
    <w:rsid w:val="009D735C"/>
    <w:rsid w:val="009E464F"/>
    <w:rsid w:val="009F09EC"/>
    <w:rsid w:val="009F33FB"/>
    <w:rsid w:val="00A020E9"/>
    <w:rsid w:val="00A05FCA"/>
    <w:rsid w:val="00A25766"/>
    <w:rsid w:val="00A45E70"/>
    <w:rsid w:val="00A57A24"/>
    <w:rsid w:val="00A81903"/>
    <w:rsid w:val="00A83C80"/>
    <w:rsid w:val="00AB11C0"/>
    <w:rsid w:val="00AC204A"/>
    <w:rsid w:val="00AF30B2"/>
    <w:rsid w:val="00AF439C"/>
    <w:rsid w:val="00AF5E36"/>
    <w:rsid w:val="00B050A9"/>
    <w:rsid w:val="00B057CD"/>
    <w:rsid w:val="00B06F12"/>
    <w:rsid w:val="00B071B4"/>
    <w:rsid w:val="00B1349E"/>
    <w:rsid w:val="00B150E7"/>
    <w:rsid w:val="00B157E2"/>
    <w:rsid w:val="00B45807"/>
    <w:rsid w:val="00B550C9"/>
    <w:rsid w:val="00B8202B"/>
    <w:rsid w:val="00B842C4"/>
    <w:rsid w:val="00BB05DB"/>
    <w:rsid w:val="00BB08B4"/>
    <w:rsid w:val="00BB445A"/>
    <w:rsid w:val="00BC21A7"/>
    <w:rsid w:val="00BC3C93"/>
    <w:rsid w:val="00BC4B08"/>
    <w:rsid w:val="00BC7C38"/>
    <w:rsid w:val="00BD36CB"/>
    <w:rsid w:val="00BE3AD1"/>
    <w:rsid w:val="00BF003E"/>
    <w:rsid w:val="00BF6211"/>
    <w:rsid w:val="00C03CED"/>
    <w:rsid w:val="00C067CC"/>
    <w:rsid w:val="00C12DE3"/>
    <w:rsid w:val="00C1650F"/>
    <w:rsid w:val="00C254E0"/>
    <w:rsid w:val="00C27395"/>
    <w:rsid w:val="00C303B5"/>
    <w:rsid w:val="00C32E3A"/>
    <w:rsid w:val="00C43598"/>
    <w:rsid w:val="00C71895"/>
    <w:rsid w:val="00C94581"/>
    <w:rsid w:val="00C96222"/>
    <w:rsid w:val="00CA5744"/>
    <w:rsid w:val="00CA5A72"/>
    <w:rsid w:val="00CD3FC3"/>
    <w:rsid w:val="00CE5136"/>
    <w:rsid w:val="00CE6635"/>
    <w:rsid w:val="00CF3C1E"/>
    <w:rsid w:val="00CF5CA3"/>
    <w:rsid w:val="00CF5E2D"/>
    <w:rsid w:val="00D02BCC"/>
    <w:rsid w:val="00D02D46"/>
    <w:rsid w:val="00D0553C"/>
    <w:rsid w:val="00D058A1"/>
    <w:rsid w:val="00D079B5"/>
    <w:rsid w:val="00D14AF4"/>
    <w:rsid w:val="00D3123F"/>
    <w:rsid w:val="00D348C5"/>
    <w:rsid w:val="00D50B2D"/>
    <w:rsid w:val="00D6164C"/>
    <w:rsid w:val="00D74A72"/>
    <w:rsid w:val="00D82045"/>
    <w:rsid w:val="00D91F10"/>
    <w:rsid w:val="00DB04FF"/>
    <w:rsid w:val="00DB20F7"/>
    <w:rsid w:val="00DB2E0E"/>
    <w:rsid w:val="00DB7560"/>
    <w:rsid w:val="00DC0CAF"/>
    <w:rsid w:val="00DD46B4"/>
    <w:rsid w:val="00DF020C"/>
    <w:rsid w:val="00DF3841"/>
    <w:rsid w:val="00E1044D"/>
    <w:rsid w:val="00E13FCF"/>
    <w:rsid w:val="00E36045"/>
    <w:rsid w:val="00E37B3B"/>
    <w:rsid w:val="00E54F90"/>
    <w:rsid w:val="00E74CC9"/>
    <w:rsid w:val="00E96588"/>
    <w:rsid w:val="00EA1358"/>
    <w:rsid w:val="00EA21A1"/>
    <w:rsid w:val="00EB0A67"/>
    <w:rsid w:val="00EB2EE2"/>
    <w:rsid w:val="00EB606D"/>
    <w:rsid w:val="00EC45F0"/>
    <w:rsid w:val="00EC4B7C"/>
    <w:rsid w:val="00ED67D3"/>
    <w:rsid w:val="00EE49E0"/>
    <w:rsid w:val="00F021F3"/>
    <w:rsid w:val="00F1506B"/>
    <w:rsid w:val="00F15C4A"/>
    <w:rsid w:val="00F402A0"/>
    <w:rsid w:val="00F51306"/>
    <w:rsid w:val="00F60C4E"/>
    <w:rsid w:val="00F610B4"/>
    <w:rsid w:val="00F701A4"/>
    <w:rsid w:val="00FA4AD3"/>
    <w:rsid w:val="00FC0D6B"/>
    <w:rsid w:val="00FD3500"/>
    <w:rsid w:val="00FE4347"/>
    <w:rsid w:val="00FF3AD5"/>
    <w:rsid w:val="01675739"/>
    <w:rsid w:val="018C1643"/>
    <w:rsid w:val="01DE7C89"/>
    <w:rsid w:val="01E07299"/>
    <w:rsid w:val="01F1594A"/>
    <w:rsid w:val="01F9035B"/>
    <w:rsid w:val="0213141D"/>
    <w:rsid w:val="02143CC9"/>
    <w:rsid w:val="02315D47"/>
    <w:rsid w:val="02377801"/>
    <w:rsid w:val="028E2E97"/>
    <w:rsid w:val="02CD46DE"/>
    <w:rsid w:val="02D212D8"/>
    <w:rsid w:val="02DC5CB3"/>
    <w:rsid w:val="03630182"/>
    <w:rsid w:val="036B7036"/>
    <w:rsid w:val="038369CF"/>
    <w:rsid w:val="038B1487"/>
    <w:rsid w:val="03D41080"/>
    <w:rsid w:val="04473600"/>
    <w:rsid w:val="04B81218"/>
    <w:rsid w:val="04C17856"/>
    <w:rsid w:val="04E11CA6"/>
    <w:rsid w:val="04FC43EA"/>
    <w:rsid w:val="05C80770"/>
    <w:rsid w:val="05E7684E"/>
    <w:rsid w:val="06585F98"/>
    <w:rsid w:val="06D575E9"/>
    <w:rsid w:val="0714393A"/>
    <w:rsid w:val="071624DF"/>
    <w:rsid w:val="07AB53E1"/>
    <w:rsid w:val="07F25F78"/>
    <w:rsid w:val="0808579C"/>
    <w:rsid w:val="080865D4"/>
    <w:rsid w:val="081D5555"/>
    <w:rsid w:val="0834033F"/>
    <w:rsid w:val="085602B5"/>
    <w:rsid w:val="088B42B3"/>
    <w:rsid w:val="08D31906"/>
    <w:rsid w:val="08E04234"/>
    <w:rsid w:val="091F4163"/>
    <w:rsid w:val="09BA406F"/>
    <w:rsid w:val="09D21BBD"/>
    <w:rsid w:val="0A60366D"/>
    <w:rsid w:val="0AC7549A"/>
    <w:rsid w:val="0ACE1F16"/>
    <w:rsid w:val="0B0F299D"/>
    <w:rsid w:val="0B231FE8"/>
    <w:rsid w:val="0BE91440"/>
    <w:rsid w:val="0C08434D"/>
    <w:rsid w:val="0C234952"/>
    <w:rsid w:val="0CA535B9"/>
    <w:rsid w:val="0CA56237"/>
    <w:rsid w:val="0CC632E2"/>
    <w:rsid w:val="0D6F698D"/>
    <w:rsid w:val="0D701E19"/>
    <w:rsid w:val="0DA12E1D"/>
    <w:rsid w:val="0DA90E87"/>
    <w:rsid w:val="0DF447F8"/>
    <w:rsid w:val="0E567261"/>
    <w:rsid w:val="0E6836F5"/>
    <w:rsid w:val="0E9F1F51"/>
    <w:rsid w:val="0EC7229E"/>
    <w:rsid w:val="0ED57D61"/>
    <w:rsid w:val="0F711E78"/>
    <w:rsid w:val="0FB6788B"/>
    <w:rsid w:val="0FB83603"/>
    <w:rsid w:val="0FCE2E27"/>
    <w:rsid w:val="10806817"/>
    <w:rsid w:val="10E25A2E"/>
    <w:rsid w:val="1109296B"/>
    <w:rsid w:val="113D2012"/>
    <w:rsid w:val="1176794D"/>
    <w:rsid w:val="117A5014"/>
    <w:rsid w:val="1202325C"/>
    <w:rsid w:val="121C60CC"/>
    <w:rsid w:val="12CD1ABC"/>
    <w:rsid w:val="12D76496"/>
    <w:rsid w:val="12DC4BE1"/>
    <w:rsid w:val="12F62DC0"/>
    <w:rsid w:val="13855EF2"/>
    <w:rsid w:val="13877EBC"/>
    <w:rsid w:val="1405320F"/>
    <w:rsid w:val="145A737F"/>
    <w:rsid w:val="15170DCC"/>
    <w:rsid w:val="154C6501"/>
    <w:rsid w:val="15E769F0"/>
    <w:rsid w:val="160D7DE5"/>
    <w:rsid w:val="16212A85"/>
    <w:rsid w:val="166408E5"/>
    <w:rsid w:val="16EA2C3C"/>
    <w:rsid w:val="16EB2510"/>
    <w:rsid w:val="173A6540"/>
    <w:rsid w:val="177469AA"/>
    <w:rsid w:val="178D112E"/>
    <w:rsid w:val="17B1743F"/>
    <w:rsid w:val="17C74D2B"/>
    <w:rsid w:val="17E446CF"/>
    <w:rsid w:val="17EB6C6C"/>
    <w:rsid w:val="17EE050A"/>
    <w:rsid w:val="18383533"/>
    <w:rsid w:val="185042DA"/>
    <w:rsid w:val="18C9062F"/>
    <w:rsid w:val="1990114D"/>
    <w:rsid w:val="1990128B"/>
    <w:rsid w:val="19946E8F"/>
    <w:rsid w:val="1A562397"/>
    <w:rsid w:val="1A98650B"/>
    <w:rsid w:val="1AB05F4B"/>
    <w:rsid w:val="1AF84E61"/>
    <w:rsid w:val="1B662AAD"/>
    <w:rsid w:val="1BA618B1"/>
    <w:rsid w:val="1BC33A5C"/>
    <w:rsid w:val="1BCA303C"/>
    <w:rsid w:val="1BE64A8E"/>
    <w:rsid w:val="1BFC309C"/>
    <w:rsid w:val="1C3109C5"/>
    <w:rsid w:val="1C6F14EE"/>
    <w:rsid w:val="1C7E49FB"/>
    <w:rsid w:val="1C8D3A47"/>
    <w:rsid w:val="1CBA6C0D"/>
    <w:rsid w:val="1D903E12"/>
    <w:rsid w:val="1E3824DF"/>
    <w:rsid w:val="1E65145D"/>
    <w:rsid w:val="1E6F3A27"/>
    <w:rsid w:val="1E733517"/>
    <w:rsid w:val="1E7352C5"/>
    <w:rsid w:val="1E875215"/>
    <w:rsid w:val="1EAA1D24"/>
    <w:rsid w:val="1EBD65B0"/>
    <w:rsid w:val="1ED5311E"/>
    <w:rsid w:val="1F9542C1"/>
    <w:rsid w:val="1FC97167"/>
    <w:rsid w:val="20085EE1"/>
    <w:rsid w:val="203C2E73"/>
    <w:rsid w:val="208337BA"/>
    <w:rsid w:val="208732AA"/>
    <w:rsid w:val="20937C69"/>
    <w:rsid w:val="20A420AE"/>
    <w:rsid w:val="20BD4F1E"/>
    <w:rsid w:val="20E63904"/>
    <w:rsid w:val="20F841A8"/>
    <w:rsid w:val="21352D06"/>
    <w:rsid w:val="22BB4008"/>
    <w:rsid w:val="23034CB8"/>
    <w:rsid w:val="2316290E"/>
    <w:rsid w:val="23582CDC"/>
    <w:rsid w:val="240919B9"/>
    <w:rsid w:val="24315721"/>
    <w:rsid w:val="2443573A"/>
    <w:rsid w:val="244A4D1A"/>
    <w:rsid w:val="246456B0"/>
    <w:rsid w:val="24942439"/>
    <w:rsid w:val="24C525F3"/>
    <w:rsid w:val="24D82909"/>
    <w:rsid w:val="24E24F53"/>
    <w:rsid w:val="25F807A6"/>
    <w:rsid w:val="265579A6"/>
    <w:rsid w:val="267A6E65"/>
    <w:rsid w:val="26E825C8"/>
    <w:rsid w:val="26FD770E"/>
    <w:rsid w:val="275D1417"/>
    <w:rsid w:val="27764078"/>
    <w:rsid w:val="27AC2923"/>
    <w:rsid w:val="27BB7CDD"/>
    <w:rsid w:val="27FC632B"/>
    <w:rsid w:val="280C17CD"/>
    <w:rsid w:val="28616AD6"/>
    <w:rsid w:val="287235EB"/>
    <w:rsid w:val="28A569C3"/>
    <w:rsid w:val="2964687E"/>
    <w:rsid w:val="29736AC1"/>
    <w:rsid w:val="297B5976"/>
    <w:rsid w:val="2A0C4820"/>
    <w:rsid w:val="2AC450FA"/>
    <w:rsid w:val="2AD62479"/>
    <w:rsid w:val="2B5F515B"/>
    <w:rsid w:val="2BAF1907"/>
    <w:rsid w:val="2BF13CCD"/>
    <w:rsid w:val="2C3B319A"/>
    <w:rsid w:val="2C402F3F"/>
    <w:rsid w:val="2C464019"/>
    <w:rsid w:val="2CA60F5C"/>
    <w:rsid w:val="2D0042CE"/>
    <w:rsid w:val="2D430559"/>
    <w:rsid w:val="2E314855"/>
    <w:rsid w:val="2E40272F"/>
    <w:rsid w:val="2E884E93"/>
    <w:rsid w:val="2EA119DB"/>
    <w:rsid w:val="2EA936FF"/>
    <w:rsid w:val="2EEB2688"/>
    <w:rsid w:val="2F0957D2"/>
    <w:rsid w:val="2F307202"/>
    <w:rsid w:val="2F486F5A"/>
    <w:rsid w:val="30275F10"/>
    <w:rsid w:val="30A457B2"/>
    <w:rsid w:val="30AB4D93"/>
    <w:rsid w:val="3102072B"/>
    <w:rsid w:val="31197F4E"/>
    <w:rsid w:val="311A5A74"/>
    <w:rsid w:val="316E2274"/>
    <w:rsid w:val="31707227"/>
    <w:rsid w:val="318A49A8"/>
    <w:rsid w:val="31EF3349"/>
    <w:rsid w:val="31FD161E"/>
    <w:rsid w:val="3207424B"/>
    <w:rsid w:val="320C360F"/>
    <w:rsid w:val="32513718"/>
    <w:rsid w:val="32891103"/>
    <w:rsid w:val="32A01FA9"/>
    <w:rsid w:val="32EE328D"/>
    <w:rsid w:val="32FF4F22"/>
    <w:rsid w:val="33751688"/>
    <w:rsid w:val="338E088B"/>
    <w:rsid w:val="34056568"/>
    <w:rsid w:val="34192013"/>
    <w:rsid w:val="344E6F16"/>
    <w:rsid w:val="346F4329"/>
    <w:rsid w:val="354E2190"/>
    <w:rsid w:val="355F06FC"/>
    <w:rsid w:val="358B0CEF"/>
    <w:rsid w:val="3600792F"/>
    <w:rsid w:val="360A295A"/>
    <w:rsid w:val="36624145"/>
    <w:rsid w:val="368D6886"/>
    <w:rsid w:val="36D3294D"/>
    <w:rsid w:val="372F2768"/>
    <w:rsid w:val="377A54BF"/>
    <w:rsid w:val="378325C5"/>
    <w:rsid w:val="37BF2ED1"/>
    <w:rsid w:val="37F45271"/>
    <w:rsid w:val="3801798E"/>
    <w:rsid w:val="382849B1"/>
    <w:rsid w:val="384D08D0"/>
    <w:rsid w:val="389B749B"/>
    <w:rsid w:val="38B815EF"/>
    <w:rsid w:val="38F117B0"/>
    <w:rsid w:val="393B0C7E"/>
    <w:rsid w:val="397F0B6A"/>
    <w:rsid w:val="399C3AA2"/>
    <w:rsid w:val="39BD78E5"/>
    <w:rsid w:val="3A036829"/>
    <w:rsid w:val="3A063B15"/>
    <w:rsid w:val="3A706705"/>
    <w:rsid w:val="3A71385A"/>
    <w:rsid w:val="3B3E6803"/>
    <w:rsid w:val="3BAC7C11"/>
    <w:rsid w:val="3BCD02B3"/>
    <w:rsid w:val="3C291261"/>
    <w:rsid w:val="3C5C1637"/>
    <w:rsid w:val="3CD45671"/>
    <w:rsid w:val="3CF67395"/>
    <w:rsid w:val="3CFB06FB"/>
    <w:rsid w:val="3D3659E4"/>
    <w:rsid w:val="3D6A38DF"/>
    <w:rsid w:val="3DBC05DF"/>
    <w:rsid w:val="3DF7369C"/>
    <w:rsid w:val="3E0B0C1F"/>
    <w:rsid w:val="3E277456"/>
    <w:rsid w:val="3EBC016B"/>
    <w:rsid w:val="3EED7D0B"/>
    <w:rsid w:val="3EFF265C"/>
    <w:rsid w:val="3F051B12"/>
    <w:rsid w:val="3F171845"/>
    <w:rsid w:val="3F373C95"/>
    <w:rsid w:val="3F375A43"/>
    <w:rsid w:val="3F3E6DD2"/>
    <w:rsid w:val="3F917849"/>
    <w:rsid w:val="3FBB6674"/>
    <w:rsid w:val="3FF60C3D"/>
    <w:rsid w:val="401D5791"/>
    <w:rsid w:val="40420B44"/>
    <w:rsid w:val="40671125"/>
    <w:rsid w:val="40C81049"/>
    <w:rsid w:val="40C9667E"/>
    <w:rsid w:val="40EF4827"/>
    <w:rsid w:val="413E646E"/>
    <w:rsid w:val="41A67814"/>
    <w:rsid w:val="41BD6B44"/>
    <w:rsid w:val="42220C2D"/>
    <w:rsid w:val="4253528A"/>
    <w:rsid w:val="42893CCE"/>
    <w:rsid w:val="429C09DF"/>
    <w:rsid w:val="42C4001C"/>
    <w:rsid w:val="436E0F44"/>
    <w:rsid w:val="43851473"/>
    <w:rsid w:val="438808A6"/>
    <w:rsid w:val="43913F9D"/>
    <w:rsid w:val="439E0787"/>
    <w:rsid w:val="43EA1602"/>
    <w:rsid w:val="44114AB5"/>
    <w:rsid w:val="4427077C"/>
    <w:rsid w:val="444A05D6"/>
    <w:rsid w:val="44562E10"/>
    <w:rsid w:val="445F67C7"/>
    <w:rsid w:val="4469207F"/>
    <w:rsid w:val="452A1539"/>
    <w:rsid w:val="454C1B71"/>
    <w:rsid w:val="45844F1B"/>
    <w:rsid w:val="4597723C"/>
    <w:rsid w:val="45E60200"/>
    <w:rsid w:val="45EC7588"/>
    <w:rsid w:val="462705C0"/>
    <w:rsid w:val="46366A55"/>
    <w:rsid w:val="46D30747"/>
    <w:rsid w:val="46FC7C9E"/>
    <w:rsid w:val="472D7E58"/>
    <w:rsid w:val="47462CC7"/>
    <w:rsid w:val="47541888"/>
    <w:rsid w:val="478B4B7E"/>
    <w:rsid w:val="479A3013"/>
    <w:rsid w:val="481E1E96"/>
    <w:rsid w:val="485F5F1E"/>
    <w:rsid w:val="486139CD"/>
    <w:rsid w:val="49231AE6"/>
    <w:rsid w:val="499755C0"/>
    <w:rsid w:val="4A6D2623"/>
    <w:rsid w:val="4A9F106C"/>
    <w:rsid w:val="4AEC627C"/>
    <w:rsid w:val="4B427C4A"/>
    <w:rsid w:val="4B6776B0"/>
    <w:rsid w:val="4BF64484"/>
    <w:rsid w:val="4C6267F5"/>
    <w:rsid w:val="4CE42B74"/>
    <w:rsid w:val="4D4505DA"/>
    <w:rsid w:val="4E7218ED"/>
    <w:rsid w:val="4EB86BA1"/>
    <w:rsid w:val="4ED65279"/>
    <w:rsid w:val="4EFF657E"/>
    <w:rsid w:val="500E7477"/>
    <w:rsid w:val="503C55AF"/>
    <w:rsid w:val="507C775A"/>
    <w:rsid w:val="509C7DFC"/>
    <w:rsid w:val="50FE4613"/>
    <w:rsid w:val="512C67F0"/>
    <w:rsid w:val="51385D77"/>
    <w:rsid w:val="51452242"/>
    <w:rsid w:val="517843C5"/>
    <w:rsid w:val="520774F7"/>
    <w:rsid w:val="521A722A"/>
    <w:rsid w:val="523C3645"/>
    <w:rsid w:val="52BE1C34"/>
    <w:rsid w:val="52DF4AD1"/>
    <w:rsid w:val="52F90A57"/>
    <w:rsid w:val="53004672"/>
    <w:rsid w:val="538A03E0"/>
    <w:rsid w:val="538E08D6"/>
    <w:rsid w:val="5394300C"/>
    <w:rsid w:val="53B84F4D"/>
    <w:rsid w:val="54002C35"/>
    <w:rsid w:val="54493DF7"/>
    <w:rsid w:val="54751090"/>
    <w:rsid w:val="547E6196"/>
    <w:rsid w:val="55BF6A67"/>
    <w:rsid w:val="560C1580"/>
    <w:rsid w:val="561346BC"/>
    <w:rsid w:val="563C1E65"/>
    <w:rsid w:val="56554CD5"/>
    <w:rsid w:val="57144B90"/>
    <w:rsid w:val="57315742"/>
    <w:rsid w:val="57342B3C"/>
    <w:rsid w:val="573C40E7"/>
    <w:rsid w:val="57BC68C2"/>
    <w:rsid w:val="58447457"/>
    <w:rsid w:val="587D0513"/>
    <w:rsid w:val="58896EB8"/>
    <w:rsid w:val="59747B68"/>
    <w:rsid w:val="598B2C1F"/>
    <w:rsid w:val="59CC52AE"/>
    <w:rsid w:val="5A2E41BB"/>
    <w:rsid w:val="5B231846"/>
    <w:rsid w:val="5B8808F3"/>
    <w:rsid w:val="5C074CC3"/>
    <w:rsid w:val="5C3A6E47"/>
    <w:rsid w:val="5CA47E6E"/>
    <w:rsid w:val="5CA6628A"/>
    <w:rsid w:val="5CC95F5C"/>
    <w:rsid w:val="5CEB6393"/>
    <w:rsid w:val="5D011713"/>
    <w:rsid w:val="5D292A17"/>
    <w:rsid w:val="5D3F223B"/>
    <w:rsid w:val="5D6D4FFA"/>
    <w:rsid w:val="5D8B722E"/>
    <w:rsid w:val="5D9D7500"/>
    <w:rsid w:val="5DB96B8F"/>
    <w:rsid w:val="5DF43025"/>
    <w:rsid w:val="5DF50B4C"/>
    <w:rsid w:val="5E015742"/>
    <w:rsid w:val="5E0464D2"/>
    <w:rsid w:val="5E220141"/>
    <w:rsid w:val="5E7A3F6F"/>
    <w:rsid w:val="5E9F11E3"/>
    <w:rsid w:val="5EE44E48"/>
    <w:rsid w:val="5EEC63F2"/>
    <w:rsid w:val="5F125E59"/>
    <w:rsid w:val="5F3D27AA"/>
    <w:rsid w:val="5F5C5326"/>
    <w:rsid w:val="5F773F0E"/>
    <w:rsid w:val="5F9525E6"/>
    <w:rsid w:val="5FBE38EB"/>
    <w:rsid w:val="60A01243"/>
    <w:rsid w:val="60A30D33"/>
    <w:rsid w:val="60B92304"/>
    <w:rsid w:val="60D86C2E"/>
    <w:rsid w:val="61355E2F"/>
    <w:rsid w:val="6162299C"/>
    <w:rsid w:val="618D7A19"/>
    <w:rsid w:val="61A134C4"/>
    <w:rsid w:val="61A84853"/>
    <w:rsid w:val="61BF394A"/>
    <w:rsid w:val="62487C70"/>
    <w:rsid w:val="627862A9"/>
    <w:rsid w:val="62BC571C"/>
    <w:rsid w:val="631D7D33"/>
    <w:rsid w:val="636B5B38"/>
    <w:rsid w:val="639826A5"/>
    <w:rsid w:val="63A63014"/>
    <w:rsid w:val="63E31B72"/>
    <w:rsid w:val="64523AE3"/>
    <w:rsid w:val="64B452BD"/>
    <w:rsid w:val="64DD0CB7"/>
    <w:rsid w:val="655820EC"/>
    <w:rsid w:val="655C6080"/>
    <w:rsid w:val="65BE3A92"/>
    <w:rsid w:val="65BF03BD"/>
    <w:rsid w:val="65C14135"/>
    <w:rsid w:val="65C6799D"/>
    <w:rsid w:val="66052FC4"/>
    <w:rsid w:val="660E6032"/>
    <w:rsid w:val="66252916"/>
    <w:rsid w:val="662B0D15"/>
    <w:rsid w:val="665E7BD6"/>
    <w:rsid w:val="66664CDC"/>
    <w:rsid w:val="669064BB"/>
    <w:rsid w:val="66D30390"/>
    <w:rsid w:val="66F75934"/>
    <w:rsid w:val="67242BCD"/>
    <w:rsid w:val="67B0620F"/>
    <w:rsid w:val="67FF2CF3"/>
    <w:rsid w:val="68040348"/>
    <w:rsid w:val="68151A77"/>
    <w:rsid w:val="68352BB8"/>
    <w:rsid w:val="6840576D"/>
    <w:rsid w:val="68805897"/>
    <w:rsid w:val="68B43ADD"/>
    <w:rsid w:val="690A7BA1"/>
    <w:rsid w:val="694C1F68"/>
    <w:rsid w:val="69E76134"/>
    <w:rsid w:val="6A372127"/>
    <w:rsid w:val="6AFC29D0"/>
    <w:rsid w:val="6B032AFA"/>
    <w:rsid w:val="6B0845B4"/>
    <w:rsid w:val="6B594E10"/>
    <w:rsid w:val="6B686E01"/>
    <w:rsid w:val="6B6F4633"/>
    <w:rsid w:val="6B7B6B34"/>
    <w:rsid w:val="6B811C71"/>
    <w:rsid w:val="6B827748"/>
    <w:rsid w:val="6BB65DBE"/>
    <w:rsid w:val="6BEE5558"/>
    <w:rsid w:val="6C026F08"/>
    <w:rsid w:val="6C517895"/>
    <w:rsid w:val="6C705F6D"/>
    <w:rsid w:val="6CDB1F80"/>
    <w:rsid w:val="6CF92406"/>
    <w:rsid w:val="6D396CA7"/>
    <w:rsid w:val="6D527D69"/>
    <w:rsid w:val="6D721C94"/>
    <w:rsid w:val="6D7E0B5E"/>
    <w:rsid w:val="6DEE7A91"/>
    <w:rsid w:val="6DFD1A82"/>
    <w:rsid w:val="6E731D44"/>
    <w:rsid w:val="6E9A3E10"/>
    <w:rsid w:val="6E9F2B3A"/>
    <w:rsid w:val="6EAA3D79"/>
    <w:rsid w:val="6EDB7B1D"/>
    <w:rsid w:val="6EE64C0C"/>
    <w:rsid w:val="6F6A75EB"/>
    <w:rsid w:val="6FDE3B35"/>
    <w:rsid w:val="6FFD220E"/>
    <w:rsid w:val="701E2184"/>
    <w:rsid w:val="70626515"/>
    <w:rsid w:val="707902B6"/>
    <w:rsid w:val="708E730A"/>
    <w:rsid w:val="71641E18"/>
    <w:rsid w:val="71882C36"/>
    <w:rsid w:val="719C7770"/>
    <w:rsid w:val="71E573FD"/>
    <w:rsid w:val="721D0945"/>
    <w:rsid w:val="725400DF"/>
    <w:rsid w:val="72822E9E"/>
    <w:rsid w:val="732B7889"/>
    <w:rsid w:val="738E13CF"/>
    <w:rsid w:val="740F0761"/>
    <w:rsid w:val="74BD01BD"/>
    <w:rsid w:val="74E53270"/>
    <w:rsid w:val="75045DEC"/>
    <w:rsid w:val="752B3379"/>
    <w:rsid w:val="753A180E"/>
    <w:rsid w:val="755D54FC"/>
    <w:rsid w:val="756920F3"/>
    <w:rsid w:val="757840E4"/>
    <w:rsid w:val="7581743D"/>
    <w:rsid w:val="760F67F7"/>
    <w:rsid w:val="769F401E"/>
    <w:rsid w:val="76DA32A9"/>
    <w:rsid w:val="76EB779E"/>
    <w:rsid w:val="774D3A7A"/>
    <w:rsid w:val="779A4C5E"/>
    <w:rsid w:val="77A80CB1"/>
    <w:rsid w:val="77E837A3"/>
    <w:rsid w:val="77ED700C"/>
    <w:rsid w:val="77FA34D6"/>
    <w:rsid w:val="78370287"/>
    <w:rsid w:val="78372035"/>
    <w:rsid w:val="78393FFF"/>
    <w:rsid w:val="78547CB3"/>
    <w:rsid w:val="78746DE5"/>
    <w:rsid w:val="78AA73C9"/>
    <w:rsid w:val="78EE3DBA"/>
    <w:rsid w:val="79142376"/>
    <w:rsid w:val="797057FE"/>
    <w:rsid w:val="79830D08"/>
    <w:rsid w:val="79E166FC"/>
    <w:rsid w:val="7A3D1AF3"/>
    <w:rsid w:val="7A4477BD"/>
    <w:rsid w:val="7A5213A8"/>
    <w:rsid w:val="7A5E256D"/>
    <w:rsid w:val="7A8D418E"/>
    <w:rsid w:val="7B533629"/>
    <w:rsid w:val="7B5B24DE"/>
    <w:rsid w:val="7BF85F7F"/>
    <w:rsid w:val="7C99506C"/>
    <w:rsid w:val="7CCC5441"/>
    <w:rsid w:val="7CD42548"/>
    <w:rsid w:val="7D463C86"/>
    <w:rsid w:val="7D851A94"/>
    <w:rsid w:val="7DF82266"/>
    <w:rsid w:val="7E2B6198"/>
    <w:rsid w:val="7E3F1C43"/>
    <w:rsid w:val="7EA877E8"/>
    <w:rsid w:val="7EC14D4E"/>
    <w:rsid w:val="7F0F7867"/>
    <w:rsid w:val="7F71407E"/>
    <w:rsid w:val="7FC032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7"/>
    <w:qFormat/>
    <w:uiPriority w:val="0"/>
    <w:pPr>
      <w:ind w:left="100" w:leftChars="2500"/>
    </w:pPr>
  </w:style>
  <w:style w:type="paragraph" w:styleId="6">
    <w:name w:val="Balloon Text"/>
    <w:basedOn w:val="1"/>
    <w:link w:val="18"/>
    <w:qFormat/>
    <w:uiPriority w:val="0"/>
    <w:rPr>
      <w:sz w:val="18"/>
      <w:szCs w:val="18"/>
    </w:rPr>
  </w:style>
  <w:style w:type="paragraph" w:styleId="7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11">
    <w:name w:val="Title"/>
    <w:basedOn w:val="1"/>
    <w:next w:val="1"/>
    <w:link w:val="2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customStyle="1" w:styleId="16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7">
    <w:name w:val="日期 字符"/>
    <w:link w:val="5"/>
    <w:qFormat/>
    <w:uiPriority w:val="0"/>
    <w:rPr>
      <w:kern w:val="2"/>
      <w:sz w:val="21"/>
      <w:szCs w:val="24"/>
    </w:rPr>
  </w:style>
  <w:style w:type="character" w:customStyle="1" w:styleId="18">
    <w:name w:val="批注框文本 字符"/>
    <w:link w:val="6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7"/>
    <w:qFormat/>
    <w:uiPriority w:val="99"/>
    <w:rPr>
      <w:kern w:val="2"/>
      <w:sz w:val="18"/>
      <w:szCs w:val="18"/>
    </w:rPr>
  </w:style>
  <w:style w:type="character" w:customStyle="1" w:styleId="20">
    <w:name w:val="标题 字符1"/>
    <w:link w:val="1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1">
    <w:name w:val="标题 字符"/>
    <w:link w:val="11"/>
    <w:qFormat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22">
    <w:name w:val="apple-converted-space"/>
    <w:qFormat/>
    <w:uiPriority w:val="0"/>
  </w:style>
  <w:style w:type="paragraph" w:customStyle="1" w:styleId="23">
    <w:name w:val="Default"/>
    <w:qFormat/>
    <w:uiPriority w:val="0"/>
    <w:pPr>
      <w:widowControl w:val="0"/>
      <w:autoSpaceDE w:val="0"/>
      <w:autoSpaceDN w:val="0"/>
      <w:adjustRightInd w:val="0"/>
    </w:pPr>
    <w:rPr>
      <w:rFonts w:ascii="ULYLBJ+SimSun" w:hAnsi="Calibri" w:eastAsia="ULYLBJ+SimSun" w:cs="ULYLBJ+SimSun"/>
      <w:color w:val="000000"/>
      <w:sz w:val="24"/>
      <w:szCs w:val="24"/>
      <w:lang w:val="en-US" w:eastAsia="zh-CN" w:bidi="ar-SA"/>
    </w:rPr>
  </w:style>
  <w:style w:type="paragraph" w:customStyle="1" w:styleId="24">
    <w:name w:val="CM1"/>
    <w:basedOn w:val="23"/>
    <w:next w:val="23"/>
    <w:qFormat/>
    <w:uiPriority w:val="99"/>
    <w:pPr>
      <w:spacing w:line="313" w:lineRule="atLeast"/>
    </w:pPr>
    <w:rPr>
      <w:rFonts w:cs="Times New Roman"/>
      <w:color w:val="auto"/>
    </w:rPr>
  </w:style>
  <w:style w:type="paragraph" w:customStyle="1" w:styleId="25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10</Pages>
  <Words>5527</Words>
  <Characters>5590</Characters>
  <Lines>4</Lines>
  <Paragraphs>1</Paragraphs>
  <TotalTime>10</TotalTime>
  <ScaleCrop>false</ScaleCrop>
  <LinksUpToDate>false</LinksUpToDate>
  <CharactersWithSpaces>5688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2017-10-26T10:09:00Z</dcterms:created>
  <dc:creator>user</dc:creator>
  <cp:lastModifiedBy>东超</cp:lastModifiedBy>
  <cp:lastPrinted>2025-05-14T12:09:00Z</cp:lastPrinted>
  <dcterms:modified xsi:type="dcterms:W3CDTF">2026-05-25T09:16:22Z</dcterms:modified>
  <dc:title>第三类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EDE77A36AF7F40BF8F977ED8C2645616_13</vt:lpwstr>
  </property>
  <property fmtid="{D5CDD505-2E9C-101B-9397-08002B2CF9AE}" pid="4" name="KSOTemplateDocerSaveRecord">
    <vt:lpwstr>eyJoZGlkIjoiNWMwNTc1YTA4YWZmOTkyZDZiODNiOTE2NzY4NTcwOWIiLCJ1c2VySWQiOiI3ODc5NzAwOTUifQ==</vt:lpwstr>
  </property>
</Properties>
</file>