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79E0E" w14:textId="5D6DCB8D" w:rsidR="009609BE" w:rsidRPr="009609BE" w:rsidRDefault="009609BE">
      <w:pPr>
        <w:rPr>
          <w:b/>
          <w:bCs/>
          <w:sz w:val="24"/>
          <w:szCs w:val="24"/>
        </w:rPr>
      </w:pPr>
      <w:r w:rsidRPr="009609BE">
        <w:rPr>
          <w:b/>
          <w:bCs/>
          <w:sz w:val="24"/>
          <w:szCs w:val="24"/>
        </w:rPr>
        <w:t>Conclusión</w:t>
      </w:r>
    </w:p>
    <w:p w14:paraId="089FC2D6" w14:textId="66E8D5EF" w:rsidR="007770C0" w:rsidRPr="009609BE" w:rsidRDefault="009609BE" w:rsidP="009609BE">
      <w:pPr>
        <w:jc w:val="both"/>
        <w:rPr>
          <w:u w:val="single"/>
        </w:rPr>
      </w:pPr>
      <w:r>
        <w:t>De acuerdo a los dos sistemas propuestos podemos concluir que el primer sistema genera muchos mas gastos que el segundo sistema. El único detalle del segundo sistema es la forma de ordenar los Comparendos, la cual implica un costo en tiempo. Si se utiliza un QueueHeap de tal forma que los ordene tendrá un costo adicional de O(n) el proceso, podría llegar a mejorarse el segundo sistema incluye un método de ordenamiento como el HeapSort para reducir esa complejidad de tiempo.</w:t>
      </w:r>
    </w:p>
    <w:sectPr w:rsidR="007770C0" w:rsidRPr="009609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306"/>
    <w:rsid w:val="00011306"/>
    <w:rsid w:val="007770C0"/>
    <w:rsid w:val="00960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1C526"/>
  <w15:chartTrackingRefBased/>
  <w15:docId w15:val="{0DC41DD3-D54B-47D3-9A23-D65A65BD0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73</Words>
  <Characters>417</Characters>
  <Application>Microsoft Office Word</Application>
  <DocSecurity>0</DocSecurity>
  <Lines>3</Lines>
  <Paragraphs>1</Paragraphs>
  <ScaleCrop>false</ScaleCrop>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Valbuena Bautista</dc:creator>
  <cp:keywords/>
  <dc:description/>
  <cp:lastModifiedBy>Daniel Valbuena Bautista</cp:lastModifiedBy>
  <cp:revision>2</cp:revision>
  <dcterms:created xsi:type="dcterms:W3CDTF">2020-04-26T20:40:00Z</dcterms:created>
  <dcterms:modified xsi:type="dcterms:W3CDTF">2020-04-26T20:44:00Z</dcterms:modified>
</cp:coreProperties>
</file>