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pStyle w:val="line"/>
        <w:rPr>
          <w:rFonts w:asciiTheme="minorEastAsia" w:hAnsiTheme="minorEastAsia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初步的详细设计模型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完整版</w:t>
      </w:r>
    </w:p>
    <w:p w:rsidR="00FC4B4B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FC4B4B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FC4B4B" w:rsidRPr="00ED417F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</w:t>
      </w:r>
      <w:r>
        <w:rPr>
          <w:rFonts w:asciiTheme="minorEastAsia" w:hAnsiTheme="minorEastAsia"/>
          <w:sz w:val="40"/>
          <w:lang w:eastAsia="zh-CN"/>
        </w:rPr>
        <w:t>1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05</w:t>
      </w:r>
    </w:p>
    <w:p w:rsidR="00FC4B4B" w:rsidRPr="00BF3AAE" w:rsidRDefault="00FC4B4B" w:rsidP="00FC4B4B">
      <w:pPr>
        <w:pStyle w:val="ChangeHistoryTitle"/>
        <w:rPr>
          <w:rFonts w:asciiTheme="minorEastAsia" w:hAnsiTheme="minorEastAsia"/>
          <w:sz w:val="32"/>
          <w:lang w:eastAsia="zh-CN"/>
        </w:rPr>
        <w:sectPr w:rsidR="00FC4B4B" w:rsidRPr="00BF3AAE" w:rsidSect="00FC4B4B">
          <w:headerReference w:type="default" r:id="rId7"/>
          <w:footerReference w:type="default" r:id="rId8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6363A4" w:rsidRDefault="00FC4B4B" w:rsidP="00787BAE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FC4B4B">
        <w:rPr>
          <w:rFonts w:asciiTheme="minorEastAsia" w:hAnsiTheme="minorEastAsia" w:hint="eastAsia"/>
          <w:lang w:eastAsia="zh-CN"/>
        </w:rPr>
        <w:lastRenderedPageBreak/>
        <w:t>设计类图</w:t>
      </w:r>
    </w:p>
    <w:p w:rsidR="00787BAE" w:rsidRDefault="00787BAE" w:rsidP="00787BAE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Default="00E01B7A" w:rsidP="0096585A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订单查询</w:t>
      </w:r>
    </w:p>
    <w:p w:rsidR="00E01B7A" w:rsidRPr="00E01B7A" w:rsidRDefault="00E01B7A" w:rsidP="00E01B7A">
      <w:r>
        <w:rPr>
          <w:noProof/>
        </w:rPr>
        <w:drawing>
          <wp:inline distT="0" distB="0" distL="0" distR="0" wp14:anchorId="49CB756B" wp14:editId="6A6423D4">
            <wp:extent cx="5816010" cy="386170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16" cy="38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Listinbl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5E564E" w:rsidRPr="005E564E" w:rsidRDefault="005E564E" w:rsidP="005E564E">
      <w:r>
        <w:rPr>
          <w:rFonts w:hint="eastAsia"/>
          <w:noProof/>
          <w:szCs w:val="21"/>
        </w:rPr>
        <w:drawing>
          <wp:inline distT="0" distB="0" distL="0" distR="0" wp14:anchorId="39399CA2" wp14:editId="723AB709">
            <wp:extent cx="5274310" cy="3539591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中转接收各个类的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录入中转单</w:t>
      </w:r>
    </w:p>
    <w:p w:rsidR="005E564E" w:rsidRPr="005E564E" w:rsidRDefault="005E564E" w:rsidP="005E564E">
      <w:r>
        <w:rPr>
          <w:rFonts w:hint="eastAsia"/>
          <w:noProof/>
          <w:szCs w:val="21"/>
        </w:rPr>
        <w:drawing>
          <wp:inline distT="0" distB="0" distL="0" distR="0" wp14:anchorId="49FCD854" wp14:editId="0403EA75">
            <wp:extent cx="5274310" cy="3565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录入中转单各个类的设计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录入接收单</w:t>
      </w:r>
    </w:p>
    <w:p w:rsidR="00E01B7A" w:rsidRPr="00E01B7A" w:rsidRDefault="00E01B7A" w:rsidP="00E01B7A">
      <w:r>
        <w:rPr>
          <w:noProof/>
        </w:rPr>
        <w:drawing>
          <wp:inline distT="0" distB="0" distL="0" distR="0" wp14:anchorId="07E3D442" wp14:editId="0112B773">
            <wp:extent cx="5274310" cy="35617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录入派件单</w:t>
      </w:r>
    </w:p>
    <w:p w:rsidR="00E01B7A" w:rsidRPr="00E01B7A" w:rsidRDefault="00E01B7A" w:rsidP="00E01B7A">
      <w:r>
        <w:rPr>
          <w:noProof/>
        </w:rPr>
        <w:drawing>
          <wp:inline distT="0" distB="0" distL="0" distR="0" wp14:anchorId="66726096" wp14:editId="187778AC">
            <wp:extent cx="5274310" cy="38798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5E564E" w:rsidRPr="005E564E" w:rsidRDefault="005E564E" w:rsidP="005E564E">
      <w:r>
        <w:rPr>
          <w:rFonts w:hint="eastAsia"/>
          <w:noProof/>
          <w:szCs w:val="21"/>
        </w:rPr>
        <w:drawing>
          <wp:inline distT="0" distB="0" distL="0" distR="0" wp14:anchorId="5932FB75" wp14:editId="13E5A3EE">
            <wp:extent cx="5274310" cy="356372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装运管理各个类的设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装车管理</w:t>
      </w:r>
    </w:p>
    <w:p w:rsidR="00E01B7A" w:rsidRPr="00E01B7A" w:rsidRDefault="00E01B7A" w:rsidP="00E01B7A">
      <w:r>
        <w:rPr>
          <w:noProof/>
        </w:rPr>
        <w:drawing>
          <wp:inline distT="0" distB="0" distL="0" distR="0" wp14:anchorId="3A24D5F3" wp14:editId="283A425E">
            <wp:extent cx="5274310" cy="35858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车辆信息管理</w:t>
      </w:r>
    </w:p>
    <w:p w:rsidR="00E01B7A" w:rsidRPr="00E01B7A" w:rsidRDefault="00E01B7A" w:rsidP="00E01B7A">
      <w:r>
        <w:rPr>
          <w:noProof/>
        </w:rPr>
        <w:drawing>
          <wp:inline distT="0" distB="0" distL="0" distR="0" wp14:anchorId="099F961D" wp14:editId="04D44DBC">
            <wp:extent cx="5274310" cy="39973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司机信息管理</w:t>
      </w:r>
    </w:p>
    <w:p w:rsidR="00E01B7A" w:rsidRPr="00E01B7A" w:rsidRDefault="00E01B7A" w:rsidP="00E01B7A">
      <w:r>
        <w:rPr>
          <w:noProof/>
        </w:rPr>
        <w:drawing>
          <wp:inline distT="0" distB="0" distL="0" distR="0" wp14:anchorId="59EAB3ED" wp14:editId="4A12A762">
            <wp:extent cx="5274310" cy="373189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941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or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结算管理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473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统计报表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4806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stic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收款单管理</w:t>
      </w:r>
    </w:p>
    <w:p w:rsidR="00E01B7A" w:rsidRPr="00E01B7A" w:rsidRDefault="00E01B7A" w:rsidP="00E01B7A">
      <w:r>
        <w:rPr>
          <w:noProof/>
        </w:rPr>
        <w:drawing>
          <wp:inline distT="0" distB="0" distL="0" distR="0" wp14:anchorId="5823300B" wp14:editId="5E00F582">
            <wp:extent cx="5274310" cy="331787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5E564E" w:rsidRPr="005E564E" w:rsidRDefault="005E564E" w:rsidP="005E564E">
      <w:r>
        <w:rPr>
          <w:rFonts w:hint="eastAsia"/>
          <w:noProof/>
          <w:szCs w:val="21"/>
        </w:rPr>
        <w:drawing>
          <wp:inline distT="0" distB="0" distL="0" distR="0" wp14:anchorId="30AB84AE" wp14:editId="3F0DE300">
            <wp:extent cx="5274310" cy="351409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入库管理各个类的设计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5E564E" w:rsidRPr="005E564E" w:rsidRDefault="005E564E" w:rsidP="005E564E">
      <w:r>
        <w:rPr>
          <w:noProof/>
          <w:szCs w:val="21"/>
        </w:rPr>
        <w:drawing>
          <wp:inline distT="0" distB="0" distL="0" distR="0" wp14:anchorId="1036D6E2" wp14:editId="22DE4B15">
            <wp:extent cx="5274310" cy="3552879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出库管理各个类的设计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库存管理</w:t>
      </w:r>
    </w:p>
    <w:p w:rsidR="00C818A5" w:rsidRPr="00C818A5" w:rsidRDefault="00C818A5" w:rsidP="00C818A5">
      <w:r>
        <w:rPr>
          <w:rFonts w:hint="eastAsia"/>
          <w:noProof/>
          <w:szCs w:val="21"/>
        </w:rPr>
        <w:drawing>
          <wp:inline distT="0" distB="0" distL="0" distR="0" wp14:anchorId="2555430E" wp14:editId="52FA24D6">
            <wp:extent cx="5274310" cy="3921749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库存管理各个类的设计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Default="00787BAE" w:rsidP="00787BAE">
      <w:pPr>
        <w:pStyle w:val="2"/>
        <w:numPr>
          <w:ilvl w:val="1"/>
          <w:numId w:val="3"/>
        </w:numPr>
      </w:pPr>
      <w:r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896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4B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794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ou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876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787BAE" w:rsidP="00CD3FC5">
      <w:pPr>
        <w:pStyle w:val="2"/>
        <w:numPr>
          <w:ilvl w:val="1"/>
          <w:numId w:val="3"/>
        </w:num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285AD1" w:rsidRDefault="00285AD1" w:rsidP="00285AD1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/>
    <w:p w:rsidR="0096585A" w:rsidRDefault="0096585A" w:rsidP="0096585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顺序</w:t>
      </w:r>
      <w:r w:rsidRPr="00FC4B4B">
        <w:rPr>
          <w:rFonts w:asciiTheme="minorEastAsia" w:hAnsiTheme="minorEastAsia" w:hint="eastAsia"/>
          <w:lang w:eastAsia="zh-CN"/>
        </w:rPr>
        <w:t>图</w:t>
      </w:r>
    </w:p>
    <w:p w:rsidR="0096585A" w:rsidRPr="0096585A" w:rsidRDefault="0096585A" w:rsidP="0096585A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Default="0096585A" w:rsidP="0096585A">
      <w:pPr>
        <w:pStyle w:val="2"/>
        <w:numPr>
          <w:ilvl w:val="1"/>
          <w:numId w:val="6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Default="00E01B7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订单查询</w:t>
      </w:r>
    </w:p>
    <w:p w:rsidR="00E01B7A" w:rsidRPr="00E01B7A" w:rsidRDefault="00E01B7A" w:rsidP="00E01B7A">
      <w:r>
        <w:rPr>
          <w:noProof/>
        </w:rPr>
        <w:drawing>
          <wp:inline distT="0" distB="0" distL="0" distR="0" wp14:anchorId="7D8B32E1" wp14:editId="70BFB90C">
            <wp:extent cx="5133975" cy="41338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Listinbl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录入中转单</w:t>
      </w:r>
    </w:p>
    <w:p w:rsidR="0096585A" w:rsidRDefault="00E01B7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录入接收单</w:t>
      </w:r>
    </w:p>
    <w:p w:rsidR="00E01B7A" w:rsidRPr="00E01B7A" w:rsidRDefault="00E01B7A" w:rsidP="00E01B7A">
      <w:r>
        <w:rPr>
          <w:noProof/>
        </w:rPr>
        <w:drawing>
          <wp:inline distT="0" distB="0" distL="0" distR="0" wp14:anchorId="21A1F5A2" wp14:editId="64EFE583">
            <wp:extent cx="5274310" cy="319087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Default="00E01B7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录入派件单</w:t>
      </w:r>
    </w:p>
    <w:p w:rsidR="00E01B7A" w:rsidRPr="00E01B7A" w:rsidRDefault="00E01B7A" w:rsidP="00E01B7A">
      <w:r>
        <w:rPr>
          <w:noProof/>
        </w:rPr>
        <w:drawing>
          <wp:inline distT="0" distB="0" distL="0" distR="0" wp14:anchorId="55ACDB9C" wp14:editId="6636A204">
            <wp:extent cx="5274310" cy="30683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4411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ord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结算管理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289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culat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统计报表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815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istic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3B5EB3" w:rsidRDefault="003B5EB3" w:rsidP="003B5EB3">
      <w:r>
        <w:rPr>
          <w:noProof/>
        </w:rPr>
        <w:drawing>
          <wp:inline distT="0" distB="0" distL="0" distR="0">
            <wp:extent cx="8172450" cy="6181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5110721462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B3" w:rsidRPr="003B5EB3" w:rsidRDefault="003B5EB3" w:rsidP="003B5EB3">
      <w:pPr>
        <w:rPr>
          <w:rFonts w:hint="eastAsia"/>
        </w:rPr>
      </w:pPr>
    </w:p>
    <w:p w:rsidR="0096585A" w:rsidRDefault="0096585A" w:rsidP="0096585A">
      <w:pPr>
        <w:pStyle w:val="2"/>
        <w:numPr>
          <w:ilvl w:val="1"/>
          <w:numId w:val="6"/>
        </w:numPr>
      </w:pPr>
      <w:r>
        <w:lastRenderedPageBreak/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416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5200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oun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57800" cy="5305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2"/>
        <w:numPr>
          <w:ilvl w:val="1"/>
          <w:numId w:val="6"/>
        </w:num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96585A" w:rsidRPr="00285AD1" w:rsidRDefault="0096585A" w:rsidP="0096585A">
      <w:pPr>
        <w:pStyle w:val="3"/>
        <w:numPr>
          <w:ilvl w:val="2"/>
          <w:numId w:val="6"/>
        </w:num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/>
    <w:p w:rsidR="0096585A" w:rsidRDefault="0096585A" w:rsidP="0096585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状态图</w:t>
      </w: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Default="0096585A" w:rsidP="0096585A">
      <w:pPr>
        <w:pStyle w:val="2"/>
        <w:numPr>
          <w:ilvl w:val="1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P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585A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Listinbl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录入中转单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174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yorde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结算管理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统计报表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3B5EB3" w:rsidRDefault="003B5EB3" w:rsidP="003B5EB3">
      <w:r>
        <w:rPr>
          <w:rFonts w:hint="eastAsia"/>
          <w:noProof/>
        </w:rPr>
        <w:drawing>
          <wp:inline distT="0" distB="0" distL="0" distR="0">
            <wp:extent cx="6762750" cy="34861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截图2015110722133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B3" w:rsidRDefault="003B5EB3" w:rsidP="003B5EB3"/>
    <w:p w:rsidR="003B5EB3" w:rsidRPr="003B5EB3" w:rsidRDefault="003B5EB3" w:rsidP="003B5EB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810375" cy="19907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设置警戒值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585A" w:rsidRDefault="0096585A" w:rsidP="0096585A">
      <w:pPr>
        <w:pStyle w:val="2"/>
        <w:numPr>
          <w:ilvl w:val="1"/>
          <w:numId w:val="7"/>
        </w:numPr>
      </w:pPr>
      <w:r>
        <w:lastRenderedPageBreak/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305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305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l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5330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lastRenderedPageBreak/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2"/>
        <w:numPr>
          <w:ilvl w:val="1"/>
          <w:numId w:val="7"/>
        </w:num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787BAE" w:rsidRDefault="0096585A" w:rsidP="0096585A">
      <w:pPr>
        <w:pStyle w:val="3"/>
        <w:numPr>
          <w:ilvl w:val="2"/>
          <w:numId w:val="7"/>
        </w:num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rPr>
          <w:lang w:eastAsia="en-US"/>
        </w:rPr>
      </w:pPr>
    </w:p>
    <w:sectPr w:rsidR="00787BAE" w:rsidRPr="00787BAE" w:rsidSect="00A5124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560" w:rsidRDefault="00C34560">
      <w:r>
        <w:separator/>
      </w:r>
    </w:p>
  </w:endnote>
  <w:endnote w:type="continuationSeparator" w:id="0">
    <w:p w:rsidR="00C34560" w:rsidRDefault="00C3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C4B4B" w:rsidRDefault="00FC4B4B" w:rsidP="00FC4B4B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B5EB3">
              <w:rPr>
                <w:bCs/>
                <w:noProof/>
              </w:rPr>
              <w:t>19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B5EB3">
              <w:rPr>
                <w:bCs/>
                <w:noProof/>
              </w:rPr>
              <w:t>21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B4B" w:rsidRPr="004C4285" w:rsidRDefault="00FC4B4B" w:rsidP="00FC4B4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560" w:rsidRDefault="00C34560">
      <w:r>
        <w:separator/>
      </w:r>
    </w:p>
  </w:footnote>
  <w:footnote w:type="continuationSeparator" w:id="0">
    <w:p w:rsidR="00C34560" w:rsidRDefault="00C34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243" w:rsidRDefault="00A51243">
    <w:pPr>
      <w:pStyle w:val="a6"/>
    </w:pPr>
    <w:r>
      <w:rPr>
        <w:rFonts w:hint="eastAsia"/>
      </w:rPr>
      <w:t>初步的详细设计模型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FC0F24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2" w15:restartNumberingAfterBreak="0">
    <w:nsid w:val="2FD372C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3" w15:restartNumberingAfterBreak="0">
    <w:nsid w:val="33A574DF"/>
    <w:multiLevelType w:val="hybridMultilevel"/>
    <w:tmpl w:val="C85E4CE4"/>
    <w:lvl w:ilvl="0" w:tplc="221627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30C49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5" w15:restartNumberingAfterBreak="0">
    <w:nsid w:val="38C0576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6" w15:restartNumberingAfterBreak="0">
    <w:nsid w:val="72BD0700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B"/>
    <w:rsid w:val="001823D4"/>
    <w:rsid w:val="00285AD1"/>
    <w:rsid w:val="003B5EB3"/>
    <w:rsid w:val="00566C7F"/>
    <w:rsid w:val="005E564E"/>
    <w:rsid w:val="00635398"/>
    <w:rsid w:val="006363A4"/>
    <w:rsid w:val="007554B3"/>
    <w:rsid w:val="00787BAE"/>
    <w:rsid w:val="0089070A"/>
    <w:rsid w:val="00924151"/>
    <w:rsid w:val="0096585A"/>
    <w:rsid w:val="00A51243"/>
    <w:rsid w:val="00AD70A7"/>
    <w:rsid w:val="00AF4E76"/>
    <w:rsid w:val="00C34560"/>
    <w:rsid w:val="00C818A5"/>
    <w:rsid w:val="00CD3FC5"/>
    <w:rsid w:val="00E01B7A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73AC6-77DE-4CC6-BFF9-23ECADB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B4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7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4B4B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4"/>
    <w:rsid w:val="00FC4B4B"/>
    <w:rPr>
      <w:sz w:val="28"/>
    </w:rPr>
  </w:style>
  <w:style w:type="paragraph" w:styleId="a4">
    <w:name w:val="Title"/>
    <w:basedOn w:val="a"/>
    <w:link w:val="Char0"/>
    <w:qFormat/>
    <w:rsid w:val="00FC4B4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FC4B4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FC4B4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paragraph" w:customStyle="1" w:styleId="line">
    <w:name w:val="line"/>
    <w:basedOn w:val="a4"/>
    <w:rsid w:val="00FC4B4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FC4B4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787B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BA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7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A51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512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吕德超</cp:lastModifiedBy>
  <cp:revision>11</cp:revision>
  <dcterms:created xsi:type="dcterms:W3CDTF">2015-11-07T11:42:00Z</dcterms:created>
  <dcterms:modified xsi:type="dcterms:W3CDTF">2015-11-07T14:40:00Z</dcterms:modified>
</cp:coreProperties>
</file>