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4EB" w:rsidRDefault="005364EB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ED417F" w:rsidRPr="00BF3AAE" w:rsidRDefault="00ED417F" w:rsidP="00625113">
      <w:pPr>
        <w:autoSpaceDE w:val="0"/>
        <w:autoSpaceDN w:val="0"/>
        <w:adjustRightInd w:val="0"/>
        <w:jc w:val="left"/>
        <w:rPr>
          <w:rFonts w:asciiTheme="minorEastAsia" w:eastAsiaTheme="minorEastAsia" w:hAnsiTheme="minorEastAsia" w:cs="Helvetica+2"/>
          <w:b/>
          <w:kern w:val="0"/>
          <w:sz w:val="18"/>
          <w:szCs w:val="18"/>
        </w:rPr>
      </w:pPr>
    </w:p>
    <w:p w:rsidR="005364EB" w:rsidRPr="00BF3AAE" w:rsidRDefault="005364EB" w:rsidP="005364EB">
      <w:pPr>
        <w:pStyle w:val="line"/>
        <w:rPr>
          <w:rFonts w:asciiTheme="minorEastAsia" w:hAnsiTheme="minorEastAsia"/>
        </w:rPr>
      </w:pPr>
    </w:p>
    <w:p w:rsidR="005364EB" w:rsidRPr="00BF3AAE" w:rsidRDefault="004745E8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</w:t>
      </w:r>
      <w:r w:rsidR="00E95CAA" w:rsidRPr="00BF3AAE">
        <w:rPr>
          <w:rFonts w:asciiTheme="minorEastAsia" w:hAnsiTheme="minorEastAsia" w:hint="eastAsia"/>
          <w:lang w:eastAsia="zh-CN"/>
        </w:rPr>
        <w:t>管理系统 MS</w:t>
      </w:r>
      <w:r w:rsidR="000E69BB" w:rsidRPr="00BF3AAE">
        <w:rPr>
          <w:rFonts w:asciiTheme="minorEastAsia" w:hAnsiTheme="minorEastAsia"/>
          <w:lang w:eastAsia="zh-CN"/>
        </w:rPr>
        <w:t>E</w:t>
      </w:r>
      <w:r w:rsidR="00E95CAA"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="000E69BB" w:rsidRPr="00BF3AAE">
        <w:rPr>
          <w:rFonts w:asciiTheme="minorEastAsia" w:hAnsiTheme="minorEastAsia"/>
          <w:lang w:eastAsia="zh-CN"/>
        </w:rPr>
        <w:t>Expressage</w:t>
      </w:r>
      <w:r w:rsidR="00E95CAA" w:rsidRPr="00BF3AAE">
        <w:rPr>
          <w:rFonts w:asciiTheme="minorEastAsia" w:hAnsiTheme="minorEastAsia" w:hint="eastAsia"/>
          <w:lang w:eastAsia="zh-CN"/>
        </w:rPr>
        <w:t>)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Pr="00BF3AAE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</w:t>
      </w:r>
      <w:r>
        <w:rPr>
          <w:rFonts w:asciiTheme="minorEastAsia" w:hAnsiTheme="minorEastAsia"/>
          <w:lang w:eastAsia="zh-CN"/>
        </w:rPr>
        <w:t>描述</w:t>
      </w:r>
    </w:p>
    <w:p w:rsidR="00ED417F" w:rsidRDefault="00ED417F" w:rsidP="005364EB">
      <w:pPr>
        <w:pStyle w:val="a7"/>
        <w:jc w:val="center"/>
        <w:rPr>
          <w:rFonts w:asciiTheme="minorEastAsia" w:hAnsiTheme="minorEastAsia"/>
          <w:lang w:eastAsia="zh-CN"/>
        </w:rPr>
      </w:pPr>
    </w:p>
    <w:p w:rsidR="005364EB" w:rsidRDefault="005364EB" w:rsidP="005364EB">
      <w:pPr>
        <w:pStyle w:val="a7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</w:t>
      </w:r>
      <w:r w:rsidR="004E248D" w:rsidRPr="00BF3AAE">
        <w:rPr>
          <w:rFonts w:asciiTheme="minorEastAsia" w:hAnsiTheme="minorEastAsia" w:hint="eastAsia"/>
          <w:lang w:eastAsia="zh-CN"/>
        </w:rPr>
        <w:t>1</w:t>
      </w:r>
      <w:r w:rsidRPr="00BF3AAE">
        <w:rPr>
          <w:rFonts w:asciiTheme="minorEastAsia" w:hAnsiTheme="minorEastAsia" w:hint="eastAsia"/>
          <w:lang w:eastAsia="zh-CN"/>
        </w:rPr>
        <w:t>.</w:t>
      </w:r>
      <w:r w:rsidR="00ED417F"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292EFB" w:rsidRPr="00BF3AAE" w:rsidRDefault="003E6CE5" w:rsidP="005364EB">
      <w:pPr>
        <w:pStyle w:val="a7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完整</w:t>
      </w:r>
      <w:r w:rsidR="00292EFB">
        <w:rPr>
          <w:rFonts w:asciiTheme="minorEastAsia" w:hAnsiTheme="minorEastAsia"/>
          <w:lang w:eastAsia="zh-CN"/>
        </w:rPr>
        <w:t>版</w:t>
      </w:r>
    </w:p>
    <w:p w:rsidR="005364EB" w:rsidRDefault="005364EB" w:rsidP="005364EB">
      <w:pPr>
        <w:pStyle w:val="ByLine"/>
        <w:rPr>
          <w:rFonts w:asciiTheme="minorEastAsia" w:hAnsiTheme="minorEastAsia"/>
          <w:lang w:eastAsia="zh-CN"/>
        </w:rPr>
      </w:pPr>
    </w:p>
    <w:p w:rsidR="00ED417F" w:rsidRPr="00BF3AAE" w:rsidRDefault="00ED417F" w:rsidP="005364EB">
      <w:pPr>
        <w:pStyle w:val="ByLine"/>
        <w:rPr>
          <w:rFonts w:asciiTheme="minorEastAsia" w:hAnsiTheme="minorEastAsia"/>
          <w:lang w:eastAsia="zh-CN"/>
        </w:rPr>
      </w:pPr>
    </w:p>
    <w:p w:rsidR="005364EB" w:rsidRPr="00BF3AAE" w:rsidRDefault="004E248D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</w:t>
      </w:r>
      <w:r w:rsidR="005364EB" w:rsidRPr="00BF3AAE">
        <w:rPr>
          <w:rFonts w:asciiTheme="minorEastAsia" w:hAnsiTheme="minorEastAsia" w:hint="eastAsia"/>
          <w:sz w:val="40"/>
          <w:lang w:eastAsia="zh-CN"/>
        </w:rPr>
        <w:t>组</w:t>
      </w:r>
    </w:p>
    <w:p w:rsidR="005364EB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</w:t>
      </w:r>
      <w:r>
        <w:rPr>
          <w:rFonts w:asciiTheme="minorEastAsia" w:hAnsiTheme="minorEastAsia"/>
          <w:sz w:val="40"/>
          <w:lang w:eastAsia="zh-CN"/>
        </w:rPr>
        <w:t>：吕德超、李昊朔、阙俊杰、罗铉斌</w:t>
      </w:r>
    </w:p>
    <w:p w:rsidR="00ED417F" w:rsidRPr="00ED417F" w:rsidRDefault="00ED417F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5364EB" w:rsidRPr="00BF3AAE" w:rsidRDefault="005364EB" w:rsidP="005364EB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="004E248D"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4E248D"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="008E260A">
        <w:rPr>
          <w:rFonts w:asciiTheme="minorEastAsia" w:hAnsiTheme="minorEastAsia"/>
          <w:sz w:val="40"/>
          <w:lang w:eastAsia="zh-CN"/>
        </w:rPr>
        <w:t>21</w:t>
      </w:r>
    </w:p>
    <w:p w:rsidR="005364EB" w:rsidRPr="00BF3AAE" w:rsidRDefault="005364EB" w:rsidP="005364EB">
      <w:pPr>
        <w:pStyle w:val="ChangeHistoryTitle"/>
        <w:rPr>
          <w:rFonts w:asciiTheme="minorEastAsia" w:hAnsiTheme="minorEastAsia"/>
          <w:sz w:val="32"/>
          <w:lang w:eastAsia="zh-CN"/>
        </w:rPr>
        <w:sectPr w:rsidR="005364EB" w:rsidRPr="00BF3AAE" w:rsidSect="00ED417F">
          <w:footerReference w:type="default" r:id="rId8"/>
          <w:type w:val="continuous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5364EB" w:rsidRPr="00BF3AAE" w:rsidRDefault="005364EB" w:rsidP="005364EB">
      <w:pPr>
        <w:pStyle w:val="1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lastRenderedPageBreak/>
        <w:t>更新历史</w:t>
      </w:r>
    </w:p>
    <w:p w:rsidR="005364EB" w:rsidRPr="00BF3AAE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68"/>
        <w:gridCol w:w="1662"/>
        <w:gridCol w:w="4954"/>
        <w:gridCol w:w="1584"/>
      </w:tblGrid>
      <w:tr w:rsidR="00BF3AAE" w:rsidRPr="00BF3AAE" w:rsidTr="00292EFB">
        <w:tc>
          <w:tcPr>
            <w:tcW w:w="1668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修改人员</w:t>
            </w:r>
          </w:p>
        </w:tc>
        <w:tc>
          <w:tcPr>
            <w:tcW w:w="1662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日期</w:t>
            </w:r>
          </w:p>
        </w:tc>
        <w:tc>
          <w:tcPr>
            <w:tcW w:w="495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变更原因</w:t>
            </w:r>
          </w:p>
        </w:tc>
        <w:tc>
          <w:tcPr>
            <w:tcW w:w="1584" w:type="dxa"/>
            <w:tcBorders>
              <w:bottom w:val="double" w:sz="12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  <w:b/>
              </w:rPr>
            </w:pPr>
            <w:r w:rsidRPr="00BF3AAE">
              <w:rPr>
                <w:rFonts w:asciiTheme="minorEastAsia" w:eastAsiaTheme="minorEastAsia" w:hAnsiTheme="minorEastAsia" w:hint="eastAsia"/>
                <w:b/>
              </w:rPr>
              <w:t>版本号</w:t>
            </w:r>
          </w:p>
        </w:tc>
      </w:tr>
      <w:tr w:rsidR="005364EB" w:rsidRPr="00BF3AAE" w:rsidTr="00292EFB">
        <w:tc>
          <w:tcPr>
            <w:tcW w:w="1668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431E9F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201</w:t>
            </w:r>
            <w:r w:rsidR="004E248D" w:rsidRPr="00BF3AAE">
              <w:rPr>
                <w:rFonts w:asciiTheme="minorEastAsia" w:eastAsiaTheme="minorEastAsia" w:hAnsiTheme="minorEastAsia"/>
              </w:rPr>
              <w:t>5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E248D" w:rsidRPr="00BF3AAE">
              <w:rPr>
                <w:rFonts w:asciiTheme="minorEastAsia" w:eastAsiaTheme="minorEastAsia" w:hAnsiTheme="minorEastAsia"/>
              </w:rPr>
              <w:t>10</w:t>
            </w:r>
            <w:r w:rsidRPr="00BF3AAE">
              <w:rPr>
                <w:rFonts w:asciiTheme="minorEastAsia" w:eastAsiaTheme="minorEastAsia" w:hAnsiTheme="minorEastAsia" w:hint="eastAsia"/>
              </w:rPr>
              <w:t>-</w:t>
            </w:r>
            <w:r w:rsidR="00431E9F">
              <w:rPr>
                <w:rFonts w:asciiTheme="minorEastAsia" w:eastAsiaTheme="minorEastAsia" w:hAnsiTheme="minorEastAsia"/>
              </w:rPr>
              <w:t>21</w:t>
            </w:r>
          </w:p>
        </w:tc>
        <w:tc>
          <w:tcPr>
            <w:tcW w:w="495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最初草稿</w:t>
            </w:r>
            <w:r w:rsidR="00912B28">
              <w:rPr>
                <w:rFonts w:asciiTheme="minorEastAsia" w:eastAsiaTheme="minorEastAsia" w:hAnsiTheme="minorEastAsia" w:hint="eastAsia"/>
              </w:rPr>
              <w:t>（不完整）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5364EB" w:rsidRPr="00BF3AAE" w:rsidRDefault="005364E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 w:rsidRPr="00BF3AAE">
              <w:rPr>
                <w:rFonts w:asciiTheme="minorEastAsia" w:eastAsiaTheme="minorEastAsia" w:hAnsiTheme="minorEastAsia" w:hint="eastAsia"/>
              </w:rPr>
              <w:t>V1.0 草稿</w:t>
            </w:r>
          </w:p>
        </w:tc>
      </w:tr>
      <w:tr w:rsidR="00292EFB" w:rsidRPr="00BF3AAE" w:rsidTr="00292EFB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全体人员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F30D72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补充完整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92EFB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</w:t>
            </w:r>
            <w:r>
              <w:rPr>
                <w:rFonts w:asciiTheme="minorEastAsia" w:eastAsiaTheme="minorEastAsia" w:hAnsiTheme="minorEastAsia" w:hint="eastAsia"/>
              </w:rPr>
              <w:t>1.0</w:t>
            </w:r>
            <w:r>
              <w:rPr>
                <w:rFonts w:asciiTheme="minorEastAsia" w:eastAsiaTheme="minorEastAsia" w:hAnsiTheme="minorEastAsia"/>
              </w:rPr>
              <w:t xml:space="preserve"> </w:t>
            </w:r>
            <w:r w:rsidR="00A57860">
              <w:rPr>
                <w:rFonts w:asciiTheme="minorEastAsia" w:eastAsiaTheme="minorEastAsia" w:hAnsiTheme="minorEastAsia" w:hint="eastAsia"/>
              </w:rPr>
              <w:t>完整版</w:t>
            </w:r>
          </w:p>
        </w:tc>
      </w:tr>
      <w:tr w:rsidR="00292EFB" w:rsidRPr="00BF3AAE" w:rsidTr="00EB56C6">
        <w:tc>
          <w:tcPr>
            <w:tcW w:w="1668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李昊朔</w:t>
            </w:r>
          </w:p>
        </w:tc>
        <w:tc>
          <w:tcPr>
            <w:tcW w:w="1662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相关</w:t>
            </w:r>
            <w:r>
              <w:rPr>
                <w:rFonts w:asciiTheme="minorEastAsia" w:eastAsiaTheme="minorEastAsia" w:hAnsiTheme="minorEastAsia"/>
              </w:rPr>
              <w:t>功能需求完善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292EFB" w:rsidRPr="00BF3AAE" w:rsidRDefault="002875CD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</w:t>
            </w:r>
            <w:r>
              <w:rPr>
                <w:rFonts w:asciiTheme="minorEastAsia" w:eastAsiaTheme="minorEastAsia" w:hAnsiTheme="minorEastAsia"/>
              </w:rPr>
              <w:t>1.</w:t>
            </w:r>
            <w:r w:rsidR="00A57860">
              <w:rPr>
                <w:rFonts w:asciiTheme="minorEastAsia" w:eastAsiaTheme="minorEastAsia" w:hAnsiTheme="minorEastAsia"/>
              </w:rPr>
              <w:t xml:space="preserve">1 </w:t>
            </w:r>
            <w:r w:rsidR="00A57860">
              <w:rPr>
                <w:rFonts w:asciiTheme="minorEastAsia" w:eastAsiaTheme="minorEastAsia" w:hAnsiTheme="minorEastAsia" w:hint="eastAsia"/>
              </w:rPr>
              <w:t>测试版</w:t>
            </w:r>
          </w:p>
        </w:tc>
      </w:tr>
      <w:tr w:rsidR="00EB56C6" w:rsidRPr="00BF3AAE" w:rsidTr="00292EFB">
        <w:tc>
          <w:tcPr>
            <w:tcW w:w="1668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吕德超</w:t>
            </w:r>
          </w:p>
        </w:tc>
        <w:tc>
          <w:tcPr>
            <w:tcW w:w="1662" w:type="dxa"/>
            <w:tcBorders>
              <w:top w:val="single" w:sz="4" w:space="0" w:color="auto"/>
            </w:tcBorders>
          </w:tcPr>
          <w:p w:rsidR="00EB56C6" w:rsidRDefault="00EB56C6" w:rsidP="00912B28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2015-10-12</w:t>
            </w:r>
          </w:p>
        </w:tc>
        <w:tc>
          <w:tcPr>
            <w:tcW w:w="4954" w:type="dxa"/>
            <w:tcBorders>
              <w:top w:val="single" w:sz="4" w:space="0" w:color="auto"/>
            </w:tcBorders>
          </w:tcPr>
          <w:p w:rsidR="00EB56C6" w:rsidRDefault="00EB56C6" w:rsidP="008A60BB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UI和功能需求修改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EB56C6" w:rsidRDefault="00EB56C6" w:rsidP="00A57860">
            <w:pPr>
              <w:spacing w:before="40" w:after="4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V1.2 测试版</w:t>
            </w:r>
          </w:p>
        </w:tc>
      </w:tr>
    </w:tbl>
    <w:p w:rsidR="005364EB" w:rsidRDefault="005364EB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8E260A" w:rsidRPr="00BF3AAE" w:rsidRDefault="008E260A" w:rsidP="005364EB">
      <w:pPr>
        <w:jc w:val="center"/>
        <w:rPr>
          <w:rFonts w:asciiTheme="minorEastAsia" w:eastAsiaTheme="minorEastAsia" w:hAnsiTheme="minorEastAsia"/>
          <w:b/>
          <w:sz w:val="28"/>
        </w:rPr>
      </w:pPr>
    </w:p>
    <w:p w:rsidR="005364EB" w:rsidRPr="00BF3AAE" w:rsidRDefault="005364EB" w:rsidP="005364EB">
      <w:pPr>
        <w:rPr>
          <w:rFonts w:asciiTheme="minorEastAsia" w:eastAsiaTheme="minorEastAsia" w:hAnsiTheme="minorEastAsia"/>
          <w:sz w:val="32"/>
        </w:rPr>
        <w:sectPr w:rsidR="005364EB" w:rsidRPr="00BF3AAE" w:rsidSect="00ED417F">
          <w:headerReference w:type="default" r:id="rId9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625113" w:rsidRPr="00BF3AAE" w:rsidRDefault="00625113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proofErr w:type="spellStart"/>
      <w:r w:rsidRPr="00BF3AAE">
        <w:rPr>
          <w:rFonts w:asciiTheme="minorEastAsia" w:hAnsiTheme="minorEastAsia" w:hint="eastAsia"/>
        </w:rPr>
        <w:lastRenderedPageBreak/>
        <w:t>引言</w:t>
      </w:r>
      <w:proofErr w:type="spellEnd"/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编制</w:t>
      </w:r>
      <w:r w:rsidR="00625113" w:rsidRPr="00BF3AAE">
        <w:rPr>
          <w:rFonts w:asciiTheme="minorEastAsia" w:eastAsiaTheme="minorEastAsia" w:hAnsiTheme="minorEastAsia" w:hint="eastAsia"/>
          <w:lang w:eastAsia="zh-CN"/>
        </w:rPr>
        <w:t>目的</w:t>
      </w:r>
    </w:p>
    <w:p w:rsidR="00CC6CB0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报告详细完成对</w:t>
      </w: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管理系统的概要设计，达到</w:t>
      </w:r>
      <w:r>
        <w:rPr>
          <w:rFonts w:asciiTheme="minorEastAsia" w:eastAsiaTheme="minorEastAsia" w:hAnsiTheme="minorEastAsia" w:hint="eastAsia"/>
        </w:rPr>
        <w:t>指导</w:t>
      </w:r>
      <w:r>
        <w:rPr>
          <w:rFonts w:asciiTheme="minorEastAsia" w:eastAsiaTheme="minorEastAsia" w:hAnsiTheme="minorEastAsia"/>
        </w:rPr>
        <w:t>详细设计和开发的目的，同时实现和测试人员及用户的沟通。</w:t>
      </w:r>
    </w:p>
    <w:p w:rsidR="00337897" w:rsidRPr="00BF3AAE" w:rsidRDefault="00CC6CB0" w:rsidP="00337897">
      <w:pPr>
        <w:ind w:firstLineChars="20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</w:t>
      </w:r>
      <w:r>
        <w:rPr>
          <w:rFonts w:asciiTheme="minorEastAsia" w:eastAsiaTheme="minorEastAsia" w:hAnsiTheme="minorEastAsia"/>
        </w:rPr>
        <w:t>报告面向开发人员、测试人员及最终用户而</w:t>
      </w:r>
      <w:r>
        <w:rPr>
          <w:rFonts w:asciiTheme="minorEastAsia" w:eastAsiaTheme="minorEastAsia" w:hAnsiTheme="minorEastAsia" w:hint="eastAsia"/>
        </w:rPr>
        <w:t>编写</w:t>
      </w:r>
      <w:r>
        <w:rPr>
          <w:rFonts w:asciiTheme="minorEastAsia" w:eastAsiaTheme="minorEastAsia" w:hAnsiTheme="minorEastAsia"/>
        </w:rPr>
        <w:t>，是了解系统的导航。</w:t>
      </w:r>
    </w:p>
    <w:p w:rsidR="00625113" w:rsidRPr="00BF3AAE" w:rsidRDefault="00ED417F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>
        <w:rPr>
          <w:rFonts w:asciiTheme="minorEastAsia" w:eastAsiaTheme="minorEastAsia" w:hAnsiTheme="minorEastAsia" w:hint="eastAsia"/>
          <w:lang w:eastAsia="zh-CN"/>
        </w:rPr>
        <w:t>词汇表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263"/>
        <w:gridCol w:w="3544"/>
        <w:gridCol w:w="8142"/>
      </w:tblGrid>
      <w:tr w:rsidR="00761D7F" w:rsidTr="00B478B2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名称</w:t>
            </w:r>
          </w:p>
        </w:tc>
        <w:tc>
          <w:tcPr>
            <w:tcW w:w="3544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词汇</w:t>
            </w:r>
            <w:r>
              <w:rPr>
                <w:rFonts w:asciiTheme="minorEastAsia" w:eastAsiaTheme="minorEastAsia" w:hAnsiTheme="minorEastAsia"/>
              </w:rPr>
              <w:t>含义</w:t>
            </w:r>
          </w:p>
        </w:tc>
        <w:tc>
          <w:tcPr>
            <w:tcW w:w="8142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备注</w:t>
            </w:r>
          </w:p>
        </w:tc>
      </w:tr>
      <w:tr w:rsidR="00761D7F" w:rsidTr="00B478B2">
        <w:tc>
          <w:tcPr>
            <w:tcW w:w="2263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M</w:t>
            </w:r>
            <w:r>
              <w:rPr>
                <w:rFonts w:asciiTheme="minorEastAsia" w:eastAsiaTheme="minorEastAsia" w:hAnsiTheme="minorEastAsia"/>
              </w:rPr>
              <w:t>SE</w:t>
            </w:r>
          </w:p>
        </w:tc>
        <w:tc>
          <w:tcPr>
            <w:tcW w:w="3544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快递管理</w:t>
            </w:r>
            <w:r>
              <w:rPr>
                <w:rFonts w:asciiTheme="minorEastAsia" w:eastAsiaTheme="minorEastAsia" w:hAnsiTheme="minorEastAsia"/>
              </w:rPr>
              <w:t>系统</w:t>
            </w:r>
          </w:p>
        </w:tc>
        <w:tc>
          <w:tcPr>
            <w:tcW w:w="8142" w:type="dxa"/>
          </w:tcPr>
          <w:p w:rsidR="00761D7F" w:rsidRDefault="00761D7F" w:rsidP="00761D7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ch</w:t>
            </w:r>
            <w:r>
              <w:rPr>
                <w:rFonts w:asciiTheme="minorEastAsia" w:eastAsiaTheme="minorEastAsia" w:hAnsiTheme="minorEastAsia"/>
              </w:rPr>
              <w:t>ecklist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订单查询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listin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单据输入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订单输入、收件人信息输入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transfer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中转接收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接收与派件、中转接收、录入中转单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load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装运管理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车辆装车管理、装运管理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vehicle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车辆管理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司机信息管理、车辆信息管理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finance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财务管理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store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仓库管理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入库管理，出库管理，库存管理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bill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期初建账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期初建账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account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账户管理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staff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员工管理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policy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策略管理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approve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审批单据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user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用户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order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订单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ceiver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收件人信息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load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装运单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driver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司机信息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arriveorder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到达单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中转中心到达单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re</w:t>
            </w:r>
            <w:r>
              <w:rPr>
                <w:rFonts w:asciiTheme="minorEastAsia" w:eastAsiaTheme="minorEastAsia" w:hAnsiTheme="minorEastAsia"/>
              </w:rPr>
              <w:t>ceiveorder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接收单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营业厅接收单</w:t>
            </w: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send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</w:rPr>
              <w:t>派件单</w:t>
            </w:r>
            <w:proofErr w:type="gramEnd"/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eeorder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收款单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changeorder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中转单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storeinorder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入库单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storeoutorder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出库单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pay</w:t>
            </w:r>
            <w:r>
              <w:rPr>
                <w:rFonts w:asciiTheme="minorEastAsia" w:eastAsiaTheme="minorEastAsia" w:hAnsiTheme="minorEastAsia"/>
              </w:rPr>
              <w:t>order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付款单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proofErr w:type="spellStart"/>
            <w:r>
              <w:rPr>
                <w:rFonts w:asciiTheme="minorEastAsia" w:eastAsiaTheme="minorEastAsia" w:hAnsiTheme="minorEastAsia" w:hint="eastAsia"/>
              </w:rPr>
              <w:t>startinfo</w:t>
            </w:r>
            <w:proofErr w:type="spellEnd"/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初信息</w:t>
            </w:r>
            <w:proofErr w:type="gramEnd"/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salary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薪水信息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B478B2" w:rsidTr="00B478B2">
        <w:tc>
          <w:tcPr>
            <w:tcW w:w="2263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constant</w:t>
            </w:r>
          </w:p>
        </w:tc>
        <w:tc>
          <w:tcPr>
            <w:tcW w:w="3544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常量信息</w:t>
            </w:r>
          </w:p>
        </w:tc>
        <w:tc>
          <w:tcPr>
            <w:tcW w:w="8142" w:type="dxa"/>
          </w:tcPr>
          <w:p w:rsidR="00B478B2" w:rsidRDefault="00B478B2" w:rsidP="00B478B2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BB1286" w:rsidRPr="00BF3AAE" w:rsidRDefault="00BB1286" w:rsidP="00CA4081">
      <w:pPr>
        <w:ind w:firstLineChars="200" w:firstLine="420"/>
        <w:rPr>
          <w:rFonts w:asciiTheme="minorEastAsia" w:eastAsiaTheme="minorEastAsia" w:hAnsiTheme="minorEastAsia"/>
        </w:rPr>
      </w:pPr>
    </w:p>
    <w:p w:rsidR="00625113" w:rsidRPr="00BF3AAE" w:rsidRDefault="00625113" w:rsidP="007C63A5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BF3AAE">
        <w:rPr>
          <w:rFonts w:asciiTheme="minorEastAsia" w:eastAsiaTheme="minorEastAsia" w:hAnsiTheme="minorEastAsia" w:hint="eastAsia"/>
          <w:lang w:eastAsia="zh-CN"/>
        </w:rPr>
        <w:t>参考</w:t>
      </w:r>
      <w:r w:rsidR="00ED417F">
        <w:rPr>
          <w:rFonts w:asciiTheme="minorEastAsia" w:eastAsiaTheme="minorEastAsia" w:hAnsiTheme="minorEastAsia" w:hint="eastAsia"/>
          <w:lang w:eastAsia="zh-CN"/>
        </w:rPr>
        <w:t>资料</w:t>
      </w:r>
    </w:p>
    <w:p w:rsidR="00BB6929" w:rsidRPr="00BF3AAE" w:rsidRDefault="00BB6929" w:rsidP="00BB6929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IEEE标准</w:t>
      </w:r>
    </w:p>
    <w:p w:rsidR="00BB1286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</w:t>
      </w:r>
      <w:r w:rsidR="00BB6929" w:rsidRPr="00BF3AAE">
        <w:rPr>
          <w:rFonts w:asciiTheme="minorEastAsia" w:eastAsiaTheme="minorEastAsia" w:hAnsiTheme="minorEastAsia" w:hint="eastAsia"/>
        </w:rPr>
        <w:t>管理系统</w:t>
      </w:r>
      <w:r>
        <w:rPr>
          <w:rFonts w:asciiTheme="minorEastAsia" w:eastAsiaTheme="minorEastAsia" w:hAnsiTheme="minorEastAsia"/>
        </w:rPr>
        <w:t>MSE</w:t>
      </w:r>
      <w:r w:rsidR="00BB6929" w:rsidRPr="00BF3AAE">
        <w:rPr>
          <w:rFonts w:asciiTheme="minorEastAsia" w:eastAsiaTheme="minorEastAsia" w:hAnsiTheme="minorEastAsia" w:hint="eastAsia"/>
        </w:rPr>
        <w:t>用例文档</w:t>
      </w:r>
    </w:p>
    <w:p w:rsidR="00761D7F" w:rsidRPr="00BF3AAE" w:rsidRDefault="00761D7F" w:rsidP="00BB1286">
      <w:pPr>
        <w:pStyle w:val="ab"/>
        <w:numPr>
          <w:ilvl w:val="0"/>
          <w:numId w:val="7"/>
        </w:numPr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快递</w:t>
      </w:r>
      <w:r>
        <w:rPr>
          <w:rFonts w:asciiTheme="minorEastAsia" w:eastAsiaTheme="minorEastAsia" w:hAnsiTheme="minorEastAsia"/>
        </w:rPr>
        <w:t>管理系统</w:t>
      </w:r>
      <w:r>
        <w:rPr>
          <w:rFonts w:asciiTheme="minorEastAsia" w:eastAsiaTheme="minorEastAsia" w:hAnsiTheme="minorEastAsia" w:hint="eastAsia"/>
        </w:rPr>
        <w:t>M</w:t>
      </w:r>
      <w:r>
        <w:rPr>
          <w:rFonts w:asciiTheme="minorEastAsia" w:eastAsiaTheme="minorEastAsia" w:hAnsiTheme="minorEastAsia"/>
        </w:rPr>
        <w:t>SE</w:t>
      </w:r>
      <w:r>
        <w:rPr>
          <w:rFonts w:asciiTheme="minorEastAsia" w:eastAsiaTheme="minorEastAsia" w:hAnsiTheme="minorEastAsia" w:hint="eastAsia"/>
        </w:rPr>
        <w:t>结构</w:t>
      </w:r>
      <w:r>
        <w:rPr>
          <w:rFonts w:asciiTheme="minorEastAsia" w:eastAsiaTheme="minorEastAsia" w:hAnsiTheme="minorEastAsia"/>
        </w:rPr>
        <w:t>逻辑设计文档</w:t>
      </w:r>
    </w:p>
    <w:p w:rsidR="00625113" w:rsidRPr="00BF3AAE" w:rsidRDefault="00ED417F" w:rsidP="007C63A5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t>产品</w:t>
      </w:r>
      <w:proofErr w:type="spellStart"/>
      <w:r w:rsidR="00625113" w:rsidRPr="00BF3AAE">
        <w:rPr>
          <w:rFonts w:asciiTheme="minorEastAsia" w:hAnsiTheme="minorEastAsia" w:hint="eastAsia"/>
        </w:rPr>
        <w:t>描述</w:t>
      </w:r>
      <w:proofErr w:type="spellEnd"/>
    </w:p>
    <w:p w:rsidR="00FE270A" w:rsidRPr="00ED417F" w:rsidRDefault="003F7E7E" w:rsidP="00ED417F">
      <w:pPr>
        <w:pStyle w:val="ab"/>
        <w:ind w:left="555"/>
        <w:rPr>
          <w:rFonts w:asciiTheme="minorEastAsia" w:eastAsiaTheme="minorEastAsia" w:hAnsiTheme="minorEastAsia"/>
        </w:rPr>
      </w:pPr>
      <w:r w:rsidRPr="00BF3AAE">
        <w:rPr>
          <w:rFonts w:asciiTheme="minorEastAsia" w:eastAsiaTheme="minorEastAsia" w:hAnsiTheme="minorEastAsia" w:hint="eastAsia"/>
        </w:rPr>
        <w:t>×××民营物流企业，希望通过对城市网点建设，扩大快运服务通达的片区。企业在每个市设立中转中心、营业厅、快递员三个层级快递模式。快递员收件送往营业厅，同市间快递在营业厅通过汽车运输，跨市之间快递一律由营业厅发往中转中心，通过飞机、火车、汽车流通发往收件人所属中转中心。再由收件人所属中转中心发向所属的营业厅。再有快递员在营业厅提件，送达给收件人。随着现公司规模扩大，企业业务量、办公场所、员工数都发生增长，为适应新的环境，提高工作效率和用户满意度， 该公司聘请Q公司开发一套快递物流系统</w:t>
      </w:r>
      <w:proofErr w:type="gramStart"/>
      <w:r w:rsidRPr="00BF3AAE">
        <w:rPr>
          <w:rFonts w:asciiTheme="minorEastAsia" w:eastAsiaTheme="minorEastAsia" w:hAnsiTheme="minorEastAsia" w:hint="eastAsia"/>
        </w:rPr>
        <w:t>系统</w:t>
      </w:r>
      <w:proofErr w:type="gramEnd"/>
      <w:r w:rsidRPr="00BF3AAE">
        <w:rPr>
          <w:rFonts w:asciiTheme="minorEastAsia" w:eastAsiaTheme="minorEastAsia" w:hAnsiTheme="minorEastAsia" w:hint="eastAsia"/>
        </w:rPr>
        <w:t>。</w:t>
      </w:r>
    </w:p>
    <w:p w:rsidR="00625113" w:rsidRPr="00BF3AAE" w:rsidRDefault="00ED417F" w:rsidP="00427944">
      <w:pPr>
        <w:pStyle w:val="1"/>
        <w:numPr>
          <w:ilvl w:val="0"/>
          <w:numId w:val="2"/>
        </w:numPr>
        <w:rPr>
          <w:rFonts w:asciiTheme="minorEastAsia" w:hAnsiTheme="minorEastAsia"/>
        </w:rPr>
      </w:pPr>
      <w:r>
        <w:rPr>
          <w:rFonts w:asciiTheme="minorEastAsia" w:hAnsiTheme="minorEastAsia" w:hint="eastAsia"/>
          <w:lang w:eastAsia="zh-CN"/>
        </w:rPr>
        <w:lastRenderedPageBreak/>
        <w:t>逻辑视角</w:t>
      </w:r>
      <w:r w:rsidR="005D2EDC" w:rsidRPr="00BF3AAE">
        <w:rPr>
          <w:rFonts w:asciiTheme="minorEastAsia" w:hAnsiTheme="minorEastAsia" w:hint="eastAsia"/>
        </w:rPr>
        <w:t xml:space="preserve"> </w:t>
      </w:r>
    </w:p>
    <w:p w:rsidR="00761D7F" w:rsidRPr="00761D7F" w:rsidRDefault="00761D7F" w:rsidP="000A046A">
      <w:pPr>
        <w:ind w:firstLineChars="200" w:firstLine="420"/>
      </w:pPr>
      <w:r w:rsidRPr="00761D7F">
        <w:rPr>
          <w:rFonts w:hint="eastAsia"/>
        </w:rPr>
        <w:t>快递</w:t>
      </w:r>
      <w:r w:rsidRPr="00761D7F">
        <w:t>管理</w:t>
      </w:r>
      <w:r>
        <w:rPr>
          <w:rFonts w:hint="eastAsia"/>
        </w:rPr>
        <w:t>系统</w:t>
      </w:r>
      <w:r>
        <w:t>中，选择了分层体系结构风格，将系统分为</w:t>
      </w:r>
      <w:r>
        <w:t>3</w:t>
      </w:r>
      <w:r>
        <w:t>层（展示层、业务逻辑层</w:t>
      </w:r>
      <w:r>
        <w:rPr>
          <w:rFonts w:hint="eastAsia"/>
        </w:rPr>
        <w:t>、</w:t>
      </w:r>
      <w:r>
        <w:t>数据层）能够很好地</w:t>
      </w:r>
      <w:r>
        <w:rPr>
          <w:rFonts w:hint="eastAsia"/>
        </w:rPr>
        <w:t>示意</w:t>
      </w:r>
      <w:r>
        <w:t>整个高层抽象。展示层</w:t>
      </w:r>
      <w:r>
        <w:rPr>
          <w:rFonts w:hint="eastAsia"/>
        </w:rPr>
        <w:t>包含</w:t>
      </w:r>
      <w:r>
        <w:t>GUI</w:t>
      </w:r>
      <w:r>
        <w:t>页面的实现，业务逻辑层包含业务逻辑处理的实现，数据</w:t>
      </w:r>
      <w:proofErr w:type="gramStart"/>
      <w:r>
        <w:t>层负责</w:t>
      </w:r>
      <w:proofErr w:type="gramEnd"/>
      <w:r>
        <w:t>数据的持久化和访问。分层</w:t>
      </w:r>
      <w:r>
        <w:rPr>
          <w:rFonts w:hint="eastAsia"/>
        </w:rPr>
        <w:t>体系</w:t>
      </w:r>
      <w:r>
        <w:t>结构的逻辑视角</w:t>
      </w:r>
      <w:r>
        <w:rPr>
          <w:rFonts w:hint="eastAsia"/>
        </w:rPr>
        <w:t>和</w:t>
      </w:r>
      <w:r>
        <w:t>逻辑实际方案如图</w:t>
      </w:r>
      <w:r>
        <w:t>1</w:t>
      </w:r>
      <w:r>
        <w:t>和图</w:t>
      </w:r>
      <w:r>
        <w:t>2</w:t>
      </w:r>
      <w:r>
        <w:t>所示。</w:t>
      </w:r>
    </w:p>
    <w:p w:rsidR="003F10F4" w:rsidRPr="00BF3AAE" w:rsidRDefault="003F10F4" w:rsidP="003F10F4"/>
    <w:p w:rsidR="003F10F4" w:rsidRDefault="000A046A" w:rsidP="003F10F4"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2923540</wp:posOffset>
                </wp:positionH>
                <wp:positionV relativeFrom="paragraph">
                  <wp:posOffset>48407</wp:posOffset>
                </wp:positionV>
                <wp:extent cx="2583712" cy="3572539"/>
                <wp:effectExtent l="0" t="0" r="26670" b="27940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3712" cy="3572539"/>
                          <a:chOff x="0" y="0"/>
                          <a:chExt cx="2583712" cy="3572539"/>
                        </a:xfrm>
                      </wpg:grpSpPr>
                      <wpg:grpSp>
                        <wpg:cNvPr id="14" name="组合 14"/>
                        <wpg:cNvGrpSpPr/>
                        <wpg:grpSpPr>
                          <a:xfrm>
                            <a:off x="744280" y="457200"/>
                            <a:ext cx="1085850" cy="2479601"/>
                            <a:chOff x="0" y="0"/>
                            <a:chExt cx="1085850" cy="2479601"/>
                          </a:xfrm>
                        </wpg:grpSpPr>
                        <wpg:grpSp>
                          <wpg:cNvPr id="13" name="组合 13"/>
                          <wpg:cNvGrpSpPr/>
                          <wpg:grpSpPr>
                            <a:xfrm>
                              <a:off x="0" y="0"/>
                              <a:ext cx="1085850" cy="2479601"/>
                              <a:chOff x="0" y="0"/>
                              <a:chExt cx="1085850" cy="2479601"/>
                            </a:xfrm>
                          </wpg:grpSpPr>
                          <wpg:grpSp>
                            <wpg:cNvPr id="3" name="组合 3"/>
                            <wpg:cNvGrpSpPr/>
                            <wpg:grpSpPr>
                              <a:xfrm>
                                <a:off x="0" y="0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1" name="矩形 1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t>presentation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" name="矩形 2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" name="组合 4"/>
                            <wpg:cNvGrpSpPr/>
                            <wpg:grpSpPr>
                              <a:xfrm>
                                <a:off x="0" y="10313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5" name="矩形 5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spellStart"/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businesslogic</w:t>
                                    </w:r>
                                    <w:proofErr w:type="spellEnd"/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矩形 6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" name="组合 7"/>
                            <wpg:cNvGrpSpPr/>
                            <wpg:grpSpPr>
                              <a:xfrm>
                                <a:off x="0" y="1945758"/>
                                <a:ext cx="1085850" cy="533843"/>
                                <a:chOff x="0" y="0"/>
                                <a:chExt cx="1085850" cy="533843"/>
                              </a:xfrm>
                            </wpg:grpSpPr>
                            <wps:wsp>
                              <wps:cNvPr id="8" name="矩形 8"/>
                              <wps:cNvSpPr/>
                              <wps:spPr>
                                <a:xfrm>
                                  <a:off x="0" y="95693"/>
                                  <a:ext cx="1085850" cy="438150"/>
                                </a:xfrm>
                                <a:prstGeom prst="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0A046A" w:rsidRDefault="000A046A" w:rsidP="000A046A">
                                    <w:pPr>
                                      <w:jc w:val="center"/>
                                    </w:pPr>
                                    <w:proofErr w:type="gramStart"/>
                                    <w:r>
                                      <w:rPr>
                                        <w:rFonts w:hint="eastAsia"/>
                                      </w:rPr>
                                      <w:t>data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" name="矩形 9"/>
                              <wps:cNvSpPr/>
                              <wps:spPr>
                                <a:xfrm>
                                  <a:off x="0" y="0"/>
                                  <a:ext cx="476250" cy="85725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style>
                                <a:lnRef idx="2">
                                  <a:schemeClr val="dk1">
                                    <a:shade val="50000"/>
                                  </a:schemeClr>
                                </a:lnRef>
                                <a:fillRef idx="1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10" name="直接箭头连接符 10"/>
                          <wps:cNvCnPr/>
                          <wps:spPr>
                            <a:xfrm>
                              <a:off x="574158" y="552893"/>
                              <a:ext cx="0" cy="56411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直接箭头连接符 12"/>
                          <wps:cNvCnPr/>
                          <wps:spPr>
                            <a:xfrm>
                              <a:off x="574158" y="1552353"/>
                              <a:ext cx="0" cy="465859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prstDash val="dash"/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5" name="矩形 15"/>
                        <wps:cNvSpPr/>
                        <wps:spPr>
                          <a:xfrm>
                            <a:off x="0" y="0"/>
                            <a:ext cx="2583712" cy="3572539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6" o:spid="_x0000_s1026" style="position:absolute;left:0;text-align:left;margin-left:230.2pt;margin-top:3.8pt;width:203.45pt;height:281.3pt;z-index:251668480" coordsize="25837,3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">
                <v:group id="组合 14" o:spid="_x0000_s1027" style="position:absolute;left:7442;top:4572;width:10859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group id="组合 13" o:spid="_x0000_s1028" style="position:absolute;width:10858;height:24796" coordsize="10858,247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  <v:group id="组合 3" o:spid="_x0000_s1029" style="position:absolute;width:10858;height:5338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矩形 1" o:spid="_x0000_s1030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ktwZ8EA&#10;AADaAAAADwAAAGRycy9kb3ducmV2LnhtbERPTWuDQBC9B/Iflgn0FtfmEFLjKkUoLc0pNjnkNrhT&#10;lbqz4m6M9tdnA4Wehsf7nDSfTCdGGlxrWcFzFIMgrqxuuVZw+npb70A4j6yxs0wKZnKQZ8tFiom2&#10;Nz7SWPpahBB2CSpovO8TKV3VkEEX2Z44cN92MOgDHGqpB7yFcNPJTRxvpcGWQ0ODPRUNVT/l1Sg4&#10;zNKPp/P25Xcs2lmXl+L9kwqlnlbT6x6Ep8n/i//cHzrMh8crjyuz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pLcGfBAAAA2gAAAA8AAAAAAAAAAAAAAAAAmAIAAGRycy9kb3du&#10;cmV2LnhtbFBLBQYAAAAABAAEAPUAAACGAwAAAAA=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t>presentation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2" o:spid="_x0000_s1031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dwlcMA&#10;AADaAAAADwAAAGRycy9kb3ducmV2LnhtbESPQWvCQBSE70L/w/IK3nQTD1JSN8EqbXMqaFt7fWRf&#10;k2D2bdhdNfrrXUHwOMzMN8yiGEwnjuR8a1lBOk1AEFdWt1wr+Pl+n7yA8AFZY2eZFJzJQ5E/jRaY&#10;aXviDR23oRYRwj5DBU0IfSalrxoy6Ke2J47ev3UGQ5SultrhKcJNJ2dJMpcGW44LDfa0aqjabw9G&#10;wbpM08/y46vHw9/64t5WZrf53Sk1fh6WryACDeERvrdLrWAGtyvxBsj8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3dwlcMAAADaAAAADwAAAAAAAAAAAAAAAACYAgAAZHJzL2Rv&#10;d25yZXYueG1sUEsFBgAAAAAEAAQA9QAAAIgDAAAAAA==&#10;" filled="f" strokecolor="black [1600]" strokeweight="2pt"/>
                    </v:group>
                    <v:group id="组合 4" o:spid="_x0000_s1032" style="position:absolute;top:10313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rect id="矩形 5" o:spid="_x0000_s1033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businesslogic</w:t>
                              </w:r>
                              <w:proofErr w:type="spellEnd"/>
                              <w:proofErr w:type="gramEnd"/>
                            </w:p>
                          </w:txbxContent>
                        </v:textbox>
                      </v:rect>
                      <v:rect id="矩形 6" o:spid="_x0000_s1034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x2lsQA&#10;AADaAAAADwAAAGRycy9kb3ducmV2LnhtbESPT2vCQBTE74V+h+UVvOkmPYikboJVWnMS/FO9PrLP&#10;JJh9G3ZXTfvpuwWhx2FmfsPMi8F04kbOt5YVpJMEBHFldcu1gsP+YzwD4QOyxs4yKfgmD0X+/DTH&#10;TNs7b+m2C7WIEPYZKmhC6DMpfdWQQT+xPXH0ztYZDFG6WmqH9wg3nXxNkqk02HJcaLCnZUPVZXc1&#10;ClZlmq7Lz02P19Pqx70vzXH7dVRq9DIs3kAEGsJ/+NEutYIp/F2JN0Dm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MdpbEAAAA2gAAAA8AAAAAAAAAAAAAAAAAmAIAAGRycy9k&#10;b3ducmV2LnhtbFBLBQYAAAAABAAEAPUAAACJAwAAAAA=&#10;" filled="f" strokecolor="black [1600]" strokeweight="2pt"/>
                    </v:group>
                    <v:group id="组合 7" o:spid="_x0000_s1035" style="position:absolute;top:19457;width:10858;height:5339" coordsize="10858,5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<v:rect id="矩形 8" o:spid="_x0000_s1036" style="position:absolute;top:956;width:10858;height:4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HZ+r8A&#10;AADaAAAADwAAAGRycy9kb3ducmV2LnhtbERPy4rCMBTdC/5DuII7TZ2FaMdYpDCMOCurLmZ3aa5t&#10;sbkpTaYPv36yEFweznuXDKYWHbWusqxgtYxAEOdWV1wouF6+FhsQziNrrC2TgpEcJPvpZIextj2f&#10;qct8IUIIuxgVlN43sZQuL8mgW9qGOHB32xr0AbaF1C32IdzU8iOK1tJgxaGhxIbSkvJH9mcU/IzS&#10;d9fbevvs0mrU2W/6faJUqflsOHyC8DT4t/jlPmoFYWu4Em6A3P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cdn6vwAAANoAAAAPAAAAAAAAAAAAAAAAAJgCAABkcnMvZG93bnJl&#10;di54bWxQSwUGAAAAAAQABAD1AAAAhAMAAAAA&#10;" fillcolor="white [3201]" strokecolor="black [3200]" strokeweight="2pt">
                        <v:textbox>
                          <w:txbxContent>
                            <w:p w:rsidR="000A046A" w:rsidRDefault="000A046A" w:rsidP="000A046A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data</w:t>
                              </w:r>
                              <w:proofErr w:type="gramEnd"/>
                            </w:p>
                          </w:txbxContent>
                        </v:textbox>
                      </v:rect>
                      <v:rect id="矩形 9" o:spid="_x0000_s1037" style="position:absolute;width:4762;height:8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Pi5MQA&#10;AADaAAAADwAAAGRycy9kb3ducmV2LnhtbESPT2vCQBTE74V+h+UVequb9FBsdA0aaZtTQeuf6yP7&#10;TILZt2F31eindwuFHoeZ+Q0zzQfTiTM531pWkI4SEMSV1S3XCjY/Hy9jED4ga+wsk4Irechnjw9T&#10;zLS98IrO61CLCGGfoYImhD6T0lcNGfQj2xNH72CdwRClq6V2eIlw08nXJHmTBluOCw32VDRUHdcn&#10;o2BZpulX+fnd42m/vLlFYXar7U6p56dhPgERaAj/4b92qRW8w++VeAPk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3T4uTEAAAA2gAAAA8AAAAAAAAAAAAAAAAAmAIAAGRycy9k&#10;b3ducmV2LnhtbFBLBQYAAAAABAAEAPUAAACJAwAAAAA=&#10;" filled="f" strokecolor="black [1600]" strokeweight="2pt"/>
                    </v:group>
                  </v:group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直接箭头连接符 10" o:spid="_x0000_s1038" type="#_x0000_t32" style="position:absolute;left:5741;top:5528;width:0;height:564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F7fwcQAAADbAAAADwAAAGRycy9kb3ducmV2LnhtbESPQWvCQBCF7wX/wzJCb3WjllCjq4hQ&#10;KT3ZVMTjkB2TYHY2Zrca/71zEHqb4b1575vFqneNulIXas8GxqMEFHHhbc2lgf3v59sHqBCRLTae&#10;ycCdAqyWg5cFZtbf+IeueSyVhHDI0EAVY5tpHYqKHIaRb4lFO/nOYZS1K7Xt8CbhrtGTJEm1w5ql&#10;ocKWNhUV5/zPGWh3xzx9T+/fPGu200u92R1mRWnM67Bfz0FF6uO/+Xn9ZQVf6OUXGUAv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Xt/BxAAAANsAAAAPAAAAAAAAAAAA&#10;AAAAAKECAABkcnMvZG93bnJldi54bWxQSwUGAAAAAAQABAD5AAAAkgMAAAAA&#10;" strokecolor="black [3213]">
                    <v:stroke dashstyle="dash" endarrow="block"/>
                  </v:shape>
                  <v:shape id="直接箭头连接符 12" o:spid="_x0000_s1039" type="#_x0000_t32" style="position:absolute;left:5741;top:15523;width:0;height:465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DkLcIAAADbAAAADwAAAGRycy9kb3ducmV2LnhtbERPTWvCQBC9F/oflin0VjeNEmp0FQlU&#10;iieNpfQ4ZMckNDsbs9sk/ntXELzN433Ocj2aRvTUudqygvdJBIK4sLrmUsH38fPtA4TzyBoby6Tg&#10;Qg7Wq+enJabaDnygPvelCCHsUlRQed+mUrqiIoNuYlviwJ1sZ9AH2JVSdziEcNPIOIoSabDm0FBh&#10;S1lFxV/+bxS0+988mSWXHc+b7fRcZ/ufeVEq9foybhYgPI3+Ib67v3SYH8Ptl3CAXF0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8DkLcIAAADbAAAADwAAAAAAAAAAAAAA&#10;AAChAgAAZHJzL2Rvd25yZXYueG1sUEsFBgAAAAAEAAQA+QAAAJADAAAAAA==&#10;" strokecolor="black [3213]">
                    <v:stroke dashstyle="dash" endarrow="block"/>
                  </v:shape>
                </v:group>
                <v:rect id="矩形 15" o:spid="_x0000_s1040" style="position:absolute;width:25837;height:357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ZOUcEA&#10;AADbAAAADwAAAGRycy9kb3ducmV2LnhtbERPTWvCQBC9F/wPywjemo2RSkldQwiUVk/VtnodstMk&#10;mJ0N2W1M/n23IHibx/ucTTaaVgzUu8aygmUUgyAurW64UvD1+fr4DMJ5ZI2tZVIwkYNsO3vYYKrt&#10;lQ80HH0lQgi7FBXU3neplK6syaCLbEccuB/bG/QB9pXUPV5DuGllEsdrabDh0FBjR0VN5eX4axR8&#10;DzuWe+d8clrlH2/nYrLNYVJqMR/zFxCeRn8X39zvOsx/gv9fwgFy+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mTlHBAAAA2wAAAA8AAAAAAAAAAAAAAAAAmAIAAGRycy9kb3du&#10;cmV2LnhtbFBLBQYAAAAABAAEAPUAAACGAwAAAAA=&#10;" filled="f" strokecolor="black [3200]" strokeweight="2pt"/>
              </v:group>
            </w:pict>
          </mc:Fallback>
        </mc:AlternateContent>
      </w:r>
    </w:p>
    <w:p w:rsidR="000A046A" w:rsidRPr="00BF3AAE" w:rsidRDefault="000A046A" w:rsidP="003F10F4">
      <w:r>
        <w:rPr>
          <w:rFonts w:hint="eastAsia"/>
        </w:rPr>
        <w:t xml:space="preserve">                                            </w:t>
      </w:r>
    </w:p>
    <w:p w:rsidR="003F10F4" w:rsidRPr="00BF3AAE" w:rsidRDefault="003F10F4" w:rsidP="003F10F4"/>
    <w:p w:rsidR="003F10F4" w:rsidRPr="00BF3AAE" w:rsidRDefault="003F10F4" w:rsidP="003F10F4"/>
    <w:p w:rsidR="003F10F4" w:rsidRPr="00BF3AAE" w:rsidRDefault="003F10F4" w:rsidP="003F10F4"/>
    <w:p w:rsidR="003F10F4" w:rsidRDefault="003F10F4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/>
    <w:p w:rsidR="000A046A" w:rsidRDefault="000A046A" w:rsidP="003F10F4">
      <w:r>
        <w:rPr>
          <w:rFonts w:hint="eastAsia"/>
        </w:rPr>
        <w:t xml:space="preserve">                                            </w:t>
      </w:r>
      <w:r>
        <w:rPr>
          <w:rFonts w:hint="eastAsia"/>
        </w:rPr>
        <w:t>图</w:t>
      </w:r>
      <w:r>
        <w:t xml:space="preserve">1  </w:t>
      </w:r>
      <w:r>
        <w:rPr>
          <w:rFonts w:hint="eastAsia"/>
        </w:rPr>
        <w:t>参照</w:t>
      </w:r>
      <w:r>
        <w:t>体系结构风格</w:t>
      </w:r>
      <w:r>
        <w:rPr>
          <w:rFonts w:hint="eastAsia"/>
        </w:rPr>
        <w:t>的</w:t>
      </w:r>
      <w:r>
        <w:t>包图表达逻辑视角</w:t>
      </w:r>
    </w:p>
    <w:p w:rsidR="000A046A" w:rsidRDefault="000A046A" w:rsidP="003F10F4"/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/>
          <w:noProof/>
          <w:szCs w:val="22"/>
        </w:rPr>
        <w:drawing>
          <wp:inline distT="0" distB="0" distL="0" distR="0">
            <wp:extent cx="9724717" cy="7128950"/>
            <wp:effectExtent l="0" t="0" r="0" b="0"/>
            <wp:docPr id="241" name="图片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" name="QQ截图2015102120270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33710" cy="7135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D92" w:rsidRDefault="00400F5E" w:rsidP="003F10F4">
      <w:pPr>
        <w:rPr>
          <w:rFonts w:asciiTheme="minorHAnsi" w:eastAsiaTheme="minorEastAsia" w:hAnsiTheme="minorHAnsi" w:cstheme="minorBidi"/>
          <w:szCs w:val="22"/>
        </w:rPr>
      </w:pPr>
      <w:r>
        <w:rPr>
          <w:rFonts w:asciiTheme="minorHAnsi" w:eastAsiaTheme="minorEastAsia" w:hAnsiTheme="minorHAnsi" w:cstheme="minorBidi" w:hint="eastAsia"/>
          <w:szCs w:val="22"/>
        </w:rPr>
        <w:t xml:space="preserve">                                    </w:t>
      </w:r>
      <w:r>
        <w:rPr>
          <w:rFonts w:asciiTheme="minorHAnsi" w:eastAsiaTheme="minorEastAsia" w:hAnsiTheme="minorHAnsi" w:cstheme="minorBidi"/>
          <w:szCs w:val="22"/>
        </w:rPr>
        <w:t xml:space="preserve">                      </w:t>
      </w:r>
      <w:r>
        <w:rPr>
          <w:rFonts w:asciiTheme="minorHAnsi" w:eastAsiaTheme="minorEastAsia" w:hAnsiTheme="minorHAnsi" w:cstheme="minorBidi" w:hint="eastAsia"/>
          <w:szCs w:val="22"/>
        </w:rPr>
        <w:t xml:space="preserve"> </w:t>
      </w:r>
      <w:r>
        <w:rPr>
          <w:rFonts w:asciiTheme="minorHAnsi" w:eastAsiaTheme="minorEastAsia" w:hAnsiTheme="minorHAnsi" w:cstheme="minorBidi" w:hint="eastAsia"/>
          <w:szCs w:val="22"/>
        </w:rPr>
        <w:t>图</w:t>
      </w:r>
      <w:r>
        <w:rPr>
          <w:rFonts w:asciiTheme="minorHAnsi" w:eastAsiaTheme="minorEastAsia" w:hAnsiTheme="minorHAnsi" w:cstheme="minorBidi"/>
          <w:szCs w:val="22"/>
        </w:rPr>
        <w:t xml:space="preserve">2 </w:t>
      </w:r>
      <w:r>
        <w:rPr>
          <w:rFonts w:asciiTheme="minorHAnsi" w:eastAsiaTheme="minorEastAsia" w:hAnsiTheme="minorHAnsi" w:cstheme="minorBidi" w:hint="eastAsia"/>
          <w:szCs w:val="22"/>
        </w:rPr>
        <w:t>软件</w:t>
      </w:r>
      <w:r>
        <w:rPr>
          <w:rFonts w:asciiTheme="minorHAnsi" w:eastAsiaTheme="minorEastAsia" w:hAnsiTheme="minorHAnsi" w:cstheme="minorBidi"/>
          <w:szCs w:val="22"/>
        </w:rPr>
        <w:t>体系结构逻辑设计方案</w:t>
      </w: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A16D92" w:rsidRDefault="00A16D92" w:rsidP="003F10F4">
      <w:pPr>
        <w:rPr>
          <w:rFonts w:asciiTheme="minorHAnsi" w:eastAsiaTheme="minorEastAsia" w:hAnsiTheme="minorHAnsi" w:cstheme="minorBidi"/>
          <w:szCs w:val="22"/>
        </w:rPr>
      </w:pPr>
    </w:p>
    <w:p w:rsidR="00A16D92" w:rsidRPr="00BF3AAE" w:rsidRDefault="00A16D92" w:rsidP="003F10F4"/>
    <w:p w:rsidR="003F10F4" w:rsidRPr="00BF3AAE" w:rsidRDefault="003F10F4" w:rsidP="003F10F4"/>
    <w:p w:rsidR="00654842" w:rsidRPr="00BF3AAE" w:rsidRDefault="00654842" w:rsidP="00654842"/>
    <w:p w:rsidR="00654842" w:rsidRPr="00BF3AAE" w:rsidRDefault="003F10F4" w:rsidP="00654842">
      <w:pPr>
        <w:rPr>
          <w:rFonts w:asciiTheme="minorEastAsia" w:eastAsiaTheme="minorEastAsia" w:hAnsiTheme="minorEastAsia"/>
        </w:rPr>
      </w:pPr>
      <w:r w:rsidRPr="00BF3AAE">
        <w:rPr>
          <w:rFonts w:hint="eastAsia"/>
        </w:rPr>
        <w:t xml:space="preserve"> </w:t>
      </w:r>
      <w:r w:rsidRPr="00BF3AAE">
        <w:t xml:space="preserve"> </w:t>
      </w:r>
      <w:r>
        <w:t xml:space="preserve">             </w:t>
      </w:r>
      <w:r>
        <w:rPr>
          <w:rFonts w:hint="eastAsia"/>
        </w:rPr>
        <w:t xml:space="preserve">                                 </w:t>
      </w:r>
    </w:p>
    <w:p w:rsidR="00B65F55" w:rsidRDefault="00ED417F" w:rsidP="00ED417F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ED417F">
        <w:rPr>
          <w:rFonts w:asciiTheme="minorEastAsia" w:hAnsiTheme="minorEastAsia"/>
          <w:lang w:eastAsia="zh-CN"/>
        </w:rPr>
        <w:t>组合视角</w:t>
      </w:r>
    </w:p>
    <w:p w:rsidR="00ED417F" w:rsidRDefault="00ED417F" w:rsidP="00ED417F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ED417F">
        <w:rPr>
          <w:rFonts w:asciiTheme="minorEastAsia" w:eastAsiaTheme="minorEastAsia" w:hAnsiTheme="minorEastAsia"/>
          <w:lang w:eastAsia="zh-CN"/>
        </w:rPr>
        <w:t>开发包图</w:t>
      </w:r>
    </w:p>
    <w:p w:rsid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>
      <w:pPr>
        <w:rPr>
          <w:color w:val="FF0000"/>
        </w:rPr>
      </w:pP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运行时</w:t>
      </w:r>
      <w:r w:rsidRPr="008E260A">
        <w:rPr>
          <w:rFonts w:asciiTheme="minorEastAsia" w:eastAsiaTheme="minorEastAsia" w:hAnsiTheme="minorEastAsia"/>
          <w:lang w:eastAsia="zh-CN"/>
        </w:rPr>
        <w:t>进程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物理部署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t>接口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/>
          <w:lang w:eastAsia="zh-CN"/>
        </w:rPr>
        <w:t>模块的职责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用户</w:t>
      </w:r>
      <w:r w:rsidRPr="008E260A">
        <w:rPr>
          <w:rFonts w:asciiTheme="minorEastAsia" w:eastAsiaTheme="minorEastAsia" w:hAnsiTheme="minorEastAsia"/>
          <w:lang w:eastAsia="zh-CN"/>
        </w:rPr>
        <w:t>界面层的分解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业务逻辑层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数据层</w:t>
      </w:r>
      <w:r w:rsidRPr="008E260A">
        <w:rPr>
          <w:rFonts w:asciiTheme="minorEastAsia" w:eastAsiaTheme="minorEastAsia" w:hAnsiTheme="minorEastAsia"/>
          <w:lang w:eastAsia="zh-CN"/>
        </w:rPr>
        <w:t>的分解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1"/>
        <w:numPr>
          <w:ilvl w:val="0"/>
          <w:numId w:val="2"/>
        </w:numPr>
        <w:rPr>
          <w:rFonts w:asciiTheme="minorEastAsia" w:hAnsiTheme="minorEastAsia"/>
          <w:lang w:eastAsia="zh-CN"/>
        </w:rPr>
      </w:pPr>
      <w:r w:rsidRPr="008E260A">
        <w:rPr>
          <w:rFonts w:asciiTheme="minorEastAsia" w:hAnsiTheme="minorEastAsia" w:hint="eastAsia"/>
          <w:lang w:eastAsia="zh-CN"/>
        </w:rPr>
        <w:lastRenderedPageBreak/>
        <w:t>信息</w:t>
      </w:r>
      <w:r w:rsidRPr="008E260A">
        <w:rPr>
          <w:rFonts w:asciiTheme="minorEastAsia" w:hAnsiTheme="minorEastAsia"/>
          <w:lang w:eastAsia="zh-CN"/>
        </w:rPr>
        <w:t>视角</w:t>
      </w:r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</w:t>
      </w:r>
      <w:r w:rsidRPr="008E260A">
        <w:rPr>
          <w:rFonts w:asciiTheme="minorEastAsia" w:eastAsiaTheme="minorEastAsia" w:hAnsiTheme="minorEastAsia"/>
          <w:lang w:eastAsia="zh-CN"/>
        </w:rPr>
        <w:t>持久化对象</w:t>
      </w:r>
    </w:p>
    <w:p w:rsidR="008E260A" w:rsidRDefault="008E260A" w:rsidP="008E260A">
      <w:pPr>
        <w:rPr>
          <w:color w:val="FF0000"/>
        </w:rPr>
      </w:pPr>
    </w:p>
    <w:p w:rsidR="00B478B2" w:rsidRDefault="00B478B2" w:rsidP="00B478B2">
      <w:proofErr w:type="spellStart"/>
      <w:r>
        <w:rPr>
          <w:rFonts w:hint="eastAsia"/>
        </w:rPr>
        <w:t>Us</w:t>
      </w:r>
      <w:r>
        <w:t>erPO</w:t>
      </w:r>
      <w:proofErr w:type="spellEnd"/>
      <w:r>
        <w:t>（</w:t>
      </w:r>
      <w:r>
        <w:rPr>
          <w:rFonts w:hint="eastAsia"/>
        </w:rPr>
        <w:t>用户）类</w:t>
      </w:r>
    </w:p>
    <w:p w:rsidR="00B478B2" w:rsidRDefault="00B478B2" w:rsidP="00B478B2">
      <w:proofErr w:type="spellStart"/>
      <w:r>
        <w:t>OrderPO</w:t>
      </w:r>
      <w:proofErr w:type="spellEnd"/>
      <w:r>
        <w:t>（</w:t>
      </w:r>
      <w:r>
        <w:rPr>
          <w:rFonts w:hint="eastAsia"/>
        </w:rPr>
        <w:t>订单）类</w:t>
      </w:r>
    </w:p>
    <w:p w:rsidR="00B478B2" w:rsidRDefault="00B478B2" w:rsidP="00B478B2">
      <w:proofErr w:type="spellStart"/>
      <w:r>
        <w:t>ReceiverPO</w:t>
      </w:r>
      <w:proofErr w:type="spellEnd"/>
      <w:r>
        <w:t>（</w:t>
      </w:r>
      <w:r>
        <w:rPr>
          <w:rFonts w:hint="eastAsia"/>
        </w:rPr>
        <w:t>收件人信息）类</w:t>
      </w:r>
    </w:p>
    <w:p w:rsidR="00B478B2" w:rsidRDefault="00B478B2" w:rsidP="00B478B2">
      <w:proofErr w:type="spellStart"/>
      <w:r>
        <w:t>L</w:t>
      </w:r>
      <w:r>
        <w:rPr>
          <w:rFonts w:hint="eastAsia"/>
        </w:rPr>
        <w:t>oa</w:t>
      </w:r>
      <w:r>
        <w:t>dorderPO</w:t>
      </w:r>
      <w:proofErr w:type="spellEnd"/>
      <w:r>
        <w:t>（</w:t>
      </w:r>
      <w:r>
        <w:rPr>
          <w:rFonts w:hint="eastAsia"/>
        </w:rPr>
        <w:t>装运单）类</w:t>
      </w:r>
    </w:p>
    <w:p w:rsidR="00B478B2" w:rsidRDefault="00B478B2" w:rsidP="00B478B2">
      <w:proofErr w:type="spellStart"/>
      <w:r>
        <w:t>VehiclePO</w:t>
      </w:r>
      <w:proofErr w:type="spellEnd"/>
      <w:r>
        <w:t>（</w:t>
      </w:r>
      <w:r>
        <w:rPr>
          <w:rFonts w:hint="eastAsia"/>
        </w:rPr>
        <w:t>车辆信息）类</w:t>
      </w:r>
    </w:p>
    <w:p w:rsidR="00B478B2" w:rsidRDefault="00B478B2" w:rsidP="00B478B2">
      <w:proofErr w:type="spellStart"/>
      <w:r>
        <w:rPr>
          <w:rFonts w:hint="eastAsia"/>
        </w:rPr>
        <w:t>Driver</w:t>
      </w:r>
      <w:r>
        <w:t>PO</w:t>
      </w:r>
      <w:proofErr w:type="spellEnd"/>
      <w:r>
        <w:t>（</w:t>
      </w:r>
      <w:r>
        <w:rPr>
          <w:rFonts w:hint="eastAsia"/>
        </w:rPr>
        <w:t>司机信息）类</w:t>
      </w:r>
    </w:p>
    <w:p w:rsidR="00B478B2" w:rsidRPr="00DA360F" w:rsidRDefault="00B478B2" w:rsidP="00B478B2">
      <w:proofErr w:type="spellStart"/>
      <w:r>
        <w:t>A</w:t>
      </w:r>
      <w:r>
        <w:rPr>
          <w:rFonts w:hint="eastAsia"/>
        </w:rPr>
        <w:t>rriverorder</w:t>
      </w:r>
      <w:r>
        <w:t>PO</w:t>
      </w:r>
      <w:proofErr w:type="spellEnd"/>
      <w:r>
        <w:t>（</w:t>
      </w:r>
      <w:r>
        <w:rPr>
          <w:rFonts w:hint="eastAsia"/>
        </w:rPr>
        <w:t>到达单）类</w:t>
      </w:r>
    </w:p>
    <w:p w:rsidR="00B478B2" w:rsidRDefault="00B478B2" w:rsidP="00B478B2">
      <w:proofErr w:type="spellStart"/>
      <w:r>
        <w:rPr>
          <w:rFonts w:hint="eastAsia"/>
        </w:rPr>
        <w:t>Receiveorder</w:t>
      </w:r>
      <w:r>
        <w:t>PO</w:t>
      </w:r>
      <w:proofErr w:type="spellEnd"/>
      <w:r>
        <w:t>（</w:t>
      </w:r>
      <w:r>
        <w:rPr>
          <w:rFonts w:hint="eastAsia"/>
        </w:rPr>
        <w:t>接收单）类</w:t>
      </w:r>
    </w:p>
    <w:p w:rsidR="00B478B2" w:rsidRDefault="00B478B2" w:rsidP="00B478B2">
      <w:proofErr w:type="spellStart"/>
      <w:r>
        <w:t>SendorderPO</w:t>
      </w:r>
      <w:proofErr w:type="spellEnd"/>
      <w:r>
        <w:t>（</w:t>
      </w:r>
      <w:proofErr w:type="gramStart"/>
      <w:r>
        <w:rPr>
          <w:rFonts w:hint="eastAsia"/>
        </w:rPr>
        <w:t>派件单</w:t>
      </w:r>
      <w:proofErr w:type="gramEnd"/>
      <w:r>
        <w:rPr>
          <w:rFonts w:hint="eastAsia"/>
        </w:rPr>
        <w:t>）类</w:t>
      </w:r>
    </w:p>
    <w:p w:rsidR="00B478B2" w:rsidRDefault="00B478B2" w:rsidP="00B478B2">
      <w:proofErr w:type="spellStart"/>
      <w:r>
        <w:t>P</w:t>
      </w:r>
      <w:r>
        <w:rPr>
          <w:rFonts w:hint="eastAsia"/>
        </w:rPr>
        <w:t>ayeeorder</w:t>
      </w:r>
      <w:r>
        <w:t>PO</w:t>
      </w:r>
      <w:proofErr w:type="spellEnd"/>
      <w:r>
        <w:t>（</w:t>
      </w:r>
      <w:r>
        <w:rPr>
          <w:rFonts w:hint="eastAsia"/>
        </w:rPr>
        <w:t>收款单）类</w:t>
      </w:r>
    </w:p>
    <w:p w:rsidR="00B478B2" w:rsidRDefault="00B478B2" w:rsidP="00B478B2">
      <w:proofErr w:type="spellStart"/>
      <w:r>
        <w:rPr>
          <w:rFonts w:hint="eastAsia"/>
        </w:rPr>
        <w:t>Changeorder</w:t>
      </w:r>
      <w:r>
        <w:t>PO</w:t>
      </w:r>
      <w:proofErr w:type="spellEnd"/>
      <w:r>
        <w:t>（</w:t>
      </w:r>
      <w:r>
        <w:rPr>
          <w:rFonts w:hint="eastAsia"/>
        </w:rPr>
        <w:t>中转单）类</w:t>
      </w:r>
    </w:p>
    <w:p w:rsidR="00B478B2" w:rsidRDefault="00B478B2" w:rsidP="00B478B2">
      <w:proofErr w:type="spellStart"/>
      <w:r>
        <w:t>S</w:t>
      </w:r>
      <w:r>
        <w:rPr>
          <w:rFonts w:hint="eastAsia"/>
        </w:rPr>
        <w:t>tore</w:t>
      </w:r>
      <w:r>
        <w:t>PO</w:t>
      </w:r>
      <w:proofErr w:type="spellEnd"/>
      <w:r>
        <w:t>（</w:t>
      </w:r>
      <w:r>
        <w:rPr>
          <w:rFonts w:hint="eastAsia"/>
        </w:rPr>
        <w:t>仓库信息）类</w:t>
      </w:r>
    </w:p>
    <w:p w:rsidR="00B478B2" w:rsidRDefault="00B478B2" w:rsidP="00B478B2">
      <w:proofErr w:type="spellStart"/>
      <w:r>
        <w:rPr>
          <w:rFonts w:hint="eastAsia"/>
        </w:rPr>
        <w:t>Store</w:t>
      </w:r>
      <w:r>
        <w:t>inorderPO</w:t>
      </w:r>
      <w:proofErr w:type="spellEnd"/>
      <w:r>
        <w:t>（</w:t>
      </w:r>
      <w:r>
        <w:rPr>
          <w:rFonts w:hint="eastAsia"/>
        </w:rPr>
        <w:t>入库单）类</w:t>
      </w:r>
    </w:p>
    <w:p w:rsidR="00B478B2" w:rsidRDefault="00B478B2" w:rsidP="00B478B2">
      <w:proofErr w:type="spellStart"/>
      <w:r>
        <w:t>StoreoutorderPO</w:t>
      </w:r>
      <w:proofErr w:type="spellEnd"/>
      <w:r>
        <w:t>（</w:t>
      </w:r>
      <w:r>
        <w:rPr>
          <w:rFonts w:hint="eastAsia"/>
        </w:rPr>
        <w:t>出库单）类</w:t>
      </w:r>
    </w:p>
    <w:p w:rsidR="00B478B2" w:rsidRDefault="00B478B2" w:rsidP="00B478B2">
      <w:proofErr w:type="spellStart"/>
      <w:r>
        <w:rPr>
          <w:rFonts w:hint="eastAsia"/>
        </w:rPr>
        <w:t>Payorder</w:t>
      </w:r>
      <w:r>
        <w:t>PO</w:t>
      </w:r>
      <w:proofErr w:type="spellEnd"/>
      <w:r>
        <w:rPr>
          <w:rFonts w:hint="eastAsia"/>
        </w:rPr>
        <w:t>（付款单）类</w:t>
      </w:r>
    </w:p>
    <w:p w:rsidR="00B478B2" w:rsidRDefault="00B478B2" w:rsidP="00B478B2">
      <w:proofErr w:type="spellStart"/>
      <w:r>
        <w:t>S</w:t>
      </w:r>
      <w:r>
        <w:rPr>
          <w:rFonts w:hint="eastAsia"/>
        </w:rPr>
        <w:t>tartinfo</w:t>
      </w:r>
      <w:r>
        <w:t>PO</w:t>
      </w:r>
      <w:proofErr w:type="spellEnd"/>
      <w:r>
        <w:t>（</w:t>
      </w:r>
      <w:r>
        <w:rPr>
          <w:rFonts w:hint="eastAsia"/>
        </w:rPr>
        <w:t>期初信息）类</w:t>
      </w:r>
    </w:p>
    <w:p w:rsidR="00B478B2" w:rsidRDefault="00B478B2" w:rsidP="00B478B2">
      <w:proofErr w:type="spellStart"/>
      <w:r>
        <w:rPr>
          <w:rFonts w:hint="eastAsia"/>
        </w:rPr>
        <w:t>Account</w:t>
      </w:r>
      <w:r>
        <w:t>PO</w:t>
      </w:r>
      <w:proofErr w:type="spellEnd"/>
      <w:r>
        <w:rPr>
          <w:rFonts w:hint="eastAsia"/>
        </w:rPr>
        <w:t>（账户信息）类</w:t>
      </w:r>
    </w:p>
    <w:p w:rsidR="00B478B2" w:rsidRDefault="00B478B2" w:rsidP="00B478B2">
      <w:proofErr w:type="spellStart"/>
      <w:r>
        <w:rPr>
          <w:rFonts w:hint="eastAsia"/>
        </w:rPr>
        <w:t>Staff</w:t>
      </w:r>
      <w:r>
        <w:t>PO</w:t>
      </w:r>
      <w:proofErr w:type="spellEnd"/>
      <w:r>
        <w:t>（</w:t>
      </w:r>
      <w:r>
        <w:rPr>
          <w:rFonts w:hint="eastAsia"/>
        </w:rPr>
        <w:t>员工信息）类</w:t>
      </w:r>
    </w:p>
    <w:p w:rsidR="00B478B2" w:rsidRDefault="00B478B2" w:rsidP="00B478B2">
      <w:proofErr w:type="spellStart"/>
      <w:r>
        <w:rPr>
          <w:rFonts w:hint="eastAsia"/>
        </w:rPr>
        <w:t>Salary</w:t>
      </w:r>
      <w:r>
        <w:t>PO</w:t>
      </w:r>
      <w:proofErr w:type="spellEnd"/>
      <w:r>
        <w:t>（</w:t>
      </w:r>
      <w:r>
        <w:rPr>
          <w:rFonts w:hint="eastAsia"/>
        </w:rPr>
        <w:t>薪水信息）类</w:t>
      </w:r>
    </w:p>
    <w:p w:rsidR="00B478B2" w:rsidRDefault="00B478B2" w:rsidP="00B478B2">
      <w:proofErr w:type="spellStart"/>
      <w:r>
        <w:rPr>
          <w:rFonts w:hint="eastAsia"/>
        </w:rPr>
        <w:t>Constant</w:t>
      </w:r>
      <w:r>
        <w:t>PO</w:t>
      </w:r>
      <w:proofErr w:type="spellEnd"/>
      <w:r>
        <w:t>（</w:t>
      </w:r>
      <w:r>
        <w:rPr>
          <w:rFonts w:hint="eastAsia"/>
        </w:rPr>
        <w:t>常量信息）类</w:t>
      </w:r>
    </w:p>
    <w:p w:rsidR="00B478B2" w:rsidRDefault="00B478B2" w:rsidP="00B478B2"/>
    <w:p w:rsidR="00B478B2" w:rsidRDefault="00B478B2" w:rsidP="00B478B2"/>
    <w:p w:rsidR="00B478B2" w:rsidRPr="008E260A" w:rsidRDefault="00B478B2" w:rsidP="00B478B2"/>
    <w:p w:rsidR="00B478B2" w:rsidRPr="00B478B2" w:rsidRDefault="00B478B2" w:rsidP="008E260A">
      <w:bookmarkStart w:id="0" w:name="_GoBack"/>
      <w:bookmarkEnd w:id="0"/>
    </w:p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T</w:t>
      </w:r>
      <w:r w:rsidRPr="008E260A">
        <w:rPr>
          <w:rFonts w:asciiTheme="minorEastAsia" w:eastAsiaTheme="minorEastAsia" w:hAnsiTheme="minorEastAsia"/>
          <w:lang w:eastAsia="zh-CN"/>
        </w:rPr>
        <w:t>xt持久化对象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p w:rsidR="008E260A" w:rsidRDefault="008E260A" w:rsidP="008E260A">
      <w:pPr>
        <w:pStyle w:val="2"/>
        <w:numPr>
          <w:ilvl w:val="1"/>
          <w:numId w:val="2"/>
        </w:numPr>
        <w:rPr>
          <w:rFonts w:asciiTheme="minorEastAsia" w:eastAsiaTheme="minorEastAsia" w:hAnsiTheme="minorEastAsia"/>
          <w:lang w:eastAsia="zh-CN"/>
        </w:rPr>
      </w:pPr>
      <w:r w:rsidRPr="008E260A">
        <w:rPr>
          <w:rFonts w:asciiTheme="minorEastAsia" w:eastAsiaTheme="minorEastAsia" w:hAnsiTheme="minorEastAsia" w:hint="eastAsia"/>
          <w:lang w:eastAsia="zh-CN"/>
        </w:rPr>
        <w:t>数据库</w:t>
      </w:r>
      <w:r w:rsidRPr="008E260A">
        <w:rPr>
          <w:rFonts w:asciiTheme="minorEastAsia" w:eastAsiaTheme="minorEastAsia" w:hAnsiTheme="minorEastAsia"/>
          <w:lang w:eastAsia="zh-CN"/>
        </w:rPr>
        <w:t>表</w:t>
      </w:r>
    </w:p>
    <w:p w:rsidR="008E260A" w:rsidRPr="008E260A" w:rsidRDefault="008E260A" w:rsidP="008E260A">
      <w:pPr>
        <w:rPr>
          <w:color w:val="FF0000"/>
        </w:rPr>
      </w:pPr>
      <w:r w:rsidRPr="008E260A">
        <w:rPr>
          <w:rFonts w:hint="eastAsia"/>
          <w:color w:val="FF0000"/>
        </w:rPr>
        <w:t>/</w:t>
      </w:r>
      <w:r w:rsidRPr="008E260A">
        <w:rPr>
          <w:color w:val="FF0000"/>
        </w:rPr>
        <w:t>/</w:t>
      </w:r>
      <w:r w:rsidRPr="008E260A">
        <w:rPr>
          <w:color w:val="FF0000"/>
        </w:rPr>
        <w:t>编写</w:t>
      </w:r>
    </w:p>
    <w:p w:rsidR="008E260A" w:rsidRPr="008E260A" w:rsidRDefault="008E260A" w:rsidP="008E260A"/>
    <w:sectPr w:rsidR="008E260A" w:rsidRPr="008E260A" w:rsidSect="00ED417F">
      <w:footerReference w:type="default" r:id="rId11"/>
      <w:type w:val="continuous"/>
      <w:pgSz w:w="16839" w:h="23814" w:code="8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0227" w:rsidRDefault="00ED0227">
      <w:r>
        <w:separator/>
      </w:r>
    </w:p>
  </w:endnote>
  <w:endnote w:type="continuationSeparator" w:id="0">
    <w:p w:rsidR="00ED0227" w:rsidRDefault="00ED02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ii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8E260A">
              <w:rPr>
                <w:bCs/>
                <w:noProof/>
              </w:rPr>
              <w:t>4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21794707"/>
      <w:docPartObj>
        <w:docPartGallery w:val="Page Numbers (Bottom of Page)"/>
        <w:docPartUnique/>
      </w:docPartObj>
    </w:sdtPr>
    <w:sdtEndPr/>
    <w:sdtContent>
      <w:sdt>
        <w:sdtPr>
          <w:id w:val="603001449"/>
          <w:docPartObj>
            <w:docPartGallery w:val="Page Numbers (Top of Page)"/>
            <w:docPartUnique/>
          </w:docPartObj>
        </w:sdtPr>
        <w:sdtEndPr/>
        <w:sdtContent>
          <w:p w:rsidR="00387C4D" w:rsidRDefault="00387C4D" w:rsidP="00D851E4">
            <w:pPr>
              <w:pStyle w:val="a6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B478B2">
              <w:rPr>
                <w:bCs/>
                <w:noProof/>
              </w:rPr>
              <w:t>5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B478B2">
              <w:rPr>
                <w:bCs/>
                <w:noProof/>
              </w:rPr>
              <w:t>6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87C4D" w:rsidRPr="004C4285" w:rsidRDefault="00387C4D" w:rsidP="008A60BB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0227" w:rsidRDefault="00ED0227">
      <w:r>
        <w:separator/>
      </w:r>
    </w:p>
  </w:footnote>
  <w:footnote w:type="continuationSeparator" w:id="0">
    <w:p w:rsidR="00ED0227" w:rsidRDefault="00ED022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C4D" w:rsidRPr="00D851E4" w:rsidRDefault="00387C4D">
    <w:pPr>
      <w:pStyle w:val="a5"/>
      <w:tabs>
        <w:tab w:val="center" w:pos="4680"/>
        <w:tab w:val="right" w:pos="9360"/>
      </w:tabs>
      <w:rPr>
        <w:sz w:val="22"/>
        <w:szCs w:val="22"/>
      </w:rPr>
    </w:pPr>
    <w:r>
      <w:rPr>
        <w:rFonts w:hint="eastAsia"/>
        <w:sz w:val="22"/>
        <w:szCs w:val="22"/>
      </w:rPr>
      <w:t>快递管理</w:t>
    </w:r>
    <w:r w:rsidRPr="00D851E4">
      <w:rPr>
        <w:rFonts w:hint="eastAsia"/>
        <w:sz w:val="22"/>
        <w:szCs w:val="22"/>
      </w:rPr>
      <w:t>系统软件</w:t>
    </w:r>
    <w:r w:rsidR="00761D7F">
      <w:rPr>
        <w:rFonts w:hint="eastAsia"/>
        <w:sz w:val="22"/>
        <w:szCs w:val="22"/>
      </w:rPr>
      <w:t>体系结构</w:t>
    </w:r>
    <w:r w:rsidR="00761D7F">
      <w:rPr>
        <w:sz w:val="22"/>
        <w:szCs w:val="22"/>
      </w:rPr>
      <w:t>描述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90E33"/>
    <w:multiLevelType w:val="singleLevel"/>
    <w:tmpl w:val="7C6CDF54"/>
    <w:lvl w:ilvl="0">
      <w:start w:val="1"/>
      <w:numFmt w:val="decimal"/>
      <w:pStyle w:val="numlis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17F19C0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C873B0"/>
    <w:multiLevelType w:val="hybridMultilevel"/>
    <w:tmpl w:val="4DF0827A"/>
    <w:lvl w:ilvl="0" w:tplc="4886CAE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52410A"/>
    <w:multiLevelType w:val="hybridMultilevel"/>
    <w:tmpl w:val="BED8162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02CD16E5"/>
    <w:multiLevelType w:val="hybridMultilevel"/>
    <w:tmpl w:val="131210E6"/>
    <w:lvl w:ilvl="0" w:tplc="77B0F64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5" w15:restartNumberingAfterBreak="0">
    <w:nsid w:val="0A8138FA"/>
    <w:multiLevelType w:val="hybridMultilevel"/>
    <w:tmpl w:val="33D018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C6D5742"/>
    <w:multiLevelType w:val="hybridMultilevel"/>
    <w:tmpl w:val="81003D08"/>
    <w:lvl w:ilvl="0" w:tplc="232C986E">
      <w:start w:val="1"/>
      <w:numFmt w:val="decimalEnclosedParen"/>
      <w:lvlText w:val="%1"/>
      <w:lvlJc w:val="left"/>
      <w:pPr>
        <w:ind w:left="840" w:hanging="42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11DF44C6"/>
    <w:multiLevelType w:val="hybridMultilevel"/>
    <w:tmpl w:val="3980443C"/>
    <w:lvl w:ilvl="0" w:tplc="0C6E242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2FC0B89"/>
    <w:multiLevelType w:val="hybridMultilevel"/>
    <w:tmpl w:val="783CF272"/>
    <w:lvl w:ilvl="0" w:tplc="E9C8393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C2269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8E1E89"/>
    <w:multiLevelType w:val="hybridMultilevel"/>
    <w:tmpl w:val="634E095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1905143C"/>
    <w:multiLevelType w:val="hybridMultilevel"/>
    <w:tmpl w:val="D654E6D8"/>
    <w:lvl w:ilvl="0" w:tplc="3BDCC250">
      <w:start w:val="1"/>
      <w:numFmt w:val="decimal"/>
      <w:lvlText w:val="%1."/>
      <w:lvlJc w:val="left"/>
      <w:pPr>
        <w:ind w:left="85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ind w:left="4215" w:hanging="420"/>
      </w:pPr>
    </w:lvl>
  </w:abstractNum>
  <w:abstractNum w:abstractNumId="12" w15:restartNumberingAfterBreak="0">
    <w:nsid w:val="1DE4594C"/>
    <w:multiLevelType w:val="hybridMultilevel"/>
    <w:tmpl w:val="F620B4EA"/>
    <w:lvl w:ilvl="0" w:tplc="012AF58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3BE3BDF"/>
    <w:multiLevelType w:val="hybridMultilevel"/>
    <w:tmpl w:val="EF149462"/>
    <w:lvl w:ilvl="0" w:tplc="F8824F5C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4" w15:restartNumberingAfterBreak="0">
    <w:nsid w:val="35890224"/>
    <w:multiLevelType w:val="hybridMultilevel"/>
    <w:tmpl w:val="DD92C482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5D14235"/>
    <w:multiLevelType w:val="hybridMultilevel"/>
    <w:tmpl w:val="B2982758"/>
    <w:lvl w:ilvl="0" w:tplc="741271E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C3A3A80"/>
    <w:multiLevelType w:val="hybridMultilevel"/>
    <w:tmpl w:val="E73EB91A"/>
    <w:lvl w:ilvl="0" w:tplc="85BC0454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17" w15:restartNumberingAfterBreak="0">
    <w:nsid w:val="3C45716E"/>
    <w:multiLevelType w:val="hybridMultilevel"/>
    <w:tmpl w:val="8C6EE63E"/>
    <w:lvl w:ilvl="0" w:tplc="051C6B9A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D1D3FB0"/>
    <w:multiLevelType w:val="hybridMultilevel"/>
    <w:tmpl w:val="2D940106"/>
    <w:lvl w:ilvl="0" w:tplc="EB965FA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277631"/>
    <w:multiLevelType w:val="hybridMultilevel"/>
    <w:tmpl w:val="31BA19CE"/>
    <w:lvl w:ilvl="0" w:tplc="FB4C458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6A1451F"/>
    <w:multiLevelType w:val="hybridMultilevel"/>
    <w:tmpl w:val="2806ED48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D3C2BAB"/>
    <w:multiLevelType w:val="hybridMultilevel"/>
    <w:tmpl w:val="F2F40712"/>
    <w:lvl w:ilvl="0" w:tplc="5F00F2F0">
      <w:start w:val="1"/>
      <w:numFmt w:val="decimal"/>
      <w:lvlText w:val="UI%1: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35" w:hanging="420"/>
      </w:pPr>
    </w:lvl>
    <w:lvl w:ilvl="2" w:tplc="0409001B" w:tentative="1">
      <w:start w:val="1"/>
      <w:numFmt w:val="lowerRoman"/>
      <w:lvlText w:val="%3."/>
      <w:lvlJc w:val="right"/>
      <w:pPr>
        <w:ind w:left="1255" w:hanging="420"/>
      </w:pPr>
    </w:lvl>
    <w:lvl w:ilvl="3" w:tplc="0409000F" w:tentative="1">
      <w:start w:val="1"/>
      <w:numFmt w:val="decimal"/>
      <w:lvlText w:val="%4."/>
      <w:lvlJc w:val="left"/>
      <w:pPr>
        <w:ind w:left="1675" w:hanging="420"/>
      </w:pPr>
    </w:lvl>
    <w:lvl w:ilvl="4" w:tplc="04090019" w:tentative="1">
      <w:start w:val="1"/>
      <w:numFmt w:val="lowerLetter"/>
      <w:lvlText w:val="%5)"/>
      <w:lvlJc w:val="left"/>
      <w:pPr>
        <w:ind w:left="2095" w:hanging="420"/>
      </w:pPr>
    </w:lvl>
    <w:lvl w:ilvl="5" w:tplc="0409001B" w:tentative="1">
      <w:start w:val="1"/>
      <w:numFmt w:val="lowerRoman"/>
      <w:lvlText w:val="%6."/>
      <w:lvlJc w:val="right"/>
      <w:pPr>
        <w:ind w:left="2515" w:hanging="420"/>
      </w:pPr>
    </w:lvl>
    <w:lvl w:ilvl="6" w:tplc="0409000F" w:tentative="1">
      <w:start w:val="1"/>
      <w:numFmt w:val="decimal"/>
      <w:lvlText w:val="%7."/>
      <w:lvlJc w:val="left"/>
      <w:pPr>
        <w:ind w:left="2935" w:hanging="420"/>
      </w:pPr>
    </w:lvl>
    <w:lvl w:ilvl="7" w:tplc="04090019" w:tentative="1">
      <w:start w:val="1"/>
      <w:numFmt w:val="lowerLetter"/>
      <w:lvlText w:val="%8)"/>
      <w:lvlJc w:val="left"/>
      <w:pPr>
        <w:ind w:left="3355" w:hanging="420"/>
      </w:pPr>
    </w:lvl>
    <w:lvl w:ilvl="8" w:tplc="0409001B" w:tentative="1">
      <w:start w:val="1"/>
      <w:numFmt w:val="lowerRoman"/>
      <w:lvlText w:val="%9."/>
      <w:lvlJc w:val="right"/>
      <w:pPr>
        <w:ind w:left="3775" w:hanging="420"/>
      </w:pPr>
    </w:lvl>
  </w:abstractNum>
  <w:abstractNum w:abstractNumId="22" w15:restartNumberingAfterBreak="0">
    <w:nsid w:val="4DB0314A"/>
    <w:multiLevelType w:val="hybridMultilevel"/>
    <w:tmpl w:val="2A2E88A6"/>
    <w:lvl w:ilvl="0" w:tplc="5F00F2F0">
      <w:start w:val="1"/>
      <w:numFmt w:val="decimal"/>
      <w:lvlText w:val="UI%1: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2240229"/>
    <w:multiLevelType w:val="hybridMultilevel"/>
    <w:tmpl w:val="3942256C"/>
    <w:lvl w:ilvl="0" w:tplc="8006D8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2722487"/>
    <w:multiLevelType w:val="hybridMultilevel"/>
    <w:tmpl w:val="15B8733C"/>
    <w:lvl w:ilvl="0" w:tplc="9FB685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568561DD"/>
    <w:multiLevelType w:val="hybridMultilevel"/>
    <w:tmpl w:val="28D24FF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6" w15:restartNumberingAfterBreak="0">
    <w:nsid w:val="56B64D70"/>
    <w:multiLevelType w:val="hybridMultilevel"/>
    <w:tmpl w:val="DF461340"/>
    <w:lvl w:ilvl="0" w:tplc="EEFAA6AE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7" w15:restartNumberingAfterBreak="0">
    <w:nsid w:val="5B615975"/>
    <w:multiLevelType w:val="hybridMultilevel"/>
    <w:tmpl w:val="323816C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 w15:restartNumberingAfterBreak="0">
    <w:nsid w:val="5D763EF1"/>
    <w:multiLevelType w:val="hybridMultilevel"/>
    <w:tmpl w:val="201406C6"/>
    <w:lvl w:ilvl="0" w:tplc="CDE435B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F4F24FA"/>
    <w:multiLevelType w:val="hybridMultilevel"/>
    <w:tmpl w:val="AA064622"/>
    <w:lvl w:ilvl="0" w:tplc="0448887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0" w15:restartNumberingAfterBreak="0">
    <w:nsid w:val="601144C0"/>
    <w:multiLevelType w:val="hybridMultilevel"/>
    <w:tmpl w:val="9A2272B6"/>
    <w:lvl w:ilvl="0" w:tplc="5BAAD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30F75BF"/>
    <w:multiLevelType w:val="hybridMultilevel"/>
    <w:tmpl w:val="62CA7ED0"/>
    <w:lvl w:ilvl="0" w:tplc="72E4F8F2">
      <w:start w:val="1"/>
      <w:numFmt w:val="decimal"/>
      <w:lvlText w:val="%1、"/>
      <w:lvlJc w:val="left"/>
      <w:pPr>
        <w:ind w:left="50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81" w:hanging="420"/>
      </w:pPr>
    </w:lvl>
    <w:lvl w:ilvl="2" w:tplc="0409001B" w:tentative="1">
      <w:start w:val="1"/>
      <w:numFmt w:val="lowerRoman"/>
      <w:lvlText w:val="%3."/>
      <w:lvlJc w:val="right"/>
      <w:pPr>
        <w:ind w:left="1401" w:hanging="420"/>
      </w:pPr>
    </w:lvl>
    <w:lvl w:ilvl="3" w:tplc="0409000F" w:tentative="1">
      <w:start w:val="1"/>
      <w:numFmt w:val="decimal"/>
      <w:lvlText w:val="%4."/>
      <w:lvlJc w:val="left"/>
      <w:pPr>
        <w:ind w:left="1821" w:hanging="420"/>
      </w:pPr>
    </w:lvl>
    <w:lvl w:ilvl="4" w:tplc="04090019" w:tentative="1">
      <w:start w:val="1"/>
      <w:numFmt w:val="lowerLetter"/>
      <w:lvlText w:val="%5)"/>
      <w:lvlJc w:val="left"/>
      <w:pPr>
        <w:ind w:left="2241" w:hanging="420"/>
      </w:pPr>
    </w:lvl>
    <w:lvl w:ilvl="5" w:tplc="0409001B" w:tentative="1">
      <w:start w:val="1"/>
      <w:numFmt w:val="lowerRoman"/>
      <w:lvlText w:val="%6."/>
      <w:lvlJc w:val="right"/>
      <w:pPr>
        <w:ind w:left="2661" w:hanging="420"/>
      </w:pPr>
    </w:lvl>
    <w:lvl w:ilvl="6" w:tplc="0409000F" w:tentative="1">
      <w:start w:val="1"/>
      <w:numFmt w:val="decimal"/>
      <w:lvlText w:val="%7."/>
      <w:lvlJc w:val="left"/>
      <w:pPr>
        <w:ind w:left="3081" w:hanging="420"/>
      </w:pPr>
    </w:lvl>
    <w:lvl w:ilvl="7" w:tplc="04090019" w:tentative="1">
      <w:start w:val="1"/>
      <w:numFmt w:val="lowerLetter"/>
      <w:lvlText w:val="%8)"/>
      <w:lvlJc w:val="left"/>
      <w:pPr>
        <w:ind w:left="3501" w:hanging="420"/>
      </w:pPr>
    </w:lvl>
    <w:lvl w:ilvl="8" w:tplc="0409001B" w:tentative="1">
      <w:start w:val="1"/>
      <w:numFmt w:val="lowerRoman"/>
      <w:lvlText w:val="%9."/>
      <w:lvlJc w:val="right"/>
      <w:pPr>
        <w:ind w:left="3921" w:hanging="420"/>
      </w:pPr>
    </w:lvl>
  </w:abstractNum>
  <w:abstractNum w:abstractNumId="32" w15:restartNumberingAfterBreak="0">
    <w:nsid w:val="63933BAF"/>
    <w:multiLevelType w:val="hybridMultilevel"/>
    <w:tmpl w:val="C5F00F46"/>
    <w:lvl w:ilvl="0" w:tplc="87322BE8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63A16ADB"/>
    <w:multiLevelType w:val="hybridMultilevel"/>
    <w:tmpl w:val="29D8D150"/>
    <w:lvl w:ilvl="0" w:tplc="1EC6F4CE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4" w15:restartNumberingAfterBreak="0">
    <w:nsid w:val="64A67E49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5" w15:restartNumberingAfterBreak="0">
    <w:nsid w:val="6A103DD1"/>
    <w:multiLevelType w:val="hybridMultilevel"/>
    <w:tmpl w:val="8D5804C4"/>
    <w:lvl w:ilvl="0" w:tplc="729083C0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FC02EA"/>
    <w:multiLevelType w:val="hybridMultilevel"/>
    <w:tmpl w:val="18F26C44"/>
    <w:lvl w:ilvl="0" w:tplc="4E8A6506">
      <w:start w:val="1"/>
      <w:numFmt w:val="decimal"/>
      <w:lvlText w:val="%1、"/>
      <w:lvlJc w:val="left"/>
      <w:pPr>
        <w:tabs>
          <w:tab w:val="num" w:pos="795"/>
        </w:tabs>
        <w:ind w:left="795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75"/>
        </w:tabs>
        <w:ind w:left="127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95"/>
        </w:tabs>
        <w:ind w:left="169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15"/>
        </w:tabs>
        <w:ind w:left="211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35"/>
        </w:tabs>
        <w:ind w:left="253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55"/>
        </w:tabs>
        <w:ind w:left="295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75"/>
        </w:tabs>
        <w:ind w:left="337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95"/>
        </w:tabs>
        <w:ind w:left="379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15"/>
        </w:tabs>
        <w:ind w:left="4215" w:hanging="420"/>
      </w:pPr>
    </w:lvl>
  </w:abstractNum>
  <w:abstractNum w:abstractNumId="37" w15:restartNumberingAfterBreak="0">
    <w:nsid w:val="752131F5"/>
    <w:multiLevelType w:val="hybridMultilevel"/>
    <w:tmpl w:val="A63E37A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7E165FD8"/>
    <w:multiLevelType w:val="multilevel"/>
    <w:tmpl w:val="6EDA25E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5"/>
  </w:num>
  <w:num w:numId="2">
    <w:abstractNumId w:val="38"/>
  </w:num>
  <w:num w:numId="3">
    <w:abstractNumId w:val="27"/>
  </w:num>
  <w:num w:numId="4">
    <w:abstractNumId w:val="6"/>
  </w:num>
  <w:num w:numId="5">
    <w:abstractNumId w:val="0"/>
  </w:num>
  <w:num w:numId="6">
    <w:abstractNumId w:val="26"/>
  </w:num>
  <w:num w:numId="7">
    <w:abstractNumId w:val="15"/>
  </w:num>
  <w:num w:numId="8">
    <w:abstractNumId w:val="3"/>
  </w:num>
  <w:num w:numId="9">
    <w:abstractNumId w:val="34"/>
  </w:num>
  <w:num w:numId="10">
    <w:abstractNumId w:val="4"/>
  </w:num>
  <w:num w:numId="11">
    <w:abstractNumId w:val="33"/>
  </w:num>
  <w:num w:numId="12">
    <w:abstractNumId w:val="13"/>
  </w:num>
  <w:num w:numId="13">
    <w:abstractNumId w:val="36"/>
  </w:num>
  <w:num w:numId="14">
    <w:abstractNumId w:val="29"/>
  </w:num>
  <w:num w:numId="15">
    <w:abstractNumId w:val="11"/>
  </w:num>
  <w:num w:numId="16">
    <w:abstractNumId w:val="2"/>
  </w:num>
  <w:num w:numId="17">
    <w:abstractNumId w:val="30"/>
  </w:num>
  <w:num w:numId="18">
    <w:abstractNumId w:val="7"/>
  </w:num>
  <w:num w:numId="19">
    <w:abstractNumId w:val="35"/>
  </w:num>
  <w:num w:numId="20">
    <w:abstractNumId w:val="24"/>
  </w:num>
  <w:num w:numId="21">
    <w:abstractNumId w:val="1"/>
  </w:num>
  <w:num w:numId="22">
    <w:abstractNumId w:val="28"/>
  </w:num>
  <w:num w:numId="23">
    <w:abstractNumId w:val="17"/>
  </w:num>
  <w:num w:numId="24">
    <w:abstractNumId w:val="16"/>
  </w:num>
  <w:num w:numId="25">
    <w:abstractNumId w:val="32"/>
  </w:num>
  <w:num w:numId="26">
    <w:abstractNumId w:val="18"/>
  </w:num>
  <w:num w:numId="27">
    <w:abstractNumId w:val="12"/>
  </w:num>
  <w:num w:numId="28">
    <w:abstractNumId w:val="9"/>
  </w:num>
  <w:num w:numId="29">
    <w:abstractNumId w:val="8"/>
  </w:num>
  <w:num w:numId="30">
    <w:abstractNumId w:val="23"/>
  </w:num>
  <w:num w:numId="31">
    <w:abstractNumId w:val="20"/>
  </w:num>
  <w:num w:numId="32">
    <w:abstractNumId w:val="19"/>
  </w:num>
  <w:num w:numId="33">
    <w:abstractNumId w:val="14"/>
  </w:num>
  <w:num w:numId="34">
    <w:abstractNumId w:val="10"/>
  </w:num>
  <w:num w:numId="35">
    <w:abstractNumId w:val="37"/>
  </w:num>
  <w:num w:numId="36">
    <w:abstractNumId w:val="22"/>
  </w:num>
  <w:num w:numId="37">
    <w:abstractNumId w:val="21"/>
  </w:num>
  <w:num w:numId="38">
    <w:abstractNumId w:val="31"/>
  </w:num>
  <w:num w:numId="3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proofState w:spelling="clean" w:grammar="clean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4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113"/>
    <w:rsid w:val="000053F3"/>
    <w:rsid w:val="00007587"/>
    <w:rsid w:val="0001084C"/>
    <w:rsid w:val="000120A3"/>
    <w:rsid w:val="0002168C"/>
    <w:rsid w:val="00030648"/>
    <w:rsid w:val="0003087D"/>
    <w:rsid w:val="00032E66"/>
    <w:rsid w:val="00033075"/>
    <w:rsid w:val="00036317"/>
    <w:rsid w:val="00037A95"/>
    <w:rsid w:val="00043A88"/>
    <w:rsid w:val="00045296"/>
    <w:rsid w:val="000530EB"/>
    <w:rsid w:val="00053FD9"/>
    <w:rsid w:val="000556E0"/>
    <w:rsid w:val="000561F4"/>
    <w:rsid w:val="00061B87"/>
    <w:rsid w:val="00064555"/>
    <w:rsid w:val="00067788"/>
    <w:rsid w:val="00072D1F"/>
    <w:rsid w:val="00073831"/>
    <w:rsid w:val="0008110C"/>
    <w:rsid w:val="0009133E"/>
    <w:rsid w:val="000923DA"/>
    <w:rsid w:val="00093400"/>
    <w:rsid w:val="000948D5"/>
    <w:rsid w:val="000A046A"/>
    <w:rsid w:val="000A06C7"/>
    <w:rsid w:val="000A5D00"/>
    <w:rsid w:val="000B1912"/>
    <w:rsid w:val="000C02D8"/>
    <w:rsid w:val="000C6180"/>
    <w:rsid w:val="000C6723"/>
    <w:rsid w:val="000D107A"/>
    <w:rsid w:val="000D6C0A"/>
    <w:rsid w:val="000D6CFE"/>
    <w:rsid w:val="000E69BB"/>
    <w:rsid w:val="000E7ADF"/>
    <w:rsid w:val="000F4940"/>
    <w:rsid w:val="00106C2C"/>
    <w:rsid w:val="0011069D"/>
    <w:rsid w:val="00111733"/>
    <w:rsid w:val="0011278C"/>
    <w:rsid w:val="00123A32"/>
    <w:rsid w:val="0012664C"/>
    <w:rsid w:val="00127581"/>
    <w:rsid w:val="00131D74"/>
    <w:rsid w:val="0013386C"/>
    <w:rsid w:val="001365D8"/>
    <w:rsid w:val="00142172"/>
    <w:rsid w:val="001435B2"/>
    <w:rsid w:val="0015028D"/>
    <w:rsid w:val="001513E7"/>
    <w:rsid w:val="00151F5E"/>
    <w:rsid w:val="0015380F"/>
    <w:rsid w:val="00153D52"/>
    <w:rsid w:val="00155A52"/>
    <w:rsid w:val="0015617D"/>
    <w:rsid w:val="00162502"/>
    <w:rsid w:val="00166403"/>
    <w:rsid w:val="001756E2"/>
    <w:rsid w:val="001779D7"/>
    <w:rsid w:val="00181115"/>
    <w:rsid w:val="00182E6F"/>
    <w:rsid w:val="001A2565"/>
    <w:rsid w:val="001B10C1"/>
    <w:rsid w:val="001B1E93"/>
    <w:rsid w:val="001B4BA8"/>
    <w:rsid w:val="001C7A10"/>
    <w:rsid w:val="001D4A26"/>
    <w:rsid w:val="001D7C02"/>
    <w:rsid w:val="001E197B"/>
    <w:rsid w:val="001E4069"/>
    <w:rsid w:val="001E45A6"/>
    <w:rsid w:val="001F4D18"/>
    <w:rsid w:val="0020334A"/>
    <w:rsid w:val="00215036"/>
    <w:rsid w:val="00220931"/>
    <w:rsid w:val="0024132C"/>
    <w:rsid w:val="00241F2B"/>
    <w:rsid w:val="00243000"/>
    <w:rsid w:val="00247379"/>
    <w:rsid w:val="0025011B"/>
    <w:rsid w:val="0025057A"/>
    <w:rsid w:val="00252565"/>
    <w:rsid w:val="002525D1"/>
    <w:rsid w:val="00252FC9"/>
    <w:rsid w:val="002552C9"/>
    <w:rsid w:val="0025691A"/>
    <w:rsid w:val="002610B0"/>
    <w:rsid w:val="0027184A"/>
    <w:rsid w:val="002744A2"/>
    <w:rsid w:val="00277831"/>
    <w:rsid w:val="00285C95"/>
    <w:rsid w:val="002875CD"/>
    <w:rsid w:val="002902CA"/>
    <w:rsid w:val="00292EFB"/>
    <w:rsid w:val="00294E77"/>
    <w:rsid w:val="00297D3A"/>
    <w:rsid w:val="002B4836"/>
    <w:rsid w:val="002C0AB5"/>
    <w:rsid w:val="002D4CB4"/>
    <w:rsid w:val="002D5BB0"/>
    <w:rsid w:val="002E5B80"/>
    <w:rsid w:val="00305C92"/>
    <w:rsid w:val="003070AB"/>
    <w:rsid w:val="00316E58"/>
    <w:rsid w:val="003206F0"/>
    <w:rsid w:val="00321F47"/>
    <w:rsid w:val="00331FF9"/>
    <w:rsid w:val="0033601B"/>
    <w:rsid w:val="00337897"/>
    <w:rsid w:val="0035003F"/>
    <w:rsid w:val="00350E6D"/>
    <w:rsid w:val="00353468"/>
    <w:rsid w:val="003545A3"/>
    <w:rsid w:val="0037078A"/>
    <w:rsid w:val="003707B3"/>
    <w:rsid w:val="00387C4D"/>
    <w:rsid w:val="003936B5"/>
    <w:rsid w:val="003A0085"/>
    <w:rsid w:val="003A1AFA"/>
    <w:rsid w:val="003A74EE"/>
    <w:rsid w:val="003B0F8D"/>
    <w:rsid w:val="003B1514"/>
    <w:rsid w:val="003B7C1B"/>
    <w:rsid w:val="003D1126"/>
    <w:rsid w:val="003D3B92"/>
    <w:rsid w:val="003D552D"/>
    <w:rsid w:val="003D7F3F"/>
    <w:rsid w:val="003E43D7"/>
    <w:rsid w:val="003E6CE5"/>
    <w:rsid w:val="003F10F4"/>
    <w:rsid w:val="003F7297"/>
    <w:rsid w:val="003F7E7E"/>
    <w:rsid w:val="00400F5E"/>
    <w:rsid w:val="004030FB"/>
    <w:rsid w:val="0040440C"/>
    <w:rsid w:val="004156F9"/>
    <w:rsid w:val="00420C0D"/>
    <w:rsid w:val="00420D0C"/>
    <w:rsid w:val="0042142C"/>
    <w:rsid w:val="004237B2"/>
    <w:rsid w:val="00423D97"/>
    <w:rsid w:val="00427829"/>
    <w:rsid w:val="00427944"/>
    <w:rsid w:val="00431E9F"/>
    <w:rsid w:val="004323A6"/>
    <w:rsid w:val="004327D1"/>
    <w:rsid w:val="00433518"/>
    <w:rsid w:val="0043714C"/>
    <w:rsid w:val="004403D3"/>
    <w:rsid w:val="004440FE"/>
    <w:rsid w:val="00447876"/>
    <w:rsid w:val="004535E0"/>
    <w:rsid w:val="00455607"/>
    <w:rsid w:val="00465B46"/>
    <w:rsid w:val="004663E5"/>
    <w:rsid w:val="00470610"/>
    <w:rsid w:val="0047400D"/>
    <w:rsid w:val="004745E8"/>
    <w:rsid w:val="00484353"/>
    <w:rsid w:val="00484F92"/>
    <w:rsid w:val="00490B70"/>
    <w:rsid w:val="00496FF1"/>
    <w:rsid w:val="004A4A23"/>
    <w:rsid w:val="004A6775"/>
    <w:rsid w:val="004A6AAD"/>
    <w:rsid w:val="004A6B00"/>
    <w:rsid w:val="004B24C2"/>
    <w:rsid w:val="004B6375"/>
    <w:rsid w:val="004C0DA8"/>
    <w:rsid w:val="004C1068"/>
    <w:rsid w:val="004C164F"/>
    <w:rsid w:val="004C3945"/>
    <w:rsid w:val="004C48E6"/>
    <w:rsid w:val="004C4B92"/>
    <w:rsid w:val="004D1D03"/>
    <w:rsid w:val="004D1F5D"/>
    <w:rsid w:val="004D310D"/>
    <w:rsid w:val="004D3C50"/>
    <w:rsid w:val="004D524C"/>
    <w:rsid w:val="004D7874"/>
    <w:rsid w:val="004E15A4"/>
    <w:rsid w:val="004E248D"/>
    <w:rsid w:val="004E26F8"/>
    <w:rsid w:val="004E458B"/>
    <w:rsid w:val="00506A85"/>
    <w:rsid w:val="00507E33"/>
    <w:rsid w:val="0052410B"/>
    <w:rsid w:val="00524BA8"/>
    <w:rsid w:val="005317B9"/>
    <w:rsid w:val="00533A43"/>
    <w:rsid w:val="00533D0E"/>
    <w:rsid w:val="005364EB"/>
    <w:rsid w:val="005407A6"/>
    <w:rsid w:val="00550436"/>
    <w:rsid w:val="0055150A"/>
    <w:rsid w:val="005574F3"/>
    <w:rsid w:val="005601DA"/>
    <w:rsid w:val="00567D58"/>
    <w:rsid w:val="005734F3"/>
    <w:rsid w:val="005735C4"/>
    <w:rsid w:val="005800D5"/>
    <w:rsid w:val="005805EA"/>
    <w:rsid w:val="00585F3A"/>
    <w:rsid w:val="005B1AA5"/>
    <w:rsid w:val="005B337D"/>
    <w:rsid w:val="005B5A76"/>
    <w:rsid w:val="005B6414"/>
    <w:rsid w:val="005C5DD7"/>
    <w:rsid w:val="005D2EDC"/>
    <w:rsid w:val="005D3941"/>
    <w:rsid w:val="005D6B25"/>
    <w:rsid w:val="005E22BB"/>
    <w:rsid w:val="005F00FC"/>
    <w:rsid w:val="005F2F32"/>
    <w:rsid w:val="006004B7"/>
    <w:rsid w:val="00604C69"/>
    <w:rsid w:val="0060501D"/>
    <w:rsid w:val="006070A1"/>
    <w:rsid w:val="00607804"/>
    <w:rsid w:val="00607D27"/>
    <w:rsid w:val="00620CBA"/>
    <w:rsid w:val="00625113"/>
    <w:rsid w:val="00627574"/>
    <w:rsid w:val="00633F8C"/>
    <w:rsid w:val="00643E54"/>
    <w:rsid w:val="0064446E"/>
    <w:rsid w:val="00653FD7"/>
    <w:rsid w:val="00654842"/>
    <w:rsid w:val="00656942"/>
    <w:rsid w:val="0066164B"/>
    <w:rsid w:val="006621A2"/>
    <w:rsid w:val="00663B91"/>
    <w:rsid w:val="00667D2F"/>
    <w:rsid w:val="00667DCA"/>
    <w:rsid w:val="00671217"/>
    <w:rsid w:val="00681DFE"/>
    <w:rsid w:val="00682A2B"/>
    <w:rsid w:val="006A0903"/>
    <w:rsid w:val="006A1D7C"/>
    <w:rsid w:val="006A45E5"/>
    <w:rsid w:val="006C00B7"/>
    <w:rsid w:val="006C1CE3"/>
    <w:rsid w:val="006D2DD2"/>
    <w:rsid w:val="006D5474"/>
    <w:rsid w:val="006E0D81"/>
    <w:rsid w:val="006F3688"/>
    <w:rsid w:val="006F79FC"/>
    <w:rsid w:val="00702E57"/>
    <w:rsid w:val="00711691"/>
    <w:rsid w:val="00721DB4"/>
    <w:rsid w:val="00736465"/>
    <w:rsid w:val="00743998"/>
    <w:rsid w:val="007449E2"/>
    <w:rsid w:val="00745AA9"/>
    <w:rsid w:val="00746CDC"/>
    <w:rsid w:val="00752926"/>
    <w:rsid w:val="00754849"/>
    <w:rsid w:val="00757ACC"/>
    <w:rsid w:val="00761D7F"/>
    <w:rsid w:val="00765A7F"/>
    <w:rsid w:val="00767C7F"/>
    <w:rsid w:val="007742CC"/>
    <w:rsid w:val="00774858"/>
    <w:rsid w:val="00775F31"/>
    <w:rsid w:val="00777974"/>
    <w:rsid w:val="00781033"/>
    <w:rsid w:val="00790EEF"/>
    <w:rsid w:val="007B2691"/>
    <w:rsid w:val="007B353E"/>
    <w:rsid w:val="007B4877"/>
    <w:rsid w:val="007B4DE1"/>
    <w:rsid w:val="007B6245"/>
    <w:rsid w:val="007C0304"/>
    <w:rsid w:val="007C5DD1"/>
    <w:rsid w:val="007C63A5"/>
    <w:rsid w:val="007D3701"/>
    <w:rsid w:val="007D4C88"/>
    <w:rsid w:val="007D528E"/>
    <w:rsid w:val="007E069C"/>
    <w:rsid w:val="007E56C3"/>
    <w:rsid w:val="007E7D59"/>
    <w:rsid w:val="007F7971"/>
    <w:rsid w:val="00805965"/>
    <w:rsid w:val="00810885"/>
    <w:rsid w:val="0081158F"/>
    <w:rsid w:val="0083356D"/>
    <w:rsid w:val="00833E22"/>
    <w:rsid w:val="00835AF0"/>
    <w:rsid w:val="00836367"/>
    <w:rsid w:val="008465D5"/>
    <w:rsid w:val="0084699E"/>
    <w:rsid w:val="008618D4"/>
    <w:rsid w:val="00862A6B"/>
    <w:rsid w:val="00862C5E"/>
    <w:rsid w:val="008632AB"/>
    <w:rsid w:val="00867179"/>
    <w:rsid w:val="00872C96"/>
    <w:rsid w:val="00873945"/>
    <w:rsid w:val="00875B7A"/>
    <w:rsid w:val="008871B3"/>
    <w:rsid w:val="00890394"/>
    <w:rsid w:val="00897049"/>
    <w:rsid w:val="008A2B16"/>
    <w:rsid w:val="008A60BB"/>
    <w:rsid w:val="008A7C1D"/>
    <w:rsid w:val="008B13AE"/>
    <w:rsid w:val="008B1753"/>
    <w:rsid w:val="008B421C"/>
    <w:rsid w:val="008B7D80"/>
    <w:rsid w:val="008C1BF2"/>
    <w:rsid w:val="008C4869"/>
    <w:rsid w:val="008C52D0"/>
    <w:rsid w:val="008C7550"/>
    <w:rsid w:val="008D0D8C"/>
    <w:rsid w:val="008D1CFA"/>
    <w:rsid w:val="008D5C72"/>
    <w:rsid w:val="008E260A"/>
    <w:rsid w:val="008E5E73"/>
    <w:rsid w:val="008F21E4"/>
    <w:rsid w:val="008F6D1D"/>
    <w:rsid w:val="00901477"/>
    <w:rsid w:val="00902E22"/>
    <w:rsid w:val="00906001"/>
    <w:rsid w:val="00912B28"/>
    <w:rsid w:val="00912D49"/>
    <w:rsid w:val="00916D28"/>
    <w:rsid w:val="00921223"/>
    <w:rsid w:val="0092249B"/>
    <w:rsid w:val="00923B1A"/>
    <w:rsid w:val="009263D5"/>
    <w:rsid w:val="0092707F"/>
    <w:rsid w:val="009413CA"/>
    <w:rsid w:val="0095090A"/>
    <w:rsid w:val="00955BF0"/>
    <w:rsid w:val="00956DD9"/>
    <w:rsid w:val="00962869"/>
    <w:rsid w:val="00962DA8"/>
    <w:rsid w:val="0096311D"/>
    <w:rsid w:val="009714C3"/>
    <w:rsid w:val="009748C4"/>
    <w:rsid w:val="009800CD"/>
    <w:rsid w:val="009936EE"/>
    <w:rsid w:val="00993D2A"/>
    <w:rsid w:val="00994206"/>
    <w:rsid w:val="0099591F"/>
    <w:rsid w:val="009B60E6"/>
    <w:rsid w:val="009D20D2"/>
    <w:rsid w:val="009E0E26"/>
    <w:rsid w:val="009F41A6"/>
    <w:rsid w:val="00A05119"/>
    <w:rsid w:val="00A1016B"/>
    <w:rsid w:val="00A15C96"/>
    <w:rsid w:val="00A16D92"/>
    <w:rsid w:val="00A20098"/>
    <w:rsid w:val="00A20402"/>
    <w:rsid w:val="00A2271E"/>
    <w:rsid w:val="00A23B15"/>
    <w:rsid w:val="00A24A93"/>
    <w:rsid w:val="00A274E4"/>
    <w:rsid w:val="00A30DC6"/>
    <w:rsid w:val="00A340EE"/>
    <w:rsid w:val="00A361E0"/>
    <w:rsid w:val="00A4595E"/>
    <w:rsid w:val="00A47165"/>
    <w:rsid w:val="00A55571"/>
    <w:rsid w:val="00A57860"/>
    <w:rsid w:val="00A65DFA"/>
    <w:rsid w:val="00A67E37"/>
    <w:rsid w:val="00A711B6"/>
    <w:rsid w:val="00A731C2"/>
    <w:rsid w:val="00A7516A"/>
    <w:rsid w:val="00A8020B"/>
    <w:rsid w:val="00A823FF"/>
    <w:rsid w:val="00A829D5"/>
    <w:rsid w:val="00A94D88"/>
    <w:rsid w:val="00AA121E"/>
    <w:rsid w:val="00AA5B57"/>
    <w:rsid w:val="00AB0F49"/>
    <w:rsid w:val="00AB1ECF"/>
    <w:rsid w:val="00AC289D"/>
    <w:rsid w:val="00AD1665"/>
    <w:rsid w:val="00AD4936"/>
    <w:rsid w:val="00AE190F"/>
    <w:rsid w:val="00AE3D03"/>
    <w:rsid w:val="00AE7F12"/>
    <w:rsid w:val="00B010A9"/>
    <w:rsid w:val="00B05AA0"/>
    <w:rsid w:val="00B12A8A"/>
    <w:rsid w:val="00B1671B"/>
    <w:rsid w:val="00B16B89"/>
    <w:rsid w:val="00B175A2"/>
    <w:rsid w:val="00B21BB3"/>
    <w:rsid w:val="00B228FD"/>
    <w:rsid w:val="00B32D87"/>
    <w:rsid w:val="00B33D95"/>
    <w:rsid w:val="00B33F4D"/>
    <w:rsid w:val="00B478B2"/>
    <w:rsid w:val="00B51F02"/>
    <w:rsid w:val="00B547BD"/>
    <w:rsid w:val="00B547F7"/>
    <w:rsid w:val="00B56CD7"/>
    <w:rsid w:val="00B57D7C"/>
    <w:rsid w:val="00B61041"/>
    <w:rsid w:val="00B6299C"/>
    <w:rsid w:val="00B62FD2"/>
    <w:rsid w:val="00B65F55"/>
    <w:rsid w:val="00B65FFD"/>
    <w:rsid w:val="00B74AB1"/>
    <w:rsid w:val="00B76D32"/>
    <w:rsid w:val="00B85988"/>
    <w:rsid w:val="00B8798B"/>
    <w:rsid w:val="00B928C5"/>
    <w:rsid w:val="00B92EE3"/>
    <w:rsid w:val="00B94EEE"/>
    <w:rsid w:val="00BA4572"/>
    <w:rsid w:val="00BA4A0F"/>
    <w:rsid w:val="00BA7ECF"/>
    <w:rsid w:val="00BB1286"/>
    <w:rsid w:val="00BB28F5"/>
    <w:rsid w:val="00BB3EE6"/>
    <w:rsid w:val="00BB62CB"/>
    <w:rsid w:val="00BB6929"/>
    <w:rsid w:val="00BE1D21"/>
    <w:rsid w:val="00BE6431"/>
    <w:rsid w:val="00BF140D"/>
    <w:rsid w:val="00BF1919"/>
    <w:rsid w:val="00BF3AAE"/>
    <w:rsid w:val="00BF59EF"/>
    <w:rsid w:val="00BF5A55"/>
    <w:rsid w:val="00C05C79"/>
    <w:rsid w:val="00C05F1F"/>
    <w:rsid w:val="00C130D1"/>
    <w:rsid w:val="00C179BF"/>
    <w:rsid w:val="00C215DB"/>
    <w:rsid w:val="00C233EC"/>
    <w:rsid w:val="00C35E40"/>
    <w:rsid w:val="00C418B8"/>
    <w:rsid w:val="00C45C96"/>
    <w:rsid w:val="00C4653A"/>
    <w:rsid w:val="00C50340"/>
    <w:rsid w:val="00C51EC0"/>
    <w:rsid w:val="00C57E79"/>
    <w:rsid w:val="00C6293C"/>
    <w:rsid w:val="00C72DDF"/>
    <w:rsid w:val="00C76A08"/>
    <w:rsid w:val="00C76EA1"/>
    <w:rsid w:val="00C82C6C"/>
    <w:rsid w:val="00C86140"/>
    <w:rsid w:val="00C95C11"/>
    <w:rsid w:val="00C96D41"/>
    <w:rsid w:val="00CA4081"/>
    <w:rsid w:val="00CB2990"/>
    <w:rsid w:val="00CB5AC0"/>
    <w:rsid w:val="00CB7E28"/>
    <w:rsid w:val="00CC12AA"/>
    <w:rsid w:val="00CC4036"/>
    <w:rsid w:val="00CC4F8A"/>
    <w:rsid w:val="00CC6CB0"/>
    <w:rsid w:val="00CC6DDF"/>
    <w:rsid w:val="00CE0C34"/>
    <w:rsid w:val="00CE383C"/>
    <w:rsid w:val="00CE6F16"/>
    <w:rsid w:val="00CF0875"/>
    <w:rsid w:val="00CF092A"/>
    <w:rsid w:val="00CF7258"/>
    <w:rsid w:val="00D0232E"/>
    <w:rsid w:val="00D05038"/>
    <w:rsid w:val="00D062E7"/>
    <w:rsid w:val="00D06AF2"/>
    <w:rsid w:val="00D11F31"/>
    <w:rsid w:val="00D27F37"/>
    <w:rsid w:val="00D303E5"/>
    <w:rsid w:val="00D30C7D"/>
    <w:rsid w:val="00D30D99"/>
    <w:rsid w:val="00D31A73"/>
    <w:rsid w:val="00D33867"/>
    <w:rsid w:val="00D4384E"/>
    <w:rsid w:val="00D43FB1"/>
    <w:rsid w:val="00D46B91"/>
    <w:rsid w:val="00D47835"/>
    <w:rsid w:val="00D53045"/>
    <w:rsid w:val="00D5326E"/>
    <w:rsid w:val="00D5485C"/>
    <w:rsid w:val="00D61999"/>
    <w:rsid w:val="00D67522"/>
    <w:rsid w:val="00D677F1"/>
    <w:rsid w:val="00D72200"/>
    <w:rsid w:val="00D739A5"/>
    <w:rsid w:val="00D849D4"/>
    <w:rsid w:val="00D851E4"/>
    <w:rsid w:val="00D92686"/>
    <w:rsid w:val="00D943E4"/>
    <w:rsid w:val="00D949E3"/>
    <w:rsid w:val="00D96538"/>
    <w:rsid w:val="00DB6695"/>
    <w:rsid w:val="00DC638F"/>
    <w:rsid w:val="00DC6C67"/>
    <w:rsid w:val="00DD5EC6"/>
    <w:rsid w:val="00DE23AA"/>
    <w:rsid w:val="00DE45EE"/>
    <w:rsid w:val="00E0680E"/>
    <w:rsid w:val="00E1122C"/>
    <w:rsid w:val="00E131C6"/>
    <w:rsid w:val="00E23369"/>
    <w:rsid w:val="00E252F2"/>
    <w:rsid w:val="00E30BAF"/>
    <w:rsid w:val="00E3650C"/>
    <w:rsid w:val="00E41A61"/>
    <w:rsid w:val="00E50904"/>
    <w:rsid w:val="00E65AA7"/>
    <w:rsid w:val="00E74F7D"/>
    <w:rsid w:val="00E85665"/>
    <w:rsid w:val="00E9061C"/>
    <w:rsid w:val="00E95CAA"/>
    <w:rsid w:val="00EA3AD3"/>
    <w:rsid w:val="00EB4665"/>
    <w:rsid w:val="00EB4EF0"/>
    <w:rsid w:val="00EB56C6"/>
    <w:rsid w:val="00EB7E9D"/>
    <w:rsid w:val="00EB7F17"/>
    <w:rsid w:val="00EC0571"/>
    <w:rsid w:val="00ED0227"/>
    <w:rsid w:val="00ED1055"/>
    <w:rsid w:val="00ED1BEF"/>
    <w:rsid w:val="00ED417F"/>
    <w:rsid w:val="00EE7B0E"/>
    <w:rsid w:val="00F005D3"/>
    <w:rsid w:val="00F00B3E"/>
    <w:rsid w:val="00F05D7D"/>
    <w:rsid w:val="00F0734E"/>
    <w:rsid w:val="00F10513"/>
    <w:rsid w:val="00F1056A"/>
    <w:rsid w:val="00F1289B"/>
    <w:rsid w:val="00F12C1B"/>
    <w:rsid w:val="00F30D72"/>
    <w:rsid w:val="00F320B5"/>
    <w:rsid w:val="00F36DCA"/>
    <w:rsid w:val="00F40C0C"/>
    <w:rsid w:val="00F447EC"/>
    <w:rsid w:val="00F4751C"/>
    <w:rsid w:val="00F47D29"/>
    <w:rsid w:val="00F53F5E"/>
    <w:rsid w:val="00F568DE"/>
    <w:rsid w:val="00F67F33"/>
    <w:rsid w:val="00F72301"/>
    <w:rsid w:val="00F7277C"/>
    <w:rsid w:val="00F77D65"/>
    <w:rsid w:val="00F80D65"/>
    <w:rsid w:val="00F842E6"/>
    <w:rsid w:val="00F908BF"/>
    <w:rsid w:val="00F931D7"/>
    <w:rsid w:val="00F95352"/>
    <w:rsid w:val="00FA5AB9"/>
    <w:rsid w:val="00FB2969"/>
    <w:rsid w:val="00FB41F0"/>
    <w:rsid w:val="00FC2A9F"/>
    <w:rsid w:val="00FE21C7"/>
    <w:rsid w:val="00FE270A"/>
    <w:rsid w:val="00FE415E"/>
    <w:rsid w:val="00FF1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6BF7184-77C3-4DD9-87E6-6CBDB8D08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29D5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5364EB"/>
    <w:pPr>
      <w:keepNext/>
      <w:keepLines/>
      <w:widowControl/>
      <w:spacing w:before="340" w:after="330" w:line="578" w:lineRule="auto"/>
      <w:jc w:val="left"/>
      <w:outlineLvl w:val="0"/>
    </w:pPr>
    <w:rPr>
      <w:rFonts w:eastAsiaTheme="minorEastAsia"/>
      <w:b/>
      <w:bCs/>
      <w:kern w:val="44"/>
      <w:sz w:val="44"/>
      <w:szCs w:val="44"/>
      <w:lang w:eastAsia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BB1286"/>
    <w:pPr>
      <w:keepNext/>
      <w:keepLines/>
      <w:widowControl/>
      <w:spacing w:before="260" w:after="260" w:line="416" w:lineRule="auto"/>
      <w:jc w:val="left"/>
      <w:outlineLvl w:val="1"/>
    </w:pPr>
    <w:rPr>
      <w:rFonts w:asciiTheme="majorHAnsi" w:eastAsiaTheme="majorEastAsia" w:hAnsiTheme="majorHAnsi" w:cstheme="majorBidi"/>
      <w:b/>
      <w:bCs/>
      <w:kern w:val="0"/>
      <w:sz w:val="32"/>
      <w:szCs w:val="32"/>
      <w:lang w:eastAsia="en-US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1286"/>
    <w:pPr>
      <w:keepNext/>
      <w:keepLines/>
      <w:spacing w:before="260" w:after="260" w:line="416" w:lineRule="auto"/>
      <w:outlineLvl w:val="2"/>
    </w:pPr>
    <w:rPr>
      <w:rFonts w:ascii="Calibri" w:hAnsi="Calibri"/>
      <w:b/>
      <w:bCs/>
      <w:sz w:val="32"/>
      <w:szCs w:val="32"/>
    </w:rPr>
  </w:style>
  <w:style w:type="paragraph" w:styleId="4">
    <w:name w:val="heading 4"/>
    <w:basedOn w:val="a"/>
    <w:next w:val="a"/>
    <w:link w:val="4Char"/>
    <w:unhideWhenUsed/>
    <w:qFormat/>
    <w:rsid w:val="00A829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A829D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5D2EDC"/>
    <w:pPr>
      <w:snapToGrid w:val="0"/>
      <w:jc w:val="left"/>
    </w:pPr>
    <w:rPr>
      <w:sz w:val="18"/>
      <w:szCs w:val="18"/>
    </w:rPr>
  </w:style>
  <w:style w:type="character" w:styleId="a4">
    <w:name w:val="footnote reference"/>
    <w:basedOn w:val="a0"/>
    <w:semiHidden/>
    <w:rsid w:val="005D2EDC"/>
    <w:rPr>
      <w:vertAlign w:val="superscript"/>
    </w:rPr>
  </w:style>
  <w:style w:type="paragraph" w:styleId="a5">
    <w:name w:val="header"/>
    <w:basedOn w:val="a"/>
    <w:link w:val="Char"/>
    <w:rsid w:val="005364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5364EB"/>
    <w:rPr>
      <w:kern w:val="2"/>
      <w:sz w:val="18"/>
      <w:szCs w:val="18"/>
    </w:rPr>
  </w:style>
  <w:style w:type="paragraph" w:styleId="a6">
    <w:name w:val="footer"/>
    <w:basedOn w:val="a"/>
    <w:link w:val="Char0"/>
    <w:uiPriority w:val="99"/>
    <w:rsid w:val="005364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364EB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364EB"/>
    <w:rPr>
      <w:rFonts w:eastAsiaTheme="minorEastAsia"/>
      <w:b/>
      <w:bCs/>
      <w:kern w:val="44"/>
      <w:sz w:val="44"/>
      <w:szCs w:val="44"/>
      <w:lang w:eastAsia="en-US"/>
    </w:rPr>
  </w:style>
  <w:style w:type="paragraph" w:customStyle="1" w:styleId="ByLine">
    <w:name w:val="ByLine"/>
    <w:basedOn w:val="a7"/>
    <w:rsid w:val="005364EB"/>
    <w:rPr>
      <w:sz w:val="28"/>
    </w:rPr>
  </w:style>
  <w:style w:type="paragraph" w:styleId="a7">
    <w:name w:val="Title"/>
    <w:basedOn w:val="a"/>
    <w:link w:val="Char1"/>
    <w:qFormat/>
    <w:rsid w:val="005364EB"/>
    <w:pPr>
      <w:widowControl/>
      <w:spacing w:before="240" w:after="720"/>
      <w:jc w:val="right"/>
    </w:pPr>
    <w:rPr>
      <w:rFonts w:ascii="Arial" w:eastAsiaTheme="minorEastAsia" w:hAnsi="Arial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7"/>
    <w:rsid w:val="005364EB"/>
    <w:rPr>
      <w:rFonts w:ascii="Arial" w:eastAsiaTheme="minorEastAsia" w:hAnsi="Arial"/>
      <w:b/>
      <w:kern w:val="28"/>
      <w:sz w:val="64"/>
      <w:lang w:eastAsia="en-US"/>
    </w:rPr>
  </w:style>
  <w:style w:type="paragraph" w:customStyle="1" w:styleId="ChangeHistoryTitle">
    <w:name w:val="ChangeHistory Title"/>
    <w:basedOn w:val="a"/>
    <w:rsid w:val="005364EB"/>
    <w:pPr>
      <w:keepNext/>
      <w:widowControl/>
      <w:spacing w:before="60" w:after="60"/>
      <w:jc w:val="center"/>
    </w:pPr>
    <w:rPr>
      <w:rFonts w:ascii="Arial" w:eastAsiaTheme="minorEastAsia" w:hAnsi="Arial"/>
      <w:b/>
      <w:kern w:val="0"/>
      <w:sz w:val="36"/>
      <w:szCs w:val="20"/>
      <w:lang w:eastAsia="en-US"/>
    </w:rPr>
  </w:style>
  <w:style w:type="character" w:styleId="a8">
    <w:name w:val="page number"/>
    <w:basedOn w:val="a0"/>
    <w:rsid w:val="005364EB"/>
  </w:style>
  <w:style w:type="paragraph" w:customStyle="1" w:styleId="line">
    <w:name w:val="line"/>
    <w:basedOn w:val="a7"/>
    <w:rsid w:val="005364EB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BB1286"/>
    <w:rPr>
      <w:rFonts w:asciiTheme="majorHAnsi" w:eastAsiaTheme="majorEastAsia" w:hAnsiTheme="majorHAnsi" w:cstheme="majorBidi"/>
      <w:b/>
      <w:bCs/>
      <w:sz w:val="32"/>
      <w:szCs w:val="32"/>
      <w:lang w:eastAsia="en-US"/>
    </w:rPr>
  </w:style>
  <w:style w:type="character" w:customStyle="1" w:styleId="3Char">
    <w:name w:val="标题 3 Char"/>
    <w:basedOn w:val="a0"/>
    <w:link w:val="3"/>
    <w:uiPriority w:val="9"/>
    <w:rsid w:val="00BB1286"/>
    <w:rPr>
      <w:rFonts w:ascii="Calibri" w:hAnsi="Calibri"/>
      <w:b/>
      <w:bCs/>
      <w:kern w:val="2"/>
      <w:sz w:val="32"/>
      <w:szCs w:val="32"/>
    </w:rPr>
  </w:style>
  <w:style w:type="table" w:styleId="a9">
    <w:name w:val="Table Grid"/>
    <w:basedOn w:val="a1"/>
    <w:rsid w:val="007748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"/>
    <w:basedOn w:val="a"/>
    <w:rsid w:val="003070AB"/>
    <w:pPr>
      <w:widowControl/>
      <w:spacing w:line="240" w:lineRule="exact"/>
      <w:ind w:left="1440" w:hanging="900"/>
      <w:jc w:val="left"/>
    </w:pPr>
    <w:rPr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9D20D2"/>
    <w:pPr>
      <w:ind w:firstLineChars="200" w:firstLine="420"/>
    </w:pPr>
    <w:rPr>
      <w:rFonts w:ascii="Calibri" w:hAnsi="Calibri"/>
      <w:szCs w:val="22"/>
    </w:rPr>
  </w:style>
  <w:style w:type="paragraph" w:customStyle="1" w:styleId="level4">
    <w:name w:val="level 4"/>
    <w:basedOn w:val="a"/>
    <w:rsid w:val="004E15A4"/>
    <w:pPr>
      <w:widowControl/>
      <w:spacing w:before="120" w:after="120" w:line="240" w:lineRule="exact"/>
      <w:ind w:left="1267" w:hanging="720"/>
      <w:jc w:val="left"/>
    </w:pPr>
    <w:rPr>
      <w:b/>
      <w:kern w:val="0"/>
      <w:sz w:val="24"/>
      <w:szCs w:val="20"/>
    </w:rPr>
  </w:style>
  <w:style w:type="paragraph" w:customStyle="1" w:styleId="level4text">
    <w:name w:val="level 4 text"/>
    <w:basedOn w:val="level4"/>
    <w:rsid w:val="004E15A4"/>
    <w:pPr>
      <w:spacing w:before="0" w:after="0"/>
      <w:ind w:firstLine="0"/>
    </w:pPr>
    <w:rPr>
      <w:b w:val="0"/>
    </w:rPr>
  </w:style>
  <w:style w:type="paragraph" w:customStyle="1" w:styleId="req">
    <w:name w:val="req"/>
    <w:basedOn w:val="level4text"/>
    <w:rsid w:val="004E15A4"/>
    <w:pPr>
      <w:spacing w:before="40" w:after="40"/>
      <w:ind w:left="2502" w:hanging="2502"/>
    </w:pPr>
  </w:style>
  <w:style w:type="paragraph" w:customStyle="1" w:styleId="stimulus">
    <w:name w:val="stimulus"/>
    <w:basedOn w:val="req"/>
    <w:rsid w:val="004E15A4"/>
    <w:pPr>
      <w:ind w:left="2689" w:hanging="1429"/>
    </w:pPr>
  </w:style>
  <w:style w:type="paragraph" w:customStyle="1" w:styleId="numlist">
    <w:name w:val="num list"/>
    <w:basedOn w:val="a"/>
    <w:rsid w:val="00337897"/>
    <w:pPr>
      <w:widowControl/>
      <w:numPr>
        <w:numId w:val="5"/>
      </w:numPr>
      <w:spacing w:line="240" w:lineRule="exact"/>
      <w:jc w:val="left"/>
    </w:pPr>
    <w:rPr>
      <w:kern w:val="0"/>
      <w:sz w:val="24"/>
      <w:szCs w:val="20"/>
    </w:rPr>
  </w:style>
  <w:style w:type="paragraph" w:customStyle="1" w:styleId="Listindent">
    <w:name w:val="List indent"/>
    <w:basedOn w:val="aa"/>
    <w:rsid w:val="004D310D"/>
    <w:pPr>
      <w:ind w:hanging="720"/>
    </w:pPr>
    <w:rPr>
      <w:rFonts w:eastAsiaTheme="minorEastAsia"/>
    </w:rPr>
  </w:style>
  <w:style w:type="character" w:customStyle="1" w:styleId="5Char">
    <w:name w:val="标题 5 Char"/>
    <w:basedOn w:val="a0"/>
    <w:link w:val="5"/>
    <w:rsid w:val="00A829D5"/>
    <w:rPr>
      <w:b/>
      <w:bCs/>
      <w:kern w:val="2"/>
      <w:sz w:val="28"/>
      <w:szCs w:val="28"/>
    </w:rPr>
  </w:style>
  <w:style w:type="character" w:customStyle="1" w:styleId="4Char">
    <w:name w:val="标题 4 Char"/>
    <w:basedOn w:val="a0"/>
    <w:link w:val="4"/>
    <w:rsid w:val="00A829D5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paragraph" w:styleId="ac">
    <w:name w:val="Balloon Text"/>
    <w:basedOn w:val="a"/>
    <w:link w:val="Char2"/>
    <w:semiHidden/>
    <w:unhideWhenUsed/>
    <w:rsid w:val="00BF3AAE"/>
    <w:rPr>
      <w:sz w:val="18"/>
      <w:szCs w:val="18"/>
    </w:rPr>
  </w:style>
  <w:style w:type="character" w:customStyle="1" w:styleId="Char2">
    <w:name w:val="批注框文本 Char"/>
    <w:basedOn w:val="a0"/>
    <w:link w:val="ac"/>
    <w:semiHidden/>
    <w:rsid w:val="00BF3AA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28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26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2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9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9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53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CDCAA6-F6DC-4F86-AD21-141C7D11C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332</Words>
  <Characters>1895</Characters>
  <Application>Microsoft Office Word</Application>
  <DocSecurity>0</DocSecurity>
  <Lines>15</Lines>
  <Paragraphs>4</Paragraphs>
  <ScaleCrop>false</ScaleCrop>
  <Company>nju</Company>
  <LinksUpToDate>false</LinksUpToDate>
  <CharactersWithSpaces>2223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eryuding</dc:creator>
  <cp:keywords/>
  <cp:lastModifiedBy>SURE LEE</cp:lastModifiedBy>
  <cp:revision>6</cp:revision>
  <dcterms:created xsi:type="dcterms:W3CDTF">2015-10-21T11:17:00Z</dcterms:created>
  <dcterms:modified xsi:type="dcterms:W3CDTF">2015-10-21T15:37:00Z</dcterms:modified>
</cp:coreProperties>
</file>