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B446" w14:textId="77777777" w:rsidR="005D7862" w:rsidRDefault="00000000">
      <w:pPr>
        <w:pStyle w:val="Corpsdetexte"/>
        <w:ind w:left="63"/>
        <w:rPr>
          <w:rFonts w:ascii="Times New Roman"/>
        </w:rPr>
      </w:pPr>
      <w:r>
        <w:rPr>
          <w:rFonts w:ascii="Times New Roman"/>
          <w:noProof/>
        </w:rPr>
        <w:drawing>
          <wp:inline distT="0" distB="0" distL="0" distR="0" wp14:anchorId="25F76071" wp14:editId="1E3B8D2B">
            <wp:extent cx="2260417" cy="36776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60417" cy="367760"/>
                    </a:xfrm>
                    <a:prstGeom prst="rect">
                      <a:avLst/>
                    </a:prstGeom>
                  </pic:spPr>
                </pic:pic>
              </a:graphicData>
            </a:graphic>
          </wp:inline>
        </w:drawing>
      </w:r>
    </w:p>
    <w:p w14:paraId="30DBB187" w14:textId="77777777" w:rsidR="005D7862" w:rsidRDefault="00000000">
      <w:pPr>
        <w:spacing w:before="64" w:line="183" w:lineRule="exact"/>
        <w:ind w:left="811"/>
        <w:rPr>
          <w:rFonts w:ascii="Arial MT"/>
          <w:sz w:val="16"/>
        </w:rPr>
      </w:pPr>
      <w:r>
        <w:rPr>
          <w:rFonts w:ascii="Arial MT"/>
          <w:sz w:val="16"/>
        </w:rPr>
        <w:t>6 RUE</w:t>
      </w:r>
      <w:r>
        <w:rPr>
          <w:rFonts w:ascii="Arial MT"/>
          <w:spacing w:val="-1"/>
          <w:sz w:val="16"/>
        </w:rPr>
        <w:t xml:space="preserve"> </w:t>
      </w:r>
      <w:r>
        <w:rPr>
          <w:rFonts w:ascii="Arial MT"/>
          <w:sz w:val="16"/>
        </w:rPr>
        <w:t xml:space="preserve">ERNEST </w:t>
      </w:r>
      <w:r>
        <w:rPr>
          <w:rFonts w:ascii="Arial MT"/>
          <w:spacing w:val="-2"/>
          <w:sz w:val="16"/>
        </w:rPr>
        <w:t>NICOLAS</w:t>
      </w:r>
    </w:p>
    <w:p w14:paraId="7736688C" w14:textId="77777777" w:rsidR="005D7862" w:rsidRDefault="00000000">
      <w:pPr>
        <w:tabs>
          <w:tab w:val="left" w:pos="1711"/>
        </w:tabs>
        <w:spacing w:line="180" w:lineRule="exact"/>
        <w:ind w:left="811"/>
        <w:rPr>
          <w:rFonts w:ascii="Arial MT"/>
          <w:sz w:val="16"/>
        </w:rPr>
      </w:pPr>
      <w:r>
        <w:rPr>
          <w:rFonts w:ascii="Arial MT"/>
          <w:spacing w:val="-2"/>
          <w:sz w:val="16"/>
        </w:rPr>
        <w:t>25110</w:t>
      </w:r>
      <w:r>
        <w:rPr>
          <w:rFonts w:ascii="Arial MT"/>
          <w:sz w:val="16"/>
        </w:rPr>
        <w:tab/>
        <w:t>BAUME</w:t>
      </w:r>
      <w:r>
        <w:rPr>
          <w:rFonts w:ascii="Arial MT"/>
          <w:spacing w:val="-2"/>
          <w:sz w:val="16"/>
        </w:rPr>
        <w:t xml:space="preserve"> </w:t>
      </w:r>
      <w:r>
        <w:rPr>
          <w:rFonts w:ascii="Arial MT"/>
          <w:sz w:val="16"/>
        </w:rPr>
        <w:t xml:space="preserve">LES </w:t>
      </w:r>
      <w:r>
        <w:rPr>
          <w:rFonts w:ascii="Arial MT"/>
          <w:spacing w:val="-4"/>
          <w:sz w:val="16"/>
        </w:rPr>
        <w:t>DAMES</w:t>
      </w:r>
    </w:p>
    <w:p w14:paraId="7D55C143" w14:textId="77777777" w:rsidR="005D7862" w:rsidRDefault="00000000">
      <w:pPr>
        <w:spacing w:line="181" w:lineRule="exact"/>
        <w:ind w:left="811"/>
        <w:rPr>
          <w:rFonts w:ascii="Arial MT"/>
          <w:sz w:val="16"/>
        </w:rPr>
      </w:pPr>
      <w:r>
        <w:rPr>
          <w:rFonts w:ascii="Arial MT"/>
          <w:spacing w:val="-2"/>
          <w:sz w:val="16"/>
        </w:rPr>
        <w:t>0381607607</w:t>
      </w:r>
    </w:p>
    <w:p w14:paraId="5DE411A9" w14:textId="77777777" w:rsidR="005D7862" w:rsidRDefault="005D7862">
      <w:pPr>
        <w:spacing w:before="27"/>
        <w:ind w:left="811"/>
        <w:rPr>
          <w:rFonts w:ascii="Arial MT"/>
          <w:sz w:val="16"/>
        </w:rPr>
      </w:pPr>
      <w:hyperlink r:id="rId6">
        <w:r>
          <w:rPr>
            <w:rFonts w:ascii="Arial MT"/>
            <w:color w:val="0066CC"/>
            <w:spacing w:val="-2"/>
            <w:sz w:val="16"/>
            <w:u w:val="single" w:color="0066CC"/>
          </w:rPr>
          <w:t>www.lacomptabilite.fr</w:t>
        </w:r>
      </w:hyperlink>
    </w:p>
    <w:p w14:paraId="11867702" w14:textId="77777777" w:rsidR="005D7862" w:rsidRDefault="005D7862">
      <w:pPr>
        <w:pStyle w:val="Corpsdetexte"/>
        <w:rPr>
          <w:rFonts w:ascii="Arial MT"/>
        </w:rPr>
      </w:pPr>
    </w:p>
    <w:p w14:paraId="6E904FCE" w14:textId="77777777" w:rsidR="005D7862" w:rsidRDefault="005D7862">
      <w:pPr>
        <w:pStyle w:val="Corpsdetexte"/>
        <w:rPr>
          <w:rFonts w:ascii="Arial MT"/>
        </w:rPr>
      </w:pPr>
    </w:p>
    <w:p w14:paraId="31528800" w14:textId="77777777" w:rsidR="005D7862" w:rsidRDefault="005D7862">
      <w:pPr>
        <w:pStyle w:val="Corpsdetexte"/>
        <w:spacing w:before="89"/>
        <w:rPr>
          <w:rFonts w:ascii="Arial MT"/>
        </w:rPr>
      </w:pPr>
    </w:p>
    <w:p w14:paraId="46382CB6" w14:textId="45758D01" w:rsidR="005D7862" w:rsidRPr="004751DB" w:rsidRDefault="00380FAA" w:rsidP="00951C99">
      <w:pPr>
        <w:ind w:left="6480" w:firstLine="720"/>
      </w:pPr>
      <w:r>
        <w:t>[[</w:t>
      </w:r>
      <w:r w:rsidR="00384D01">
        <w:t>nomEntreprise</w:t>
      </w:r>
      <w:r>
        <w:t>]]</w:t>
      </w:r>
    </w:p>
    <w:p w14:paraId="74180B3F" w14:textId="41742051" w:rsidR="005D7862" w:rsidRDefault="00380FAA" w:rsidP="005C12FB">
      <w:pPr>
        <w:ind w:left="7200"/>
      </w:pPr>
      <w:r>
        <w:t>[[</w:t>
      </w:r>
      <w:r w:rsidR="008806A5">
        <w:t>adresseEntreprise</w:t>
      </w:r>
      <w:r>
        <w:t>]]</w:t>
      </w:r>
    </w:p>
    <w:p w14:paraId="59745484" w14:textId="78D102EC" w:rsidR="005D7862" w:rsidRPr="004751DB" w:rsidRDefault="00380FAA" w:rsidP="004751DB">
      <w:pPr>
        <w:ind w:left="7200"/>
      </w:pPr>
      <w:r>
        <w:t>[[</w:t>
      </w:r>
      <w:r w:rsidR="001A7A55" w:rsidRPr="004751DB">
        <w:t>codePostalClient</w:t>
      </w:r>
      <w:r>
        <w:t>]]</w:t>
      </w:r>
      <w:r w:rsidR="001A7A55" w:rsidRPr="004751DB">
        <w:t xml:space="preserve"> </w:t>
      </w:r>
      <w:r>
        <w:t>[[</w:t>
      </w:r>
      <w:r w:rsidR="001A7A55" w:rsidRPr="004751DB">
        <w:t>villeClient</w:t>
      </w:r>
      <w:r>
        <w:t>]]</w:t>
      </w:r>
    </w:p>
    <w:p w14:paraId="5EDB23B1" w14:textId="77777777" w:rsidR="005D7862" w:rsidRDefault="005D7862">
      <w:pPr>
        <w:pStyle w:val="Corpsdetexte"/>
      </w:pPr>
    </w:p>
    <w:p w14:paraId="348D8353" w14:textId="77777777" w:rsidR="005D7862" w:rsidRDefault="005D7862">
      <w:pPr>
        <w:pStyle w:val="Corpsdetexte"/>
        <w:spacing w:before="54"/>
      </w:pPr>
    </w:p>
    <w:p w14:paraId="7B60B32A" w14:textId="5BEE528F" w:rsidR="001A7A55" w:rsidRPr="004751DB" w:rsidRDefault="007C348A" w:rsidP="004751DB">
      <w:pPr>
        <w:ind w:left="6480"/>
      </w:pPr>
      <w:r>
        <w:t xml:space="preserve">à </w:t>
      </w:r>
      <w:r w:rsidR="001A7A55" w:rsidRPr="004751DB">
        <w:t xml:space="preserve"> </w:t>
      </w:r>
      <w:r>
        <w:t xml:space="preserve"> </w:t>
      </w:r>
      <w:r w:rsidR="00380FAA">
        <w:t>[[</w:t>
      </w:r>
      <w:r w:rsidR="001A7A55" w:rsidRPr="004751DB">
        <w:t>lieuCreation</w:t>
      </w:r>
      <w:r w:rsidR="00380FAA">
        <w:t>]]</w:t>
      </w:r>
    </w:p>
    <w:p w14:paraId="33F3CAE3" w14:textId="60E48635" w:rsidR="005D7862" w:rsidRPr="004751DB" w:rsidRDefault="00000000" w:rsidP="004751DB">
      <w:pPr>
        <w:ind w:left="6480"/>
      </w:pPr>
      <w:r w:rsidRPr="004751DB">
        <w:t xml:space="preserve">Le </w:t>
      </w:r>
      <w:r w:rsidR="00380FAA">
        <w:t>[[</w:t>
      </w:r>
      <w:r w:rsidRPr="004751DB">
        <w:t>dateCreation</w:t>
      </w:r>
      <w:r w:rsidR="00380FAA">
        <w:t>]]</w:t>
      </w:r>
    </w:p>
    <w:p w14:paraId="2ABB4819" w14:textId="77777777" w:rsidR="005D7862" w:rsidRDefault="005D7862">
      <w:pPr>
        <w:pStyle w:val="Corpsdetexte"/>
      </w:pPr>
    </w:p>
    <w:p w14:paraId="2F432E1D" w14:textId="77777777" w:rsidR="004751DB" w:rsidRDefault="004751DB" w:rsidP="004751DB">
      <w:pPr>
        <w:rPr>
          <w:color w:val="46413B"/>
          <w:sz w:val="20"/>
          <w:szCs w:val="20"/>
        </w:rPr>
      </w:pPr>
    </w:p>
    <w:p w14:paraId="6E20A4BE" w14:textId="7AFE6075" w:rsidR="005D7862" w:rsidRPr="004751DB" w:rsidRDefault="00000000" w:rsidP="004751DB">
      <w:pPr>
        <w:ind w:firstLine="528"/>
      </w:pPr>
      <w:r w:rsidRPr="004751DB">
        <w:rPr>
          <w:color w:val="46413B"/>
          <w:sz w:val="20"/>
          <w:szCs w:val="20"/>
        </w:rPr>
        <w:t xml:space="preserve">Réf : </w:t>
      </w:r>
      <w:r w:rsidR="00380FAA">
        <w:rPr>
          <w:color w:val="46413B"/>
          <w:sz w:val="20"/>
          <w:szCs w:val="20"/>
        </w:rPr>
        <w:t>[[</w:t>
      </w:r>
      <w:r w:rsidRPr="004751DB">
        <w:rPr>
          <w:color w:val="46413B"/>
          <w:sz w:val="20"/>
          <w:szCs w:val="20"/>
        </w:rPr>
        <w:t>initialesChefGroupe</w:t>
      </w:r>
      <w:r w:rsidR="00380FAA">
        <w:rPr>
          <w:color w:val="46413B"/>
          <w:sz w:val="20"/>
          <w:szCs w:val="20"/>
        </w:rPr>
        <w:t>]]</w:t>
      </w:r>
      <w:r w:rsidRPr="004751DB">
        <w:rPr>
          <w:color w:val="46413B"/>
          <w:sz w:val="20"/>
          <w:szCs w:val="20"/>
        </w:rPr>
        <w:t xml:space="preserve"> </w:t>
      </w:r>
      <w:r w:rsidR="00380FAA">
        <w:rPr>
          <w:color w:val="46413B"/>
          <w:sz w:val="20"/>
          <w:szCs w:val="20"/>
        </w:rPr>
        <w:t>[[</w:t>
      </w:r>
      <w:r w:rsidRPr="004751DB">
        <w:rPr>
          <w:color w:val="46413B"/>
          <w:sz w:val="20"/>
          <w:szCs w:val="20"/>
        </w:rPr>
        <w:t>codeClient</w:t>
      </w:r>
      <w:r w:rsidR="00380FAA">
        <w:rPr>
          <w:color w:val="46413B"/>
          <w:sz w:val="20"/>
          <w:szCs w:val="20"/>
        </w:rPr>
        <w:t>]]</w:t>
      </w:r>
    </w:p>
    <w:p w14:paraId="755D0249" w14:textId="77777777" w:rsidR="005D7862" w:rsidRDefault="00000000">
      <w:pPr>
        <w:pStyle w:val="Corpsdetexte"/>
        <w:spacing w:before="145"/>
        <w:ind w:left="528"/>
      </w:pPr>
      <w:r>
        <w:rPr>
          <w:color w:val="46413B"/>
        </w:rPr>
        <w:t>Madame,</w:t>
      </w:r>
      <w:r>
        <w:rPr>
          <w:color w:val="46413B"/>
          <w:spacing w:val="-11"/>
        </w:rPr>
        <w:t xml:space="preserve"> </w:t>
      </w:r>
      <w:r>
        <w:rPr>
          <w:color w:val="46413B"/>
          <w:spacing w:val="-2"/>
        </w:rPr>
        <w:t>Monsieur,</w:t>
      </w:r>
    </w:p>
    <w:p w14:paraId="0C2D8EB4" w14:textId="7C7034D7" w:rsidR="005D7862" w:rsidRPr="004751DB" w:rsidRDefault="00000000" w:rsidP="004751DB">
      <w:pPr>
        <w:ind w:firstLine="528"/>
      </w:pPr>
      <w:r w:rsidRPr="004751DB">
        <w:rPr>
          <w:color w:val="46413B"/>
          <w:spacing w:val="-2"/>
          <w:sz w:val="20"/>
          <w:szCs w:val="20"/>
        </w:rPr>
        <w:t xml:space="preserve">Nous vous adressons notre lettre de fin de mission concernant l'exercice clos le </w:t>
      </w:r>
      <w:r w:rsidR="00380FAA">
        <w:rPr>
          <w:color w:val="46413B"/>
          <w:spacing w:val="-2"/>
          <w:sz w:val="20"/>
          <w:szCs w:val="20"/>
        </w:rPr>
        <w:t>[[</w:t>
      </w:r>
      <w:r w:rsidRPr="004751DB">
        <w:rPr>
          <w:color w:val="46413B"/>
          <w:spacing w:val="-2"/>
          <w:sz w:val="20"/>
          <w:szCs w:val="20"/>
        </w:rPr>
        <w:t>dateFinEx</w:t>
      </w:r>
      <w:r w:rsidR="00380FAA">
        <w:rPr>
          <w:color w:val="46413B"/>
          <w:spacing w:val="-2"/>
          <w:sz w:val="20"/>
          <w:szCs w:val="20"/>
        </w:rPr>
        <w:t>]]</w:t>
      </w:r>
      <w:r w:rsidRPr="004751DB">
        <w:rPr>
          <w:color w:val="46413B"/>
          <w:spacing w:val="-2"/>
          <w:sz w:val="20"/>
          <w:szCs w:val="20"/>
        </w:rPr>
        <w:t>.</w:t>
      </w:r>
    </w:p>
    <w:p w14:paraId="3FB65745" w14:textId="77777777" w:rsidR="005D7862" w:rsidRDefault="005D7862">
      <w:pPr>
        <w:pStyle w:val="Corpsdetexte"/>
        <w:spacing w:before="32"/>
      </w:pPr>
    </w:p>
    <w:p w14:paraId="513ECB01" w14:textId="77777777" w:rsidR="005D7862" w:rsidRDefault="00000000">
      <w:pPr>
        <w:pStyle w:val="Titre1"/>
        <w:spacing w:after="36"/>
      </w:pPr>
      <w:r>
        <w:rPr>
          <w:color w:val="46413B"/>
          <w:spacing w:val="-2"/>
        </w:rPr>
        <w:t>CHIFFRES</w:t>
      </w:r>
      <w:r>
        <w:rPr>
          <w:color w:val="46413B"/>
          <w:spacing w:val="2"/>
        </w:rPr>
        <w:t xml:space="preserve"> </w:t>
      </w:r>
      <w:r>
        <w:rPr>
          <w:color w:val="46413B"/>
          <w:spacing w:val="-4"/>
        </w:rPr>
        <w:t>CLES</w:t>
      </w:r>
    </w:p>
    <w:tbl>
      <w:tblPr>
        <w:tblStyle w:val="TableNormal"/>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58"/>
        <w:gridCol w:w="1412"/>
        <w:gridCol w:w="1081"/>
      </w:tblGrid>
      <w:tr w:rsidR="00F911FA" w14:paraId="3A4BC6CC" w14:textId="77777777" w:rsidTr="00F911FA">
        <w:trPr>
          <w:trHeight w:val="403"/>
        </w:trPr>
        <w:tc>
          <w:tcPr>
            <w:tcW w:w="2458" w:type="dxa"/>
            <w:tcBorders>
              <w:left w:val="single" w:sz="6" w:space="0" w:color="000000"/>
              <w:bottom w:val="thickThinMediumGap" w:sz="3" w:space="0" w:color="000000"/>
              <w:right w:val="single" w:sz="6" w:space="0" w:color="000000"/>
            </w:tcBorders>
            <w:shd w:val="clear" w:color="auto" w:fill="447986"/>
          </w:tcPr>
          <w:p w14:paraId="1A1BE6A0" w14:textId="77777777" w:rsidR="00F911FA" w:rsidRDefault="00F911FA">
            <w:pPr>
              <w:pStyle w:val="TableParagraph"/>
              <w:spacing w:before="0" w:line="240" w:lineRule="auto"/>
              <w:rPr>
                <w:rFonts w:ascii="Times New Roman"/>
                <w:sz w:val="18"/>
              </w:rPr>
            </w:pPr>
          </w:p>
        </w:tc>
        <w:tc>
          <w:tcPr>
            <w:tcW w:w="1412" w:type="dxa"/>
            <w:tcBorders>
              <w:left w:val="single" w:sz="6" w:space="0" w:color="000000"/>
              <w:bottom w:val="thickThinMediumGap" w:sz="3" w:space="0" w:color="000000"/>
              <w:right w:val="single" w:sz="6" w:space="0" w:color="000000"/>
            </w:tcBorders>
            <w:shd w:val="clear" w:color="auto" w:fill="447986"/>
          </w:tcPr>
          <w:p w14:paraId="3B6B41AC" w14:textId="77777777" w:rsidR="00F911FA" w:rsidRDefault="00F911FA">
            <w:pPr>
              <w:pStyle w:val="TableParagraph"/>
              <w:spacing w:before="69" w:line="240" w:lineRule="auto"/>
              <w:ind w:left="16"/>
              <w:jc w:val="center"/>
              <w:rPr>
                <w:b/>
                <w:sz w:val="24"/>
              </w:rPr>
            </w:pPr>
            <w:r>
              <w:rPr>
                <w:b/>
                <w:color w:val="FFFFFF"/>
                <w:spacing w:val="-10"/>
                <w:sz w:val="24"/>
              </w:rPr>
              <w:t>N</w:t>
            </w:r>
          </w:p>
        </w:tc>
        <w:tc>
          <w:tcPr>
            <w:tcW w:w="1081" w:type="dxa"/>
            <w:tcBorders>
              <w:left w:val="single" w:sz="6" w:space="0" w:color="000000"/>
              <w:bottom w:val="thickThinMediumGap" w:sz="3" w:space="0" w:color="000000"/>
              <w:right w:val="single" w:sz="6" w:space="0" w:color="000000"/>
            </w:tcBorders>
            <w:shd w:val="clear" w:color="auto" w:fill="447986"/>
          </w:tcPr>
          <w:p w14:paraId="1CC32A25" w14:textId="77777777" w:rsidR="00F911FA" w:rsidRDefault="00F911FA">
            <w:pPr>
              <w:pStyle w:val="TableParagraph"/>
              <w:spacing w:before="69" w:line="240" w:lineRule="auto"/>
              <w:ind w:left="37" w:right="25"/>
              <w:jc w:val="center"/>
              <w:rPr>
                <w:b/>
                <w:sz w:val="24"/>
              </w:rPr>
            </w:pPr>
            <w:r>
              <w:rPr>
                <w:b/>
                <w:color w:val="FFFFFF"/>
                <w:spacing w:val="-10"/>
                <w:sz w:val="24"/>
              </w:rPr>
              <w:t>%</w:t>
            </w:r>
          </w:p>
        </w:tc>
      </w:tr>
      <w:tr w:rsidR="00F911FA" w14:paraId="4E1C1DCC" w14:textId="77777777" w:rsidTr="00F911FA">
        <w:trPr>
          <w:trHeight w:val="325"/>
        </w:trPr>
        <w:tc>
          <w:tcPr>
            <w:tcW w:w="2458" w:type="dxa"/>
            <w:tcBorders>
              <w:top w:val="thinThickMediumGap" w:sz="3" w:space="0" w:color="000000"/>
              <w:left w:val="single" w:sz="6" w:space="0" w:color="000000"/>
              <w:bottom w:val="single" w:sz="6" w:space="0" w:color="000000"/>
              <w:right w:val="single" w:sz="6" w:space="0" w:color="000000"/>
            </w:tcBorders>
          </w:tcPr>
          <w:p w14:paraId="08164DD0" w14:textId="77777777" w:rsidR="00F911FA" w:rsidRDefault="00F911FA">
            <w:pPr>
              <w:pStyle w:val="TableParagraph"/>
              <w:spacing w:before="68" w:line="237" w:lineRule="exact"/>
              <w:ind w:left="83"/>
              <w:rPr>
                <w:sz w:val="20"/>
              </w:rPr>
            </w:pPr>
            <w:r>
              <w:rPr>
                <w:color w:val="46413B"/>
                <w:sz w:val="20"/>
              </w:rPr>
              <w:t>CA</w:t>
            </w:r>
            <w:r>
              <w:rPr>
                <w:color w:val="46413B"/>
                <w:spacing w:val="-7"/>
                <w:sz w:val="20"/>
              </w:rPr>
              <w:t xml:space="preserve"> </w:t>
            </w:r>
            <w:r>
              <w:rPr>
                <w:color w:val="46413B"/>
                <w:sz w:val="20"/>
              </w:rPr>
              <w:t>produit</w:t>
            </w:r>
            <w:r>
              <w:rPr>
                <w:color w:val="46413B"/>
                <w:spacing w:val="-6"/>
                <w:sz w:val="20"/>
              </w:rPr>
              <w:t xml:space="preserve"> </w:t>
            </w:r>
            <w:r>
              <w:rPr>
                <w:color w:val="46413B"/>
                <w:spacing w:val="-5"/>
                <w:sz w:val="20"/>
              </w:rPr>
              <w:t>HT</w:t>
            </w:r>
          </w:p>
        </w:tc>
        <w:tc>
          <w:tcPr>
            <w:tcW w:w="1412" w:type="dxa"/>
            <w:tcBorders>
              <w:top w:val="thinThickMediumGap" w:sz="3" w:space="0" w:color="000000"/>
              <w:left w:val="single" w:sz="6" w:space="0" w:color="000000"/>
              <w:bottom w:val="single" w:sz="6" w:space="0" w:color="000000"/>
              <w:right w:val="single" w:sz="6" w:space="0" w:color="000000"/>
            </w:tcBorders>
          </w:tcPr>
          <w:p w14:paraId="5AB3E5E6" w14:textId="5A6E047D" w:rsidR="00F911FA" w:rsidRDefault="00F911FA">
            <w:pPr>
              <w:pStyle w:val="TableParagraph"/>
              <w:spacing w:before="68" w:line="237" w:lineRule="exact"/>
              <w:ind w:right="141"/>
              <w:jc w:val="right"/>
              <w:rPr>
                <w:sz w:val="20"/>
              </w:rPr>
            </w:pPr>
            <w:r>
              <w:rPr>
                <w:color w:val="46413B"/>
                <w:sz w:val="20"/>
              </w:rPr>
              <w:t>[[CC_caN]]</w:t>
            </w:r>
          </w:p>
        </w:tc>
        <w:tc>
          <w:tcPr>
            <w:tcW w:w="1081" w:type="dxa"/>
            <w:tcBorders>
              <w:top w:val="thinThickMediumGap" w:sz="3" w:space="0" w:color="000000"/>
              <w:left w:val="single" w:sz="6" w:space="0" w:color="000000"/>
              <w:bottom w:val="single" w:sz="6" w:space="0" w:color="000000"/>
              <w:right w:val="single" w:sz="6" w:space="0" w:color="000000"/>
            </w:tcBorders>
          </w:tcPr>
          <w:p w14:paraId="42879161" w14:textId="224E5CF3" w:rsidR="00F911FA" w:rsidRDefault="00F911FA">
            <w:pPr>
              <w:pStyle w:val="TableParagraph"/>
              <w:spacing w:before="68" w:line="237" w:lineRule="exact"/>
              <w:ind w:right="127"/>
              <w:jc w:val="right"/>
              <w:rPr>
                <w:sz w:val="20"/>
              </w:rPr>
            </w:pPr>
            <w:r>
              <w:rPr>
                <w:color w:val="46413B"/>
                <w:spacing w:val="-2"/>
                <w:sz w:val="20"/>
              </w:rPr>
              <w:t>100.00</w:t>
            </w:r>
          </w:p>
        </w:tc>
      </w:tr>
      <w:tr w:rsidR="00F911FA" w14:paraId="2CDEB257" w14:textId="77777777" w:rsidTr="00F911FA">
        <w:trPr>
          <w:trHeight w:val="312"/>
        </w:trPr>
        <w:tc>
          <w:tcPr>
            <w:tcW w:w="2458" w:type="dxa"/>
            <w:tcBorders>
              <w:top w:val="single" w:sz="6" w:space="0" w:color="000000"/>
              <w:left w:val="single" w:sz="6" w:space="0" w:color="000000"/>
              <w:bottom w:val="single" w:sz="8" w:space="0" w:color="000000"/>
              <w:right w:val="single" w:sz="6" w:space="0" w:color="000000"/>
            </w:tcBorders>
          </w:tcPr>
          <w:p w14:paraId="27AFF301" w14:textId="77777777" w:rsidR="00F911FA" w:rsidRDefault="00F911FA" w:rsidP="000441E1">
            <w:pPr>
              <w:pStyle w:val="TableParagraph"/>
              <w:spacing w:before="73" w:line="219" w:lineRule="exact"/>
              <w:ind w:left="83"/>
              <w:rPr>
                <w:sz w:val="20"/>
              </w:rPr>
            </w:pPr>
            <w:r>
              <w:rPr>
                <w:color w:val="46413B"/>
                <w:sz w:val="20"/>
              </w:rPr>
              <w:t>Marge</w:t>
            </w:r>
            <w:r>
              <w:rPr>
                <w:color w:val="46413B"/>
                <w:spacing w:val="-8"/>
                <w:sz w:val="20"/>
              </w:rPr>
              <w:t xml:space="preserve"> </w:t>
            </w:r>
            <w:r>
              <w:rPr>
                <w:color w:val="46413B"/>
                <w:spacing w:val="-2"/>
                <w:sz w:val="20"/>
              </w:rPr>
              <w:t>brute</w:t>
            </w:r>
          </w:p>
        </w:tc>
        <w:tc>
          <w:tcPr>
            <w:tcW w:w="1412" w:type="dxa"/>
            <w:tcBorders>
              <w:top w:val="single" w:sz="6" w:space="0" w:color="000000"/>
              <w:left w:val="single" w:sz="6" w:space="0" w:color="000000"/>
              <w:bottom w:val="single" w:sz="8" w:space="0" w:color="000000"/>
              <w:right w:val="single" w:sz="6" w:space="0" w:color="000000"/>
            </w:tcBorders>
          </w:tcPr>
          <w:p w14:paraId="240A2350" w14:textId="78162B5E" w:rsidR="00F911FA" w:rsidRDefault="00F911FA" w:rsidP="000441E1">
            <w:pPr>
              <w:pStyle w:val="TableParagraph"/>
              <w:spacing w:before="73" w:line="219" w:lineRule="exact"/>
              <w:ind w:right="141"/>
              <w:jc w:val="right"/>
              <w:rPr>
                <w:sz w:val="20"/>
              </w:rPr>
            </w:pPr>
            <w:r>
              <w:rPr>
                <w:color w:val="46413B"/>
                <w:spacing w:val="-2"/>
                <w:sz w:val="20"/>
              </w:rPr>
              <w:t>[[CC_margeN]]</w:t>
            </w:r>
          </w:p>
        </w:tc>
        <w:tc>
          <w:tcPr>
            <w:tcW w:w="1081" w:type="dxa"/>
            <w:tcBorders>
              <w:top w:val="single" w:sz="6" w:space="0" w:color="000000"/>
              <w:left w:val="single" w:sz="6" w:space="0" w:color="000000"/>
              <w:bottom w:val="single" w:sz="8" w:space="0" w:color="000000"/>
              <w:right w:val="single" w:sz="6" w:space="0" w:color="000000"/>
            </w:tcBorders>
          </w:tcPr>
          <w:p w14:paraId="33F98583" w14:textId="155B3E7C" w:rsidR="00F911FA" w:rsidRDefault="00F911FA" w:rsidP="000441E1">
            <w:pPr>
              <w:pStyle w:val="TableParagraph"/>
              <w:spacing w:before="73" w:line="219" w:lineRule="exact"/>
              <w:ind w:right="185"/>
              <w:jc w:val="right"/>
              <w:rPr>
                <w:sz w:val="20"/>
              </w:rPr>
            </w:pPr>
            <w:r>
              <w:rPr>
                <w:color w:val="46413B"/>
                <w:spacing w:val="-2"/>
                <w:sz w:val="20"/>
              </w:rPr>
              <w:t>[[CC_%margeN]]</w:t>
            </w:r>
          </w:p>
        </w:tc>
      </w:tr>
      <w:tr w:rsidR="00F911FA" w14:paraId="3EB53E28" w14:textId="77777777" w:rsidTr="00F911FA">
        <w:trPr>
          <w:trHeight w:val="312"/>
        </w:trPr>
        <w:tc>
          <w:tcPr>
            <w:tcW w:w="2458" w:type="dxa"/>
            <w:tcBorders>
              <w:top w:val="single" w:sz="8" w:space="0" w:color="000000"/>
              <w:left w:val="single" w:sz="6" w:space="0" w:color="000000"/>
              <w:bottom w:val="single" w:sz="6" w:space="0" w:color="000000"/>
              <w:right w:val="single" w:sz="6" w:space="0" w:color="000000"/>
            </w:tcBorders>
          </w:tcPr>
          <w:p w14:paraId="766C8281" w14:textId="77777777" w:rsidR="00F911FA" w:rsidRDefault="00F911FA" w:rsidP="000441E1">
            <w:pPr>
              <w:pStyle w:val="TableParagraph"/>
              <w:spacing w:before="72" w:line="221" w:lineRule="exact"/>
              <w:ind w:left="83"/>
              <w:rPr>
                <w:sz w:val="20"/>
              </w:rPr>
            </w:pPr>
            <w:r>
              <w:rPr>
                <w:color w:val="46413B"/>
                <w:sz w:val="20"/>
              </w:rPr>
              <w:t>Excédent</w:t>
            </w:r>
            <w:r>
              <w:rPr>
                <w:color w:val="46413B"/>
                <w:spacing w:val="-7"/>
                <w:sz w:val="20"/>
              </w:rPr>
              <w:t xml:space="preserve"> </w:t>
            </w:r>
            <w:r>
              <w:rPr>
                <w:color w:val="46413B"/>
                <w:sz w:val="20"/>
              </w:rPr>
              <w:t>brut</w:t>
            </w:r>
            <w:r>
              <w:rPr>
                <w:color w:val="46413B"/>
                <w:spacing w:val="-7"/>
                <w:sz w:val="20"/>
              </w:rPr>
              <w:t xml:space="preserve"> </w:t>
            </w:r>
            <w:r>
              <w:rPr>
                <w:color w:val="46413B"/>
                <w:spacing w:val="-2"/>
                <w:sz w:val="20"/>
              </w:rPr>
              <w:t>d'exploitation</w:t>
            </w:r>
          </w:p>
        </w:tc>
        <w:tc>
          <w:tcPr>
            <w:tcW w:w="1412" w:type="dxa"/>
            <w:tcBorders>
              <w:top w:val="single" w:sz="8" w:space="0" w:color="000000"/>
              <w:left w:val="single" w:sz="6" w:space="0" w:color="000000"/>
              <w:bottom w:val="single" w:sz="6" w:space="0" w:color="000000"/>
              <w:right w:val="single" w:sz="6" w:space="0" w:color="000000"/>
            </w:tcBorders>
          </w:tcPr>
          <w:p w14:paraId="3BD772F8" w14:textId="576075A7" w:rsidR="00F911FA" w:rsidRDefault="00F911FA" w:rsidP="000441E1">
            <w:pPr>
              <w:pStyle w:val="TableParagraph"/>
              <w:spacing w:before="72" w:line="221" w:lineRule="exact"/>
              <w:ind w:right="140"/>
              <w:jc w:val="right"/>
              <w:rPr>
                <w:sz w:val="20"/>
              </w:rPr>
            </w:pPr>
            <w:r>
              <w:rPr>
                <w:color w:val="46413B"/>
                <w:sz w:val="20"/>
              </w:rPr>
              <w:t>[[CC_excedN]]</w:t>
            </w:r>
          </w:p>
        </w:tc>
        <w:tc>
          <w:tcPr>
            <w:tcW w:w="1081" w:type="dxa"/>
            <w:tcBorders>
              <w:top w:val="single" w:sz="8" w:space="0" w:color="000000"/>
              <w:left w:val="single" w:sz="6" w:space="0" w:color="000000"/>
              <w:bottom w:val="single" w:sz="6" w:space="0" w:color="000000"/>
              <w:right w:val="single" w:sz="6" w:space="0" w:color="000000"/>
            </w:tcBorders>
          </w:tcPr>
          <w:p w14:paraId="53626158" w14:textId="3972C929" w:rsidR="00F911FA" w:rsidRDefault="00F911FA" w:rsidP="000441E1">
            <w:pPr>
              <w:pStyle w:val="TableParagraph"/>
              <w:spacing w:before="72" w:line="221" w:lineRule="exact"/>
              <w:ind w:right="186"/>
              <w:jc w:val="right"/>
              <w:rPr>
                <w:sz w:val="20"/>
              </w:rPr>
            </w:pPr>
            <w:r>
              <w:rPr>
                <w:color w:val="46413B"/>
                <w:spacing w:val="-4"/>
                <w:sz w:val="20"/>
              </w:rPr>
              <w:t>[[CC_%excedN]]</w:t>
            </w:r>
          </w:p>
        </w:tc>
      </w:tr>
      <w:tr w:rsidR="00F911FA" w14:paraId="75A4B2F7" w14:textId="77777777" w:rsidTr="00F911FA">
        <w:trPr>
          <w:trHeight w:val="312"/>
        </w:trPr>
        <w:tc>
          <w:tcPr>
            <w:tcW w:w="2458" w:type="dxa"/>
            <w:tcBorders>
              <w:top w:val="single" w:sz="6" w:space="0" w:color="000000"/>
              <w:left w:val="single" w:sz="6" w:space="0" w:color="000000"/>
              <w:bottom w:val="single" w:sz="8" w:space="0" w:color="000000"/>
              <w:right w:val="single" w:sz="6" w:space="0" w:color="000000"/>
            </w:tcBorders>
          </w:tcPr>
          <w:p w14:paraId="4A1E5CA6" w14:textId="77777777" w:rsidR="00F911FA" w:rsidRDefault="00F911FA" w:rsidP="000441E1">
            <w:pPr>
              <w:pStyle w:val="TableParagraph"/>
              <w:spacing w:before="73" w:line="219" w:lineRule="exact"/>
              <w:ind w:left="83"/>
              <w:rPr>
                <w:sz w:val="20"/>
              </w:rPr>
            </w:pPr>
            <w:r>
              <w:rPr>
                <w:color w:val="46413B"/>
                <w:spacing w:val="-2"/>
                <w:sz w:val="20"/>
              </w:rPr>
              <w:t>Résultat</w:t>
            </w:r>
            <w:r>
              <w:rPr>
                <w:color w:val="46413B"/>
                <w:spacing w:val="4"/>
                <w:sz w:val="20"/>
              </w:rPr>
              <w:t xml:space="preserve"> </w:t>
            </w:r>
            <w:r>
              <w:rPr>
                <w:color w:val="46413B"/>
                <w:spacing w:val="-2"/>
                <w:sz w:val="20"/>
              </w:rPr>
              <w:t>courant</w:t>
            </w:r>
          </w:p>
        </w:tc>
        <w:tc>
          <w:tcPr>
            <w:tcW w:w="1412" w:type="dxa"/>
            <w:tcBorders>
              <w:top w:val="single" w:sz="6" w:space="0" w:color="000000"/>
              <w:left w:val="single" w:sz="6" w:space="0" w:color="000000"/>
              <w:bottom w:val="single" w:sz="8" w:space="0" w:color="000000"/>
              <w:right w:val="single" w:sz="6" w:space="0" w:color="000000"/>
            </w:tcBorders>
          </w:tcPr>
          <w:p w14:paraId="09D51729" w14:textId="0CB5D645" w:rsidR="00F911FA" w:rsidRDefault="00F911FA" w:rsidP="000441E1">
            <w:pPr>
              <w:pStyle w:val="TableParagraph"/>
              <w:spacing w:before="73" w:line="219" w:lineRule="exact"/>
              <w:ind w:right="139"/>
              <w:jc w:val="right"/>
              <w:rPr>
                <w:sz w:val="20"/>
              </w:rPr>
            </w:pPr>
            <w:r>
              <w:rPr>
                <w:color w:val="46413B"/>
                <w:sz w:val="20"/>
              </w:rPr>
              <w:t>[[CC_resCourantN]]</w:t>
            </w:r>
          </w:p>
        </w:tc>
        <w:tc>
          <w:tcPr>
            <w:tcW w:w="1081" w:type="dxa"/>
            <w:tcBorders>
              <w:top w:val="single" w:sz="6" w:space="0" w:color="000000"/>
              <w:left w:val="single" w:sz="6" w:space="0" w:color="000000"/>
              <w:bottom w:val="single" w:sz="8" w:space="0" w:color="000000"/>
              <w:right w:val="single" w:sz="6" w:space="0" w:color="000000"/>
            </w:tcBorders>
          </w:tcPr>
          <w:p w14:paraId="4EE644FA" w14:textId="6D6FD625" w:rsidR="00F911FA" w:rsidRDefault="00F911FA" w:rsidP="000441E1">
            <w:pPr>
              <w:pStyle w:val="TableParagraph"/>
              <w:spacing w:before="73" w:line="219" w:lineRule="exact"/>
              <w:ind w:right="185"/>
              <w:jc w:val="right"/>
              <w:rPr>
                <w:sz w:val="20"/>
              </w:rPr>
            </w:pPr>
            <w:r>
              <w:rPr>
                <w:color w:val="46413B"/>
                <w:spacing w:val="-4"/>
                <w:sz w:val="20"/>
              </w:rPr>
              <w:t>[[CC_%resCourantN]]</w:t>
            </w:r>
          </w:p>
        </w:tc>
      </w:tr>
      <w:tr w:rsidR="00F911FA" w14:paraId="063EF9FB" w14:textId="77777777" w:rsidTr="00F911FA">
        <w:trPr>
          <w:trHeight w:val="312"/>
        </w:trPr>
        <w:tc>
          <w:tcPr>
            <w:tcW w:w="2458" w:type="dxa"/>
            <w:tcBorders>
              <w:top w:val="single" w:sz="8" w:space="0" w:color="000000"/>
              <w:left w:val="single" w:sz="6" w:space="0" w:color="000000"/>
              <w:bottom w:val="single" w:sz="6" w:space="0" w:color="000000"/>
              <w:right w:val="single" w:sz="6" w:space="0" w:color="000000"/>
            </w:tcBorders>
          </w:tcPr>
          <w:p w14:paraId="4A72A0D2" w14:textId="77777777" w:rsidR="00F911FA" w:rsidRDefault="00F911FA" w:rsidP="000441E1">
            <w:pPr>
              <w:pStyle w:val="TableParagraph"/>
              <w:spacing w:before="55" w:line="237" w:lineRule="exact"/>
              <w:ind w:left="83"/>
              <w:rPr>
                <w:sz w:val="20"/>
              </w:rPr>
            </w:pPr>
            <w:r>
              <w:rPr>
                <w:color w:val="46413B"/>
                <w:spacing w:val="-2"/>
                <w:sz w:val="20"/>
              </w:rPr>
              <w:t>Résultat</w:t>
            </w:r>
            <w:r>
              <w:rPr>
                <w:color w:val="46413B"/>
                <w:spacing w:val="4"/>
                <w:sz w:val="20"/>
              </w:rPr>
              <w:t xml:space="preserve"> </w:t>
            </w:r>
            <w:r>
              <w:rPr>
                <w:color w:val="46413B"/>
                <w:spacing w:val="-5"/>
                <w:sz w:val="20"/>
              </w:rPr>
              <w:t>net</w:t>
            </w:r>
          </w:p>
        </w:tc>
        <w:tc>
          <w:tcPr>
            <w:tcW w:w="1412" w:type="dxa"/>
            <w:tcBorders>
              <w:top w:val="single" w:sz="8" w:space="0" w:color="000000"/>
              <w:left w:val="single" w:sz="6" w:space="0" w:color="000000"/>
              <w:bottom w:val="single" w:sz="6" w:space="0" w:color="000000"/>
              <w:right w:val="single" w:sz="6" w:space="0" w:color="000000"/>
            </w:tcBorders>
          </w:tcPr>
          <w:p w14:paraId="2A907221" w14:textId="751E7155" w:rsidR="00F911FA" w:rsidRDefault="00F911FA" w:rsidP="000441E1">
            <w:pPr>
              <w:pStyle w:val="TableParagraph"/>
              <w:spacing w:before="55" w:line="237" w:lineRule="exact"/>
              <w:ind w:right="138"/>
              <w:jc w:val="right"/>
              <w:rPr>
                <w:sz w:val="20"/>
              </w:rPr>
            </w:pPr>
            <w:r>
              <w:rPr>
                <w:color w:val="46413B"/>
                <w:sz w:val="20"/>
              </w:rPr>
              <w:t>[[CC_resNetN]]</w:t>
            </w:r>
          </w:p>
        </w:tc>
        <w:tc>
          <w:tcPr>
            <w:tcW w:w="1081" w:type="dxa"/>
            <w:tcBorders>
              <w:top w:val="single" w:sz="8" w:space="0" w:color="000000"/>
              <w:left w:val="single" w:sz="6" w:space="0" w:color="000000"/>
              <w:bottom w:val="single" w:sz="6" w:space="0" w:color="000000"/>
              <w:right w:val="single" w:sz="6" w:space="0" w:color="000000"/>
            </w:tcBorders>
          </w:tcPr>
          <w:p w14:paraId="02772DAA" w14:textId="703954D0" w:rsidR="00F911FA" w:rsidRDefault="00F911FA" w:rsidP="000441E1">
            <w:pPr>
              <w:pStyle w:val="TableParagraph"/>
              <w:spacing w:before="55" w:line="237" w:lineRule="exact"/>
              <w:ind w:right="185"/>
              <w:jc w:val="right"/>
              <w:rPr>
                <w:sz w:val="20"/>
              </w:rPr>
            </w:pPr>
            <w:r>
              <w:rPr>
                <w:color w:val="46413B"/>
                <w:spacing w:val="-4"/>
                <w:sz w:val="20"/>
              </w:rPr>
              <w:t>[[CC_%resNetN]]</w:t>
            </w:r>
          </w:p>
        </w:tc>
      </w:tr>
    </w:tbl>
    <w:p w14:paraId="3908C73C" w14:textId="77777777" w:rsidR="005D7862" w:rsidRDefault="005D7862" w:rsidP="00541B64"/>
    <w:p w14:paraId="76357F16" w14:textId="7D138EAC" w:rsidR="00541B64" w:rsidRDefault="00541B64" w:rsidP="000E4DC2">
      <w:r>
        <w:t>[[</w:t>
      </w:r>
      <w:r w:rsidR="000376F0">
        <w:t>CC</w:t>
      </w:r>
      <w:r w:rsidR="00696D8B">
        <w:t>_</w:t>
      </w:r>
      <w:r>
        <w:t>progressionChiffre</w:t>
      </w:r>
      <w:r w:rsidR="00696D8B">
        <w:t>_</w:t>
      </w:r>
      <w:r>
        <w:t>commentaire]]</w:t>
      </w:r>
    </w:p>
    <w:p w14:paraId="20D0135A" w14:textId="3C2399C7" w:rsidR="005D7862" w:rsidRDefault="00380FAA" w:rsidP="000520BA">
      <w:r>
        <w:t>[[</w:t>
      </w:r>
      <w:r w:rsidR="000376F0">
        <w:t>CC</w:t>
      </w:r>
      <w:r w:rsidR="005720AF">
        <w:t>_</w:t>
      </w:r>
      <w:r w:rsidR="00BB479C" w:rsidRPr="000520BA">
        <w:t>tauxMarge</w:t>
      </w:r>
      <w:r w:rsidR="005720AF">
        <w:t>_</w:t>
      </w:r>
      <w:r w:rsidR="00BB479C" w:rsidRPr="000520BA">
        <w:t>commentaire</w:t>
      </w:r>
      <w:r>
        <w:t>]]</w:t>
      </w:r>
    </w:p>
    <w:p w14:paraId="1902DF28" w14:textId="77777777" w:rsidR="000520BA" w:rsidRPr="000520BA" w:rsidRDefault="000520BA" w:rsidP="000520BA"/>
    <w:p w14:paraId="46BD7F57" w14:textId="7A1D2326" w:rsidR="002C6589" w:rsidRPr="000520BA" w:rsidRDefault="008C581F" w:rsidP="000520BA">
      <w:r>
        <w:t>[[</w:t>
      </w:r>
      <w:r w:rsidR="002C6589" w:rsidRPr="000520BA">
        <w:t>^</w:t>
      </w:r>
      <w:r w:rsidR="009C00D8">
        <w:t>EC</w:t>
      </w:r>
      <w:r w:rsidR="005720AF">
        <w:t>_</w:t>
      </w:r>
      <w:r w:rsidR="002C6589" w:rsidRPr="000520BA">
        <w:t>masquerSection</w:t>
      </w:r>
      <w:r>
        <w:t>]]</w:t>
      </w:r>
    </w:p>
    <w:p w14:paraId="613F4928" w14:textId="054CE549" w:rsidR="00C258A0" w:rsidRPr="002E0CB5" w:rsidRDefault="00000000" w:rsidP="002E0CB5">
      <w:pPr>
        <w:pStyle w:val="Titre1"/>
        <w:spacing w:after="36" w:line="188" w:lineRule="exact"/>
        <w:rPr>
          <w:color w:val="46413B"/>
          <w:spacing w:val="-2"/>
        </w:rPr>
      </w:pPr>
      <w:r>
        <w:rPr>
          <w:color w:val="46413B"/>
        </w:rPr>
        <w:t>ÉVOLUTION</w:t>
      </w:r>
      <w:r>
        <w:rPr>
          <w:color w:val="46413B"/>
          <w:spacing w:val="-12"/>
        </w:rPr>
        <w:t xml:space="preserve"> </w:t>
      </w:r>
      <w:r>
        <w:rPr>
          <w:color w:val="46413B"/>
        </w:rPr>
        <w:t>DES</w:t>
      </w:r>
      <w:r>
        <w:rPr>
          <w:color w:val="46413B"/>
          <w:spacing w:val="-11"/>
        </w:rPr>
        <w:t xml:space="preserve"> </w:t>
      </w:r>
      <w:r>
        <w:rPr>
          <w:color w:val="46413B"/>
        </w:rPr>
        <w:t>CHARGES</w:t>
      </w:r>
      <w:r>
        <w:rPr>
          <w:color w:val="46413B"/>
          <w:spacing w:val="-11"/>
        </w:rPr>
        <w:t xml:space="preserve"> </w:t>
      </w:r>
      <w:r>
        <w:rPr>
          <w:color w:val="46413B"/>
        </w:rPr>
        <w:t>EXTERNES</w:t>
      </w:r>
      <w:r>
        <w:rPr>
          <w:color w:val="46413B"/>
          <w:spacing w:val="-12"/>
        </w:rPr>
        <w:t xml:space="preserve"> </w:t>
      </w:r>
      <w:r>
        <w:rPr>
          <w:color w:val="46413B"/>
        </w:rPr>
        <w:t>ET</w:t>
      </w:r>
      <w:r>
        <w:rPr>
          <w:color w:val="46413B"/>
          <w:spacing w:val="-11"/>
        </w:rPr>
        <w:t xml:space="preserve"> </w:t>
      </w:r>
      <w:r>
        <w:rPr>
          <w:color w:val="46413B"/>
        </w:rPr>
        <w:t>AUTRES</w:t>
      </w:r>
      <w:r>
        <w:rPr>
          <w:color w:val="46413B"/>
          <w:spacing w:val="-11"/>
        </w:rPr>
        <w:t xml:space="preserve"> </w:t>
      </w:r>
      <w:r>
        <w:rPr>
          <w:color w:val="46413B"/>
          <w:spacing w:val="-2"/>
        </w:rPr>
        <w:t>ACHATS</w:t>
      </w:r>
    </w:p>
    <w:tbl>
      <w:tblPr>
        <w:tblStyle w:val="TableNormal"/>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8"/>
        <w:gridCol w:w="1004"/>
        <w:gridCol w:w="17"/>
        <w:gridCol w:w="2309"/>
        <w:gridCol w:w="1411"/>
      </w:tblGrid>
      <w:tr w:rsidR="00F911FA" w14:paraId="3BBF4B71" w14:textId="77777777" w:rsidTr="00F911FA">
        <w:trPr>
          <w:trHeight w:val="396"/>
        </w:trPr>
        <w:tc>
          <w:tcPr>
            <w:tcW w:w="2309" w:type="dxa"/>
            <w:gridSpan w:val="3"/>
            <w:tcBorders>
              <w:left w:val="single" w:sz="6" w:space="0" w:color="000000"/>
              <w:bottom w:val="thickThinMediumGap" w:sz="3" w:space="0" w:color="000000"/>
              <w:right w:val="single" w:sz="6" w:space="0" w:color="000000"/>
            </w:tcBorders>
            <w:shd w:val="clear" w:color="auto" w:fill="447986"/>
          </w:tcPr>
          <w:p w14:paraId="00E7A07D" w14:textId="44377A66" w:rsidR="00F911FA" w:rsidRPr="00B5487E" w:rsidRDefault="00F911FA" w:rsidP="00B5487E">
            <w:pPr>
              <w:pStyle w:val="TableParagraph"/>
              <w:spacing w:before="69" w:line="240" w:lineRule="auto"/>
              <w:ind w:left="15" w:right="7"/>
              <w:jc w:val="center"/>
              <w:rPr>
                <w:b/>
                <w:color w:val="FFFFFF"/>
                <w:spacing w:val="-10"/>
                <w:sz w:val="24"/>
              </w:rPr>
            </w:pPr>
            <w:r w:rsidRPr="00B5487E">
              <w:rPr>
                <w:b/>
                <w:color w:val="FFFFFF"/>
                <w:spacing w:val="-10"/>
                <w:sz w:val="24"/>
              </w:rPr>
              <w:t>Compte</w:t>
            </w:r>
          </w:p>
        </w:tc>
        <w:tc>
          <w:tcPr>
            <w:tcW w:w="2309" w:type="dxa"/>
            <w:tcBorders>
              <w:left w:val="single" w:sz="6" w:space="0" w:color="000000"/>
              <w:bottom w:val="thickThinMediumGap" w:sz="3" w:space="0" w:color="000000"/>
              <w:right w:val="single" w:sz="6" w:space="0" w:color="000000"/>
            </w:tcBorders>
            <w:shd w:val="clear" w:color="auto" w:fill="447986"/>
          </w:tcPr>
          <w:p w14:paraId="53C868FE" w14:textId="6381DB60" w:rsidR="00F911FA" w:rsidRPr="00B5487E" w:rsidRDefault="00F911FA" w:rsidP="00B5487E">
            <w:pPr>
              <w:pStyle w:val="TableParagraph"/>
              <w:spacing w:before="69" w:line="240" w:lineRule="auto"/>
              <w:ind w:left="15" w:right="7"/>
              <w:jc w:val="center"/>
              <w:rPr>
                <w:b/>
                <w:color w:val="FFFFFF"/>
                <w:spacing w:val="-10"/>
                <w:sz w:val="24"/>
              </w:rPr>
            </w:pPr>
            <w:r w:rsidRPr="00B5487E">
              <w:rPr>
                <w:b/>
                <w:color w:val="FFFFFF"/>
                <w:spacing w:val="-10"/>
                <w:sz w:val="24"/>
              </w:rPr>
              <w:t>Libellé</w:t>
            </w:r>
          </w:p>
        </w:tc>
        <w:tc>
          <w:tcPr>
            <w:tcW w:w="1411" w:type="dxa"/>
            <w:tcBorders>
              <w:left w:val="single" w:sz="6" w:space="0" w:color="000000"/>
              <w:bottom w:val="thickThinMediumGap" w:sz="3" w:space="0" w:color="000000"/>
              <w:right w:val="single" w:sz="6" w:space="0" w:color="000000"/>
            </w:tcBorders>
            <w:shd w:val="clear" w:color="auto" w:fill="447986"/>
          </w:tcPr>
          <w:p w14:paraId="4A70BAA7" w14:textId="77777777" w:rsidR="00F911FA" w:rsidRDefault="00F911FA">
            <w:pPr>
              <w:pStyle w:val="TableParagraph"/>
              <w:spacing w:before="69" w:line="240" w:lineRule="auto"/>
              <w:ind w:left="32" w:right="19"/>
              <w:jc w:val="center"/>
              <w:rPr>
                <w:b/>
                <w:sz w:val="24"/>
              </w:rPr>
            </w:pPr>
            <w:r>
              <w:rPr>
                <w:b/>
                <w:color w:val="FFFFFF"/>
                <w:spacing w:val="-10"/>
                <w:sz w:val="24"/>
              </w:rPr>
              <w:t>N</w:t>
            </w:r>
          </w:p>
        </w:tc>
      </w:tr>
      <w:tr w:rsidR="00F911FA" w14:paraId="5310AF11" w14:textId="77777777" w:rsidTr="00F911FA">
        <w:trPr>
          <w:trHeight w:val="273"/>
        </w:trPr>
        <w:tc>
          <w:tcPr>
            <w:tcW w:w="1288" w:type="dxa"/>
            <w:tcBorders>
              <w:top w:val="thinThickMediumGap" w:sz="3" w:space="0" w:color="000000"/>
              <w:left w:val="dashed" w:sz="6" w:space="0" w:color="000000"/>
              <w:bottom w:val="single" w:sz="6" w:space="0" w:color="000000"/>
              <w:right w:val="nil"/>
            </w:tcBorders>
          </w:tcPr>
          <w:p w14:paraId="34BDF143" w14:textId="6CA8EFD6" w:rsidR="00F911FA" w:rsidRDefault="00F911FA">
            <w:pPr>
              <w:pStyle w:val="TableParagraph"/>
              <w:spacing w:before="47"/>
              <w:ind w:left="81"/>
              <w:rPr>
                <w:sz w:val="20"/>
              </w:rPr>
            </w:pPr>
            <w:r w:rsidRPr="002E0CB5">
              <w:rPr>
                <w:color w:val="46413B"/>
                <w:spacing w:val="-2"/>
                <w:sz w:val="20"/>
              </w:rPr>
              <w:t>[[#EC_tab]]</w:t>
            </w:r>
            <w:r>
              <w:rPr>
                <w:color w:val="46413B"/>
                <w:spacing w:val="-2"/>
                <w:sz w:val="20"/>
              </w:rPr>
              <w:t xml:space="preserve"> [[EC_compte]]</w:t>
            </w:r>
          </w:p>
        </w:tc>
        <w:tc>
          <w:tcPr>
            <w:tcW w:w="1004" w:type="dxa"/>
            <w:tcBorders>
              <w:top w:val="thinThickMediumGap" w:sz="3" w:space="0" w:color="000000"/>
              <w:left w:val="nil"/>
              <w:bottom w:val="single" w:sz="6" w:space="0" w:color="000000"/>
              <w:right w:val="single" w:sz="6" w:space="0" w:color="000000"/>
            </w:tcBorders>
          </w:tcPr>
          <w:p w14:paraId="13F70F39" w14:textId="157C9F46" w:rsidR="00F911FA" w:rsidRDefault="00F911FA" w:rsidP="00B5487E">
            <w:pPr>
              <w:pStyle w:val="TableParagraph"/>
              <w:spacing w:before="47"/>
              <w:rPr>
                <w:sz w:val="20"/>
              </w:rPr>
            </w:pPr>
          </w:p>
        </w:tc>
        <w:tc>
          <w:tcPr>
            <w:tcW w:w="2326" w:type="dxa"/>
            <w:gridSpan w:val="2"/>
            <w:tcBorders>
              <w:top w:val="thinThickMediumGap" w:sz="3" w:space="0" w:color="000000"/>
              <w:left w:val="nil"/>
              <w:bottom w:val="single" w:sz="6" w:space="0" w:color="000000"/>
              <w:right w:val="single" w:sz="6" w:space="0" w:color="000000"/>
            </w:tcBorders>
          </w:tcPr>
          <w:p w14:paraId="75DD6E8E" w14:textId="68F6EF42" w:rsidR="00F911FA" w:rsidRDefault="00F911FA" w:rsidP="00B5487E">
            <w:pPr>
              <w:pStyle w:val="TableParagraph"/>
              <w:spacing w:before="47"/>
              <w:ind w:left="406"/>
              <w:rPr>
                <w:sz w:val="20"/>
              </w:rPr>
            </w:pPr>
            <w:r>
              <w:rPr>
                <w:color w:val="46413B"/>
                <w:spacing w:val="-2"/>
                <w:sz w:val="20"/>
              </w:rPr>
              <w:t>[[EC_lib]]</w:t>
            </w:r>
          </w:p>
        </w:tc>
        <w:tc>
          <w:tcPr>
            <w:tcW w:w="1411" w:type="dxa"/>
            <w:tcBorders>
              <w:top w:val="thinThickMediumGap" w:sz="3" w:space="0" w:color="000000"/>
              <w:left w:val="single" w:sz="6" w:space="0" w:color="000000"/>
              <w:bottom w:val="single" w:sz="6" w:space="0" w:color="000000"/>
              <w:right w:val="single" w:sz="6" w:space="0" w:color="000000"/>
            </w:tcBorders>
          </w:tcPr>
          <w:p w14:paraId="4AE727E9" w14:textId="2454BED4" w:rsidR="00F911FA" w:rsidRDefault="00F911FA">
            <w:pPr>
              <w:pStyle w:val="TableParagraph"/>
              <w:spacing w:before="47"/>
              <w:ind w:right="140"/>
              <w:jc w:val="right"/>
              <w:rPr>
                <w:sz w:val="20"/>
              </w:rPr>
            </w:pPr>
            <w:r>
              <w:rPr>
                <w:color w:val="46413B"/>
                <w:sz w:val="20"/>
              </w:rPr>
              <w:t>[[EC_valN]] [[/EC_tab]]</w:t>
            </w:r>
          </w:p>
        </w:tc>
      </w:tr>
    </w:tbl>
    <w:p w14:paraId="0BB29D42" w14:textId="5A4E5DD0" w:rsidR="005D7862" w:rsidRDefault="00380FAA" w:rsidP="000520BA">
      <w:r>
        <w:t>[[</w:t>
      </w:r>
      <w:r w:rsidR="009C00D8">
        <w:t>EC</w:t>
      </w:r>
      <w:r w:rsidR="005720AF">
        <w:t>_</w:t>
      </w:r>
      <w:r w:rsidR="00BB479C" w:rsidRPr="000520BA">
        <w:t>commentaire</w:t>
      </w:r>
      <w:r>
        <w:t>]]</w:t>
      </w:r>
    </w:p>
    <w:p w14:paraId="1979A520" w14:textId="77777777" w:rsidR="000520BA" w:rsidRPr="000520BA" w:rsidRDefault="000520BA" w:rsidP="000520BA"/>
    <w:p w14:paraId="5E47AE3D" w14:textId="6033744A" w:rsidR="005D7862" w:rsidRPr="000520BA" w:rsidRDefault="008C581F" w:rsidP="000520BA">
      <w:r>
        <w:t>[[</w:t>
      </w:r>
      <w:r w:rsidR="002C6589" w:rsidRPr="000520BA">
        <w:t>/</w:t>
      </w:r>
      <w:r w:rsidR="009C00D8">
        <w:t>EC</w:t>
      </w:r>
      <w:r w:rsidR="005720AF">
        <w:t>_</w:t>
      </w:r>
      <w:r w:rsidR="002C6589" w:rsidRPr="000520BA">
        <w:t>masquerSection</w:t>
      </w:r>
      <w:r>
        <w:t>]]</w:t>
      </w:r>
    </w:p>
    <w:p w14:paraId="7EF43C03" w14:textId="77777777" w:rsidR="005D7862" w:rsidRDefault="00000000">
      <w:pPr>
        <w:pStyle w:val="Titre1"/>
        <w:spacing w:after="35"/>
      </w:pPr>
      <w:r>
        <w:rPr>
          <w:color w:val="46413B"/>
        </w:rPr>
        <w:t>CHARGES</w:t>
      </w:r>
      <w:r>
        <w:rPr>
          <w:color w:val="46413B"/>
          <w:spacing w:val="-9"/>
        </w:rPr>
        <w:t xml:space="preserve"> </w:t>
      </w:r>
      <w:r>
        <w:rPr>
          <w:color w:val="46413B"/>
        </w:rPr>
        <w:t>DE</w:t>
      </w:r>
      <w:r>
        <w:rPr>
          <w:color w:val="46413B"/>
          <w:spacing w:val="-9"/>
        </w:rPr>
        <w:t xml:space="preserve"> </w:t>
      </w:r>
      <w:r>
        <w:rPr>
          <w:color w:val="46413B"/>
          <w:spacing w:val="-2"/>
        </w:rPr>
        <w:t>PERSONNEL</w:t>
      </w:r>
    </w:p>
    <w:tbl>
      <w:tblPr>
        <w:tblStyle w:val="TableNormal"/>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43"/>
        <w:gridCol w:w="1485"/>
      </w:tblGrid>
      <w:tr w:rsidR="00F911FA" w14:paraId="29417C7F" w14:textId="77777777" w:rsidTr="00F911FA">
        <w:trPr>
          <w:trHeight w:val="405"/>
        </w:trPr>
        <w:tc>
          <w:tcPr>
            <w:tcW w:w="2743" w:type="dxa"/>
            <w:tcBorders>
              <w:left w:val="single" w:sz="6" w:space="0" w:color="000000"/>
              <w:bottom w:val="thickThinMediumGap" w:sz="3" w:space="0" w:color="000000"/>
              <w:right w:val="single" w:sz="6" w:space="0" w:color="000000"/>
            </w:tcBorders>
            <w:shd w:val="clear" w:color="auto" w:fill="447987"/>
          </w:tcPr>
          <w:p w14:paraId="3A2210F1" w14:textId="77777777" w:rsidR="00F911FA" w:rsidRDefault="00F911FA" w:rsidP="00F911FA">
            <w:pPr>
              <w:pStyle w:val="TableParagraph"/>
              <w:spacing w:before="0" w:line="240" w:lineRule="auto"/>
              <w:rPr>
                <w:rFonts w:ascii="Times New Roman"/>
                <w:sz w:val="18"/>
              </w:rPr>
            </w:pPr>
          </w:p>
        </w:tc>
        <w:tc>
          <w:tcPr>
            <w:tcW w:w="1485" w:type="dxa"/>
            <w:tcBorders>
              <w:left w:val="single" w:sz="6" w:space="0" w:color="000000"/>
              <w:bottom w:val="thickThinMediumGap" w:sz="3" w:space="0" w:color="000000"/>
              <w:right w:val="single" w:sz="6" w:space="0" w:color="000000"/>
            </w:tcBorders>
            <w:shd w:val="clear" w:color="auto" w:fill="447987"/>
          </w:tcPr>
          <w:p w14:paraId="47F0CA16" w14:textId="77777777" w:rsidR="00F911FA" w:rsidRDefault="00F911FA" w:rsidP="00F911FA">
            <w:pPr>
              <w:pStyle w:val="TableParagraph"/>
              <w:spacing w:before="69" w:line="240" w:lineRule="auto"/>
              <w:ind w:left="8"/>
              <w:jc w:val="center"/>
              <w:rPr>
                <w:b/>
                <w:sz w:val="24"/>
              </w:rPr>
            </w:pPr>
            <w:r>
              <w:rPr>
                <w:b/>
                <w:color w:val="FFFFFF"/>
                <w:spacing w:val="-10"/>
                <w:sz w:val="24"/>
              </w:rPr>
              <w:t>N</w:t>
            </w:r>
          </w:p>
        </w:tc>
      </w:tr>
      <w:tr w:rsidR="00F911FA" w14:paraId="079799E4" w14:textId="77777777" w:rsidTr="00F911FA">
        <w:trPr>
          <w:trHeight w:val="318"/>
        </w:trPr>
        <w:tc>
          <w:tcPr>
            <w:tcW w:w="2743" w:type="dxa"/>
            <w:tcBorders>
              <w:top w:val="thinThickMediumGap" w:sz="3" w:space="0" w:color="000000"/>
              <w:left w:val="single" w:sz="6" w:space="0" w:color="000000"/>
              <w:bottom w:val="single" w:sz="8" w:space="0" w:color="000000"/>
              <w:right w:val="single" w:sz="6" w:space="0" w:color="000000"/>
            </w:tcBorders>
          </w:tcPr>
          <w:p w14:paraId="5051CF1B" w14:textId="77777777" w:rsidR="00F911FA" w:rsidRDefault="00F911FA" w:rsidP="00F911FA">
            <w:pPr>
              <w:pStyle w:val="TableParagraph"/>
              <w:spacing w:before="84" w:line="214" w:lineRule="exact"/>
              <w:ind w:left="84"/>
              <w:rPr>
                <w:sz w:val="20"/>
              </w:rPr>
            </w:pPr>
            <w:r>
              <w:rPr>
                <w:color w:val="46413B"/>
                <w:sz w:val="20"/>
              </w:rPr>
              <w:t>Charges</w:t>
            </w:r>
            <w:r>
              <w:rPr>
                <w:color w:val="46413B"/>
                <w:spacing w:val="-11"/>
                <w:sz w:val="20"/>
              </w:rPr>
              <w:t xml:space="preserve"> </w:t>
            </w:r>
            <w:r>
              <w:rPr>
                <w:color w:val="46413B"/>
                <w:spacing w:val="-2"/>
                <w:sz w:val="20"/>
              </w:rPr>
              <w:t>personnel</w:t>
            </w:r>
          </w:p>
        </w:tc>
        <w:tc>
          <w:tcPr>
            <w:tcW w:w="1485" w:type="dxa"/>
            <w:tcBorders>
              <w:top w:val="thinThickMediumGap" w:sz="3" w:space="0" w:color="000000"/>
              <w:left w:val="single" w:sz="6" w:space="0" w:color="000000"/>
              <w:bottom w:val="single" w:sz="8" w:space="0" w:color="000000"/>
              <w:right w:val="single" w:sz="6" w:space="0" w:color="000000"/>
            </w:tcBorders>
          </w:tcPr>
          <w:p w14:paraId="6D8316C6" w14:textId="4ACAA8B1" w:rsidR="00F911FA" w:rsidRDefault="00F911FA" w:rsidP="00F911FA">
            <w:pPr>
              <w:pStyle w:val="TableParagraph"/>
              <w:spacing w:before="69" w:line="229" w:lineRule="exact"/>
              <w:ind w:right="182"/>
              <w:jc w:val="right"/>
              <w:rPr>
                <w:sz w:val="20"/>
              </w:rPr>
            </w:pPr>
            <w:r>
              <w:rPr>
                <w:color w:val="46413B"/>
                <w:sz w:val="20"/>
              </w:rPr>
              <w:t>[[CP_N]]</w:t>
            </w:r>
          </w:p>
        </w:tc>
      </w:tr>
      <w:tr w:rsidR="00F911FA" w14:paraId="48B72D91" w14:textId="77777777" w:rsidTr="00F911FA">
        <w:trPr>
          <w:trHeight w:val="307"/>
        </w:trPr>
        <w:tc>
          <w:tcPr>
            <w:tcW w:w="2743" w:type="dxa"/>
            <w:tcBorders>
              <w:top w:val="single" w:sz="8" w:space="0" w:color="000000"/>
              <w:left w:val="single" w:sz="6" w:space="0" w:color="000000"/>
              <w:bottom w:val="single" w:sz="6" w:space="0" w:color="000000"/>
              <w:right w:val="single" w:sz="6" w:space="0" w:color="000000"/>
            </w:tcBorders>
          </w:tcPr>
          <w:p w14:paraId="5DF77639" w14:textId="77777777" w:rsidR="00F911FA" w:rsidRDefault="00F911FA" w:rsidP="00F911FA">
            <w:pPr>
              <w:pStyle w:val="TableParagraph"/>
              <w:spacing w:before="67" w:line="221" w:lineRule="exact"/>
              <w:ind w:left="84"/>
              <w:rPr>
                <w:sz w:val="20"/>
              </w:rPr>
            </w:pPr>
            <w:r>
              <w:rPr>
                <w:color w:val="46413B"/>
                <w:sz w:val="20"/>
              </w:rPr>
              <w:t>%</w:t>
            </w:r>
            <w:r>
              <w:rPr>
                <w:color w:val="46413B"/>
                <w:spacing w:val="-5"/>
                <w:sz w:val="20"/>
              </w:rPr>
              <w:t xml:space="preserve"> </w:t>
            </w:r>
            <w:r>
              <w:rPr>
                <w:color w:val="46413B"/>
                <w:sz w:val="20"/>
              </w:rPr>
              <w:t>du</w:t>
            </w:r>
            <w:r>
              <w:rPr>
                <w:color w:val="46413B"/>
                <w:spacing w:val="-4"/>
                <w:sz w:val="20"/>
              </w:rPr>
              <w:t xml:space="preserve"> </w:t>
            </w:r>
            <w:r>
              <w:rPr>
                <w:color w:val="46413B"/>
                <w:sz w:val="20"/>
              </w:rPr>
              <w:t>chiffre</w:t>
            </w:r>
            <w:r>
              <w:rPr>
                <w:color w:val="46413B"/>
                <w:spacing w:val="-5"/>
                <w:sz w:val="20"/>
              </w:rPr>
              <w:t xml:space="preserve"> </w:t>
            </w:r>
            <w:r>
              <w:rPr>
                <w:color w:val="46413B"/>
                <w:spacing w:val="-2"/>
                <w:sz w:val="20"/>
              </w:rPr>
              <w:t>d'affaires</w:t>
            </w:r>
          </w:p>
        </w:tc>
        <w:tc>
          <w:tcPr>
            <w:tcW w:w="1485" w:type="dxa"/>
            <w:tcBorders>
              <w:top w:val="single" w:sz="8" w:space="0" w:color="000000"/>
              <w:left w:val="single" w:sz="6" w:space="0" w:color="000000"/>
              <w:bottom w:val="single" w:sz="6" w:space="0" w:color="000000"/>
              <w:right w:val="single" w:sz="6" w:space="0" w:color="000000"/>
            </w:tcBorders>
          </w:tcPr>
          <w:p w14:paraId="797F63F6" w14:textId="6EB5FAD9" w:rsidR="00F911FA" w:rsidRDefault="00F911FA" w:rsidP="00F911FA">
            <w:pPr>
              <w:pStyle w:val="TableParagraph"/>
              <w:spacing w:before="52" w:line="235" w:lineRule="exact"/>
              <w:ind w:right="182"/>
              <w:jc w:val="right"/>
              <w:rPr>
                <w:sz w:val="20"/>
              </w:rPr>
            </w:pPr>
            <w:r>
              <w:rPr>
                <w:color w:val="46413B"/>
                <w:spacing w:val="-5"/>
                <w:sz w:val="20"/>
              </w:rPr>
              <w:t>[[CP_%caN]]</w:t>
            </w:r>
          </w:p>
        </w:tc>
      </w:tr>
      <w:tr w:rsidR="00F911FA" w14:paraId="62BCBA37" w14:textId="77777777" w:rsidTr="00F911FA">
        <w:trPr>
          <w:trHeight w:val="446"/>
        </w:trPr>
        <w:tc>
          <w:tcPr>
            <w:tcW w:w="2743" w:type="dxa"/>
            <w:tcBorders>
              <w:top w:val="single" w:sz="6" w:space="0" w:color="000000"/>
              <w:left w:val="single" w:sz="8" w:space="0" w:color="000000"/>
              <w:bottom w:val="single" w:sz="8" w:space="0" w:color="000000"/>
              <w:right w:val="single" w:sz="6" w:space="0" w:color="000000"/>
            </w:tcBorders>
          </w:tcPr>
          <w:p w14:paraId="365BF0E3" w14:textId="77777777" w:rsidR="00F911FA" w:rsidRDefault="00F911FA" w:rsidP="00F911FA">
            <w:pPr>
              <w:pStyle w:val="TableParagraph"/>
              <w:spacing w:line="240" w:lineRule="auto"/>
              <w:ind w:left="81"/>
              <w:rPr>
                <w:sz w:val="20"/>
              </w:rPr>
            </w:pPr>
            <w:r>
              <w:rPr>
                <w:color w:val="46413B"/>
                <w:sz w:val="20"/>
              </w:rPr>
              <w:t>%</w:t>
            </w:r>
            <w:r>
              <w:rPr>
                <w:color w:val="46413B"/>
                <w:spacing w:val="-4"/>
                <w:sz w:val="20"/>
              </w:rPr>
              <w:t xml:space="preserve"> </w:t>
            </w:r>
            <w:r>
              <w:rPr>
                <w:color w:val="46413B"/>
                <w:sz w:val="20"/>
              </w:rPr>
              <w:t>de</w:t>
            </w:r>
            <w:r>
              <w:rPr>
                <w:color w:val="46413B"/>
                <w:spacing w:val="-4"/>
                <w:sz w:val="20"/>
              </w:rPr>
              <w:t xml:space="preserve"> </w:t>
            </w:r>
            <w:r>
              <w:rPr>
                <w:color w:val="46413B"/>
                <w:sz w:val="20"/>
              </w:rPr>
              <w:t>le</w:t>
            </w:r>
            <w:r>
              <w:rPr>
                <w:color w:val="46413B"/>
                <w:spacing w:val="-3"/>
                <w:sz w:val="20"/>
              </w:rPr>
              <w:t xml:space="preserve"> </w:t>
            </w:r>
            <w:r>
              <w:rPr>
                <w:color w:val="46413B"/>
                <w:sz w:val="20"/>
              </w:rPr>
              <w:t>marge</w:t>
            </w:r>
            <w:r>
              <w:rPr>
                <w:color w:val="46413B"/>
                <w:spacing w:val="-4"/>
                <w:sz w:val="20"/>
              </w:rPr>
              <w:t xml:space="preserve"> </w:t>
            </w:r>
            <w:r>
              <w:rPr>
                <w:color w:val="46413B"/>
                <w:sz w:val="20"/>
              </w:rPr>
              <w:t>brute</w:t>
            </w:r>
            <w:r>
              <w:rPr>
                <w:color w:val="46413B"/>
                <w:spacing w:val="-4"/>
                <w:sz w:val="20"/>
              </w:rPr>
              <w:t xml:space="preserve"> </w:t>
            </w:r>
            <w:r>
              <w:rPr>
                <w:color w:val="46413B"/>
                <w:spacing w:val="-2"/>
                <w:sz w:val="20"/>
              </w:rPr>
              <w:t>globale</w:t>
            </w:r>
          </w:p>
        </w:tc>
        <w:tc>
          <w:tcPr>
            <w:tcW w:w="1485" w:type="dxa"/>
            <w:tcBorders>
              <w:top w:val="single" w:sz="6" w:space="0" w:color="000000"/>
              <w:left w:val="single" w:sz="6" w:space="0" w:color="000000"/>
              <w:bottom w:val="single" w:sz="8" w:space="0" w:color="000000"/>
              <w:right w:val="single" w:sz="6" w:space="0" w:color="000000"/>
            </w:tcBorders>
          </w:tcPr>
          <w:p w14:paraId="00350CCF" w14:textId="6F6DBAE9" w:rsidR="00F911FA" w:rsidRDefault="00F911FA" w:rsidP="00F911FA">
            <w:pPr>
              <w:pStyle w:val="TableParagraph"/>
              <w:spacing w:line="240" w:lineRule="auto"/>
              <w:ind w:right="181"/>
              <w:jc w:val="right"/>
              <w:rPr>
                <w:sz w:val="20"/>
              </w:rPr>
            </w:pPr>
            <w:r>
              <w:rPr>
                <w:color w:val="46413B"/>
                <w:spacing w:val="-5"/>
                <w:sz w:val="20"/>
              </w:rPr>
              <w:t>[[CP_%margeN]]</w:t>
            </w:r>
          </w:p>
        </w:tc>
      </w:tr>
      <w:tr w:rsidR="00F911FA" w14:paraId="7DA2D527" w14:textId="77777777" w:rsidTr="00F911FA">
        <w:trPr>
          <w:trHeight w:val="311"/>
        </w:trPr>
        <w:tc>
          <w:tcPr>
            <w:tcW w:w="2743" w:type="dxa"/>
            <w:tcBorders>
              <w:top w:val="single" w:sz="8" w:space="0" w:color="000000"/>
              <w:left w:val="single" w:sz="6" w:space="0" w:color="000000"/>
              <w:bottom w:val="single" w:sz="8" w:space="0" w:color="000000"/>
              <w:right w:val="single" w:sz="6" w:space="0" w:color="000000"/>
            </w:tcBorders>
          </w:tcPr>
          <w:p w14:paraId="7D40C996" w14:textId="77777777" w:rsidR="00F911FA" w:rsidRDefault="00F911FA" w:rsidP="00F911FA">
            <w:pPr>
              <w:pStyle w:val="TableParagraph"/>
              <w:spacing w:before="40" w:line="240" w:lineRule="auto"/>
              <w:ind w:left="84"/>
              <w:rPr>
                <w:sz w:val="20"/>
              </w:rPr>
            </w:pPr>
            <w:r>
              <w:rPr>
                <w:noProof/>
                <w:sz w:val="20"/>
              </w:rPr>
              <mc:AlternateContent>
                <mc:Choice Requires="wpg">
                  <w:drawing>
                    <wp:anchor distT="0" distB="0" distL="0" distR="0" simplePos="0" relativeHeight="487590400" behindDoc="1" locked="0" layoutInCell="1" allowOverlap="1" wp14:anchorId="6DA37459" wp14:editId="7EF93D95">
                      <wp:simplePos x="0" y="0"/>
                      <wp:positionH relativeFrom="column">
                        <wp:posOffset>1270</wp:posOffset>
                      </wp:positionH>
                      <wp:positionV relativeFrom="paragraph">
                        <wp:posOffset>-87630</wp:posOffset>
                      </wp:positionV>
                      <wp:extent cx="2667000" cy="952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0" cy="95250"/>
                                <a:chOff x="0" y="0"/>
                                <a:chExt cx="5287010" cy="79375"/>
                              </a:xfrm>
                            </wpg:grpSpPr>
                            <wps:wsp>
                              <wps:cNvPr id="3" name="Graphic 3"/>
                              <wps:cNvSpPr/>
                              <wps:spPr>
                                <a:xfrm>
                                  <a:off x="0" y="0"/>
                                  <a:ext cx="5287010" cy="79375"/>
                                </a:xfrm>
                                <a:custGeom>
                                  <a:avLst/>
                                  <a:gdLst/>
                                  <a:ahLst/>
                                  <a:cxnLst/>
                                  <a:rect l="l" t="t" r="r" b="b"/>
                                  <a:pathLst>
                                    <a:path w="5287010" h="79375">
                                      <a:moveTo>
                                        <a:pt x="5284755" y="79248"/>
                                      </a:moveTo>
                                      <a:lnTo>
                                        <a:pt x="1999" y="79248"/>
                                      </a:lnTo>
                                      <a:lnTo>
                                        <a:pt x="0" y="77152"/>
                                      </a:lnTo>
                                      <a:lnTo>
                                        <a:pt x="0" y="0"/>
                                      </a:lnTo>
                                      <a:lnTo>
                                        <a:pt x="5286755" y="0"/>
                                      </a:lnTo>
                                      <a:lnTo>
                                        <a:pt x="5286755" y="77152"/>
                                      </a:lnTo>
                                      <a:lnTo>
                                        <a:pt x="5284755" y="79248"/>
                                      </a:lnTo>
                                      <a:close/>
                                    </a:path>
                                  </a:pathLst>
                                </a:custGeom>
                                <a:solidFill>
                                  <a:srgbClr val="CFCFC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6E197C" id="Group 2" o:spid="_x0000_s1026" style="position:absolute;margin-left:.1pt;margin-top:-6.9pt;width:210pt;height:7.5pt;z-index:-15726080;mso-wrap-distance-left:0;mso-wrap-distance-right:0;mso-width-relative:margin;mso-height-relative:margin" coordsize="52870,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">
                      <v:shape id="Graphic 3" o:spid="_x0000_s1027" style="position:absolute;width:52870;height:793;visibility:visible;mso-wrap-style:square;v-text-anchor:top" coordsize="5287010,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" path="m5284755,79248r-5282756,l,77152,,,5286755,r,77152l5284755,79248xe" fillcolor="#cfcfcf" stroked="f">
                        <v:path arrowok="t"/>
                      </v:shape>
                    </v:group>
                  </w:pict>
                </mc:Fallback>
              </mc:AlternateContent>
            </w:r>
            <w:r>
              <w:rPr>
                <w:color w:val="46413B"/>
                <w:sz w:val="20"/>
              </w:rPr>
              <w:t>Nombre</w:t>
            </w:r>
            <w:r>
              <w:rPr>
                <w:color w:val="46413B"/>
                <w:spacing w:val="-9"/>
                <w:sz w:val="20"/>
              </w:rPr>
              <w:t xml:space="preserve"> </w:t>
            </w:r>
            <w:r>
              <w:rPr>
                <w:color w:val="46413B"/>
                <w:sz w:val="20"/>
              </w:rPr>
              <w:t>d'heures</w:t>
            </w:r>
            <w:r>
              <w:rPr>
                <w:color w:val="46413B"/>
                <w:spacing w:val="-9"/>
                <w:sz w:val="20"/>
              </w:rPr>
              <w:t xml:space="preserve"> </w:t>
            </w:r>
            <w:r>
              <w:rPr>
                <w:color w:val="46413B"/>
                <w:spacing w:val="-2"/>
                <w:sz w:val="20"/>
              </w:rPr>
              <w:t>rémunérées</w:t>
            </w:r>
          </w:p>
        </w:tc>
        <w:tc>
          <w:tcPr>
            <w:tcW w:w="1485" w:type="dxa"/>
            <w:tcBorders>
              <w:top w:val="single" w:sz="8" w:space="0" w:color="000000"/>
              <w:left w:val="single" w:sz="6" w:space="0" w:color="000000"/>
              <w:bottom w:val="single" w:sz="8" w:space="0" w:color="000000"/>
              <w:right w:val="single" w:sz="6" w:space="0" w:color="000000"/>
            </w:tcBorders>
          </w:tcPr>
          <w:p w14:paraId="39827821" w14:textId="51432CC1" w:rsidR="00F911FA" w:rsidRDefault="00F911FA" w:rsidP="00F911FA">
            <w:r w:rsidRPr="00454E22">
              <w:rPr>
                <w:color w:val="46413B"/>
                <w:spacing w:val="-2"/>
                <w:sz w:val="20"/>
              </w:rPr>
              <w:t>[[CP_heuresRemunN]]</w:t>
            </w:r>
          </w:p>
        </w:tc>
      </w:tr>
      <w:tr w:rsidR="00F911FA" w14:paraId="3FE46012" w14:textId="77777777" w:rsidTr="00F911FA">
        <w:trPr>
          <w:trHeight w:val="312"/>
        </w:trPr>
        <w:tc>
          <w:tcPr>
            <w:tcW w:w="2743" w:type="dxa"/>
            <w:tcBorders>
              <w:top w:val="single" w:sz="8" w:space="0" w:color="000000"/>
              <w:left w:val="single" w:sz="6" w:space="0" w:color="000000"/>
              <w:bottom w:val="single" w:sz="6" w:space="0" w:color="000000"/>
              <w:right w:val="single" w:sz="6" w:space="0" w:color="000000"/>
            </w:tcBorders>
          </w:tcPr>
          <w:p w14:paraId="6AD82DFB" w14:textId="77777777" w:rsidR="00F911FA" w:rsidRDefault="00F911FA" w:rsidP="00F911FA">
            <w:pPr>
              <w:pStyle w:val="TableParagraph"/>
              <w:spacing w:before="40" w:line="240" w:lineRule="auto"/>
              <w:ind w:left="84"/>
              <w:rPr>
                <w:sz w:val="20"/>
              </w:rPr>
            </w:pPr>
            <w:r>
              <w:rPr>
                <w:color w:val="46413B"/>
                <w:sz w:val="20"/>
              </w:rPr>
              <w:t>Coût</w:t>
            </w:r>
            <w:r>
              <w:rPr>
                <w:color w:val="46413B"/>
                <w:spacing w:val="-5"/>
                <w:sz w:val="20"/>
              </w:rPr>
              <w:t xml:space="preserve"> </w:t>
            </w:r>
            <w:r>
              <w:rPr>
                <w:color w:val="46413B"/>
                <w:sz w:val="20"/>
              </w:rPr>
              <w:t>de</w:t>
            </w:r>
            <w:r>
              <w:rPr>
                <w:color w:val="46413B"/>
                <w:spacing w:val="-6"/>
                <w:sz w:val="20"/>
              </w:rPr>
              <w:t xml:space="preserve"> </w:t>
            </w:r>
            <w:r>
              <w:rPr>
                <w:color w:val="46413B"/>
                <w:sz w:val="20"/>
              </w:rPr>
              <w:t>revient</w:t>
            </w:r>
            <w:r>
              <w:rPr>
                <w:color w:val="46413B"/>
                <w:spacing w:val="-4"/>
                <w:sz w:val="20"/>
              </w:rPr>
              <w:t xml:space="preserve"> </w:t>
            </w:r>
            <w:r>
              <w:rPr>
                <w:color w:val="46413B"/>
                <w:spacing w:val="-2"/>
                <w:sz w:val="20"/>
              </w:rPr>
              <w:t>horaire</w:t>
            </w:r>
          </w:p>
        </w:tc>
        <w:tc>
          <w:tcPr>
            <w:tcW w:w="1485" w:type="dxa"/>
            <w:tcBorders>
              <w:top w:val="single" w:sz="8" w:space="0" w:color="000000"/>
              <w:left w:val="single" w:sz="6" w:space="0" w:color="000000"/>
              <w:bottom w:val="single" w:sz="6" w:space="0" w:color="000000"/>
              <w:right w:val="single" w:sz="6" w:space="0" w:color="000000"/>
            </w:tcBorders>
          </w:tcPr>
          <w:p w14:paraId="0268D6EC" w14:textId="1374991C" w:rsidR="00F911FA" w:rsidRDefault="00F911FA" w:rsidP="00F911FA">
            <w:pPr>
              <w:pStyle w:val="TableParagraph"/>
              <w:spacing w:before="40" w:line="240" w:lineRule="auto"/>
              <w:ind w:right="181"/>
              <w:jc w:val="right"/>
              <w:rPr>
                <w:sz w:val="20"/>
              </w:rPr>
            </w:pPr>
            <w:r>
              <w:rPr>
                <w:color w:val="46413B"/>
                <w:spacing w:val="-5"/>
                <w:sz w:val="20"/>
              </w:rPr>
              <w:t>[[CP_coutHorN]]</w:t>
            </w:r>
          </w:p>
        </w:tc>
      </w:tr>
    </w:tbl>
    <w:p w14:paraId="09F3E23F" w14:textId="46514609" w:rsidR="000520BA" w:rsidRPr="000520BA" w:rsidRDefault="00F911FA" w:rsidP="000520BA">
      <w:r>
        <w:br w:type="textWrapping" w:clear="all"/>
      </w:r>
      <w:r w:rsidR="008C581F">
        <w:t>[[</w:t>
      </w:r>
      <w:r w:rsidR="00014EA9">
        <w:t>#</w:t>
      </w:r>
      <w:r w:rsidR="00F46CA3">
        <w:t>I</w:t>
      </w:r>
      <w:r w:rsidR="005720AF">
        <w:t>_</w:t>
      </w:r>
      <w:r w:rsidR="002C6589" w:rsidRPr="000520BA">
        <w:t>masquerSection</w:t>
      </w:r>
      <w:r w:rsidR="008C581F">
        <w:t>]]</w:t>
      </w:r>
    </w:p>
    <w:p w14:paraId="37466081" w14:textId="065FF10D" w:rsidR="005D7862" w:rsidRDefault="00000000">
      <w:pPr>
        <w:spacing w:before="209"/>
        <w:ind w:left="528"/>
        <w:rPr>
          <w:rFonts w:ascii="Arial"/>
          <w:b/>
          <w:color w:val="46413B"/>
          <w:spacing w:val="-2"/>
          <w:sz w:val="16"/>
        </w:rPr>
      </w:pPr>
      <w:r>
        <w:rPr>
          <w:rFonts w:ascii="Arial"/>
          <w:b/>
          <w:color w:val="46413B"/>
          <w:spacing w:val="-2"/>
          <w:sz w:val="16"/>
        </w:rPr>
        <w:t>INVESTISSEMENTS</w:t>
      </w:r>
    </w:p>
    <w:p w14:paraId="573274BC" w14:textId="77777777" w:rsidR="00BB479C" w:rsidRDefault="00BB479C">
      <w:pPr>
        <w:spacing w:before="209"/>
        <w:ind w:left="528"/>
        <w:rPr>
          <w:rFonts w:ascii="Arial"/>
          <w:b/>
          <w:sz w:val="16"/>
        </w:rPr>
      </w:pPr>
    </w:p>
    <w:p w14:paraId="7AC0D2B5" w14:textId="2EA76955" w:rsidR="00BB479C" w:rsidRPr="000520BA" w:rsidRDefault="00380FAA" w:rsidP="000520BA">
      <w:r>
        <w:t>[[</w:t>
      </w:r>
      <w:r w:rsidR="00F46CA3">
        <w:t>I</w:t>
      </w:r>
      <w:r w:rsidR="005720AF">
        <w:t>_</w:t>
      </w:r>
      <w:r w:rsidR="00BB479C" w:rsidRPr="000520BA">
        <w:t>commentaire</w:t>
      </w:r>
      <w:r>
        <w:t>]]</w:t>
      </w:r>
    </w:p>
    <w:p w14:paraId="34EB224D" w14:textId="0C1773C4" w:rsidR="005D7862" w:rsidRPr="00F46CA3" w:rsidRDefault="00000000">
      <w:pPr>
        <w:pStyle w:val="Corpsdetexte"/>
        <w:spacing w:before="147" w:line="367" w:lineRule="auto"/>
        <w:ind w:left="528" w:right="2496"/>
        <w:rPr>
          <w:b/>
          <w:bCs/>
          <w:color w:val="46413B"/>
          <w:spacing w:val="-2"/>
        </w:rPr>
      </w:pPr>
      <w:r w:rsidRPr="00F46CA3">
        <w:rPr>
          <w:b/>
          <w:bCs/>
          <w:color w:val="46413B"/>
          <w:spacing w:val="-2"/>
        </w:rPr>
        <w:lastRenderedPageBreak/>
        <w:t>Dotations aux amortissements :</w:t>
      </w:r>
    </w:p>
    <w:tbl>
      <w:tblPr>
        <w:tblStyle w:val="TableNormal"/>
        <w:tblW w:w="0" w:type="auto"/>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45"/>
        <w:gridCol w:w="1500"/>
        <w:gridCol w:w="1500"/>
        <w:gridCol w:w="1517"/>
      </w:tblGrid>
      <w:tr w:rsidR="005D7862" w14:paraId="5BFED020" w14:textId="77777777">
        <w:trPr>
          <w:trHeight w:val="405"/>
        </w:trPr>
        <w:tc>
          <w:tcPr>
            <w:tcW w:w="2745" w:type="dxa"/>
            <w:tcBorders>
              <w:left w:val="single" w:sz="6" w:space="0" w:color="000000"/>
              <w:bottom w:val="thickThinMediumGap" w:sz="3" w:space="0" w:color="000000"/>
              <w:right w:val="single" w:sz="6" w:space="0" w:color="000000"/>
            </w:tcBorders>
            <w:shd w:val="clear" w:color="auto" w:fill="447987"/>
          </w:tcPr>
          <w:p w14:paraId="3B8FAE4D" w14:textId="77777777" w:rsidR="005D7862" w:rsidRDefault="005D7862">
            <w:pPr>
              <w:pStyle w:val="TableParagraph"/>
              <w:spacing w:before="0" w:line="240" w:lineRule="auto"/>
              <w:rPr>
                <w:rFonts w:ascii="Times New Roman"/>
                <w:sz w:val="18"/>
              </w:rPr>
            </w:pPr>
          </w:p>
        </w:tc>
        <w:tc>
          <w:tcPr>
            <w:tcW w:w="1500" w:type="dxa"/>
            <w:tcBorders>
              <w:left w:val="single" w:sz="6" w:space="0" w:color="000000"/>
              <w:bottom w:val="thickThinMediumGap" w:sz="3" w:space="0" w:color="000000"/>
              <w:right w:val="single" w:sz="6" w:space="0" w:color="000000"/>
            </w:tcBorders>
            <w:shd w:val="clear" w:color="auto" w:fill="447987"/>
          </w:tcPr>
          <w:p w14:paraId="121EA102" w14:textId="77777777" w:rsidR="005D7862" w:rsidRDefault="00000000">
            <w:pPr>
              <w:pStyle w:val="TableParagraph"/>
              <w:spacing w:before="64" w:line="240" w:lineRule="auto"/>
              <w:ind w:left="16"/>
              <w:jc w:val="center"/>
              <w:rPr>
                <w:b/>
                <w:sz w:val="24"/>
              </w:rPr>
            </w:pPr>
            <w:r>
              <w:rPr>
                <w:b/>
                <w:color w:val="FFFFFF"/>
                <w:spacing w:val="-10"/>
                <w:sz w:val="24"/>
              </w:rPr>
              <w:t>N</w:t>
            </w:r>
          </w:p>
        </w:tc>
        <w:tc>
          <w:tcPr>
            <w:tcW w:w="1500" w:type="dxa"/>
            <w:tcBorders>
              <w:left w:val="single" w:sz="6" w:space="0" w:color="000000"/>
              <w:bottom w:val="thickThinMediumGap" w:sz="3" w:space="0" w:color="000000"/>
              <w:right w:val="single" w:sz="6" w:space="0" w:color="000000"/>
            </w:tcBorders>
            <w:shd w:val="clear" w:color="auto" w:fill="447987"/>
          </w:tcPr>
          <w:p w14:paraId="3C1385D2" w14:textId="77777777" w:rsidR="005D7862" w:rsidRDefault="00000000">
            <w:pPr>
              <w:pStyle w:val="TableParagraph"/>
              <w:spacing w:before="64" w:line="240" w:lineRule="auto"/>
              <w:ind w:left="16" w:right="3"/>
              <w:jc w:val="center"/>
              <w:rPr>
                <w:b/>
                <w:sz w:val="24"/>
              </w:rPr>
            </w:pPr>
            <w:r>
              <w:rPr>
                <w:b/>
                <w:color w:val="FFFFFF"/>
                <w:spacing w:val="-5"/>
                <w:sz w:val="24"/>
              </w:rPr>
              <w:t>N+1</w:t>
            </w:r>
          </w:p>
        </w:tc>
        <w:tc>
          <w:tcPr>
            <w:tcW w:w="1517" w:type="dxa"/>
            <w:tcBorders>
              <w:left w:val="single" w:sz="6" w:space="0" w:color="000000"/>
              <w:bottom w:val="thickThinMediumGap" w:sz="3" w:space="0" w:color="000000"/>
              <w:right w:val="single" w:sz="6" w:space="0" w:color="000000"/>
            </w:tcBorders>
            <w:shd w:val="clear" w:color="auto" w:fill="447987"/>
          </w:tcPr>
          <w:p w14:paraId="540196B0" w14:textId="77777777" w:rsidR="005D7862" w:rsidRDefault="00000000">
            <w:pPr>
              <w:pStyle w:val="TableParagraph"/>
              <w:spacing w:before="64" w:line="240" w:lineRule="auto"/>
              <w:ind w:right="3"/>
              <w:jc w:val="center"/>
              <w:rPr>
                <w:b/>
                <w:sz w:val="24"/>
              </w:rPr>
            </w:pPr>
            <w:r>
              <w:rPr>
                <w:b/>
                <w:color w:val="FFFFFF"/>
                <w:spacing w:val="-5"/>
                <w:sz w:val="24"/>
              </w:rPr>
              <w:t>N+2</w:t>
            </w:r>
          </w:p>
        </w:tc>
      </w:tr>
      <w:tr w:rsidR="002D7891" w14:paraId="71372CD3" w14:textId="77777777">
        <w:trPr>
          <w:trHeight w:val="581"/>
        </w:trPr>
        <w:tc>
          <w:tcPr>
            <w:tcW w:w="2745" w:type="dxa"/>
            <w:tcBorders>
              <w:top w:val="thinThickMediumGap" w:sz="3" w:space="0" w:color="000000"/>
              <w:left w:val="single" w:sz="6" w:space="0" w:color="000000"/>
              <w:bottom w:val="single" w:sz="6" w:space="0" w:color="000000"/>
              <w:right w:val="single" w:sz="6" w:space="0" w:color="000000"/>
            </w:tcBorders>
          </w:tcPr>
          <w:p w14:paraId="598354EF" w14:textId="77777777" w:rsidR="002D7891" w:rsidRDefault="002D7891" w:rsidP="002D7891">
            <w:pPr>
              <w:pStyle w:val="TableParagraph"/>
              <w:spacing w:before="95" w:line="220" w:lineRule="auto"/>
              <w:ind w:left="83" w:right="206"/>
              <w:rPr>
                <w:sz w:val="20"/>
              </w:rPr>
            </w:pPr>
            <w:r>
              <w:rPr>
                <w:color w:val="46413B"/>
                <w:sz w:val="20"/>
              </w:rPr>
              <w:t xml:space="preserve">Prévisions d'amortissements </w:t>
            </w:r>
            <w:r>
              <w:rPr>
                <w:color w:val="46413B"/>
                <w:spacing w:val="-2"/>
                <w:sz w:val="20"/>
              </w:rPr>
              <w:t>(avec investissements actuels)</w:t>
            </w:r>
          </w:p>
        </w:tc>
        <w:tc>
          <w:tcPr>
            <w:tcW w:w="1500" w:type="dxa"/>
            <w:tcBorders>
              <w:top w:val="thinThickMediumGap" w:sz="3" w:space="0" w:color="000000"/>
              <w:left w:val="single" w:sz="6" w:space="0" w:color="000000"/>
              <w:bottom w:val="single" w:sz="6" w:space="0" w:color="000000"/>
              <w:right w:val="single" w:sz="6" w:space="0" w:color="000000"/>
            </w:tcBorders>
          </w:tcPr>
          <w:p w14:paraId="1E5E3196" w14:textId="69ABBA09" w:rsidR="002D7891" w:rsidRPr="00454E22" w:rsidRDefault="002D7891" w:rsidP="002D7891">
            <w:r w:rsidRPr="00454E22">
              <w:rPr>
                <w:color w:val="46413B"/>
                <w:sz w:val="20"/>
              </w:rPr>
              <w:t>[[I_prevAmoN]]</w:t>
            </w:r>
          </w:p>
        </w:tc>
        <w:tc>
          <w:tcPr>
            <w:tcW w:w="1500" w:type="dxa"/>
            <w:tcBorders>
              <w:top w:val="thinThickMediumGap" w:sz="3" w:space="0" w:color="000000"/>
              <w:left w:val="single" w:sz="6" w:space="0" w:color="000000"/>
              <w:bottom w:val="single" w:sz="6" w:space="0" w:color="000000"/>
              <w:right w:val="single" w:sz="6" w:space="0" w:color="000000"/>
            </w:tcBorders>
          </w:tcPr>
          <w:p w14:paraId="1EA11C63" w14:textId="3BE5DD99" w:rsidR="002D7891" w:rsidRPr="00454E22" w:rsidRDefault="002D7891" w:rsidP="002D7891">
            <w:pPr>
              <w:pStyle w:val="TableParagraph"/>
              <w:spacing w:before="0" w:line="240" w:lineRule="auto"/>
              <w:rPr>
                <w:color w:val="46413B"/>
                <w:sz w:val="20"/>
              </w:rPr>
            </w:pPr>
            <w:r w:rsidRPr="00454E22">
              <w:rPr>
                <w:color w:val="46413B"/>
                <w:sz w:val="20"/>
              </w:rPr>
              <w:t>[[I_prevAmoN1]]</w:t>
            </w:r>
          </w:p>
        </w:tc>
        <w:tc>
          <w:tcPr>
            <w:tcW w:w="1517" w:type="dxa"/>
            <w:tcBorders>
              <w:top w:val="thinThickMediumGap" w:sz="3" w:space="0" w:color="000000"/>
              <w:left w:val="single" w:sz="6" w:space="0" w:color="000000"/>
              <w:bottom w:val="single" w:sz="6" w:space="0" w:color="000000"/>
              <w:right w:val="single" w:sz="6" w:space="0" w:color="000000"/>
            </w:tcBorders>
          </w:tcPr>
          <w:p w14:paraId="25CAD417" w14:textId="1740A96D" w:rsidR="002D7891" w:rsidRPr="00454E22" w:rsidRDefault="002D7891" w:rsidP="002D7891">
            <w:pPr>
              <w:pStyle w:val="TableParagraph"/>
              <w:spacing w:before="0" w:line="240" w:lineRule="auto"/>
              <w:rPr>
                <w:color w:val="46413B"/>
                <w:sz w:val="20"/>
              </w:rPr>
            </w:pPr>
            <w:r w:rsidRPr="00454E22">
              <w:rPr>
                <w:color w:val="46413B"/>
                <w:sz w:val="20"/>
              </w:rPr>
              <w:t>[[I_prevAmoN2]</w:t>
            </w:r>
            <w:r>
              <w:rPr>
                <w:color w:val="46413B"/>
                <w:sz w:val="20"/>
              </w:rPr>
              <w:t>]</w:t>
            </w:r>
          </w:p>
        </w:tc>
      </w:tr>
    </w:tbl>
    <w:p w14:paraId="01CAE08C" w14:textId="36E7BAA5" w:rsidR="002C6589" w:rsidRPr="000520BA" w:rsidRDefault="008C581F" w:rsidP="000520BA">
      <w:r>
        <w:t>[[</w:t>
      </w:r>
      <w:r w:rsidR="002C6589" w:rsidRPr="000520BA">
        <w:t>/</w:t>
      </w:r>
      <w:r w:rsidR="00F46CA3">
        <w:t>I</w:t>
      </w:r>
      <w:r w:rsidR="005720AF">
        <w:t>_</w:t>
      </w:r>
      <w:r w:rsidR="002C6589" w:rsidRPr="000520BA">
        <w:t>masquerSection</w:t>
      </w:r>
      <w:r>
        <w:t>]]</w:t>
      </w:r>
    </w:p>
    <w:p w14:paraId="16A762D6" w14:textId="0DACACE0" w:rsidR="002C6589" w:rsidRPr="000520BA" w:rsidRDefault="008C581F" w:rsidP="000520BA">
      <w:r>
        <w:t>[[</w:t>
      </w:r>
      <w:r w:rsidR="00116E00">
        <w:t>#</w:t>
      </w:r>
      <w:r w:rsidR="004362AF">
        <w:t>IS</w:t>
      </w:r>
      <w:r w:rsidR="005720AF">
        <w:t>_</w:t>
      </w:r>
      <w:r w:rsidR="002C6589" w:rsidRPr="000520BA">
        <w:t>masquerSection</w:t>
      </w:r>
      <w:r>
        <w:t>]]</w:t>
      </w:r>
    </w:p>
    <w:p w14:paraId="43038301" w14:textId="77777777" w:rsidR="005D7862" w:rsidRDefault="00000000">
      <w:pPr>
        <w:pStyle w:val="Titre1"/>
        <w:spacing w:before="40"/>
      </w:pPr>
      <w:r>
        <w:rPr>
          <w:color w:val="46413B"/>
        </w:rPr>
        <w:t>IMPÔT</w:t>
      </w:r>
      <w:r>
        <w:rPr>
          <w:color w:val="46413B"/>
          <w:spacing w:val="-7"/>
        </w:rPr>
        <w:t xml:space="preserve"> </w:t>
      </w:r>
      <w:r>
        <w:rPr>
          <w:color w:val="46413B"/>
        </w:rPr>
        <w:t>SUR</w:t>
      </w:r>
      <w:r>
        <w:rPr>
          <w:color w:val="46413B"/>
          <w:spacing w:val="-6"/>
        </w:rPr>
        <w:t xml:space="preserve"> </w:t>
      </w:r>
      <w:r>
        <w:rPr>
          <w:color w:val="46413B"/>
        </w:rPr>
        <w:t>LES</w:t>
      </w:r>
      <w:r>
        <w:rPr>
          <w:color w:val="46413B"/>
          <w:spacing w:val="-5"/>
        </w:rPr>
        <w:t xml:space="preserve"> </w:t>
      </w:r>
      <w:r>
        <w:rPr>
          <w:color w:val="46413B"/>
          <w:spacing w:val="-2"/>
        </w:rPr>
        <w:t>SOCIÉTÉS</w:t>
      </w:r>
    </w:p>
    <w:p w14:paraId="78C599BF" w14:textId="77777777" w:rsidR="005D7862" w:rsidRDefault="005D7862">
      <w:pPr>
        <w:pStyle w:val="Corpsdetexte"/>
        <w:rPr>
          <w:b/>
          <w:sz w:val="9"/>
        </w:rPr>
      </w:pPr>
    </w:p>
    <w:tbl>
      <w:tblPr>
        <w:tblStyle w:val="TableNormal"/>
        <w:tblW w:w="0" w:type="auto"/>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43"/>
        <w:gridCol w:w="1494"/>
      </w:tblGrid>
      <w:tr w:rsidR="005C78DE" w14:paraId="7B5746B2" w14:textId="77777777">
        <w:trPr>
          <w:trHeight w:val="401"/>
        </w:trPr>
        <w:tc>
          <w:tcPr>
            <w:tcW w:w="2743" w:type="dxa"/>
            <w:tcBorders>
              <w:bottom w:val="thickThinMediumGap" w:sz="3" w:space="0" w:color="000000"/>
            </w:tcBorders>
            <w:shd w:val="clear" w:color="auto" w:fill="447987"/>
          </w:tcPr>
          <w:p w14:paraId="4FA8332A" w14:textId="77777777" w:rsidR="005C78DE" w:rsidRDefault="005C78DE">
            <w:pPr>
              <w:pStyle w:val="TableParagraph"/>
              <w:spacing w:before="0" w:line="240" w:lineRule="auto"/>
              <w:rPr>
                <w:rFonts w:ascii="Times New Roman"/>
                <w:sz w:val="18"/>
              </w:rPr>
            </w:pPr>
          </w:p>
        </w:tc>
        <w:tc>
          <w:tcPr>
            <w:tcW w:w="1494" w:type="dxa"/>
            <w:tcBorders>
              <w:bottom w:val="thickThinMediumGap" w:sz="3" w:space="0" w:color="000000"/>
            </w:tcBorders>
            <w:shd w:val="clear" w:color="auto" w:fill="447987"/>
          </w:tcPr>
          <w:p w14:paraId="02BFB8FD" w14:textId="77777777" w:rsidR="005C78DE" w:rsidRDefault="005C78DE">
            <w:pPr>
              <w:pStyle w:val="TableParagraph"/>
              <w:spacing w:before="66" w:line="240" w:lineRule="auto"/>
              <w:ind w:left="25"/>
              <w:jc w:val="center"/>
              <w:rPr>
                <w:b/>
                <w:sz w:val="24"/>
              </w:rPr>
            </w:pPr>
            <w:r>
              <w:rPr>
                <w:b/>
                <w:color w:val="FFFFFF"/>
                <w:spacing w:val="-10"/>
                <w:sz w:val="24"/>
              </w:rPr>
              <w:t>N</w:t>
            </w:r>
          </w:p>
        </w:tc>
      </w:tr>
      <w:tr w:rsidR="005C78DE" w14:paraId="1617D965" w14:textId="77777777">
        <w:trPr>
          <w:trHeight w:val="325"/>
        </w:trPr>
        <w:tc>
          <w:tcPr>
            <w:tcW w:w="2743" w:type="dxa"/>
            <w:tcBorders>
              <w:top w:val="thinThickMediumGap" w:sz="3" w:space="0" w:color="000000"/>
            </w:tcBorders>
          </w:tcPr>
          <w:p w14:paraId="5E4019F7" w14:textId="77777777" w:rsidR="005C78DE" w:rsidRDefault="005C78DE">
            <w:pPr>
              <w:pStyle w:val="TableParagraph"/>
              <w:spacing w:before="85" w:line="221" w:lineRule="exact"/>
              <w:ind w:left="82"/>
              <w:rPr>
                <w:sz w:val="20"/>
              </w:rPr>
            </w:pPr>
            <w:r>
              <w:rPr>
                <w:color w:val="46413B"/>
                <w:sz w:val="20"/>
              </w:rPr>
              <w:t>Impôt</w:t>
            </w:r>
            <w:r>
              <w:rPr>
                <w:color w:val="46413B"/>
                <w:spacing w:val="-7"/>
                <w:sz w:val="20"/>
              </w:rPr>
              <w:t xml:space="preserve"> </w:t>
            </w:r>
            <w:r>
              <w:rPr>
                <w:color w:val="46413B"/>
                <w:sz w:val="20"/>
              </w:rPr>
              <w:t>sociétés</w:t>
            </w:r>
            <w:r>
              <w:rPr>
                <w:color w:val="46413B"/>
                <w:spacing w:val="-9"/>
                <w:sz w:val="20"/>
              </w:rPr>
              <w:t xml:space="preserve"> </w:t>
            </w:r>
            <w:r>
              <w:rPr>
                <w:color w:val="46413B"/>
                <w:spacing w:val="-4"/>
                <w:sz w:val="20"/>
              </w:rPr>
              <w:t>total</w:t>
            </w:r>
          </w:p>
        </w:tc>
        <w:tc>
          <w:tcPr>
            <w:tcW w:w="1494" w:type="dxa"/>
            <w:tcBorders>
              <w:top w:val="thinThickMediumGap" w:sz="3" w:space="0" w:color="000000"/>
            </w:tcBorders>
          </w:tcPr>
          <w:p w14:paraId="5C3109F2" w14:textId="3D6CB617" w:rsidR="005C78DE" w:rsidRPr="00454E22" w:rsidRDefault="00454E22">
            <w:pPr>
              <w:pStyle w:val="TableParagraph"/>
              <w:spacing w:before="85" w:line="221" w:lineRule="exact"/>
              <w:ind w:right="177"/>
              <w:jc w:val="right"/>
              <w:rPr>
                <w:color w:val="46413B"/>
                <w:spacing w:val="-2"/>
                <w:sz w:val="20"/>
              </w:rPr>
            </w:pPr>
            <w:r w:rsidRPr="00454E22">
              <w:rPr>
                <w:color w:val="46413B"/>
                <w:spacing w:val="-2"/>
                <w:sz w:val="20"/>
              </w:rPr>
              <w:t>[[IS_tot]]</w:t>
            </w:r>
          </w:p>
        </w:tc>
      </w:tr>
      <w:tr w:rsidR="005C78DE" w14:paraId="50D588D8" w14:textId="77777777">
        <w:trPr>
          <w:trHeight w:val="316"/>
        </w:trPr>
        <w:tc>
          <w:tcPr>
            <w:tcW w:w="2743" w:type="dxa"/>
          </w:tcPr>
          <w:p w14:paraId="2BFBC7B7" w14:textId="77777777" w:rsidR="005C78DE" w:rsidRDefault="005C78DE">
            <w:pPr>
              <w:pStyle w:val="TableParagraph"/>
              <w:spacing w:before="75" w:line="221" w:lineRule="exact"/>
              <w:ind w:left="82"/>
              <w:rPr>
                <w:sz w:val="20"/>
              </w:rPr>
            </w:pPr>
            <w:r>
              <w:rPr>
                <w:color w:val="46413B"/>
                <w:sz w:val="20"/>
              </w:rPr>
              <w:t>Crédits</w:t>
            </w:r>
            <w:r>
              <w:rPr>
                <w:color w:val="46413B"/>
                <w:spacing w:val="-9"/>
                <w:sz w:val="20"/>
              </w:rPr>
              <w:t xml:space="preserve"> </w:t>
            </w:r>
            <w:r>
              <w:rPr>
                <w:color w:val="46413B"/>
                <w:spacing w:val="-2"/>
                <w:sz w:val="20"/>
              </w:rPr>
              <w:t>d'impôts</w:t>
            </w:r>
          </w:p>
        </w:tc>
        <w:tc>
          <w:tcPr>
            <w:tcW w:w="1494" w:type="dxa"/>
          </w:tcPr>
          <w:p w14:paraId="75299104" w14:textId="3A8DD7DD" w:rsidR="005C78DE" w:rsidRPr="00454E22" w:rsidRDefault="00454E22">
            <w:pPr>
              <w:pStyle w:val="TableParagraph"/>
              <w:spacing w:before="75" w:line="221" w:lineRule="exact"/>
              <w:ind w:right="177"/>
              <w:jc w:val="right"/>
              <w:rPr>
                <w:color w:val="46413B"/>
                <w:spacing w:val="-2"/>
                <w:sz w:val="20"/>
              </w:rPr>
            </w:pPr>
            <w:r w:rsidRPr="00454E22">
              <w:rPr>
                <w:color w:val="46413B"/>
                <w:spacing w:val="-2"/>
                <w:sz w:val="20"/>
              </w:rPr>
              <w:t>[[IS_credit]]</w:t>
            </w:r>
          </w:p>
        </w:tc>
      </w:tr>
      <w:tr w:rsidR="005C78DE" w14:paraId="5B7D875F" w14:textId="77777777">
        <w:trPr>
          <w:trHeight w:val="312"/>
        </w:trPr>
        <w:tc>
          <w:tcPr>
            <w:tcW w:w="2743" w:type="dxa"/>
            <w:tcBorders>
              <w:bottom w:val="single" w:sz="8" w:space="0" w:color="000000"/>
            </w:tcBorders>
          </w:tcPr>
          <w:p w14:paraId="2AEFA122" w14:textId="77777777" w:rsidR="005C78DE" w:rsidRDefault="005C78DE">
            <w:pPr>
              <w:pStyle w:val="TableParagraph"/>
              <w:spacing w:before="73" w:line="219" w:lineRule="exact"/>
              <w:ind w:left="82"/>
              <w:rPr>
                <w:sz w:val="20"/>
              </w:rPr>
            </w:pPr>
            <w:r>
              <w:rPr>
                <w:color w:val="46413B"/>
                <w:sz w:val="20"/>
              </w:rPr>
              <w:t>Acomptes</w:t>
            </w:r>
            <w:r>
              <w:rPr>
                <w:color w:val="46413B"/>
                <w:spacing w:val="-11"/>
                <w:sz w:val="20"/>
              </w:rPr>
              <w:t xml:space="preserve"> </w:t>
            </w:r>
            <w:r>
              <w:rPr>
                <w:color w:val="46413B"/>
                <w:spacing w:val="-2"/>
                <w:sz w:val="20"/>
              </w:rPr>
              <w:t>versés</w:t>
            </w:r>
          </w:p>
        </w:tc>
        <w:tc>
          <w:tcPr>
            <w:tcW w:w="1494" w:type="dxa"/>
            <w:tcBorders>
              <w:bottom w:val="single" w:sz="8" w:space="0" w:color="000000"/>
            </w:tcBorders>
          </w:tcPr>
          <w:p w14:paraId="460566F3" w14:textId="2D48E2BB" w:rsidR="005C78DE" w:rsidRPr="00454E22" w:rsidRDefault="00454E22">
            <w:pPr>
              <w:pStyle w:val="TableParagraph"/>
              <w:spacing w:before="0" w:line="240" w:lineRule="auto"/>
              <w:rPr>
                <w:color w:val="46413B"/>
                <w:spacing w:val="-2"/>
                <w:sz w:val="20"/>
              </w:rPr>
            </w:pPr>
            <w:r w:rsidRPr="00454E22">
              <w:rPr>
                <w:color w:val="46413B"/>
                <w:spacing w:val="-2"/>
                <w:sz w:val="20"/>
              </w:rPr>
              <w:t>[[IS_</w:t>
            </w:r>
            <w:r w:rsidR="003A400B">
              <w:rPr>
                <w:color w:val="46413B"/>
                <w:spacing w:val="-2"/>
                <w:sz w:val="20"/>
              </w:rPr>
              <w:t>a</w:t>
            </w:r>
            <w:r w:rsidRPr="00454E22">
              <w:rPr>
                <w:color w:val="46413B"/>
                <w:spacing w:val="-2"/>
                <w:sz w:val="20"/>
              </w:rPr>
              <w:t>comptes]]</w:t>
            </w:r>
          </w:p>
        </w:tc>
      </w:tr>
      <w:tr w:rsidR="005C78DE" w14:paraId="5A4002E9" w14:textId="77777777">
        <w:trPr>
          <w:trHeight w:val="303"/>
        </w:trPr>
        <w:tc>
          <w:tcPr>
            <w:tcW w:w="2743" w:type="dxa"/>
            <w:tcBorders>
              <w:top w:val="single" w:sz="8" w:space="0" w:color="000000"/>
              <w:bottom w:val="single" w:sz="8" w:space="0" w:color="000000"/>
            </w:tcBorders>
          </w:tcPr>
          <w:p w14:paraId="79BF3940" w14:textId="13C5658D" w:rsidR="005C78DE" w:rsidRDefault="005C78DE">
            <w:pPr>
              <w:pStyle w:val="TableParagraph"/>
              <w:spacing w:before="40" w:line="243" w:lineRule="exact"/>
              <w:ind w:left="82"/>
              <w:rPr>
                <w:sz w:val="20"/>
              </w:rPr>
            </w:pPr>
            <w:r>
              <w:rPr>
                <w:color w:val="46413B"/>
                <w:sz w:val="20"/>
              </w:rPr>
              <w:t>Montant</w:t>
            </w:r>
            <w:r>
              <w:rPr>
                <w:color w:val="46413B"/>
                <w:spacing w:val="-3"/>
                <w:sz w:val="20"/>
              </w:rPr>
              <w:t xml:space="preserve"> </w:t>
            </w:r>
            <w:r>
              <w:rPr>
                <w:color w:val="46413B"/>
                <w:sz w:val="20"/>
              </w:rPr>
              <w:t>à</w:t>
            </w:r>
            <w:r>
              <w:rPr>
                <w:color w:val="46413B"/>
                <w:spacing w:val="-3"/>
                <w:sz w:val="20"/>
              </w:rPr>
              <w:t xml:space="preserve"> </w:t>
            </w:r>
            <w:r w:rsidR="00CB63DE">
              <w:rPr>
                <w:color w:val="46413B"/>
                <w:spacing w:val="-2"/>
                <w:sz w:val="20"/>
              </w:rPr>
              <w:t>[[IS_choixMontant]]</w:t>
            </w:r>
          </w:p>
        </w:tc>
        <w:tc>
          <w:tcPr>
            <w:tcW w:w="1494" w:type="dxa"/>
            <w:tcBorders>
              <w:top w:val="single" w:sz="8" w:space="0" w:color="000000"/>
              <w:bottom w:val="single" w:sz="18" w:space="0" w:color="000000"/>
            </w:tcBorders>
          </w:tcPr>
          <w:p w14:paraId="3804421D" w14:textId="39DA9DBC" w:rsidR="005C78DE" w:rsidRPr="00454E22" w:rsidRDefault="00454E22">
            <w:pPr>
              <w:pStyle w:val="TableParagraph"/>
              <w:spacing w:before="40" w:line="243" w:lineRule="exact"/>
              <w:ind w:right="177"/>
              <w:jc w:val="right"/>
              <w:rPr>
                <w:color w:val="46413B"/>
                <w:spacing w:val="-2"/>
                <w:sz w:val="20"/>
              </w:rPr>
            </w:pPr>
            <w:r w:rsidRPr="00454E22">
              <w:rPr>
                <w:color w:val="46413B"/>
                <w:spacing w:val="-2"/>
                <w:sz w:val="20"/>
              </w:rPr>
              <w:t>[[IS_montant]]</w:t>
            </w:r>
          </w:p>
        </w:tc>
      </w:tr>
    </w:tbl>
    <w:p w14:paraId="36DBC142" w14:textId="77777777" w:rsidR="000C0323" w:rsidRDefault="000C0323" w:rsidP="004362AF"/>
    <w:p w14:paraId="20BDFE86" w14:textId="5D8F4EB4" w:rsidR="000C0323" w:rsidRPr="000520BA" w:rsidRDefault="000C0323" w:rsidP="004362AF">
      <w:r>
        <w:t>[[</w:t>
      </w:r>
      <w:r w:rsidRPr="008C01D4">
        <w:t>IS_phraseAcomptes</w:t>
      </w:r>
      <w:r>
        <w:t>]]</w:t>
      </w:r>
    </w:p>
    <w:p w14:paraId="75CD7BA2" w14:textId="77777777" w:rsidR="004362AF" w:rsidRDefault="004362AF" w:rsidP="000520BA"/>
    <w:p w14:paraId="6DD7368C" w14:textId="5B58B967" w:rsidR="005C78DE" w:rsidRPr="000520BA" w:rsidRDefault="008C581F" w:rsidP="000520BA">
      <w:r>
        <w:t>[[</w:t>
      </w:r>
      <w:r w:rsidR="005C78DE" w:rsidRPr="000520BA">
        <w:t>/</w:t>
      </w:r>
      <w:r w:rsidR="004362AF">
        <w:t>IS</w:t>
      </w:r>
      <w:r w:rsidR="005720AF">
        <w:t>_</w:t>
      </w:r>
      <w:r w:rsidR="005C78DE" w:rsidRPr="000520BA">
        <w:t>masquerSection</w:t>
      </w:r>
      <w:r>
        <w:t>]]</w:t>
      </w:r>
    </w:p>
    <w:p w14:paraId="20516A11" w14:textId="51E92D73" w:rsidR="005C78DE" w:rsidRPr="000520BA" w:rsidRDefault="008C581F" w:rsidP="000520BA">
      <w:r>
        <w:t>[[</w:t>
      </w:r>
      <w:r w:rsidR="00116E00">
        <w:t>#</w:t>
      </w:r>
      <w:r w:rsidR="004362AF">
        <w:t>AI</w:t>
      </w:r>
      <w:r w:rsidR="005720AF">
        <w:t>_</w:t>
      </w:r>
      <w:r w:rsidR="005C78DE" w:rsidRPr="000520BA">
        <w:t>masquerSection</w:t>
      </w:r>
      <w:r>
        <w:t>]]</w:t>
      </w:r>
    </w:p>
    <w:p w14:paraId="49DF5380" w14:textId="322F998A" w:rsidR="005C78DE" w:rsidRPr="005C78DE" w:rsidRDefault="005C78DE" w:rsidP="005C78DE">
      <w:pPr>
        <w:pStyle w:val="Titre1"/>
        <w:spacing w:before="40"/>
        <w:rPr>
          <w:color w:val="46413B"/>
        </w:rPr>
      </w:pPr>
      <w:r>
        <w:rPr>
          <w:color w:val="46413B"/>
        </w:rPr>
        <w:t>ACOMPTE IMPOT SUR LES SOCIETES N+1</w:t>
      </w:r>
    </w:p>
    <w:tbl>
      <w:tblPr>
        <w:tblStyle w:val="TableNormal"/>
        <w:tblW w:w="0" w:type="auto"/>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43"/>
        <w:gridCol w:w="1508"/>
      </w:tblGrid>
      <w:tr w:rsidR="005D7862" w14:paraId="4BD4B2AD" w14:textId="77777777" w:rsidTr="000C0323">
        <w:trPr>
          <w:trHeight w:val="255"/>
        </w:trPr>
        <w:tc>
          <w:tcPr>
            <w:tcW w:w="2743" w:type="dxa"/>
            <w:tcBorders>
              <w:top w:val="single" w:sz="8" w:space="0" w:color="000000"/>
              <w:bottom w:val="double" w:sz="6" w:space="0" w:color="000000"/>
            </w:tcBorders>
          </w:tcPr>
          <w:p w14:paraId="64BC87C6" w14:textId="77777777" w:rsidR="005D7862" w:rsidRDefault="00000000">
            <w:pPr>
              <w:pStyle w:val="TableParagraph"/>
              <w:spacing w:before="6" w:line="229" w:lineRule="exact"/>
              <w:ind w:left="82"/>
              <w:rPr>
                <w:sz w:val="20"/>
              </w:rPr>
            </w:pPr>
            <w:r>
              <w:rPr>
                <w:color w:val="46413B"/>
                <w:sz w:val="20"/>
              </w:rPr>
              <w:t>Acomptes</w:t>
            </w:r>
            <w:r>
              <w:rPr>
                <w:color w:val="46413B"/>
                <w:spacing w:val="-11"/>
                <w:sz w:val="20"/>
              </w:rPr>
              <w:t xml:space="preserve"> </w:t>
            </w:r>
            <w:r>
              <w:rPr>
                <w:color w:val="46413B"/>
                <w:spacing w:val="-10"/>
                <w:sz w:val="20"/>
              </w:rPr>
              <w:t>:</w:t>
            </w:r>
          </w:p>
        </w:tc>
        <w:tc>
          <w:tcPr>
            <w:tcW w:w="1508" w:type="dxa"/>
            <w:tcBorders>
              <w:top w:val="single" w:sz="18" w:space="0" w:color="000000"/>
              <w:bottom w:val="single" w:sz="24" w:space="0" w:color="000000"/>
              <w:right w:val="single" w:sz="8" w:space="0" w:color="000000"/>
            </w:tcBorders>
            <w:shd w:val="clear" w:color="auto" w:fill="447987"/>
          </w:tcPr>
          <w:p w14:paraId="2FB19CAF" w14:textId="77777777" w:rsidR="005D7862" w:rsidRDefault="00000000">
            <w:pPr>
              <w:pStyle w:val="TableParagraph"/>
              <w:spacing w:before="0" w:line="236" w:lineRule="exact"/>
              <w:ind w:right="556"/>
              <w:jc w:val="right"/>
              <w:rPr>
                <w:b/>
                <w:sz w:val="24"/>
              </w:rPr>
            </w:pPr>
            <w:r>
              <w:rPr>
                <w:b/>
                <w:color w:val="FFFFFF"/>
                <w:spacing w:val="-5"/>
                <w:sz w:val="24"/>
              </w:rPr>
              <w:t>N+1</w:t>
            </w:r>
          </w:p>
        </w:tc>
      </w:tr>
      <w:tr w:rsidR="000C0323" w14:paraId="4D793582" w14:textId="77777777" w:rsidTr="000C0323">
        <w:trPr>
          <w:trHeight w:val="275"/>
        </w:trPr>
        <w:tc>
          <w:tcPr>
            <w:tcW w:w="2743" w:type="dxa"/>
            <w:tcBorders>
              <w:top w:val="double" w:sz="6" w:space="0" w:color="000000"/>
              <w:bottom w:val="single" w:sz="8" w:space="0" w:color="000000"/>
            </w:tcBorders>
          </w:tcPr>
          <w:p w14:paraId="39D76D2A" w14:textId="77777777" w:rsidR="000C0323" w:rsidRDefault="000C0323">
            <w:pPr>
              <w:pStyle w:val="TableParagraph"/>
              <w:spacing w:before="50" w:line="205" w:lineRule="exact"/>
              <w:ind w:left="322"/>
              <w:rPr>
                <w:sz w:val="20"/>
              </w:rPr>
            </w:pPr>
            <w:r>
              <w:rPr>
                <w:color w:val="46413B"/>
                <w:spacing w:val="-2"/>
                <w:sz w:val="20"/>
              </w:rPr>
              <w:t>15/12/25</w:t>
            </w:r>
          </w:p>
        </w:tc>
        <w:tc>
          <w:tcPr>
            <w:tcW w:w="1508" w:type="dxa"/>
            <w:tcBorders>
              <w:top w:val="single" w:sz="24" w:space="0" w:color="000000"/>
              <w:bottom w:val="single" w:sz="8" w:space="0" w:color="000000"/>
            </w:tcBorders>
          </w:tcPr>
          <w:p w14:paraId="12908634" w14:textId="09726A46" w:rsidR="000C0323" w:rsidRDefault="000C0323" w:rsidP="007A358F">
            <w:pPr>
              <w:pStyle w:val="TableParagraph"/>
              <w:spacing w:before="50" w:line="205" w:lineRule="exact"/>
              <w:ind w:right="185"/>
              <w:rPr>
                <w:sz w:val="20"/>
              </w:rPr>
            </w:pPr>
            <w:r>
              <w:rPr>
                <w:color w:val="46413B"/>
                <w:sz w:val="20"/>
              </w:rPr>
              <w:t>[[AI_acompte1]]</w:t>
            </w:r>
          </w:p>
        </w:tc>
      </w:tr>
      <w:tr w:rsidR="000C0323" w14:paraId="5481FC75" w14:textId="77777777" w:rsidTr="000C0323">
        <w:trPr>
          <w:trHeight w:val="308"/>
        </w:trPr>
        <w:tc>
          <w:tcPr>
            <w:tcW w:w="2743" w:type="dxa"/>
            <w:tcBorders>
              <w:top w:val="single" w:sz="8" w:space="0" w:color="000000"/>
              <w:bottom w:val="single" w:sz="8" w:space="0" w:color="000000"/>
            </w:tcBorders>
          </w:tcPr>
          <w:p w14:paraId="3E06940B" w14:textId="77777777" w:rsidR="000C0323" w:rsidRDefault="000C0323">
            <w:pPr>
              <w:pStyle w:val="TableParagraph"/>
              <w:spacing w:before="86" w:line="202" w:lineRule="exact"/>
              <w:ind w:left="322"/>
              <w:rPr>
                <w:sz w:val="20"/>
              </w:rPr>
            </w:pPr>
            <w:r>
              <w:rPr>
                <w:color w:val="46413B"/>
                <w:spacing w:val="-2"/>
                <w:sz w:val="20"/>
              </w:rPr>
              <w:t>15/03/26</w:t>
            </w:r>
          </w:p>
        </w:tc>
        <w:tc>
          <w:tcPr>
            <w:tcW w:w="1508" w:type="dxa"/>
            <w:tcBorders>
              <w:top w:val="single" w:sz="8" w:space="0" w:color="000000"/>
              <w:bottom w:val="single" w:sz="8" w:space="0" w:color="000000"/>
            </w:tcBorders>
          </w:tcPr>
          <w:p w14:paraId="100CC22D" w14:textId="23D928BA" w:rsidR="000C0323" w:rsidRDefault="000C0323" w:rsidP="007A358F">
            <w:pPr>
              <w:pStyle w:val="TableParagraph"/>
              <w:spacing w:before="86" w:line="202" w:lineRule="exact"/>
              <w:ind w:right="186"/>
              <w:rPr>
                <w:sz w:val="20"/>
              </w:rPr>
            </w:pPr>
            <w:r>
              <w:rPr>
                <w:color w:val="46413B"/>
                <w:sz w:val="20"/>
              </w:rPr>
              <w:t>[[AI_acompte2]]</w:t>
            </w:r>
          </w:p>
        </w:tc>
      </w:tr>
      <w:tr w:rsidR="000C0323" w14:paraId="4FA27EE0" w14:textId="77777777" w:rsidTr="000C0323">
        <w:trPr>
          <w:trHeight w:val="312"/>
        </w:trPr>
        <w:tc>
          <w:tcPr>
            <w:tcW w:w="2743" w:type="dxa"/>
            <w:tcBorders>
              <w:top w:val="single" w:sz="8" w:space="0" w:color="000000"/>
            </w:tcBorders>
          </w:tcPr>
          <w:p w14:paraId="19BEF29E" w14:textId="77777777" w:rsidR="000C0323" w:rsidRDefault="000C0323">
            <w:pPr>
              <w:pStyle w:val="TableParagraph"/>
              <w:spacing w:before="86"/>
              <w:ind w:left="322"/>
              <w:rPr>
                <w:sz w:val="20"/>
              </w:rPr>
            </w:pPr>
            <w:r>
              <w:rPr>
                <w:color w:val="46413B"/>
                <w:spacing w:val="-2"/>
                <w:sz w:val="20"/>
              </w:rPr>
              <w:t>15/06/26</w:t>
            </w:r>
          </w:p>
        </w:tc>
        <w:tc>
          <w:tcPr>
            <w:tcW w:w="1508" w:type="dxa"/>
            <w:tcBorders>
              <w:top w:val="single" w:sz="8" w:space="0" w:color="000000"/>
            </w:tcBorders>
          </w:tcPr>
          <w:p w14:paraId="1C0A3BBD" w14:textId="4023068A" w:rsidR="000C0323" w:rsidRDefault="000C0323" w:rsidP="007A358F">
            <w:pPr>
              <w:pStyle w:val="TableParagraph"/>
              <w:spacing w:before="86"/>
              <w:ind w:right="186"/>
              <w:rPr>
                <w:sz w:val="20"/>
              </w:rPr>
            </w:pPr>
            <w:r>
              <w:rPr>
                <w:color w:val="46413B"/>
                <w:sz w:val="20"/>
              </w:rPr>
              <w:t>[[AI_acompte3]]</w:t>
            </w:r>
          </w:p>
        </w:tc>
      </w:tr>
      <w:tr w:rsidR="000C0323" w14:paraId="5CA4633D" w14:textId="77777777" w:rsidTr="000C0323">
        <w:trPr>
          <w:trHeight w:val="316"/>
        </w:trPr>
        <w:tc>
          <w:tcPr>
            <w:tcW w:w="2743" w:type="dxa"/>
          </w:tcPr>
          <w:p w14:paraId="27EA4093" w14:textId="77777777" w:rsidR="000C0323" w:rsidRDefault="000C0323">
            <w:pPr>
              <w:pStyle w:val="TableParagraph"/>
              <w:spacing w:before="75" w:line="221" w:lineRule="exact"/>
              <w:ind w:left="322"/>
              <w:rPr>
                <w:sz w:val="20"/>
              </w:rPr>
            </w:pPr>
            <w:r>
              <w:rPr>
                <w:color w:val="46413B"/>
                <w:spacing w:val="-2"/>
                <w:sz w:val="20"/>
              </w:rPr>
              <w:t>15/09/26</w:t>
            </w:r>
          </w:p>
        </w:tc>
        <w:tc>
          <w:tcPr>
            <w:tcW w:w="1508" w:type="dxa"/>
          </w:tcPr>
          <w:p w14:paraId="2C7697A5" w14:textId="7D9458C7" w:rsidR="000C0323" w:rsidRDefault="000C0323" w:rsidP="007A358F">
            <w:pPr>
              <w:pStyle w:val="TableParagraph"/>
              <w:spacing w:before="75" w:line="221" w:lineRule="exact"/>
              <w:ind w:right="186"/>
              <w:rPr>
                <w:sz w:val="20"/>
              </w:rPr>
            </w:pPr>
            <w:r>
              <w:rPr>
                <w:color w:val="46413B"/>
                <w:sz w:val="20"/>
              </w:rPr>
              <w:t>[[AI_acompte4]]</w:t>
            </w:r>
          </w:p>
        </w:tc>
      </w:tr>
    </w:tbl>
    <w:p w14:paraId="5A705468" w14:textId="7BA17769" w:rsidR="002C6589" w:rsidRPr="000520BA" w:rsidRDefault="008C581F" w:rsidP="000520BA">
      <w:r>
        <w:t>[[</w:t>
      </w:r>
      <w:r w:rsidR="002C6589" w:rsidRPr="000520BA">
        <w:t>/</w:t>
      </w:r>
      <w:r w:rsidR="004362AF">
        <w:t>AI</w:t>
      </w:r>
      <w:r w:rsidR="005720AF">
        <w:t>_</w:t>
      </w:r>
      <w:r w:rsidR="002C6589" w:rsidRPr="000520BA">
        <w:t>masquerSection</w:t>
      </w:r>
      <w:r>
        <w:t>]]</w:t>
      </w:r>
    </w:p>
    <w:p w14:paraId="23FEF8A0" w14:textId="7D63DFE6" w:rsidR="00212FDF" w:rsidRPr="000520BA" w:rsidRDefault="00212FDF" w:rsidP="000520BA">
      <w:r>
        <w:t>[[#</w:t>
      </w:r>
      <w:r w:rsidR="004362AF">
        <w:t>IF</w:t>
      </w:r>
      <w:r w:rsidR="00FE7E6D" w:rsidRPr="00FE7E6D">
        <w:t>_hasAny</w:t>
      </w:r>
      <w:r>
        <w:t>]]</w:t>
      </w:r>
    </w:p>
    <w:p w14:paraId="4EDF6648" w14:textId="77777777" w:rsidR="005D7862" w:rsidRDefault="00000000">
      <w:pPr>
        <w:pStyle w:val="Titre1"/>
        <w:spacing w:before="222"/>
        <w:ind w:left="542"/>
        <w:rPr>
          <w:color w:val="46413B"/>
          <w:spacing w:val="-2"/>
        </w:rPr>
      </w:pPr>
      <w:r>
        <w:rPr>
          <w:color w:val="46413B"/>
          <w:spacing w:val="-2"/>
        </w:rPr>
        <w:t>INFORMATION</w:t>
      </w:r>
      <w:r>
        <w:rPr>
          <w:color w:val="46413B"/>
          <w:spacing w:val="7"/>
        </w:rPr>
        <w:t xml:space="preserve"> </w:t>
      </w:r>
      <w:r>
        <w:rPr>
          <w:color w:val="46413B"/>
          <w:spacing w:val="-2"/>
        </w:rPr>
        <w:t>FISCALE</w:t>
      </w:r>
    </w:p>
    <w:p w14:paraId="4BA7F817" w14:textId="0C42E0ED" w:rsidR="00D33975" w:rsidRPr="000520BA" w:rsidRDefault="008C581F" w:rsidP="000520BA">
      <w:r>
        <w:t>[[</w:t>
      </w:r>
      <w:r w:rsidR="00D33975" w:rsidRPr="000520BA">
        <w:t>#</w:t>
      </w:r>
      <w:r w:rsidR="004362AF">
        <w:t>IF</w:t>
      </w:r>
      <w:r w:rsidR="0084497B" w:rsidRPr="0084497B">
        <w:t>_Rnovation_et_taux_rduit_de_TVA</w:t>
      </w:r>
      <w:r>
        <w:t>]]</w:t>
      </w:r>
    </w:p>
    <w:p w14:paraId="6B63A927" w14:textId="77777777" w:rsidR="005D7862" w:rsidRDefault="00000000">
      <w:pPr>
        <w:pStyle w:val="Corpsdetexte"/>
        <w:spacing w:before="161"/>
        <w:ind w:left="528"/>
        <w:jc w:val="both"/>
      </w:pPr>
      <w:r>
        <w:rPr>
          <w:color w:val="46413B"/>
          <w:u w:val="single" w:color="46413B"/>
        </w:rPr>
        <w:t>Rénovation</w:t>
      </w:r>
      <w:r>
        <w:rPr>
          <w:color w:val="46413B"/>
          <w:spacing w:val="-5"/>
          <w:u w:val="single" w:color="46413B"/>
        </w:rPr>
        <w:t xml:space="preserve"> </w:t>
      </w:r>
      <w:r>
        <w:rPr>
          <w:color w:val="46413B"/>
          <w:u w:val="single" w:color="46413B"/>
        </w:rPr>
        <w:t>et</w:t>
      </w:r>
      <w:r>
        <w:rPr>
          <w:color w:val="46413B"/>
          <w:spacing w:val="-4"/>
          <w:u w:val="single" w:color="46413B"/>
        </w:rPr>
        <w:t xml:space="preserve"> </w:t>
      </w:r>
      <w:r>
        <w:rPr>
          <w:color w:val="46413B"/>
          <w:u w:val="single" w:color="46413B"/>
        </w:rPr>
        <w:t>taux</w:t>
      </w:r>
      <w:r>
        <w:rPr>
          <w:color w:val="46413B"/>
          <w:spacing w:val="-3"/>
          <w:u w:val="single" w:color="46413B"/>
        </w:rPr>
        <w:t xml:space="preserve"> </w:t>
      </w:r>
      <w:r>
        <w:rPr>
          <w:color w:val="46413B"/>
          <w:u w:val="single" w:color="46413B"/>
        </w:rPr>
        <w:t>réduit</w:t>
      </w:r>
      <w:r>
        <w:rPr>
          <w:color w:val="46413B"/>
          <w:spacing w:val="-5"/>
          <w:u w:val="single" w:color="46413B"/>
        </w:rPr>
        <w:t xml:space="preserve"> </w:t>
      </w:r>
      <w:r>
        <w:rPr>
          <w:color w:val="46413B"/>
          <w:u w:val="single" w:color="46413B"/>
        </w:rPr>
        <w:t>de</w:t>
      </w:r>
      <w:r>
        <w:rPr>
          <w:color w:val="46413B"/>
          <w:spacing w:val="-4"/>
          <w:u w:val="single" w:color="46413B"/>
        </w:rPr>
        <w:t xml:space="preserve"> </w:t>
      </w:r>
      <w:r>
        <w:rPr>
          <w:color w:val="46413B"/>
          <w:u w:val="single" w:color="46413B"/>
        </w:rPr>
        <w:t>TVA</w:t>
      </w:r>
      <w:r>
        <w:rPr>
          <w:color w:val="46413B"/>
          <w:spacing w:val="-5"/>
        </w:rPr>
        <w:t xml:space="preserve"> </w:t>
      </w:r>
      <w:r>
        <w:rPr>
          <w:color w:val="46413B"/>
          <w:spacing w:val="-10"/>
        </w:rPr>
        <w:t>:</w:t>
      </w:r>
    </w:p>
    <w:p w14:paraId="695D2491" w14:textId="77777777" w:rsidR="005D7862" w:rsidRDefault="00000000">
      <w:pPr>
        <w:pStyle w:val="Corpsdetexte"/>
        <w:spacing w:before="102"/>
        <w:ind w:left="528" w:right="65"/>
        <w:jc w:val="both"/>
      </w:pPr>
      <w:r>
        <w:rPr>
          <w:color w:val="46413B"/>
        </w:rPr>
        <w:t>Nous</w:t>
      </w:r>
      <w:r>
        <w:rPr>
          <w:color w:val="46413B"/>
          <w:spacing w:val="40"/>
        </w:rPr>
        <w:t xml:space="preserve"> </w:t>
      </w:r>
      <w:r>
        <w:rPr>
          <w:color w:val="46413B"/>
        </w:rPr>
        <w:t>vous</w:t>
      </w:r>
      <w:r>
        <w:rPr>
          <w:color w:val="46413B"/>
          <w:spacing w:val="40"/>
        </w:rPr>
        <w:t xml:space="preserve"> </w:t>
      </w:r>
      <w:r>
        <w:rPr>
          <w:color w:val="46413B"/>
        </w:rPr>
        <w:t>rappelons</w:t>
      </w:r>
      <w:r>
        <w:rPr>
          <w:color w:val="46413B"/>
          <w:spacing w:val="40"/>
        </w:rPr>
        <w:t xml:space="preserve"> </w:t>
      </w:r>
      <w:r>
        <w:rPr>
          <w:color w:val="46413B"/>
        </w:rPr>
        <w:t>que</w:t>
      </w:r>
      <w:r>
        <w:rPr>
          <w:color w:val="46413B"/>
          <w:spacing w:val="40"/>
        </w:rPr>
        <w:t xml:space="preserve"> </w:t>
      </w:r>
      <w:r>
        <w:rPr>
          <w:color w:val="46413B"/>
        </w:rPr>
        <w:t>seuls</w:t>
      </w:r>
      <w:r>
        <w:rPr>
          <w:color w:val="46413B"/>
          <w:spacing w:val="40"/>
        </w:rPr>
        <w:t xml:space="preserve"> </w:t>
      </w:r>
      <w:r>
        <w:rPr>
          <w:color w:val="46413B"/>
        </w:rPr>
        <w:t>les</w:t>
      </w:r>
      <w:r>
        <w:rPr>
          <w:color w:val="46413B"/>
          <w:spacing w:val="40"/>
        </w:rPr>
        <w:t xml:space="preserve"> </w:t>
      </w:r>
      <w:r>
        <w:rPr>
          <w:color w:val="46413B"/>
        </w:rPr>
        <w:t>travaux</w:t>
      </w:r>
      <w:r>
        <w:rPr>
          <w:color w:val="46413B"/>
          <w:spacing w:val="40"/>
        </w:rPr>
        <w:t xml:space="preserve"> </w:t>
      </w:r>
      <w:r>
        <w:rPr>
          <w:color w:val="46413B"/>
        </w:rPr>
        <w:t>de</w:t>
      </w:r>
      <w:r>
        <w:rPr>
          <w:color w:val="46413B"/>
          <w:spacing w:val="40"/>
        </w:rPr>
        <w:t xml:space="preserve"> </w:t>
      </w:r>
      <w:r>
        <w:rPr>
          <w:color w:val="46413B"/>
        </w:rPr>
        <w:t>rénovation</w:t>
      </w:r>
      <w:r>
        <w:rPr>
          <w:color w:val="46413B"/>
          <w:spacing w:val="40"/>
        </w:rPr>
        <w:t xml:space="preserve"> </w:t>
      </w:r>
      <w:r>
        <w:rPr>
          <w:color w:val="46413B"/>
        </w:rPr>
        <w:t>dans</w:t>
      </w:r>
      <w:r>
        <w:rPr>
          <w:color w:val="46413B"/>
          <w:spacing w:val="40"/>
        </w:rPr>
        <w:t xml:space="preserve"> </w:t>
      </w:r>
      <w:r>
        <w:rPr>
          <w:color w:val="46413B"/>
        </w:rPr>
        <w:t>les</w:t>
      </w:r>
      <w:r>
        <w:rPr>
          <w:color w:val="46413B"/>
          <w:spacing w:val="40"/>
        </w:rPr>
        <w:t xml:space="preserve"> </w:t>
      </w:r>
      <w:r>
        <w:rPr>
          <w:color w:val="46413B"/>
        </w:rPr>
        <w:t>locaux</w:t>
      </w:r>
      <w:r>
        <w:rPr>
          <w:color w:val="46413B"/>
          <w:spacing w:val="40"/>
        </w:rPr>
        <w:t xml:space="preserve"> </w:t>
      </w:r>
      <w:r>
        <w:rPr>
          <w:color w:val="46413B"/>
        </w:rPr>
        <w:t>d’habitation</w:t>
      </w:r>
      <w:r>
        <w:rPr>
          <w:color w:val="46413B"/>
          <w:spacing w:val="40"/>
        </w:rPr>
        <w:t xml:space="preserve"> </w:t>
      </w:r>
      <w:r>
        <w:rPr>
          <w:color w:val="46413B"/>
        </w:rPr>
        <w:t>de</w:t>
      </w:r>
      <w:r>
        <w:rPr>
          <w:color w:val="46413B"/>
          <w:spacing w:val="40"/>
        </w:rPr>
        <w:t xml:space="preserve"> </w:t>
      </w:r>
      <w:r>
        <w:rPr>
          <w:color w:val="46413B"/>
        </w:rPr>
        <w:t>plus</w:t>
      </w:r>
      <w:r>
        <w:rPr>
          <w:color w:val="46413B"/>
          <w:spacing w:val="40"/>
        </w:rPr>
        <w:t xml:space="preserve"> </w:t>
      </w:r>
      <w:r>
        <w:rPr>
          <w:color w:val="46413B"/>
        </w:rPr>
        <w:t>de</w:t>
      </w:r>
      <w:r>
        <w:rPr>
          <w:color w:val="46413B"/>
          <w:spacing w:val="40"/>
        </w:rPr>
        <w:t xml:space="preserve"> </w:t>
      </w:r>
      <w:r>
        <w:rPr>
          <w:color w:val="46413B"/>
        </w:rPr>
        <w:t>deux</w:t>
      </w:r>
      <w:r>
        <w:rPr>
          <w:color w:val="46413B"/>
          <w:spacing w:val="40"/>
        </w:rPr>
        <w:t xml:space="preserve"> </w:t>
      </w:r>
      <w:r>
        <w:rPr>
          <w:color w:val="46413B"/>
        </w:rPr>
        <w:t>ans</w:t>
      </w:r>
      <w:r>
        <w:rPr>
          <w:color w:val="46413B"/>
          <w:spacing w:val="40"/>
        </w:rPr>
        <w:t xml:space="preserve"> </w:t>
      </w:r>
      <w:r>
        <w:rPr>
          <w:color w:val="46413B"/>
        </w:rPr>
        <w:t>et n’aboutissant pas à la réalisation d’un immeuble neuf peuvent prétendre au taux réduit de TVA et à la condition d’être en possession d’une attestation signée du client justifiant de ce fait. L’absence de ce document et une mauvaise</w:t>
      </w:r>
      <w:r>
        <w:rPr>
          <w:color w:val="46413B"/>
          <w:spacing w:val="80"/>
        </w:rPr>
        <w:t xml:space="preserve"> </w:t>
      </w:r>
      <w:r>
        <w:rPr>
          <w:color w:val="46413B"/>
        </w:rPr>
        <w:t>interprétation de la loi engendreraient lors d’une vérification fiscale un redressement au taux normal de TVA.</w:t>
      </w:r>
    </w:p>
    <w:p w14:paraId="06A256DE" w14:textId="48A81CD8" w:rsidR="00D33975" w:rsidRPr="000520BA" w:rsidRDefault="008C581F" w:rsidP="000520BA">
      <w:r>
        <w:t>[[</w:t>
      </w:r>
      <w:r w:rsidR="00D33975" w:rsidRPr="000520BA">
        <w:t>/</w:t>
      </w:r>
      <w:r w:rsidR="004362AF">
        <w:t>IF</w:t>
      </w:r>
      <w:r w:rsidR="0084497B" w:rsidRPr="0084497B">
        <w:t>_Rnovation_et_taux_rduit_de_TVA</w:t>
      </w:r>
      <w:r>
        <w:t>]]</w:t>
      </w:r>
    </w:p>
    <w:p w14:paraId="482D26C2" w14:textId="3F998430" w:rsidR="00D33975" w:rsidRPr="000520BA" w:rsidRDefault="008C581F" w:rsidP="000520BA">
      <w:r>
        <w:t>[[</w:t>
      </w:r>
      <w:r w:rsidR="00D33975" w:rsidRPr="000520BA">
        <w:t>#</w:t>
      </w:r>
      <w:r w:rsidR="004362AF">
        <w:t>IF</w:t>
      </w:r>
      <w:r w:rsidR="0084497B" w:rsidRPr="0084497B">
        <w:t>_Prestataire_soustraitant__lattestation_de_vigilence</w:t>
      </w:r>
      <w:r>
        <w:t>]]</w:t>
      </w:r>
    </w:p>
    <w:p w14:paraId="762EF5A7" w14:textId="77777777" w:rsidR="005D7862" w:rsidRDefault="00000000">
      <w:pPr>
        <w:pStyle w:val="Corpsdetexte"/>
        <w:ind w:left="528"/>
        <w:jc w:val="both"/>
      </w:pPr>
      <w:r>
        <w:rPr>
          <w:color w:val="46413B"/>
          <w:u w:val="single" w:color="46413B"/>
        </w:rPr>
        <w:t>Prestataire</w:t>
      </w:r>
      <w:r>
        <w:rPr>
          <w:color w:val="46413B"/>
          <w:spacing w:val="-7"/>
          <w:u w:val="single" w:color="46413B"/>
        </w:rPr>
        <w:t xml:space="preserve"> </w:t>
      </w:r>
      <w:r>
        <w:rPr>
          <w:color w:val="46413B"/>
          <w:u w:val="single" w:color="46413B"/>
        </w:rPr>
        <w:t>sous-traitant</w:t>
      </w:r>
      <w:r>
        <w:rPr>
          <w:color w:val="46413B"/>
          <w:spacing w:val="-6"/>
          <w:u w:val="single" w:color="46413B"/>
        </w:rPr>
        <w:t xml:space="preserve"> </w:t>
      </w:r>
      <w:r>
        <w:rPr>
          <w:color w:val="46413B"/>
          <w:u w:val="single" w:color="46413B"/>
        </w:rPr>
        <w:t>:</w:t>
      </w:r>
      <w:r>
        <w:rPr>
          <w:color w:val="46413B"/>
          <w:spacing w:val="-7"/>
          <w:u w:val="single" w:color="46413B"/>
        </w:rPr>
        <w:t xml:space="preserve"> </w:t>
      </w:r>
      <w:r>
        <w:rPr>
          <w:color w:val="46413B"/>
          <w:u w:val="single" w:color="46413B"/>
        </w:rPr>
        <w:t>l’attestation</w:t>
      </w:r>
      <w:r>
        <w:rPr>
          <w:color w:val="46413B"/>
          <w:spacing w:val="-6"/>
          <w:u w:val="single" w:color="46413B"/>
        </w:rPr>
        <w:t xml:space="preserve"> </w:t>
      </w:r>
      <w:r>
        <w:rPr>
          <w:color w:val="46413B"/>
          <w:u w:val="single" w:color="46413B"/>
        </w:rPr>
        <w:t>de</w:t>
      </w:r>
      <w:r>
        <w:rPr>
          <w:color w:val="46413B"/>
          <w:spacing w:val="-8"/>
          <w:u w:val="single" w:color="46413B"/>
        </w:rPr>
        <w:t xml:space="preserve"> </w:t>
      </w:r>
      <w:r>
        <w:rPr>
          <w:color w:val="46413B"/>
          <w:u w:val="single" w:color="46413B"/>
        </w:rPr>
        <w:t>vigilance</w:t>
      </w:r>
      <w:r>
        <w:rPr>
          <w:color w:val="46413B"/>
          <w:spacing w:val="-7"/>
        </w:rPr>
        <w:t xml:space="preserve"> </w:t>
      </w:r>
      <w:r>
        <w:rPr>
          <w:color w:val="46413B"/>
          <w:spacing w:val="-10"/>
        </w:rPr>
        <w:t>:</w:t>
      </w:r>
    </w:p>
    <w:p w14:paraId="0292F358" w14:textId="77777777" w:rsidR="005D7862" w:rsidRDefault="00000000">
      <w:pPr>
        <w:pStyle w:val="Corpsdetexte"/>
        <w:spacing w:before="116"/>
        <w:ind w:left="528" w:right="65"/>
        <w:jc w:val="both"/>
      </w:pPr>
      <w:r>
        <w:rPr>
          <w:color w:val="46413B"/>
        </w:rPr>
        <w:t>Sur cet exercice vous avez eu recours à des sous-traitants pour la réalisation de travaux. A l’avenir dans la mesure où ces sous-traitants</w:t>
      </w:r>
      <w:r>
        <w:rPr>
          <w:color w:val="46413B"/>
          <w:spacing w:val="27"/>
        </w:rPr>
        <w:t xml:space="preserve"> </w:t>
      </w:r>
      <w:r>
        <w:rPr>
          <w:color w:val="46413B"/>
        </w:rPr>
        <w:t>emploient</w:t>
      </w:r>
      <w:r>
        <w:rPr>
          <w:color w:val="46413B"/>
          <w:spacing w:val="30"/>
        </w:rPr>
        <w:t xml:space="preserve"> </w:t>
      </w:r>
      <w:r>
        <w:rPr>
          <w:color w:val="46413B"/>
        </w:rPr>
        <w:t>du</w:t>
      </w:r>
      <w:r>
        <w:rPr>
          <w:color w:val="46413B"/>
          <w:spacing w:val="30"/>
        </w:rPr>
        <w:t xml:space="preserve"> </w:t>
      </w:r>
      <w:r>
        <w:rPr>
          <w:color w:val="46413B"/>
        </w:rPr>
        <w:t>personnel</w:t>
      </w:r>
      <w:r>
        <w:rPr>
          <w:color w:val="46413B"/>
          <w:spacing w:val="29"/>
        </w:rPr>
        <w:t xml:space="preserve"> </w:t>
      </w:r>
      <w:r>
        <w:rPr>
          <w:color w:val="46413B"/>
        </w:rPr>
        <w:t>vous</w:t>
      </w:r>
      <w:r>
        <w:rPr>
          <w:color w:val="46413B"/>
          <w:spacing w:val="27"/>
        </w:rPr>
        <w:t xml:space="preserve"> </w:t>
      </w:r>
      <w:r>
        <w:rPr>
          <w:color w:val="46413B"/>
        </w:rPr>
        <w:t>devrez</w:t>
      </w:r>
      <w:r>
        <w:rPr>
          <w:color w:val="46413B"/>
          <w:spacing w:val="29"/>
        </w:rPr>
        <w:t xml:space="preserve"> </w:t>
      </w:r>
      <w:r>
        <w:rPr>
          <w:color w:val="46413B"/>
        </w:rPr>
        <w:t>vous</w:t>
      </w:r>
      <w:r>
        <w:rPr>
          <w:color w:val="46413B"/>
          <w:spacing w:val="29"/>
        </w:rPr>
        <w:t xml:space="preserve"> </w:t>
      </w:r>
      <w:r>
        <w:rPr>
          <w:color w:val="46413B"/>
        </w:rPr>
        <w:t>assurer</w:t>
      </w:r>
      <w:r>
        <w:rPr>
          <w:color w:val="46413B"/>
          <w:spacing w:val="27"/>
        </w:rPr>
        <w:t xml:space="preserve"> </w:t>
      </w:r>
      <w:r>
        <w:rPr>
          <w:color w:val="46413B"/>
        </w:rPr>
        <w:t>que</w:t>
      </w:r>
      <w:r>
        <w:rPr>
          <w:color w:val="46413B"/>
          <w:spacing w:val="27"/>
        </w:rPr>
        <w:t xml:space="preserve"> </w:t>
      </w:r>
      <w:r>
        <w:rPr>
          <w:color w:val="46413B"/>
        </w:rPr>
        <w:t>l’entreprise</w:t>
      </w:r>
      <w:r>
        <w:rPr>
          <w:color w:val="46413B"/>
          <w:spacing w:val="25"/>
        </w:rPr>
        <w:t xml:space="preserve"> </w:t>
      </w:r>
      <w:r>
        <w:rPr>
          <w:color w:val="46413B"/>
        </w:rPr>
        <w:t>règle</w:t>
      </w:r>
      <w:r>
        <w:rPr>
          <w:color w:val="46413B"/>
          <w:spacing w:val="25"/>
        </w:rPr>
        <w:t xml:space="preserve"> </w:t>
      </w:r>
      <w:r>
        <w:rPr>
          <w:color w:val="46413B"/>
        </w:rPr>
        <w:t>bien</w:t>
      </w:r>
      <w:r>
        <w:rPr>
          <w:color w:val="46413B"/>
          <w:spacing w:val="27"/>
        </w:rPr>
        <w:t xml:space="preserve"> </w:t>
      </w:r>
      <w:r>
        <w:rPr>
          <w:color w:val="46413B"/>
        </w:rPr>
        <w:t>ses</w:t>
      </w:r>
      <w:r>
        <w:rPr>
          <w:color w:val="46413B"/>
          <w:spacing w:val="25"/>
        </w:rPr>
        <w:t xml:space="preserve"> </w:t>
      </w:r>
      <w:r>
        <w:rPr>
          <w:color w:val="46413B"/>
        </w:rPr>
        <w:t>cotisations</w:t>
      </w:r>
      <w:r>
        <w:rPr>
          <w:color w:val="46413B"/>
          <w:spacing w:val="27"/>
        </w:rPr>
        <w:t xml:space="preserve"> </w:t>
      </w:r>
      <w:r>
        <w:rPr>
          <w:color w:val="46413B"/>
        </w:rPr>
        <w:t>sociales</w:t>
      </w:r>
      <w:r>
        <w:rPr>
          <w:color w:val="46413B"/>
          <w:spacing w:val="25"/>
        </w:rPr>
        <w:t xml:space="preserve"> </w:t>
      </w:r>
      <w:r>
        <w:rPr>
          <w:color w:val="46413B"/>
        </w:rPr>
        <w:t>sur les salaires en demandant aux entreprises sous-traitantes une attestation de vigilance.</w:t>
      </w:r>
    </w:p>
    <w:p w14:paraId="5A8E2B31" w14:textId="77777777" w:rsidR="005D7862" w:rsidRDefault="00000000">
      <w:pPr>
        <w:pStyle w:val="Corpsdetexte"/>
        <w:spacing w:line="237" w:lineRule="auto"/>
        <w:ind w:left="528" w:right="68"/>
        <w:jc w:val="both"/>
        <w:rPr>
          <w:color w:val="46413B"/>
        </w:rPr>
      </w:pPr>
      <w:r>
        <w:rPr>
          <w:color w:val="46413B"/>
        </w:rPr>
        <w:t>En</w:t>
      </w:r>
      <w:r>
        <w:rPr>
          <w:color w:val="46413B"/>
          <w:spacing w:val="14"/>
        </w:rPr>
        <w:t xml:space="preserve"> </w:t>
      </w:r>
      <w:r>
        <w:rPr>
          <w:color w:val="46413B"/>
        </w:rPr>
        <w:t>cas</w:t>
      </w:r>
      <w:r>
        <w:rPr>
          <w:color w:val="46413B"/>
          <w:spacing w:val="10"/>
        </w:rPr>
        <w:t xml:space="preserve"> </w:t>
      </w:r>
      <w:r>
        <w:rPr>
          <w:color w:val="46413B"/>
        </w:rPr>
        <w:t>de</w:t>
      </w:r>
      <w:r>
        <w:rPr>
          <w:color w:val="46413B"/>
          <w:spacing w:val="10"/>
        </w:rPr>
        <w:t xml:space="preserve"> </w:t>
      </w:r>
      <w:r>
        <w:rPr>
          <w:color w:val="46413B"/>
        </w:rPr>
        <w:t>manquement</w:t>
      </w:r>
      <w:r>
        <w:rPr>
          <w:color w:val="46413B"/>
          <w:spacing w:val="11"/>
        </w:rPr>
        <w:t xml:space="preserve"> </w:t>
      </w:r>
      <w:r>
        <w:rPr>
          <w:color w:val="46413B"/>
        </w:rPr>
        <w:t>à</w:t>
      </w:r>
      <w:r>
        <w:rPr>
          <w:color w:val="46413B"/>
          <w:spacing w:val="12"/>
        </w:rPr>
        <w:t xml:space="preserve"> </w:t>
      </w:r>
      <w:r>
        <w:rPr>
          <w:color w:val="46413B"/>
        </w:rPr>
        <w:t>votre</w:t>
      </w:r>
      <w:r>
        <w:rPr>
          <w:color w:val="46413B"/>
          <w:spacing w:val="10"/>
        </w:rPr>
        <w:t xml:space="preserve"> </w:t>
      </w:r>
      <w:r>
        <w:rPr>
          <w:color w:val="46413B"/>
        </w:rPr>
        <w:t>obligation</w:t>
      </w:r>
      <w:r>
        <w:rPr>
          <w:color w:val="46413B"/>
          <w:spacing w:val="10"/>
        </w:rPr>
        <w:t xml:space="preserve"> </w:t>
      </w:r>
      <w:r>
        <w:rPr>
          <w:color w:val="46413B"/>
        </w:rPr>
        <w:t>de vigilance,</w:t>
      </w:r>
      <w:r>
        <w:rPr>
          <w:color w:val="46413B"/>
          <w:spacing w:val="12"/>
        </w:rPr>
        <w:t xml:space="preserve"> </w:t>
      </w:r>
      <w:r>
        <w:rPr>
          <w:color w:val="46413B"/>
        </w:rPr>
        <w:t>vous êtes</w:t>
      </w:r>
      <w:r>
        <w:rPr>
          <w:color w:val="46413B"/>
          <w:spacing w:val="10"/>
        </w:rPr>
        <w:t xml:space="preserve"> </w:t>
      </w:r>
      <w:r>
        <w:rPr>
          <w:color w:val="46413B"/>
        </w:rPr>
        <w:t>susceptible</w:t>
      </w:r>
      <w:r>
        <w:rPr>
          <w:color w:val="46413B"/>
          <w:spacing w:val="11"/>
        </w:rPr>
        <w:t xml:space="preserve"> </w:t>
      </w:r>
      <w:r>
        <w:rPr>
          <w:color w:val="46413B"/>
        </w:rPr>
        <w:t>d’être poursuivi</w:t>
      </w:r>
      <w:r>
        <w:rPr>
          <w:color w:val="46413B"/>
          <w:spacing w:val="10"/>
        </w:rPr>
        <w:t xml:space="preserve"> </w:t>
      </w:r>
      <w:r>
        <w:rPr>
          <w:color w:val="46413B"/>
        </w:rPr>
        <w:t>et</w:t>
      </w:r>
      <w:r>
        <w:rPr>
          <w:color w:val="46413B"/>
          <w:spacing w:val="11"/>
        </w:rPr>
        <w:t xml:space="preserve"> </w:t>
      </w:r>
      <w:r>
        <w:rPr>
          <w:color w:val="46413B"/>
        </w:rPr>
        <w:t>condamné</w:t>
      </w:r>
      <w:r>
        <w:rPr>
          <w:color w:val="46413B"/>
          <w:spacing w:val="12"/>
        </w:rPr>
        <w:t xml:space="preserve"> </w:t>
      </w:r>
      <w:r>
        <w:rPr>
          <w:color w:val="46413B"/>
        </w:rPr>
        <w:t>solidairement à régler les impôts, taxes, cotisations de Sécurité sociale, rémunérations et autres charges de votre sous-traitant.</w:t>
      </w:r>
    </w:p>
    <w:p w14:paraId="26AAF841" w14:textId="2C6E5EEF" w:rsidR="00D33975" w:rsidRPr="000520BA" w:rsidRDefault="008C581F" w:rsidP="000520BA">
      <w:r>
        <w:t>[[</w:t>
      </w:r>
      <w:r w:rsidR="00D33975" w:rsidRPr="000520BA">
        <w:t>/</w:t>
      </w:r>
      <w:r w:rsidR="004362AF">
        <w:t>IF</w:t>
      </w:r>
      <w:r w:rsidR="0084497B" w:rsidRPr="0084497B">
        <w:t>_Prestataire_soustraitant__lattestation_de_vigilence</w:t>
      </w:r>
      <w:r>
        <w:t>]]</w:t>
      </w:r>
    </w:p>
    <w:p w14:paraId="41C7BD03" w14:textId="316F05DA" w:rsidR="00D33975" w:rsidRPr="000520BA" w:rsidRDefault="008C581F" w:rsidP="000520BA">
      <w:r>
        <w:t>[[</w:t>
      </w:r>
      <w:r w:rsidR="00D33975" w:rsidRPr="000520BA">
        <w:t>#</w:t>
      </w:r>
      <w:r w:rsidR="004362AF">
        <w:t>IF</w:t>
      </w:r>
      <w:r w:rsidR="0084497B" w:rsidRPr="0084497B">
        <w:t>_Utilisation_de_une_ou_plusieurs_caisses_enregistreuses_ou_dun_systme_informatique_de_caisse</w:t>
      </w:r>
      <w:r>
        <w:t>]]</w:t>
      </w:r>
    </w:p>
    <w:p w14:paraId="1B1BE7CC" w14:textId="77777777" w:rsidR="005D7862" w:rsidRDefault="00000000">
      <w:pPr>
        <w:pStyle w:val="Corpsdetexte"/>
        <w:spacing w:before="241"/>
        <w:ind w:left="528"/>
        <w:jc w:val="both"/>
      </w:pPr>
      <w:r>
        <w:rPr>
          <w:color w:val="46413B"/>
          <w:u w:val="single" w:color="46413B"/>
        </w:rPr>
        <w:t>Utilisation</w:t>
      </w:r>
      <w:r>
        <w:rPr>
          <w:color w:val="46413B"/>
          <w:spacing w:val="-7"/>
          <w:u w:val="single" w:color="46413B"/>
        </w:rPr>
        <w:t xml:space="preserve"> </w:t>
      </w:r>
      <w:r>
        <w:rPr>
          <w:color w:val="46413B"/>
          <w:u w:val="single" w:color="46413B"/>
        </w:rPr>
        <w:t>d'une</w:t>
      </w:r>
      <w:r>
        <w:rPr>
          <w:color w:val="46413B"/>
          <w:spacing w:val="-8"/>
          <w:u w:val="single" w:color="46413B"/>
        </w:rPr>
        <w:t xml:space="preserve"> </w:t>
      </w:r>
      <w:r>
        <w:rPr>
          <w:color w:val="46413B"/>
          <w:u w:val="single" w:color="46413B"/>
        </w:rPr>
        <w:t>ou</w:t>
      </w:r>
      <w:r>
        <w:rPr>
          <w:color w:val="46413B"/>
          <w:spacing w:val="-7"/>
          <w:u w:val="single" w:color="46413B"/>
        </w:rPr>
        <w:t xml:space="preserve"> </w:t>
      </w:r>
      <w:r>
        <w:rPr>
          <w:color w:val="46413B"/>
          <w:u w:val="single" w:color="46413B"/>
        </w:rPr>
        <w:t>plusieurs</w:t>
      </w:r>
      <w:r>
        <w:rPr>
          <w:color w:val="46413B"/>
          <w:spacing w:val="-7"/>
          <w:u w:val="single" w:color="46413B"/>
        </w:rPr>
        <w:t xml:space="preserve"> </w:t>
      </w:r>
      <w:r>
        <w:rPr>
          <w:color w:val="46413B"/>
          <w:u w:val="single" w:color="46413B"/>
        </w:rPr>
        <w:t>caisses</w:t>
      </w:r>
      <w:r>
        <w:rPr>
          <w:color w:val="46413B"/>
          <w:spacing w:val="-7"/>
        </w:rPr>
        <w:t xml:space="preserve"> </w:t>
      </w:r>
      <w:r>
        <w:rPr>
          <w:color w:val="46413B"/>
          <w:spacing w:val="-10"/>
        </w:rPr>
        <w:t>:</w:t>
      </w:r>
    </w:p>
    <w:p w14:paraId="1898444B" w14:textId="77777777" w:rsidR="005D7862" w:rsidRDefault="00000000">
      <w:pPr>
        <w:pStyle w:val="Corpsdetexte"/>
        <w:spacing w:before="130"/>
        <w:ind w:left="528" w:right="66"/>
        <w:jc w:val="both"/>
      </w:pPr>
      <w:r>
        <w:rPr>
          <w:color w:val="46413B"/>
        </w:rPr>
        <w:t>Vous</w:t>
      </w:r>
      <w:r>
        <w:rPr>
          <w:color w:val="46413B"/>
          <w:spacing w:val="40"/>
        </w:rPr>
        <w:t xml:space="preserve"> </w:t>
      </w:r>
      <w:r>
        <w:rPr>
          <w:color w:val="46413B"/>
        </w:rPr>
        <w:t>utilisez</w:t>
      </w:r>
      <w:r>
        <w:rPr>
          <w:color w:val="46413B"/>
          <w:spacing w:val="40"/>
        </w:rPr>
        <w:t xml:space="preserve"> </w:t>
      </w:r>
      <w:r>
        <w:rPr>
          <w:color w:val="46413B"/>
        </w:rPr>
        <w:t>une</w:t>
      </w:r>
      <w:r>
        <w:rPr>
          <w:color w:val="46413B"/>
          <w:spacing w:val="40"/>
        </w:rPr>
        <w:t xml:space="preserve"> </w:t>
      </w:r>
      <w:r>
        <w:rPr>
          <w:color w:val="46413B"/>
        </w:rPr>
        <w:t>ou</w:t>
      </w:r>
      <w:r>
        <w:rPr>
          <w:color w:val="46413B"/>
          <w:spacing w:val="40"/>
        </w:rPr>
        <w:t xml:space="preserve"> </w:t>
      </w:r>
      <w:r>
        <w:rPr>
          <w:color w:val="46413B"/>
        </w:rPr>
        <w:t>plusieurs</w:t>
      </w:r>
      <w:r>
        <w:rPr>
          <w:color w:val="46413B"/>
          <w:spacing w:val="40"/>
        </w:rPr>
        <w:t xml:space="preserve"> </w:t>
      </w:r>
      <w:r>
        <w:rPr>
          <w:color w:val="46413B"/>
        </w:rPr>
        <w:t>caisses</w:t>
      </w:r>
      <w:r>
        <w:rPr>
          <w:color w:val="46413B"/>
          <w:spacing w:val="40"/>
        </w:rPr>
        <w:t xml:space="preserve"> </w:t>
      </w:r>
      <w:r>
        <w:rPr>
          <w:color w:val="46413B"/>
        </w:rPr>
        <w:t>enregistreuses</w:t>
      </w:r>
      <w:r>
        <w:rPr>
          <w:color w:val="46413B"/>
          <w:spacing w:val="40"/>
        </w:rPr>
        <w:t xml:space="preserve"> </w:t>
      </w:r>
      <w:r>
        <w:rPr>
          <w:color w:val="46413B"/>
        </w:rPr>
        <w:t>ou</w:t>
      </w:r>
      <w:r>
        <w:rPr>
          <w:color w:val="46413B"/>
          <w:spacing w:val="40"/>
        </w:rPr>
        <w:t xml:space="preserve"> </w:t>
      </w:r>
      <w:r>
        <w:rPr>
          <w:color w:val="46413B"/>
        </w:rPr>
        <w:t>un</w:t>
      </w:r>
      <w:r>
        <w:rPr>
          <w:color w:val="46413B"/>
          <w:spacing w:val="40"/>
        </w:rPr>
        <w:t xml:space="preserve"> </w:t>
      </w:r>
      <w:r>
        <w:rPr>
          <w:color w:val="46413B"/>
        </w:rPr>
        <w:t>système</w:t>
      </w:r>
      <w:r>
        <w:rPr>
          <w:color w:val="46413B"/>
          <w:spacing w:val="40"/>
        </w:rPr>
        <w:t xml:space="preserve"> </w:t>
      </w:r>
      <w:r>
        <w:rPr>
          <w:color w:val="46413B"/>
        </w:rPr>
        <w:t>informatique</w:t>
      </w:r>
      <w:r>
        <w:rPr>
          <w:color w:val="46413B"/>
          <w:spacing w:val="40"/>
        </w:rPr>
        <w:t xml:space="preserve"> </w:t>
      </w:r>
      <w:r>
        <w:rPr>
          <w:color w:val="46413B"/>
        </w:rPr>
        <w:t>de</w:t>
      </w:r>
      <w:r>
        <w:rPr>
          <w:color w:val="46413B"/>
          <w:spacing w:val="40"/>
        </w:rPr>
        <w:t xml:space="preserve"> </w:t>
      </w:r>
      <w:r>
        <w:rPr>
          <w:color w:val="46413B"/>
        </w:rPr>
        <w:t>caisse,</w:t>
      </w:r>
      <w:r>
        <w:rPr>
          <w:color w:val="46413B"/>
          <w:spacing w:val="40"/>
        </w:rPr>
        <w:t xml:space="preserve"> </w:t>
      </w:r>
      <w:r>
        <w:rPr>
          <w:color w:val="46413B"/>
        </w:rPr>
        <w:t>dans</w:t>
      </w:r>
      <w:r>
        <w:rPr>
          <w:color w:val="46413B"/>
          <w:spacing w:val="40"/>
        </w:rPr>
        <w:t xml:space="preserve"> </w:t>
      </w:r>
      <w:r>
        <w:rPr>
          <w:color w:val="46413B"/>
        </w:rPr>
        <w:t>le</w:t>
      </w:r>
      <w:r>
        <w:rPr>
          <w:color w:val="46413B"/>
          <w:spacing w:val="40"/>
        </w:rPr>
        <w:t xml:space="preserve"> </w:t>
      </w:r>
      <w:r>
        <w:rPr>
          <w:color w:val="46413B"/>
        </w:rPr>
        <w:t>cadre</w:t>
      </w:r>
      <w:r>
        <w:rPr>
          <w:color w:val="46413B"/>
          <w:spacing w:val="40"/>
        </w:rPr>
        <w:t xml:space="preserve"> </w:t>
      </w:r>
      <w:r>
        <w:rPr>
          <w:color w:val="46413B"/>
        </w:rPr>
        <w:t>de</w:t>
      </w:r>
      <w:r>
        <w:rPr>
          <w:color w:val="46413B"/>
          <w:spacing w:val="40"/>
        </w:rPr>
        <w:t xml:space="preserve"> </w:t>
      </w:r>
      <w:r>
        <w:rPr>
          <w:color w:val="46413B"/>
        </w:rPr>
        <w:t xml:space="preserve">votre activité. Vous êtes, en conséquence, concerné par l'entrée en application au </w:t>
      </w:r>
      <w:r>
        <w:rPr>
          <w:b/>
          <w:color w:val="46413B"/>
        </w:rPr>
        <w:t xml:space="preserve">1er janvier 2018 </w:t>
      </w:r>
      <w:r>
        <w:rPr>
          <w:color w:val="46413B"/>
        </w:rPr>
        <w:t>de l'article 286 modifié du CGI. Le paragraphe numéroté I</w:t>
      </w:r>
      <w:r>
        <w:rPr>
          <w:color w:val="46413B"/>
          <w:spacing w:val="18"/>
        </w:rPr>
        <w:t xml:space="preserve"> </w:t>
      </w:r>
      <w:r>
        <w:rPr>
          <w:color w:val="46413B"/>
        </w:rPr>
        <w:t>3bis instaure, pour les assujettis à la TVA qui enregistrent les règlements de leurs clients</w:t>
      </w:r>
      <w:r>
        <w:rPr>
          <w:color w:val="46413B"/>
          <w:spacing w:val="80"/>
        </w:rPr>
        <w:t xml:space="preserve"> </w:t>
      </w:r>
      <w:r>
        <w:rPr>
          <w:color w:val="46413B"/>
        </w:rPr>
        <w:t>"au moyen d'un système de caisse", l'obligation de détenir un certificat ou une attestation fournie par l'éditeur ou le fournisseur du système de caisse utilisé.</w:t>
      </w:r>
    </w:p>
    <w:p w14:paraId="2480BA27" w14:textId="23B2850B" w:rsidR="005D7862" w:rsidRDefault="00000000">
      <w:pPr>
        <w:pStyle w:val="Corpsdetexte"/>
        <w:spacing w:line="237" w:lineRule="auto"/>
        <w:ind w:left="528"/>
        <w:rPr>
          <w:color w:val="46413B"/>
        </w:rPr>
      </w:pPr>
      <w:r>
        <w:rPr>
          <w:color w:val="46413B"/>
        </w:rPr>
        <w:t>L'assujetti à TVA qui ne pourra présenter ce document encourra une amende de 7 500 € par système de caisse concerné. Sans</w:t>
      </w:r>
      <w:r>
        <w:rPr>
          <w:color w:val="46413B"/>
          <w:spacing w:val="20"/>
        </w:rPr>
        <w:t xml:space="preserve"> </w:t>
      </w:r>
      <w:r>
        <w:rPr>
          <w:color w:val="46413B"/>
        </w:rPr>
        <w:t>attendre</w:t>
      </w:r>
      <w:r>
        <w:rPr>
          <w:color w:val="46413B"/>
          <w:spacing w:val="18"/>
        </w:rPr>
        <w:t xml:space="preserve"> </w:t>
      </w:r>
      <w:r>
        <w:rPr>
          <w:color w:val="46413B"/>
        </w:rPr>
        <w:t>les</w:t>
      </w:r>
      <w:r>
        <w:rPr>
          <w:color w:val="46413B"/>
          <w:spacing w:val="20"/>
        </w:rPr>
        <w:t xml:space="preserve"> </w:t>
      </w:r>
      <w:r>
        <w:rPr>
          <w:color w:val="46413B"/>
        </w:rPr>
        <w:t>précisions</w:t>
      </w:r>
      <w:r>
        <w:rPr>
          <w:color w:val="46413B"/>
          <w:spacing w:val="18"/>
        </w:rPr>
        <w:t xml:space="preserve"> </w:t>
      </w:r>
      <w:r>
        <w:rPr>
          <w:color w:val="46413B"/>
        </w:rPr>
        <w:t>de</w:t>
      </w:r>
      <w:r>
        <w:rPr>
          <w:color w:val="46413B"/>
          <w:spacing w:val="20"/>
        </w:rPr>
        <w:t xml:space="preserve"> </w:t>
      </w:r>
      <w:r>
        <w:rPr>
          <w:color w:val="46413B"/>
        </w:rPr>
        <w:t>l'administration</w:t>
      </w:r>
      <w:r>
        <w:rPr>
          <w:color w:val="46413B"/>
          <w:spacing w:val="20"/>
        </w:rPr>
        <w:t xml:space="preserve"> </w:t>
      </w:r>
      <w:r>
        <w:rPr>
          <w:color w:val="46413B"/>
        </w:rPr>
        <w:t>demandées</w:t>
      </w:r>
      <w:r>
        <w:rPr>
          <w:color w:val="46413B"/>
          <w:spacing w:val="18"/>
        </w:rPr>
        <w:t xml:space="preserve"> </w:t>
      </w:r>
      <w:r>
        <w:rPr>
          <w:color w:val="46413B"/>
        </w:rPr>
        <w:t>par</w:t>
      </w:r>
      <w:r>
        <w:rPr>
          <w:color w:val="46413B"/>
          <w:spacing w:val="20"/>
        </w:rPr>
        <w:t xml:space="preserve"> </w:t>
      </w:r>
      <w:r>
        <w:rPr>
          <w:color w:val="46413B"/>
        </w:rPr>
        <w:t>les</w:t>
      </w:r>
      <w:r>
        <w:rPr>
          <w:color w:val="46413B"/>
          <w:spacing w:val="20"/>
        </w:rPr>
        <w:t xml:space="preserve"> </w:t>
      </w:r>
      <w:r>
        <w:rPr>
          <w:color w:val="46413B"/>
        </w:rPr>
        <w:t>professionnels</w:t>
      </w:r>
      <w:r>
        <w:rPr>
          <w:color w:val="46413B"/>
          <w:spacing w:val="18"/>
        </w:rPr>
        <w:t xml:space="preserve"> </w:t>
      </w:r>
      <w:r>
        <w:rPr>
          <w:color w:val="46413B"/>
        </w:rPr>
        <w:t>et</w:t>
      </w:r>
      <w:r>
        <w:rPr>
          <w:color w:val="46413B"/>
          <w:spacing w:val="21"/>
        </w:rPr>
        <w:t xml:space="preserve"> </w:t>
      </w:r>
      <w:r>
        <w:rPr>
          <w:color w:val="46413B"/>
        </w:rPr>
        <w:t>les</w:t>
      </w:r>
      <w:r>
        <w:rPr>
          <w:color w:val="46413B"/>
          <w:spacing w:val="18"/>
        </w:rPr>
        <w:t xml:space="preserve"> </w:t>
      </w:r>
      <w:r>
        <w:rPr>
          <w:color w:val="46413B"/>
        </w:rPr>
        <w:t>éditeurs</w:t>
      </w:r>
      <w:r>
        <w:rPr>
          <w:color w:val="46413B"/>
          <w:spacing w:val="20"/>
        </w:rPr>
        <w:t xml:space="preserve"> </w:t>
      </w:r>
      <w:r>
        <w:rPr>
          <w:color w:val="46413B"/>
        </w:rPr>
        <w:t>de</w:t>
      </w:r>
      <w:r>
        <w:rPr>
          <w:color w:val="46413B"/>
          <w:spacing w:val="20"/>
        </w:rPr>
        <w:t xml:space="preserve"> </w:t>
      </w:r>
      <w:r>
        <w:rPr>
          <w:color w:val="46413B"/>
        </w:rPr>
        <w:t>logiciels,</w:t>
      </w:r>
      <w:r>
        <w:rPr>
          <w:color w:val="46413B"/>
          <w:spacing w:val="18"/>
        </w:rPr>
        <w:t xml:space="preserve"> </w:t>
      </w:r>
      <w:r>
        <w:rPr>
          <w:color w:val="46413B"/>
        </w:rPr>
        <w:t>nous</w:t>
      </w:r>
      <w:r>
        <w:rPr>
          <w:color w:val="46413B"/>
          <w:spacing w:val="18"/>
        </w:rPr>
        <w:t xml:space="preserve"> </w:t>
      </w:r>
      <w:r>
        <w:rPr>
          <w:color w:val="46413B"/>
        </w:rPr>
        <w:t>vous conseillons de vous adresser à votre fournisseur de systèmes de caisse. »</w:t>
      </w:r>
    </w:p>
    <w:p w14:paraId="05EF9585" w14:textId="39B95C6A" w:rsidR="00D33975" w:rsidRPr="000520BA" w:rsidRDefault="008C581F" w:rsidP="000520BA">
      <w:r>
        <w:t>[[</w:t>
      </w:r>
      <w:r w:rsidR="00D33975" w:rsidRPr="000520BA">
        <w:t>/</w:t>
      </w:r>
      <w:r w:rsidR="004362AF">
        <w:t>IF</w:t>
      </w:r>
      <w:r w:rsidR="0084497B" w:rsidRPr="0084497B">
        <w:t>_Utilisation_de_une_ou_plusieurs_caisses_enregistreuses_ou_dun_systme_informatique_de_caisse</w:t>
      </w:r>
      <w:r>
        <w:t>]]</w:t>
      </w:r>
    </w:p>
    <w:p w14:paraId="66C09A62" w14:textId="066C4114" w:rsidR="00D33975" w:rsidRPr="000520BA" w:rsidRDefault="008C581F" w:rsidP="000520BA">
      <w:r>
        <w:lastRenderedPageBreak/>
        <w:t>[[</w:t>
      </w:r>
      <w:r w:rsidR="00D33975" w:rsidRPr="000520BA">
        <w:t>#</w:t>
      </w:r>
      <w:r w:rsidR="004362AF">
        <w:t>IF</w:t>
      </w:r>
      <w:r w:rsidR="0084497B" w:rsidRPr="0084497B">
        <w:t>_Crances_irrcouvrables</w:t>
      </w:r>
      <w:r>
        <w:t>]]</w:t>
      </w:r>
    </w:p>
    <w:p w14:paraId="797239E3" w14:textId="77777777" w:rsidR="005D7862" w:rsidRDefault="00000000">
      <w:pPr>
        <w:pStyle w:val="Corpsdetexte"/>
        <w:spacing w:before="155"/>
        <w:ind w:left="528"/>
        <w:jc w:val="both"/>
      </w:pPr>
      <w:r>
        <w:rPr>
          <w:color w:val="46413B"/>
          <w:spacing w:val="-2"/>
          <w:u w:val="single" w:color="46413B"/>
        </w:rPr>
        <w:t>Créances</w:t>
      </w:r>
      <w:r>
        <w:rPr>
          <w:color w:val="46413B"/>
          <w:spacing w:val="10"/>
          <w:u w:val="single" w:color="46413B"/>
        </w:rPr>
        <w:t xml:space="preserve"> </w:t>
      </w:r>
      <w:r>
        <w:rPr>
          <w:color w:val="46413B"/>
          <w:spacing w:val="-2"/>
          <w:u w:val="single" w:color="46413B"/>
        </w:rPr>
        <w:t>irrécouvrables</w:t>
      </w:r>
      <w:r>
        <w:rPr>
          <w:color w:val="46413B"/>
          <w:spacing w:val="8"/>
        </w:rPr>
        <w:t xml:space="preserve"> </w:t>
      </w:r>
      <w:r>
        <w:rPr>
          <w:color w:val="46413B"/>
          <w:spacing w:val="-10"/>
        </w:rPr>
        <w:t>:</w:t>
      </w:r>
    </w:p>
    <w:p w14:paraId="4C906999" w14:textId="65C2196C" w:rsidR="005D7862" w:rsidRDefault="00000000" w:rsidP="00D33975">
      <w:pPr>
        <w:pStyle w:val="Corpsdetexte"/>
        <w:spacing w:before="130"/>
        <w:ind w:left="528" w:right="65"/>
        <w:jc w:val="both"/>
      </w:pPr>
      <w:r>
        <w:rPr>
          <w:color w:val="46413B"/>
        </w:rPr>
        <w:t>Le caractère irrécouvrable d’une créance doit nécessairement faire l’objet d’une justification. L’irrécouvrabilité peut être démontrée par « un certificat d’irrécouvrabilité » du mandataire ou en prouvant que vous avez mis tous moyens en votre possession pour récupérer la créance.</w:t>
      </w:r>
    </w:p>
    <w:p w14:paraId="5B2FF783" w14:textId="3B3C3293" w:rsidR="00D33975" w:rsidRPr="000520BA" w:rsidRDefault="008C581F" w:rsidP="000520BA">
      <w:r>
        <w:t>[[</w:t>
      </w:r>
      <w:r w:rsidR="00D33975" w:rsidRPr="000520BA">
        <w:t>/</w:t>
      </w:r>
      <w:r w:rsidR="004362AF">
        <w:t>IF</w:t>
      </w:r>
      <w:r w:rsidR="0084497B" w:rsidRPr="0084497B">
        <w:t>_Crances_irrcouvrables</w:t>
      </w:r>
      <w:r>
        <w:t>]]</w:t>
      </w:r>
    </w:p>
    <w:p w14:paraId="1FC64E4E" w14:textId="63E542C0" w:rsidR="00D33975" w:rsidRPr="000520BA" w:rsidRDefault="008C581F" w:rsidP="000520BA">
      <w:r>
        <w:t>[[</w:t>
      </w:r>
      <w:r w:rsidR="00D33975" w:rsidRPr="000520BA">
        <w:t>#</w:t>
      </w:r>
      <w:r w:rsidR="004362AF">
        <w:t>IF</w:t>
      </w:r>
      <w:r w:rsidR="0084497B" w:rsidRPr="0084497B">
        <w:t>_Rupture_dans_une_squence_de_numrotation_de_facturation</w:t>
      </w:r>
      <w:r w:rsidR="007260EC">
        <w:t>]]</w:t>
      </w:r>
    </w:p>
    <w:p w14:paraId="62F4B422" w14:textId="625631ED" w:rsidR="005D7862" w:rsidRDefault="00000000">
      <w:pPr>
        <w:pStyle w:val="Corpsdetexte"/>
        <w:spacing w:before="46"/>
        <w:ind w:left="528"/>
      </w:pPr>
      <w:r>
        <w:rPr>
          <w:color w:val="46413B"/>
          <w:u w:val="single" w:color="46413B"/>
        </w:rPr>
        <w:t>Rupture</w:t>
      </w:r>
      <w:r>
        <w:rPr>
          <w:color w:val="46413B"/>
          <w:spacing w:val="-6"/>
          <w:u w:val="single" w:color="46413B"/>
        </w:rPr>
        <w:t xml:space="preserve"> </w:t>
      </w:r>
      <w:r>
        <w:rPr>
          <w:color w:val="46413B"/>
          <w:u w:val="single" w:color="46413B"/>
        </w:rPr>
        <w:t>dans</w:t>
      </w:r>
      <w:r>
        <w:rPr>
          <w:color w:val="46413B"/>
          <w:spacing w:val="-6"/>
          <w:u w:val="single" w:color="46413B"/>
        </w:rPr>
        <w:t xml:space="preserve"> </w:t>
      </w:r>
      <w:r>
        <w:rPr>
          <w:color w:val="46413B"/>
          <w:u w:val="single" w:color="46413B"/>
        </w:rPr>
        <w:t>une</w:t>
      </w:r>
      <w:r>
        <w:rPr>
          <w:color w:val="46413B"/>
          <w:spacing w:val="-5"/>
          <w:u w:val="single" w:color="46413B"/>
        </w:rPr>
        <w:t xml:space="preserve"> </w:t>
      </w:r>
      <w:r>
        <w:rPr>
          <w:color w:val="46413B"/>
          <w:u w:val="single" w:color="46413B"/>
        </w:rPr>
        <w:t>séquence</w:t>
      </w:r>
      <w:r>
        <w:rPr>
          <w:color w:val="46413B"/>
          <w:spacing w:val="-6"/>
          <w:u w:val="single" w:color="46413B"/>
        </w:rPr>
        <w:t xml:space="preserve"> </w:t>
      </w:r>
      <w:r>
        <w:rPr>
          <w:color w:val="46413B"/>
          <w:u w:val="single" w:color="46413B"/>
        </w:rPr>
        <w:t>de</w:t>
      </w:r>
      <w:r>
        <w:rPr>
          <w:color w:val="46413B"/>
          <w:spacing w:val="-5"/>
          <w:u w:val="single" w:color="46413B"/>
        </w:rPr>
        <w:t xml:space="preserve"> </w:t>
      </w:r>
      <w:r>
        <w:rPr>
          <w:color w:val="46413B"/>
          <w:u w:val="single" w:color="46413B"/>
        </w:rPr>
        <w:t>numérotation</w:t>
      </w:r>
      <w:r>
        <w:rPr>
          <w:color w:val="46413B"/>
          <w:spacing w:val="-3"/>
          <w:u w:val="single" w:color="46413B"/>
        </w:rPr>
        <w:t xml:space="preserve"> </w:t>
      </w:r>
      <w:r>
        <w:rPr>
          <w:color w:val="46413B"/>
          <w:u w:val="single" w:color="46413B"/>
        </w:rPr>
        <w:t>de</w:t>
      </w:r>
      <w:r>
        <w:rPr>
          <w:color w:val="46413B"/>
          <w:spacing w:val="-5"/>
          <w:u w:val="single" w:color="46413B"/>
        </w:rPr>
        <w:t xml:space="preserve"> </w:t>
      </w:r>
      <w:r>
        <w:rPr>
          <w:color w:val="46413B"/>
          <w:u w:val="single" w:color="46413B"/>
        </w:rPr>
        <w:t>facturation</w:t>
      </w:r>
      <w:r>
        <w:rPr>
          <w:color w:val="46413B"/>
          <w:spacing w:val="-4"/>
        </w:rPr>
        <w:t xml:space="preserve"> </w:t>
      </w:r>
      <w:r>
        <w:rPr>
          <w:color w:val="46413B"/>
          <w:spacing w:val="-10"/>
        </w:rPr>
        <w:t>:</w:t>
      </w:r>
    </w:p>
    <w:p w14:paraId="60AF7968" w14:textId="77777777" w:rsidR="005D7862" w:rsidRDefault="00000000">
      <w:pPr>
        <w:pStyle w:val="Corpsdetexte"/>
        <w:spacing w:before="190"/>
        <w:ind w:left="528"/>
      </w:pPr>
      <w:r>
        <w:rPr>
          <w:color w:val="46413B"/>
        </w:rPr>
        <w:t>Nous</w:t>
      </w:r>
      <w:r>
        <w:rPr>
          <w:color w:val="46413B"/>
          <w:spacing w:val="65"/>
        </w:rPr>
        <w:t xml:space="preserve"> </w:t>
      </w:r>
      <w:r>
        <w:rPr>
          <w:color w:val="46413B"/>
        </w:rPr>
        <w:t>avons</w:t>
      </w:r>
      <w:r>
        <w:rPr>
          <w:color w:val="46413B"/>
          <w:spacing w:val="65"/>
        </w:rPr>
        <w:t xml:space="preserve"> </w:t>
      </w:r>
      <w:r>
        <w:rPr>
          <w:color w:val="46413B"/>
        </w:rPr>
        <w:t>relevé</w:t>
      </w:r>
      <w:r>
        <w:rPr>
          <w:color w:val="46413B"/>
          <w:spacing w:val="66"/>
        </w:rPr>
        <w:t xml:space="preserve"> </w:t>
      </w:r>
      <w:r>
        <w:rPr>
          <w:color w:val="46413B"/>
        </w:rPr>
        <w:t>que</w:t>
      </w:r>
      <w:r>
        <w:rPr>
          <w:color w:val="46413B"/>
          <w:spacing w:val="69"/>
        </w:rPr>
        <w:t xml:space="preserve"> </w:t>
      </w:r>
      <w:r>
        <w:rPr>
          <w:color w:val="46413B"/>
        </w:rPr>
        <w:t>l’organisation</w:t>
      </w:r>
      <w:r>
        <w:rPr>
          <w:color w:val="46413B"/>
          <w:spacing w:val="69"/>
        </w:rPr>
        <w:t xml:space="preserve"> </w:t>
      </w:r>
      <w:r>
        <w:rPr>
          <w:color w:val="46413B"/>
        </w:rPr>
        <w:t>administrative</w:t>
      </w:r>
      <w:r>
        <w:rPr>
          <w:color w:val="46413B"/>
          <w:spacing w:val="66"/>
        </w:rPr>
        <w:t xml:space="preserve"> </w:t>
      </w:r>
      <w:r>
        <w:rPr>
          <w:color w:val="46413B"/>
        </w:rPr>
        <w:t>et</w:t>
      </w:r>
      <w:r>
        <w:rPr>
          <w:color w:val="46413B"/>
          <w:spacing w:val="68"/>
        </w:rPr>
        <w:t xml:space="preserve"> </w:t>
      </w:r>
      <w:r>
        <w:rPr>
          <w:color w:val="46413B"/>
        </w:rPr>
        <w:t>informatique</w:t>
      </w:r>
      <w:r>
        <w:rPr>
          <w:color w:val="46413B"/>
          <w:spacing w:val="66"/>
        </w:rPr>
        <w:t xml:space="preserve"> </w:t>
      </w:r>
      <w:r>
        <w:rPr>
          <w:color w:val="46413B"/>
        </w:rPr>
        <w:t>du</w:t>
      </w:r>
      <w:r>
        <w:rPr>
          <w:color w:val="46413B"/>
          <w:spacing w:val="69"/>
        </w:rPr>
        <w:t xml:space="preserve"> </w:t>
      </w:r>
      <w:r>
        <w:rPr>
          <w:color w:val="46413B"/>
        </w:rPr>
        <w:t>processus</w:t>
      </w:r>
      <w:r>
        <w:rPr>
          <w:color w:val="46413B"/>
          <w:spacing w:val="65"/>
        </w:rPr>
        <w:t xml:space="preserve"> </w:t>
      </w:r>
      <w:r>
        <w:rPr>
          <w:color w:val="46413B"/>
        </w:rPr>
        <w:t>de</w:t>
      </w:r>
      <w:r>
        <w:rPr>
          <w:color w:val="46413B"/>
          <w:spacing w:val="65"/>
        </w:rPr>
        <w:t xml:space="preserve"> </w:t>
      </w:r>
      <w:r>
        <w:rPr>
          <w:color w:val="46413B"/>
        </w:rPr>
        <w:t>facturation</w:t>
      </w:r>
      <w:r>
        <w:rPr>
          <w:color w:val="46413B"/>
          <w:spacing w:val="65"/>
        </w:rPr>
        <w:t xml:space="preserve"> </w:t>
      </w:r>
      <w:r>
        <w:rPr>
          <w:color w:val="46413B"/>
        </w:rPr>
        <w:t>des</w:t>
      </w:r>
      <w:r>
        <w:rPr>
          <w:color w:val="46413B"/>
          <w:spacing w:val="65"/>
        </w:rPr>
        <w:t xml:space="preserve"> </w:t>
      </w:r>
      <w:r>
        <w:rPr>
          <w:color w:val="46413B"/>
        </w:rPr>
        <w:t>prestations réalisées ne garantit pas l’enregistrement exhaustif des prestations</w:t>
      </w:r>
    </w:p>
    <w:p w14:paraId="46D16AB0" w14:textId="77777777" w:rsidR="005D7862" w:rsidRDefault="00000000">
      <w:pPr>
        <w:pStyle w:val="Corpsdetexte"/>
        <w:spacing w:line="237" w:lineRule="auto"/>
        <w:ind w:left="528"/>
      </w:pPr>
      <w:r>
        <w:rPr>
          <w:color w:val="46413B"/>
        </w:rPr>
        <w:t>Nous</w:t>
      </w:r>
      <w:r>
        <w:rPr>
          <w:color w:val="46413B"/>
          <w:spacing w:val="22"/>
        </w:rPr>
        <w:t xml:space="preserve"> </w:t>
      </w:r>
      <w:r>
        <w:rPr>
          <w:color w:val="46413B"/>
        </w:rPr>
        <w:t>vous</w:t>
      </w:r>
      <w:r>
        <w:rPr>
          <w:color w:val="46413B"/>
          <w:spacing w:val="22"/>
        </w:rPr>
        <w:t xml:space="preserve"> </w:t>
      </w:r>
      <w:r>
        <w:rPr>
          <w:color w:val="46413B"/>
        </w:rPr>
        <w:t>rappelons</w:t>
      </w:r>
      <w:r>
        <w:rPr>
          <w:color w:val="46413B"/>
          <w:spacing w:val="21"/>
        </w:rPr>
        <w:t xml:space="preserve"> </w:t>
      </w:r>
      <w:r>
        <w:rPr>
          <w:color w:val="46413B"/>
        </w:rPr>
        <w:t>que</w:t>
      </w:r>
      <w:r>
        <w:rPr>
          <w:color w:val="46413B"/>
          <w:spacing w:val="21"/>
        </w:rPr>
        <w:t xml:space="preserve"> </w:t>
      </w:r>
      <w:r>
        <w:rPr>
          <w:color w:val="46413B"/>
        </w:rPr>
        <w:t>les</w:t>
      </w:r>
      <w:r>
        <w:rPr>
          <w:color w:val="46413B"/>
          <w:spacing w:val="22"/>
        </w:rPr>
        <w:t xml:space="preserve"> </w:t>
      </w:r>
      <w:r>
        <w:rPr>
          <w:color w:val="46413B"/>
        </w:rPr>
        <w:t>factures</w:t>
      </w:r>
      <w:r>
        <w:rPr>
          <w:color w:val="46413B"/>
          <w:spacing w:val="21"/>
        </w:rPr>
        <w:t xml:space="preserve"> </w:t>
      </w:r>
      <w:r>
        <w:rPr>
          <w:color w:val="46413B"/>
        </w:rPr>
        <w:t>doivent</w:t>
      </w:r>
      <w:r>
        <w:rPr>
          <w:color w:val="46413B"/>
          <w:spacing w:val="21"/>
        </w:rPr>
        <w:t xml:space="preserve"> </w:t>
      </w:r>
      <w:r>
        <w:rPr>
          <w:color w:val="46413B"/>
        </w:rPr>
        <w:t>être</w:t>
      </w:r>
      <w:r>
        <w:rPr>
          <w:color w:val="46413B"/>
          <w:spacing w:val="21"/>
        </w:rPr>
        <w:t xml:space="preserve"> </w:t>
      </w:r>
      <w:r>
        <w:rPr>
          <w:color w:val="46413B"/>
        </w:rPr>
        <w:t>numérotées,</w:t>
      </w:r>
      <w:r>
        <w:rPr>
          <w:color w:val="46413B"/>
          <w:spacing w:val="21"/>
        </w:rPr>
        <w:t xml:space="preserve"> </w:t>
      </w:r>
      <w:r>
        <w:rPr>
          <w:color w:val="46413B"/>
        </w:rPr>
        <w:t>selon</w:t>
      </w:r>
      <w:r>
        <w:rPr>
          <w:color w:val="46413B"/>
          <w:spacing w:val="21"/>
        </w:rPr>
        <w:t xml:space="preserve"> </w:t>
      </w:r>
      <w:r>
        <w:rPr>
          <w:color w:val="46413B"/>
        </w:rPr>
        <w:t>la</w:t>
      </w:r>
      <w:r>
        <w:rPr>
          <w:color w:val="46413B"/>
          <w:spacing w:val="21"/>
        </w:rPr>
        <w:t xml:space="preserve"> </w:t>
      </w:r>
      <w:r>
        <w:rPr>
          <w:color w:val="46413B"/>
        </w:rPr>
        <w:t>réglementation</w:t>
      </w:r>
      <w:r>
        <w:rPr>
          <w:color w:val="46413B"/>
          <w:spacing w:val="21"/>
        </w:rPr>
        <w:t xml:space="preserve"> </w:t>
      </w:r>
      <w:r>
        <w:rPr>
          <w:color w:val="46413B"/>
        </w:rPr>
        <w:t>fiscale</w:t>
      </w:r>
      <w:r>
        <w:rPr>
          <w:color w:val="46413B"/>
          <w:spacing w:val="19"/>
        </w:rPr>
        <w:t xml:space="preserve"> </w:t>
      </w:r>
      <w:r>
        <w:rPr>
          <w:color w:val="46413B"/>
        </w:rPr>
        <w:t>(article</w:t>
      </w:r>
      <w:r>
        <w:rPr>
          <w:color w:val="46413B"/>
          <w:spacing w:val="19"/>
        </w:rPr>
        <w:t xml:space="preserve"> </w:t>
      </w:r>
      <w:r>
        <w:rPr>
          <w:color w:val="46413B"/>
        </w:rPr>
        <w:t>242</w:t>
      </w:r>
      <w:r>
        <w:rPr>
          <w:color w:val="46413B"/>
          <w:spacing w:val="21"/>
        </w:rPr>
        <w:t xml:space="preserve"> </w:t>
      </w:r>
      <w:r>
        <w:rPr>
          <w:color w:val="46413B"/>
        </w:rPr>
        <w:t>nonies</w:t>
      </w:r>
      <w:r>
        <w:rPr>
          <w:color w:val="46413B"/>
          <w:spacing w:val="19"/>
        </w:rPr>
        <w:t xml:space="preserve"> </w:t>
      </w:r>
      <w:r>
        <w:rPr>
          <w:color w:val="46413B"/>
        </w:rPr>
        <w:t>A</w:t>
      </w:r>
      <w:r>
        <w:rPr>
          <w:color w:val="46413B"/>
          <w:spacing w:val="21"/>
        </w:rPr>
        <w:t xml:space="preserve"> </w:t>
      </w:r>
      <w:r>
        <w:rPr>
          <w:color w:val="46413B"/>
        </w:rPr>
        <w:t>de l'annexe II au CGI).</w:t>
      </w:r>
    </w:p>
    <w:p w14:paraId="6AF6CEF5" w14:textId="77777777" w:rsidR="005D7862" w:rsidRDefault="00000000">
      <w:pPr>
        <w:pStyle w:val="Corpsdetexte"/>
        <w:spacing w:before="63"/>
        <w:ind w:left="528"/>
      </w:pPr>
      <w:r>
        <w:rPr>
          <w:color w:val="46413B"/>
        </w:rPr>
        <w:t>Une</w:t>
      </w:r>
      <w:r>
        <w:rPr>
          <w:color w:val="46413B"/>
          <w:spacing w:val="32"/>
        </w:rPr>
        <w:t xml:space="preserve"> </w:t>
      </w:r>
      <w:r>
        <w:rPr>
          <w:color w:val="46413B"/>
        </w:rPr>
        <w:t>facture</w:t>
      </w:r>
      <w:r>
        <w:rPr>
          <w:color w:val="46413B"/>
          <w:spacing w:val="32"/>
        </w:rPr>
        <w:t xml:space="preserve"> </w:t>
      </w:r>
      <w:r>
        <w:rPr>
          <w:color w:val="46413B"/>
        </w:rPr>
        <w:t>doit</w:t>
      </w:r>
      <w:r>
        <w:rPr>
          <w:color w:val="46413B"/>
          <w:spacing w:val="30"/>
        </w:rPr>
        <w:t xml:space="preserve"> </w:t>
      </w:r>
      <w:r>
        <w:rPr>
          <w:color w:val="46413B"/>
        </w:rPr>
        <w:t>obligatoirement</w:t>
      </w:r>
      <w:r>
        <w:rPr>
          <w:color w:val="46413B"/>
          <w:spacing w:val="31"/>
        </w:rPr>
        <w:t xml:space="preserve"> </w:t>
      </w:r>
      <w:r>
        <w:rPr>
          <w:color w:val="46413B"/>
        </w:rPr>
        <w:t>comporter</w:t>
      </w:r>
      <w:r>
        <w:rPr>
          <w:color w:val="46413B"/>
          <w:spacing w:val="30"/>
        </w:rPr>
        <w:t xml:space="preserve"> </w:t>
      </w:r>
      <w:r>
        <w:rPr>
          <w:color w:val="46413B"/>
        </w:rPr>
        <w:t>un</w:t>
      </w:r>
      <w:r>
        <w:rPr>
          <w:color w:val="46413B"/>
          <w:spacing w:val="31"/>
        </w:rPr>
        <w:t xml:space="preserve"> </w:t>
      </w:r>
      <w:r>
        <w:rPr>
          <w:color w:val="46413B"/>
        </w:rPr>
        <w:t>numéro</w:t>
      </w:r>
      <w:r>
        <w:rPr>
          <w:color w:val="46413B"/>
          <w:spacing w:val="30"/>
        </w:rPr>
        <w:t xml:space="preserve"> </w:t>
      </w:r>
      <w:r>
        <w:rPr>
          <w:color w:val="46413B"/>
        </w:rPr>
        <w:t>unique</w:t>
      </w:r>
      <w:r>
        <w:rPr>
          <w:color w:val="46413B"/>
          <w:spacing w:val="28"/>
        </w:rPr>
        <w:t xml:space="preserve"> </w:t>
      </w:r>
      <w:r>
        <w:rPr>
          <w:color w:val="46413B"/>
        </w:rPr>
        <w:t>basé</w:t>
      </w:r>
      <w:r>
        <w:rPr>
          <w:color w:val="46413B"/>
          <w:spacing w:val="30"/>
        </w:rPr>
        <w:t xml:space="preserve"> </w:t>
      </w:r>
      <w:r>
        <w:rPr>
          <w:color w:val="46413B"/>
        </w:rPr>
        <w:t>sur</w:t>
      </w:r>
      <w:r>
        <w:rPr>
          <w:color w:val="46413B"/>
          <w:spacing w:val="30"/>
        </w:rPr>
        <w:t xml:space="preserve"> </w:t>
      </w:r>
      <w:r>
        <w:rPr>
          <w:color w:val="46413B"/>
        </w:rPr>
        <w:t>une</w:t>
      </w:r>
      <w:r>
        <w:rPr>
          <w:color w:val="46413B"/>
          <w:spacing w:val="28"/>
        </w:rPr>
        <w:t xml:space="preserve"> </w:t>
      </w:r>
      <w:r>
        <w:rPr>
          <w:color w:val="46413B"/>
        </w:rPr>
        <w:t>séquence</w:t>
      </w:r>
      <w:r>
        <w:rPr>
          <w:color w:val="46413B"/>
          <w:spacing w:val="28"/>
        </w:rPr>
        <w:t xml:space="preserve"> </w:t>
      </w:r>
      <w:r>
        <w:rPr>
          <w:color w:val="46413B"/>
        </w:rPr>
        <w:t>chronologique</w:t>
      </w:r>
      <w:r>
        <w:rPr>
          <w:color w:val="46413B"/>
          <w:spacing w:val="28"/>
        </w:rPr>
        <w:t xml:space="preserve"> </w:t>
      </w:r>
      <w:r>
        <w:rPr>
          <w:color w:val="46413B"/>
        </w:rPr>
        <w:t>continue.</w:t>
      </w:r>
      <w:r>
        <w:rPr>
          <w:color w:val="46413B"/>
          <w:spacing w:val="30"/>
        </w:rPr>
        <w:t xml:space="preserve"> </w:t>
      </w:r>
      <w:r>
        <w:rPr>
          <w:color w:val="46413B"/>
        </w:rPr>
        <w:t>Cette obligation engendre trois conséquences :</w:t>
      </w:r>
    </w:p>
    <w:p w14:paraId="196E71DC" w14:textId="6118C3D8" w:rsidR="005D7862" w:rsidRDefault="00000000">
      <w:pPr>
        <w:pStyle w:val="Paragraphedeliste"/>
        <w:numPr>
          <w:ilvl w:val="0"/>
          <w:numId w:val="2"/>
        </w:numPr>
        <w:tabs>
          <w:tab w:val="left" w:pos="759"/>
        </w:tabs>
        <w:spacing w:line="240" w:lineRule="exact"/>
        <w:ind w:left="759" w:hanging="96"/>
        <w:rPr>
          <w:sz w:val="20"/>
        </w:rPr>
      </w:pPr>
      <w:r>
        <w:rPr>
          <w:color w:val="46413B"/>
          <w:sz w:val="20"/>
        </w:rPr>
        <w:t>Les</w:t>
      </w:r>
      <w:r>
        <w:rPr>
          <w:color w:val="46413B"/>
          <w:spacing w:val="-7"/>
          <w:sz w:val="20"/>
        </w:rPr>
        <w:t xml:space="preserve"> </w:t>
      </w:r>
      <w:r>
        <w:rPr>
          <w:color w:val="46413B"/>
          <w:sz w:val="20"/>
        </w:rPr>
        <w:t>numéros</w:t>
      </w:r>
      <w:r>
        <w:rPr>
          <w:color w:val="46413B"/>
          <w:spacing w:val="-7"/>
          <w:sz w:val="20"/>
        </w:rPr>
        <w:t xml:space="preserve"> </w:t>
      </w:r>
      <w:r>
        <w:rPr>
          <w:color w:val="46413B"/>
          <w:sz w:val="20"/>
        </w:rPr>
        <w:t>font</w:t>
      </w:r>
      <w:r>
        <w:rPr>
          <w:color w:val="46413B"/>
          <w:spacing w:val="-3"/>
          <w:sz w:val="20"/>
        </w:rPr>
        <w:t xml:space="preserve"> </w:t>
      </w:r>
      <w:r>
        <w:rPr>
          <w:color w:val="46413B"/>
          <w:sz w:val="20"/>
        </w:rPr>
        <w:t>partie</w:t>
      </w:r>
      <w:r>
        <w:rPr>
          <w:color w:val="46413B"/>
          <w:spacing w:val="-7"/>
          <w:sz w:val="20"/>
        </w:rPr>
        <w:t xml:space="preserve"> </w:t>
      </w:r>
      <w:r>
        <w:rPr>
          <w:color w:val="46413B"/>
          <w:sz w:val="20"/>
        </w:rPr>
        <w:t>des</w:t>
      </w:r>
      <w:r>
        <w:rPr>
          <w:color w:val="46413B"/>
          <w:spacing w:val="-7"/>
          <w:sz w:val="20"/>
        </w:rPr>
        <w:t xml:space="preserve"> </w:t>
      </w:r>
      <w:r>
        <w:rPr>
          <w:color w:val="46413B"/>
          <w:sz w:val="20"/>
        </w:rPr>
        <w:t>’mentions</w:t>
      </w:r>
      <w:r>
        <w:rPr>
          <w:color w:val="46413B"/>
          <w:spacing w:val="-6"/>
          <w:sz w:val="20"/>
        </w:rPr>
        <w:t xml:space="preserve"> </w:t>
      </w:r>
      <w:r>
        <w:rPr>
          <w:color w:val="46413B"/>
          <w:sz w:val="20"/>
        </w:rPr>
        <w:t>obligatoires</w:t>
      </w:r>
      <w:r>
        <w:rPr>
          <w:color w:val="46413B"/>
          <w:spacing w:val="-6"/>
          <w:sz w:val="20"/>
        </w:rPr>
        <w:t xml:space="preserve"> </w:t>
      </w:r>
      <w:r>
        <w:rPr>
          <w:color w:val="46413B"/>
          <w:sz w:val="20"/>
        </w:rPr>
        <w:t>d</w:t>
      </w:r>
      <w:r w:rsidR="00F42D6E">
        <w:rPr>
          <w:color w:val="46413B"/>
          <w:sz w:val="20"/>
        </w:rPr>
        <w:t>’</w:t>
      </w:r>
      <w:r>
        <w:rPr>
          <w:color w:val="46413B"/>
          <w:sz w:val="20"/>
        </w:rPr>
        <w:t>une</w:t>
      </w:r>
      <w:r>
        <w:rPr>
          <w:color w:val="46413B"/>
          <w:spacing w:val="-7"/>
          <w:sz w:val="20"/>
        </w:rPr>
        <w:t xml:space="preserve"> </w:t>
      </w:r>
      <w:r>
        <w:rPr>
          <w:color w:val="46413B"/>
          <w:spacing w:val="-2"/>
          <w:sz w:val="20"/>
        </w:rPr>
        <w:t>facture,</w:t>
      </w:r>
    </w:p>
    <w:p w14:paraId="3D12CB48" w14:textId="77777777" w:rsidR="005D7862" w:rsidRDefault="00000000">
      <w:pPr>
        <w:pStyle w:val="Paragraphedeliste"/>
        <w:numPr>
          <w:ilvl w:val="0"/>
          <w:numId w:val="2"/>
        </w:numPr>
        <w:tabs>
          <w:tab w:val="left" w:pos="759"/>
        </w:tabs>
        <w:ind w:left="759" w:hanging="96"/>
        <w:rPr>
          <w:sz w:val="20"/>
        </w:rPr>
      </w:pPr>
      <w:r>
        <w:rPr>
          <w:color w:val="46413B"/>
          <w:sz w:val="20"/>
        </w:rPr>
        <w:t>Ils</w:t>
      </w:r>
      <w:r>
        <w:rPr>
          <w:color w:val="46413B"/>
          <w:spacing w:val="-7"/>
          <w:sz w:val="20"/>
        </w:rPr>
        <w:t xml:space="preserve"> </w:t>
      </w:r>
      <w:r>
        <w:rPr>
          <w:color w:val="46413B"/>
          <w:sz w:val="20"/>
        </w:rPr>
        <w:t>sont</w:t>
      </w:r>
      <w:r>
        <w:rPr>
          <w:color w:val="46413B"/>
          <w:spacing w:val="-4"/>
          <w:sz w:val="20"/>
        </w:rPr>
        <w:t xml:space="preserve"> </w:t>
      </w:r>
      <w:r>
        <w:rPr>
          <w:color w:val="46413B"/>
          <w:sz w:val="20"/>
        </w:rPr>
        <w:t>attribués</w:t>
      </w:r>
      <w:r>
        <w:rPr>
          <w:color w:val="46413B"/>
          <w:spacing w:val="-5"/>
          <w:sz w:val="20"/>
        </w:rPr>
        <w:t xml:space="preserve"> </w:t>
      </w:r>
      <w:r>
        <w:rPr>
          <w:color w:val="46413B"/>
          <w:sz w:val="20"/>
        </w:rPr>
        <w:t>de</w:t>
      </w:r>
      <w:r>
        <w:rPr>
          <w:color w:val="46413B"/>
          <w:spacing w:val="-5"/>
          <w:sz w:val="20"/>
        </w:rPr>
        <w:t xml:space="preserve"> </w:t>
      </w:r>
      <w:r>
        <w:rPr>
          <w:color w:val="46413B"/>
          <w:sz w:val="20"/>
        </w:rPr>
        <w:t>manière</w:t>
      </w:r>
      <w:r>
        <w:rPr>
          <w:color w:val="46413B"/>
          <w:spacing w:val="-4"/>
          <w:sz w:val="20"/>
        </w:rPr>
        <w:t xml:space="preserve"> </w:t>
      </w:r>
      <w:r>
        <w:rPr>
          <w:color w:val="46413B"/>
          <w:sz w:val="20"/>
        </w:rPr>
        <w:t>ininterrompue,</w:t>
      </w:r>
      <w:r>
        <w:rPr>
          <w:color w:val="46413B"/>
          <w:spacing w:val="-5"/>
          <w:sz w:val="20"/>
        </w:rPr>
        <w:t xml:space="preserve"> </w:t>
      </w:r>
      <w:r>
        <w:rPr>
          <w:color w:val="46413B"/>
          <w:sz w:val="20"/>
        </w:rPr>
        <w:t>sans</w:t>
      </w:r>
      <w:r>
        <w:rPr>
          <w:color w:val="46413B"/>
          <w:spacing w:val="-5"/>
          <w:sz w:val="20"/>
        </w:rPr>
        <w:t xml:space="preserve"> </w:t>
      </w:r>
      <w:r>
        <w:rPr>
          <w:color w:val="46413B"/>
          <w:sz w:val="20"/>
        </w:rPr>
        <w:t>aucun</w:t>
      </w:r>
      <w:r>
        <w:rPr>
          <w:color w:val="46413B"/>
          <w:spacing w:val="-3"/>
          <w:sz w:val="20"/>
        </w:rPr>
        <w:t xml:space="preserve"> </w:t>
      </w:r>
      <w:r>
        <w:rPr>
          <w:color w:val="46413B"/>
          <w:sz w:val="20"/>
        </w:rPr>
        <w:t>trou</w:t>
      </w:r>
      <w:r>
        <w:rPr>
          <w:color w:val="46413B"/>
          <w:spacing w:val="-3"/>
          <w:sz w:val="20"/>
        </w:rPr>
        <w:t xml:space="preserve"> </w:t>
      </w:r>
      <w:r>
        <w:rPr>
          <w:color w:val="46413B"/>
          <w:sz w:val="20"/>
        </w:rPr>
        <w:t>ni</w:t>
      </w:r>
      <w:r>
        <w:rPr>
          <w:color w:val="46413B"/>
          <w:spacing w:val="-3"/>
          <w:sz w:val="20"/>
        </w:rPr>
        <w:t xml:space="preserve"> </w:t>
      </w:r>
      <w:r>
        <w:rPr>
          <w:color w:val="46413B"/>
          <w:sz w:val="20"/>
        </w:rPr>
        <w:t>aucune</w:t>
      </w:r>
      <w:r>
        <w:rPr>
          <w:color w:val="46413B"/>
          <w:spacing w:val="-6"/>
          <w:sz w:val="20"/>
        </w:rPr>
        <w:t xml:space="preserve"> </w:t>
      </w:r>
      <w:r>
        <w:rPr>
          <w:color w:val="46413B"/>
          <w:spacing w:val="-2"/>
          <w:sz w:val="20"/>
        </w:rPr>
        <w:t>rupture,</w:t>
      </w:r>
    </w:p>
    <w:p w14:paraId="150D5224" w14:textId="77777777" w:rsidR="005D7862" w:rsidRDefault="00000000">
      <w:pPr>
        <w:pStyle w:val="Paragraphedeliste"/>
        <w:numPr>
          <w:ilvl w:val="0"/>
          <w:numId w:val="2"/>
        </w:numPr>
        <w:tabs>
          <w:tab w:val="left" w:pos="759"/>
        </w:tabs>
        <w:ind w:left="759" w:hanging="96"/>
        <w:rPr>
          <w:sz w:val="20"/>
        </w:rPr>
      </w:pPr>
      <w:r>
        <w:rPr>
          <w:color w:val="46413B"/>
          <w:sz w:val="20"/>
        </w:rPr>
        <w:t>Ils</w:t>
      </w:r>
      <w:r>
        <w:rPr>
          <w:color w:val="46413B"/>
          <w:spacing w:val="-8"/>
          <w:sz w:val="20"/>
        </w:rPr>
        <w:t xml:space="preserve"> </w:t>
      </w:r>
      <w:r>
        <w:rPr>
          <w:color w:val="46413B"/>
          <w:sz w:val="20"/>
        </w:rPr>
        <w:t>se</w:t>
      </w:r>
      <w:r>
        <w:rPr>
          <w:color w:val="46413B"/>
          <w:spacing w:val="-6"/>
          <w:sz w:val="20"/>
        </w:rPr>
        <w:t xml:space="preserve"> </w:t>
      </w:r>
      <w:r>
        <w:rPr>
          <w:color w:val="46413B"/>
          <w:sz w:val="20"/>
        </w:rPr>
        <w:t>suivent</w:t>
      </w:r>
      <w:r>
        <w:rPr>
          <w:color w:val="46413B"/>
          <w:spacing w:val="-4"/>
          <w:sz w:val="20"/>
        </w:rPr>
        <w:t xml:space="preserve"> </w:t>
      </w:r>
      <w:r>
        <w:rPr>
          <w:color w:val="46413B"/>
          <w:sz w:val="20"/>
        </w:rPr>
        <w:t>successivement</w:t>
      </w:r>
      <w:r>
        <w:rPr>
          <w:color w:val="46413B"/>
          <w:spacing w:val="-5"/>
          <w:sz w:val="20"/>
        </w:rPr>
        <w:t xml:space="preserve"> </w:t>
      </w:r>
      <w:r>
        <w:rPr>
          <w:color w:val="46413B"/>
          <w:sz w:val="20"/>
        </w:rPr>
        <w:t>dans</w:t>
      </w:r>
      <w:r>
        <w:rPr>
          <w:color w:val="46413B"/>
          <w:spacing w:val="-6"/>
          <w:sz w:val="20"/>
        </w:rPr>
        <w:t xml:space="preserve"> </w:t>
      </w:r>
      <w:r>
        <w:rPr>
          <w:color w:val="46413B"/>
          <w:sz w:val="20"/>
        </w:rPr>
        <w:t>le</w:t>
      </w:r>
      <w:r>
        <w:rPr>
          <w:color w:val="46413B"/>
          <w:spacing w:val="-5"/>
          <w:sz w:val="20"/>
        </w:rPr>
        <w:t xml:space="preserve"> </w:t>
      </w:r>
      <w:r>
        <w:rPr>
          <w:color w:val="46413B"/>
          <w:sz w:val="20"/>
        </w:rPr>
        <w:t>temps,</w:t>
      </w:r>
      <w:r>
        <w:rPr>
          <w:color w:val="46413B"/>
          <w:spacing w:val="-6"/>
          <w:sz w:val="20"/>
        </w:rPr>
        <w:t xml:space="preserve"> </w:t>
      </w:r>
      <w:r>
        <w:rPr>
          <w:color w:val="46413B"/>
          <w:sz w:val="20"/>
        </w:rPr>
        <w:t>au</w:t>
      </w:r>
      <w:r>
        <w:rPr>
          <w:color w:val="46413B"/>
          <w:spacing w:val="-5"/>
          <w:sz w:val="20"/>
        </w:rPr>
        <w:t xml:space="preserve"> </w:t>
      </w:r>
      <w:r>
        <w:rPr>
          <w:color w:val="46413B"/>
          <w:sz w:val="20"/>
        </w:rPr>
        <w:t>fur</w:t>
      </w:r>
      <w:r>
        <w:rPr>
          <w:color w:val="46413B"/>
          <w:spacing w:val="-6"/>
          <w:sz w:val="20"/>
        </w:rPr>
        <w:t xml:space="preserve"> </w:t>
      </w:r>
      <w:r>
        <w:rPr>
          <w:color w:val="46413B"/>
          <w:sz w:val="20"/>
        </w:rPr>
        <w:t>et</w:t>
      </w:r>
      <w:r>
        <w:rPr>
          <w:color w:val="46413B"/>
          <w:spacing w:val="-5"/>
          <w:sz w:val="20"/>
        </w:rPr>
        <w:t xml:space="preserve"> </w:t>
      </w:r>
      <w:r>
        <w:rPr>
          <w:color w:val="46413B"/>
          <w:sz w:val="20"/>
        </w:rPr>
        <w:t>à</w:t>
      </w:r>
      <w:r>
        <w:rPr>
          <w:color w:val="46413B"/>
          <w:spacing w:val="-3"/>
          <w:sz w:val="20"/>
        </w:rPr>
        <w:t xml:space="preserve"> </w:t>
      </w:r>
      <w:r>
        <w:rPr>
          <w:color w:val="46413B"/>
          <w:sz w:val="20"/>
        </w:rPr>
        <w:t>mesure</w:t>
      </w:r>
      <w:r>
        <w:rPr>
          <w:color w:val="46413B"/>
          <w:spacing w:val="-6"/>
          <w:sz w:val="20"/>
        </w:rPr>
        <w:t xml:space="preserve"> </w:t>
      </w:r>
      <w:r>
        <w:rPr>
          <w:color w:val="46413B"/>
          <w:sz w:val="20"/>
        </w:rPr>
        <w:t>de</w:t>
      </w:r>
      <w:r>
        <w:rPr>
          <w:color w:val="46413B"/>
          <w:spacing w:val="-7"/>
          <w:sz w:val="20"/>
        </w:rPr>
        <w:t xml:space="preserve"> </w:t>
      </w:r>
      <w:r>
        <w:rPr>
          <w:color w:val="46413B"/>
          <w:sz w:val="20"/>
        </w:rPr>
        <w:t>l’émission</w:t>
      </w:r>
      <w:r>
        <w:rPr>
          <w:color w:val="46413B"/>
          <w:spacing w:val="-5"/>
          <w:sz w:val="20"/>
        </w:rPr>
        <w:t xml:space="preserve"> </w:t>
      </w:r>
      <w:r>
        <w:rPr>
          <w:color w:val="46413B"/>
          <w:sz w:val="20"/>
        </w:rPr>
        <w:t>des</w:t>
      </w:r>
      <w:r>
        <w:rPr>
          <w:color w:val="46413B"/>
          <w:spacing w:val="-7"/>
          <w:sz w:val="20"/>
        </w:rPr>
        <w:t xml:space="preserve"> </w:t>
      </w:r>
      <w:r>
        <w:rPr>
          <w:color w:val="46413B"/>
          <w:spacing w:val="-2"/>
          <w:sz w:val="20"/>
        </w:rPr>
        <w:t>factures.</w:t>
      </w:r>
    </w:p>
    <w:p w14:paraId="3B14DF68" w14:textId="77777777" w:rsidR="005D7862" w:rsidRDefault="00000000">
      <w:pPr>
        <w:pStyle w:val="Corpsdetexte"/>
        <w:ind w:left="528" w:right="310"/>
        <w:rPr>
          <w:color w:val="46413B"/>
        </w:rPr>
      </w:pPr>
      <w:r>
        <w:rPr>
          <w:color w:val="46413B"/>
        </w:rPr>
        <w:t>En</w:t>
      </w:r>
      <w:r>
        <w:rPr>
          <w:color w:val="46413B"/>
          <w:spacing w:val="-2"/>
        </w:rPr>
        <w:t xml:space="preserve"> </w:t>
      </w:r>
      <w:r>
        <w:rPr>
          <w:color w:val="46413B"/>
        </w:rPr>
        <w:t>effet,</w:t>
      </w:r>
      <w:r>
        <w:rPr>
          <w:color w:val="46413B"/>
          <w:spacing w:val="-4"/>
        </w:rPr>
        <w:t xml:space="preserve"> </w:t>
      </w:r>
      <w:r>
        <w:rPr>
          <w:color w:val="46413B"/>
        </w:rPr>
        <w:t>la</w:t>
      </w:r>
      <w:r>
        <w:rPr>
          <w:color w:val="46413B"/>
          <w:spacing w:val="-4"/>
        </w:rPr>
        <w:t xml:space="preserve"> </w:t>
      </w:r>
      <w:r>
        <w:rPr>
          <w:color w:val="46413B"/>
        </w:rPr>
        <w:t>rupture</w:t>
      </w:r>
      <w:r>
        <w:rPr>
          <w:color w:val="46413B"/>
          <w:spacing w:val="-4"/>
        </w:rPr>
        <w:t xml:space="preserve"> </w:t>
      </w:r>
      <w:r>
        <w:rPr>
          <w:color w:val="46413B"/>
        </w:rPr>
        <w:t>dans</w:t>
      </w:r>
      <w:r>
        <w:rPr>
          <w:color w:val="46413B"/>
          <w:spacing w:val="-4"/>
        </w:rPr>
        <w:t xml:space="preserve"> </w:t>
      </w:r>
      <w:r>
        <w:rPr>
          <w:color w:val="46413B"/>
        </w:rPr>
        <w:t>la</w:t>
      </w:r>
      <w:r>
        <w:rPr>
          <w:color w:val="46413B"/>
          <w:spacing w:val="-4"/>
        </w:rPr>
        <w:t xml:space="preserve"> </w:t>
      </w:r>
      <w:r>
        <w:rPr>
          <w:color w:val="46413B"/>
        </w:rPr>
        <w:t>séquence</w:t>
      </w:r>
      <w:r>
        <w:rPr>
          <w:color w:val="46413B"/>
          <w:spacing w:val="-5"/>
        </w:rPr>
        <w:t xml:space="preserve"> </w:t>
      </w:r>
      <w:r>
        <w:rPr>
          <w:color w:val="46413B"/>
        </w:rPr>
        <w:t>de</w:t>
      </w:r>
      <w:r>
        <w:rPr>
          <w:color w:val="46413B"/>
          <w:spacing w:val="-5"/>
        </w:rPr>
        <w:t xml:space="preserve"> </w:t>
      </w:r>
      <w:r>
        <w:rPr>
          <w:color w:val="46413B"/>
        </w:rPr>
        <w:t>numérotation</w:t>
      </w:r>
      <w:r>
        <w:rPr>
          <w:color w:val="46413B"/>
          <w:spacing w:val="-1"/>
        </w:rPr>
        <w:t xml:space="preserve"> </w:t>
      </w:r>
      <w:r>
        <w:rPr>
          <w:color w:val="46413B"/>
        </w:rPr>
        <w:t>est</w:t>
      </w:r>
      <w:r>
        <w:rPr>
          <w:color w:val="46413B"/>
          <w:spacing w:val="-4"/>
        </w:rPr>
        <w:t xml:space="preserve"> </w:t>
      </w:r>
      <w:r>
        <w:rPr>
          <w:color w:val="46413B"/>
        </w:rPr>
        <w:t>révélatrice</w:t>
      </w:r>
      <w:r>
        <w:rPr>
          <w:color w:val="46413B"/>
          <w:spacing w:val="-5"/>
        </w:rPr>
        <w:t xml:space="preserve"> </w:t>
      </w:r>
      <w:r>
        <w:rPr>
          <w:color w:val="46413B"/>
        </w:rPr>
        <w:t>de</w:t>
      </w:r>
      <w:r>
        <w:rPr>
          <w:color w:val="46413B"/>
          <w:spacing w:val="-5"/>
        </w:rPr>
        <w:t xml:space="preserve"> </w:t>
      </w:r>
      <w:r>
        <w:rPr>
          <w:color w:val="46413B"/>
        </w:rPr>
        <w:t>la</w:t>
      </w:r>
      <w:r>
        <w:rPr>
          <w:color w:val="46413B"/>
          <w:spacing w:val="-4"/>
        </w:rPr>
        <w:t xml:space="preserve"> </w:t>
      </w:r>
      <w:r>
        <w:rPr>
          <w:color w:val="46413B"/>
        </w:rPr>
        <w:t>suppression</w:t>
      </w:r>
      <w:r>
        <w:rPr>
          <w:color w:val="46413B"/>
          <w:spacing w:val="-1"/>
        </w:rPr>
        <w:t xml:space="preserve"> </w:t>
      </w:r>
      <w:r>
        <w:rPr>
          <w:color w:val="46413B"/>
        </w:rPr>
        <w:t>de</w:t>
      </w:r>
      <w:r>
        <w:rPr>
          <w:color w:val="46413B"/>
          <w:spacing w:val="-5"/>
        </w:rPr>
        <w:t xml:space="preserve"> </w:t>
      </w:r>
      <w:r>
        <w:rPr>
          <w:color w:val="46413B"/>
        </w:rPr>
        <w:t>pièces</w:t>
      </w:r>
      <w:r>
        <w:rPr>
          <w:color w:val="46413B"/>
          <w:spacing w:val="-4"/>
        </w:rPr>
        <w:t xml:space="preserve"> </w:t>
      </w:r>
      <w:r>
        <w:rPr>
          <w:color w:val="46413B"/>
        </w:rPr>
        <w:t>comptables,</w:t>
      </w:r>
      <w:r>
        <w:rPr>
          <w:color w:val="46413B"/>
          <w:spacing w:val="-4"/>
        </w:rPr>
        <w:t xml:space="preserve"> </w:t>
      </w:r>
      <w:r>
        <w:rPr>
          <w:color w:val="46413B"/>
        </w:rPr>
        <w:t>ce</w:t>
      </w:r>
      <w:r>
        <w:rPr>
          <w:color w:val="46413B"/>
          <w:spacing w:val="-5"/>
        </w:rPr>
        <w:t xml:space="preserve"> </w:t>
      </w:r>
      <w:r>
        <w:rPr>
          <w:color w:val="46413B"/>
        </w:rPr>
        <w:t>qui laisse peser un risque en cas de contrôle fiscal.</w:t>
      </w:r>
    </w:p>
    <w:p w14:paraId="579F00D6" w14:textId="1879C64B" w:rsidR="00D33975" w:rsidRPr="0084497B" w:rsidRDefault="008C581F" w:rsidP="000520BA">
      <w:r w:rsidRPr="0084497B">
        <w:t>[[</w:t>
      </w:r>
      <w:r w:rsidR="00D33975" w:rsidRPr="0084497B">
        <w:t>/</w:t>
      </w:r>
      <w:r w:rsidR="004362AF">
        <w:t>IF</w:t>
      </w:r>
      <w:r w:rsidR="0084497B" w:rsidRPr="0084497B">
        <w:t>_Rupture_dans_une_squence_de_numrotation_de_facturation</w:t>
      </w:r>
      <w:r w:rsidRPr="0084497B">
        <w:t>]]</w:t>
      </w:r>
    </w:p>
    <w:p w14:paraId="46056275" w14:textId="5B789788" w:rsidR="00D33975" w:rsidRPr="0084497B" w:rsidRDefault="008C581F" w:rsidP="000520BA">
      <w:r w:rsidRPr="0084497B">
        <w:t>[[</w:t>
      </w:r>
      <w:r w:rsidR="00D33975" w:rsidRPr="0084497B">
        <w:t>#</w:t>
      </w:r>
      <w:r w:rsidR="004362AF">
        <w:t>IF</w:t>
      </w:r>
      <w:r w:rsidR="0084497B" w:rsidRPr="0084497B">
        <w:t>_Perte_de_la_moiti_de_capital_social</w:t>
      </w:r>
      <w:r w:rsidRPr="0084497B">
        <w:t>]]</w:t>
      </w:r>
    </w:p>
    <w:p w14:paraId="2ACB78B1" w14:textId="77777777" w:rsidR="005D7862" w:rsidRPr="00B2121D" w:rsidRDefault="00000000">
      <w:pPr>
        <w:pStyle w:val="Corpsdetexte"/>
        <w:spacing w:before="144"/>
        <w:ind w:left="528"/>
        <w:jc w:val="both"/>
      </w:pPr>
      <w:r w:rsidRPr="00B2121D">
        <w:rPr>
          <w:color w:val="46413B"/>
          <w:u w:val="single" w:color="46413B"/>
        </w:rPr>
        <w:t>Perte</w:t>
      </w:r>
      <w:r w:rsidRPr="00B2121D">
        <w:rPr>
          <w:color w:val="46413B"/>
          <w:spacing w:val="-6"/>
          <w:u w:val="single" w:color="46413B"/>
        </w:rPr>
        <w:t xml:space="preserve"> </w:t>
      </w:r>
      <w:r w:rsidRPr="00B2121D">
        <w:rPr>
          <w:color w:val="46413B"/>
          <w:u w:val="single" w:color="46413B"/>
        </w:rPr>
        <w:t>½</w:t>
      </w:r>
      <w:r w:rsidRPr="00B2121D">
        <w:rPr>
          <w:color w:val="46413B"/>
          <w:spacing w:val="-2"/>
          <w:u w:val="single" w:color="46413B"/>
        </w:rPr>
        <w:t xml:space="preserve"> </w:t>
      </w:r>
      <w:r w:rsidRPr="00B2121D">
        <w:rPr>
          <w:color w:val="46413B"/>
          <w:u w:val="single" w:color="46413B"/>
        </w:rPr>
        <w:t>capital</w:t>
      </w:r>
      <w:r w:rsidRPr="00B2121D">
        <w:rPr>
          <w:color w:val="46413B"/>
          <w:spacing w:val="-4"/>
          <w:u w:val="single" w:color="46413B"/>
        </w:rPr>
        <w:t xml:space="preserve"> </w:t>
      </w:r>
      <w:r w:rsidRPr="00B2121D">
        <w:rPr>
          <w:color w:val="46413B"/>
          <w:u w:val="single" w:color="46413B"/>
        </w:rPr>
        <w:t>social</w:t>
      </w:r>
      <w:r w:rsidRPr="00B2121D">
        <w:rPr>
          <w:color w:val="46413B"/>
          <w:spacing w:val="-4"/>
        </w:rPr>
        <w:t xml:space="preserve"> </w:t>
      </w:r>
      <w:r w:rsidRPr="00B2121D">
        <w:rPr>
          <w:color w:val="46413B"/>
          <w:spacing w:val="-10"/>
        </w:rPr>
        <w:t>:</w:t>
      </w:r>
    </w:p>
    <w:p w14:paraId="5AE1E4F5" w14:textId="77777777" w:rsidR="005D7862" w:rsidRDefault="00000000">
      <w:pPr>
        <w:pStyle w:val="Corpsdetexte"/>
        <w:spacing w:before="116"/>
        <w:ind w:left="528" w:right="66"/>
        <w:jc w:val="both"/>
        <w:rPr>
          <w:color w:val="46413B"/>
        </w:rPr>
      </w:pPr>
      <w:r>
        <w:rPr>
          <w:color w:val="46413B"/>
        </w:rPr>
        <w:t>Les capitaux</w:t>
      </w:r>
      <w:r>
        <w:rPr>
          <w:color w:val="46413B"/>
          <w:spacing w:val="40"/>
        </w:rPr>
        <w:t xml:space="preserve"> </w:t>
      </w:r>
      <w:r>
        <w:rPr>
          <w:color w:val="46413B"/>
        </w:rPr>
        <w:t>propres de votre société étant</w:t>
      </w:r>
      <w:r>
        <w:rPr>
          <w:color w:val="46413B"/>
          <w:spacing w:val="40"/>
        </w:rPr>
        <w:t xml:space="preserve"> </w:t>
      </w:r>
      <w:r>
        <w:rPr>
          <w:color w:val="46413B"/>
        </w:rPr>
        <w:t>devenus inférieurs à la moitié du capital social, il conviendra de vous prononcer</w:t>
      </w:r>
      <w:r>
        <w:rPr>
          <w:color w:val="46413B"/>
          <w:spacing w:val="40"/>
        </w:rPr>
        <w:t xml:space="preserve"> </w:t>
      </w:r>
      <w:r>
        <w:rPr>
          <w:color w:val="46413B"/>
        </w:rPr>
        <w:t>sur</w:t>
      </w:r>
      <w:r>
        <w:rPr>
          <w:color w:val="46413B"/>
          <w:spacing w:val="40"/>
        </w:rPr>
        <w:t xml:space="preserve"> </w:t>
      </w:r>
      <w:r>
        <w:rPr>
          <w:color w:val="46413B"/>
        </w:rPr>
        <w:t>la</w:t>
      </w:r>
      <w:r>
        <w:rPr>
          <w:color w:val="46413B"/>
          <w:spacing w:val="40"/>
        </w:rPr>
        <w:t xml:space="preserve"> </w:t>
      </w:r>
      <w:r>
        <w:rPr>
          <w:color w:val="46413B"/>
        </w:rPr>
        <w:t>continuité</w:t>
      </w:r>
      <w:r>
        <w:rPr>
          <w:color w:val="46413B"/>
          <w:spacing w:val="40"/>
        </w:rPr>
        <w:t xml:space="preserve"> </w:t>
      </w:r>
      <w:r>
        <w:rPr>
          <w:color w:val="46413B"/>
        </w:rPr>
        <w:t>de</w:t>
      </w:r>
      <w:r>
        <w:rPr>
          <w:color w:val="46413B"/>
          <w:spacing w:val="40"/>
        </w:rPr>
        <w:t xml:space="preserve"> </w:t>
      </w:r>
      <w:r>
        <w:rPr>
          <w:color w:val="46413B"/>
        </w:rPr>
        <w:t>l’exploitation</w:t>
      </w:r>
      <w:r>
        <w:rPr>
          <w:color w:val="46413B"/>
          <w:spacing w:val="40"/>
        </w:rPr>
        <w:t xml:space="preserve"> </w:t>
      </w:r>
      <w:r>
        <w:rPr>
          <w:color w:val="46413B"/>
        </w:rPr>
        <w:t>lors</w:t>
      </w:r>
      <w:r>
        <w:rPr>
          <w:color w:val="46413B"/>
          <w:spacing w:val="40"/>
        </w:rPr>
        <w:t xml:space="preserve"> </w:t>
      </w:r>
      <w:r>
        <w:rPr>
          <w:color w:val="46413B"/>
        </w:rPr>
        <w:t>de</w:t>
      </w:r>
      <w:r>
        <w:rPr>
          <w:color w:val="46413B"/>
          <w:spacing w:val="40"/>
        </w:rPr>
        <w:t xml:space="preserve"> </w:t>
      </w:r>
      <w:r>
        <w:rPr>
          <w:color w:val="46413B"/>
        </w:rPr>
        <w:t>la</w:t>
      </w:r>
      <w:r>
        <w:rPr>
          <w:color w:val="46413B"/>
          <w:spacing w:val="40"/>
        </w:rPr>
        <w:t xml:space="preserve"> </w:t>
      </w:r>
      <w:r>
        <w:rPr>
          <w:color w:val="46413B"/>
        </w:rPr>
        <w:t>convocation</w:t>
      </w:r>
      <w:r>
        <w:rPr>
          <w:color w:val="46413B"/>
          <w:spacing w:val="40"/>
        </w:rPr>
        <w:t xml:space="preserve"> </w:t>
      </w:r>
      <w:r>
        <w:rPr>
          <w:color w:val="46413B"/>
        </w:rPr>
        <w:t>d’une</w:t>
      </w:r>
      <w:r>
        <w:rPr>
          <w:color w:val="46413B"/>
          <w:spacing w:val="40"/>
        </w:rPr>
        <w:t xml:space="preserve"> </w:t>
      </w:r>
      <w:r>
        <w:rPr>
          <w:color w:val="46413B"/>
        </w:rPr>
        <w:t>assemblée</w:t>
      </w:r>
      <w:r>
        <w:rPr>
          <w:color w:val="46413B"/>
          <w:spacing w:val="40"/>
        </w:rPr>
        <w:t xml:space="preserve"> </w:t>
      </w:r>
      <w:r>
        <w:rPr>
          <w:color w:val="46413B"/>
        </w:rPr>
        <w:t>générale</w:t>
      </w:r>
      <w:r>
        <w:rPr>
          <w:color w:val="46413B"/>
          <w:spacing w:val="40"/>
        </w:rPr>
        <w:t xml:space="preserve"> </w:t>
      </w:r>
      <w:r>
        <w:rPr>
          <w:color w:val="46413B"/>
        </w:rPr>
        <w:t>extraordinaire</w:t>
      </w:r>
      <w:r>
        <w:rPr>
          <w:color w:val="46413B"/>
          <w:spacing w:val="40"/>
        </w:rPr>
        <w:t xml:space="preserve"> </w:t>
      </w:r>
      <w:r>
        <w:rPr>
          <w:color w:val="46413B"/>
        </w:rPr>
        <w:t>des associés qui doit être convoquée au plus tard dans les 4 mois suivant l’assemblée générale d’approbation des comptes ayant constaté les pertes.</w:t>
      </w:r>
    </w:p>
    <w:p w14:paraId="4FF2B591" w14:textId="66B284F4" w:rsidR="00D33975" w:rsidRPr="000520BA" w:rsidRDefault="008C581F" w:rsidP="000520BA">
      <w:r>
        <w:t>[[</w:t>
      </w:r>
      <w:r w:rsidR="00D33975" w:rsidRPr="000520BA">
        <w:t>/</w:t>
      </w:r>
      <w:r w:rsidR="004362AF">
        <w:t>IF</w:t>
      </w:r>
      <w:r w:rsidR="0084497B" w:rsidRPr="0084497B">
        <w:t>_Perte_de_la_moiti_de_capital_social</w:t>
      </w:r>
      <w:r>
        <w:t>]]</w:t>
      </w:r>
    </w:p>
    <w:p w14:paraId="1B26C01E" w14:textId="3F1B3BF0" w:rsidR="00D33975" w:rsidRPr="000520BA" w:rsidRDefault="008C581F" w:rsidP="000520BA">
      <w:r>
        <w:t>[[</w:t>
      </w:r>
      <w:r w:rsidR="00D33975" w:rsidRPr="000520BA">
        <w:t>#</w:t>
      </w:r>
      <w:r w:rsidR="004362AF">
        <w:t>IF</w:t>
      </w:r>
      <w:r w:rsidR="0084497B" w:rsidRPr="0084497B">
        <w:t>_Comptes_courants_dbiteurs</w:t>
      </w:r>
      <w:r>
        <w:t>]]</w:t>
      </w:r>
    </w:p>
    <w:p w14:paraId="27196FDC" w14:textId="77777777" w:rsidR="005D7862" w:rsidRDefault="00000000">
      <w:pPr>
        <w:pStyle w:val="Corpsdetexte"/>
        <w:spacing w:before="44"/>
        <w:ind w:left="528"/>
        <w:jc w:val="both"/>
      </w:pPr>
      <w:r>
        <w:rPr>
          <w:color w:val="46413B"/>
          <w:u w:val="single" w:color="46413B"/>
        </w:rPr>
        <w:t>Comptes</w:t>
      </w:r>
      <w:r>
        <w:rPr>
          <w:color w:val="46413B"/>
          <w:spacing w:val="-9"/>
          <w:u w:val="single" w:color="46413B"/>
        </w:rPr>
        <w:t xml:space="preserve"> </w:t>
      </w:r>
      <w:r>
        <w:rPr>
          <w:color w:val="46413B"/>
          <w:u w:val="single" w:color="46413B"/>
        </w:rPr>
        <w:t>courants</w:t>
      </w:r>
      <w:r>
        <w:rPr>
          <w:color w:val="46413B"/>
          <w:spacing w:val="-8"/>
          <w:u w:val="single" w:color="46413B"/>
        </w:rPr>
        <w:t xml:space="preserve"> </w:t>
      </w:r>
      <w:r>
        <w:rPr>
          <w:color w:val="46413B"/>
          <w:u w:val="single" w:color="46413B"/>
        </w:rPr>
        <w:t>débiteurs</w:t>
      </w:r>
      <w:r>
        <w:rPr>
          <w:color w:val="46413B"/>
          <w:spacing w:val="-8"/>
        </w:rPr>
        <w:t xml:space="preserve"> </w:t>
      </w:r>
      <w:r>
        <w:rPr>
          <w:color w:val="46413B"/>
          <w:spacing w:val="-10"/>
        </w:rPr>
        <w:t>:</w:t>
      </w:r>
    </w:p>
    <w:p w14:paraId="15E51122" w14:textId="77777777" w:rsidR="005D7862" w:rsidRDefault="00000000">
      <w:pPr>
        <w:pStyle w:val="Corpsdetexte"/>
        <w:spacing w:before="236"/>
        <w:ind w:left="528" w:right="65"/>
        <w:jc w:val="both"/>
      </w:pPr>
      <w:r>
        <w:rPr>
          <w:color w:val="46413B"/>
        </w:rPr>
        <w:t>Les comptes courants débiteurs sont interdits par le code de commerce. Il suffit que la position débitrice du compte courant existe une seule fois dans l'exercice comptable pour que l'infraction, quel que soit son montant, soit avérée. Dans les SARL, la règle s'applique aux associés personnes physiques (article L 223-21 du Code de commerce) : « À peine de</w:t>
      </w:r>
      <w:r>
        <w:rPr>
          <w:color w:val="46413B"/>
          <w:spacing w:val="80"/>
        </w:rPr>
        <w:t xml:space="preserve"> </w:t>
      </w:r>
      <w:r>
        <w:rPr>
          <w:color w:val="46413B"/>
        </w:rPr>
        <w:t>nullité du contrat, il est interdit aux gérants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représentants légaux des personnes morales associées.</w:t>
      </w:r>
    </w:p>
    <w:p w14:paraId="0FCF0066" w14:textId="77777777" w:rsidR="005D7862" w:rsidRDefault="00000000">
      <w:pPr>
        <w:pStyle w:val="Corpsdetexte"/>
        <w:spacing w:before="31"/>
        <w:ind w:left="528" w:right="67"/>
        <w:jc w:val="both"/>
      </w:pPr>
      <w:r>
        <w:rPr>
          <w:color w:val="46413B"/>
        </w:rPr>
        <w:t>L'interdiction s'applique également aux conjoint, ascendants et descendants des personnes visées à l'alinéa précédent</w:t>
      </w:r>
      <w:r>
        <w:rPr>
          <w:color w:val="46413B"/>
          <w:spacing w:val="80"/>
        </w:rPr>
        <w:t xml:space="preserve"> </w:t>
      </w:r>
      <w:r>
        <w:rPr>
          <w:color w:val="46413B"/>
        </w:rPr>
        <w:t>ainsi qu'à toute personne interposée ».</w:t>
      </w:r>
    </w:p>
    <w:p w14:paraId="134F01A1" w14:textId="77777777" w:rsidR="005D7862" w:rsidRDefault="00000000">
      <w:pPr>
        <w:pStyle w:val="Corpsdetexte"/>
        <w:spacing w:line="237" w:lineRule="auto"/>
        <w:ind w:left="528" w:right="65"/>
        <w:jc w:val="both"/>
      </w:pPr>
      <w:r>
        <w:rPr>
          <w:color w:val="46413B"/>
        </w:rPr>
        <w:t>En cas d'action intentée par un tiers, la position débitrice d'un compte courant d'associé peut être analysée comme un</w:t>
      </w:r>
      <w:r>
        <w:rPr>
          <w:color w:val="46413B"/>
          <w:spacing w:val="40"/>
        </w:rPr>
        <w:t xml:space="preserve"> </w:t>
      </w:r>
      <w:r>
        <w:rPr>
          <w:color w:val="46413B"/>
        </w:rPr>
        <w:t>abus de biens sociaux. En effet, l'article L 241-3 du Code de commerce condamne « le fait, pour les gérants, de faire, de mauvaise foi, des biens ou du crédit de la société un usage qu'ils savent contraire à l'intérêt de celle-ci, à des fins personnelles ou pour favoriser une autre société ou entreprise dans laquelle ils sont intéressés directement ou indirectement ». Cette infraction est passible d'un emprisonnement de cinq ans et d'une amende de 375 000 euros.</w:t>
      </w:r>
    </w:p>
    <w:p w14:paraId="58FE3648" w14:textId="77777777" w:rsidR="005D7862" w:rsidRDefault="00000000">
      <w:pPr>
        <w:pStyle w:val="Corpsdetexte"/>
        <w:spacing w:before="28" w:line="243" w:lineRule="exact"/>
        <w:ind w:left="528"/>
        <w:jc w:val="both"/>
      </w:pPr>
      <w:r>
        <w:rPr>
          <w:color w:val="46413B"/>
        </w:rPr>
        <w:t>Au</w:t>
      </w:r>
      <w:r>
        <w:rPr>
          <w:color w:val="46413B"/>
          <w:spacing w:val="-3"/>
        </w:rPr>
        <w:t xml:space="preserve"> </w:t>
      </w:r>
      <w:r>
        <w:rPr>
          <w:color w:val="46413B"/>
        </w:rPr>
        <w:t>plan</w:t>
      </w:r>
      <w:r>
        <w:rPr>
          <w:color w:val="46413B"/>
          <w:spacing w:val="-3"/>
        </w:rPr>
        <w:t xml:space="preserve"> </w:t>
      </w:r>
      <w:r>
        <w:rPr>
          <w:color w:val="46413B"/>
          <w:spacing w:val="-2"/>
        </w:rPr>
        <w:t>social</w:t>
      </w:r>
    </w:p>
    <w:p w14:paraId="2B755C39" w14:textId="77777777" w:rsidR="005D7862" w:rsidRDefault="00000000">
      <w:pPr>
        <w:pStyle w:val="Corpsdetexte"/>
        <w:ind w:left="528" w:right="67"/>
        <w:jc w:val="both"/>
      </w:pPr>
      <w:r>
        <w:rPr>
          <w:color w:val="46413B"/>
        </w:rPr>
        <w:t>En cas de contrôle de l'URSSAF, le solde débiteur d'un compte courant d'associé est généralement soumis à cotisations sociales. On peut relever dans ce sens un arrêt de la Cour de cassation, deuxième chambre civile du 10 mai 2005.</w:t>
      </w:r>
    </w:p>
    <w:p w14:paraId="505FB80B" w14:textId="77777777" w:rsidR="005D7862" w:rsidRDefault="00000000">
      <w:pPr>
        <w:pStyle w:val="Corpsdetexte"/>
        <w:spacing w:before="109" w:line="243" w:lineRule="exact"/>
        <w:ind w:left="528"/>
        <w:jc w:val="both"/>
      </w:pPr>
      <w:r>
        <w:rPr>
          <w:color w:val="46413B"/>
        </w:rPr>
        <w:t>Au</w:t>
      </w:r>
      <w:r>
        <w:rPr>
          <w:color w:val="46413B"/>
          <w:spacing w:val="-3"/>
        </w:rPr>
        <w:t xml:space="preserve"> </w:t>
      </w:r>
      <w:r>
        <w:rPr>
          <w:color w:val="46413B"/>
        </w:rPr>
        <w:t>plan</w:t>
      </w:r>
      <w:r>
        <w:rPr>
          <w:color w:val="46413B"/>
          <w:spacing w:val="-3"/>
        </w:rPr>
        <w:t xml:space="preserve"> </w:t>
      </w:r>
      <w:r>
        <w:rPr>
          <w:color w:val="46413B"/>
          <w:spacing w:val="-2"/>
        </w:rPr>
        <w:t>fiscal</w:t>
      </w:r>
    </w:p>
    <w:p w14:paraId="032466D3" w14:textId="77777777" w:rsidR="005D7862" w:rsidRDefault="00000000">
      <w:pPr>
        <w:pStyle w:val="Corpsdetexte"/>
        <w:ind w:left="528" w:right="67"/>
        <w:jc w:val="both"/>
      </w:pPr>
      <w:r>
        <w:rPr>
          <w:color w:val="46413B"/>
        </w:rPr>
        <w:t>Dans les sociétés soumises à l'impôt sur les sociétés, le solde débiteur du compte courant est présumé constituer un</w:t>
      </w:r>
      <w:r>
        <w:rPr>
          <w:color w:val="46413B"/>
          <w:spacing w:val="40"/>
        </w:rPr>
        <w:t xml:space="preserve"> </w:t>
      </w:r>
      <w:r>
        <w:rPr>
          <w:color w:val="46413B"/>
        </w:rPr>
        <w:t>revenu distribué pour l'associé concerné. L'article 111, a du Code général des impôts précise que « sont notamment considérés comme revenus distribués, sauf preuve contraire, les sommes mises à la disposition des associés directement</w:t>
      </w:r>
      <w:r>
        <w:rPr>
          <w:color w:val="46413B"/>
          <w:spacing w:val="40"/>
        </w:rPr>
        <w:t xml:space="preserve"> </w:t>
      </w:r>
      <w:r>
        <w:rPr>
          <w:color w:val="46413B"/>
        </w:rPr>
        <w:t>ou par personnes ou sociétés interposées à titre d'avances, de prêts ou d'acomptes ».</w:t>
      </w:r>
    </w:p>
    <w:p w14:paraId="608657F3" w14:textId="77777777" w:rsidR="00D33975" w:rsidRDefault="00000000">
      <w:pPr>
        <w:pStyle w:val="Corpsdetexte"/>
        <w:spacing w:line="487" w:lineRule="auto"/>
        <w:ind w:left="528" w:right="1498"/>
        <w:rPr>
          <w:color w:val="46413B"/>
        </w:rPr>
      </w:pPr>
      <w:r>
        <w:rPr>
          <w:color w:val="46413B"/>
        </w:rPr>
        <w:t>En</w:t>
      </w:r>
      <w:r>
        <w:rPr>
          <w:color w:val="46413B"/>
          <w:spacing w:val="-4"/>
        </w:rPr>
        <w:t xml:space="preserve"> </w:t>
      </w:r>
      <w:r>
        <w:rPr>
          <w:color w:val="46413B"/>
        </w:rPr>
        <w:t>conséquence,</w:t>
      </w:r>
      <w:r>
        <w:rPr>
          <w:color w:val="46413B"/>
          <w:spacing w:val="-6"/>
        </w:rPr>
        <w:t xml:space="preserve"> </w:t>
      </w:r>
      <w:r>
        <w:rPr>
          <w:color w:val="46413B"/>
        </w:rPr>
        <w:t>les</w:t>
      </w:r>
      <w:r>
        <w:rPr>
          <w:color w:val="46413B"/>
          <w:spacing w:val="-7"/>
        </w:rPr>
        <w:t xml:space="preserve"> </w:t>
      </w:r>
      <w:r>
        <w:rPr>
          <w:color w:val="46413B"/>
        </w:rPr>
        <w:t>sommes</w:t>
      </w:r>
      <w:r>
        <w:rPr>
          <w:color w:val="46413B"/>
          <w:spacing w:val="-7"/>
        </w:rPr>
        <w:t xml:space="preserve"> </w:t>
      </w:r>
      <w:r>
        <w:rPr>
          <w:color w:val="46413B"/>
        </w:rPr>
        <w:t>correspondantes</w:t>
      </w:r>
      <w:r>
        <w:rPr>
          <w:color w:val="46413B"/>
          <w:spacing w:val="-7"/>
        </w:rPr>
        <w:t xml:space="preserve"> </w:t>
      </w:r>
      <w:r>
        <w:rPr>
          <w:color w:val="46413B"/>
        </w:rPr>
        <w:t>sont</w:t>
      </w:r>
      <w:r>
        <w:rPr>
          <w:color w:val="46413B"/>
          <w:spacing w:val="-5"/>
        </w:rPr>
        <w:t xml:space="preserve"> </w:t>
      </w:r>
      <w:r>
        <w:rPr>
          <w:color w:val="46413B"/>
        </w:rPr>
        <w:t>imposées</w:t>
      </w:r>
      <w:r>
        <w:rPr>
          <w:color w:val="46413B"/>
          <w:spacing w:val="-7"/>
        </w:rPr>
        <w:t xml:space="preserve"> </w:t>
      </w:r>
      <w:r>
        <w:rPr>
          <w:color w:val="46413B"/>
        </w:rPr>
        <w:t>sans</w:t>
      </w:r>
      <w:r>
        <w:rPr>
          <w:color w:val="46413B"/>
          <w:spacing w:val="-6"/>
        </w:rPr>
        <w:t xml:space="preserve"> </w:t>
      </w:r>
      <w:r>
        <w:rPr>
          <w:color w:val="46413B"/>
        </w:rPr>
        <w:t>abattement</w:t>
      </w:r>
      <w:r>
        <w:rPr>
          <w:color w:val="46413B"/>
          <w:spacing w:val="-5"/>
        </w:rPr>
        <w:t xml:space="preserve"> </w:t>
      </w:r>
      <w:r>
        <w:rPr>
          <w:color w:val="46413B"/>
        </w:rPr>
        <w:t>ni</w:t>
      </w:r>
      <w:r>
        <w:rPr>
          <w:color w:val="46413B"/>
          <w:spacing w:val="-6"/>
        </w:rPr>
        <w:t xml:space="preserve"> </w:t>
      </w:r>
      <w:r>
        <w:rPr>
          <w:color w:val="46413B"/>
        </w:rPr>
        <w:t>crédit</w:t>
      </w:r>
      <w:r>
        <w:rPr>
          <w:color w:val="46413B"/>
          <w:spacing w:val="-6"/>
        </w:rPr>
        <w:t xml:space="preserve"> </w:t>
      </w:r>
      <w:r>
        <w:rPr>
          <w:color w:val="46413B"/>
        </w:rPr>
        <w:t xml:space="preserve">d'impôt. </w:t>
      </w:r>
    </w:p>
    <w:p w14:paraId="224D286A" w14:textId="6555EE82" w:rsidR="00D33975" w:rsidRPr="000520BA" w:rsidRDefault="008C581F" w:rsidP="000520BA">
      <w:r>
        <w:t>[[</w:t>
      </w:r>
      <w:r w:rsidR="00D33975" w:rsidRPr="000520BA">
        <w:t>/</w:t>
      </w:r>
      <w:r w:rsidR="004362AF">
        <w:t>IF</w:t>
      </w:r>
      <w:r w:rsidR="0084497B" w:rsidRPr="0084497B">
        <w:t>_Comptes_courants_dbiteurs</w:t>
      </w:r>
      <w:r>
        <w:t>]]</w:t>
      </w:r>
    </w:p>
    <w:p w14:paraId="2CAA74BC" w14:textId="589C7A30" w:rsidR="00D33975" w:rsidRPr="000520BA" w:rsidRDefault="008C581F" w:rsidP="000520BA">
      <w:r>
        <w:t>[[</w:t>
      </w:r>
      <w:r w:rsidR="00D33975" w:rsidRPr="000520BA">
        <w:t>#</w:t>
      </w:r>
      <w:r w:rsidR="004362AF">
        <w:t>IF</w:t>
      </w:r>
      <w:r w:rsidR="0084497B" w:rsidRPr="0084497B">
        <w:t>_Obligation_FEC_pour_les_comptabilits_externes</w:t>
      </w:r>
      <w:r>
        <w:t>]]</w:t>
      </w:r>
    </w:p>
    <w:p w14:paraId="2689648D" w14:textId="1CE8DE72" w:rsidR="005D7862" w:rsidRDefault="00000000">
      <w:pPr>
        <w:pStyle w:val="Corpsdetexte"/>
        <w:spacing w:line="487" w:lineRule="auto"/>
        <w:ind w:left="528" w:right="1498"/>
      </w:pPr>
      <w:r>
        <w:rPr>
          <w:color w:val="46413B"/>
          <w:u w:val="single" w:color="46413B"/>
        </w:rPr>
        <w:t>Obligation FEC « Fichier des Ecritures Comptables »</w:t>
      </w:r>
      <w:r>
        <w:rPr>
          <w:color w:val="46413B"/>
        </w:rPr>
        <w:t xml:space="preserve"> :</w:t>
      </w:r>
    </w:p>
    <w:p w14:paraId="11CCDCA4" w14:textId="77777777" w:rsidR="00F42D6E" w:rsidRDefault="00000000" w:rsidP="00F42D6E">
      <w:pPr>
        <w:pStyle w:val="Corpsdetexte"/>
        <w:spacing w:line="186" w:lineRule="exact"/>
        <w:ind w:left="528"/>
      </w:pPr>
      <w:r>
        <w:rPr>
          <w:color w:val="46413B"/>
        </w:rPr>
        <w:t>Nous</w:t>
      </w:r>
      <w:r>
        <w:rPr>
          <w:color w:val="46413B"/>
          <w:spacing w:val="17"/>
        </w:rPr>
        <w:t xml:space="preserve"> </w:t>
      </w:r>
      <w:r>
        <w:rPr>
          <w:color w:val="46413B"/>
        </w:rPr>
        <w:t>vous</w:t>
      </w:r>
      <w:r>
        <w:rPr>
          <w:color w:val="46413B"/>
          <w:spacing w:val="19"/>
        </w:rPr>
        <w:t xml:space="preserve"> </w:t>
      </w:r>
      <w:r>
        <w:rPr>
          <w:color w:val="46413B"/>
        </w:rPr>
        <w:t>rappelons</w:t>
      </w:r>
      <w:r>
        <w:rPr>
          <w:color w:val="46413B"/>
          <w:spacing w:val="20"/>
        </w:rPr>
        <w:t xml:space="preserve"> </w:t>
      </w:r>
      <w:r>
        <w:rPr>
          <w:color w:val="46413B"/>
        </w:rPr>
        <w:t>l’obligation</w:t>
      </w:r>
      <w:r>
        <w:rPr>
          <w:color w:val="46413B"/>
          <w:spacing w:val="19"/>
        </w:rPr>
        <w:t xml:space="preserve"> </w:t>
      </w:r>
      <w:r>
        <w:rPr>
          <w:color w:val="46413B"/>
        </w:rPr>
        <w:t>de</w:t>
      </w:r>
      <w:r>
        <w:rPr>
          <w:color w:val="46413B"/>
          <w:spacing w:val="21"/>
        </w:rPr>
        <w:t xml:space="preserve"> </w:t>
      </w:r>
      <w:r>
        <w:rPr>
          <w:color w:val="46413B"/>
        </w:rPr>
        <w:t>produire</w:t>
      </w:r>
      <w:r>
        <w:rPr>
          <w:color w:val="46413B"/>
          <w:spacing w:val="18"/>
        </w:rPr>
        <w:t xml:space="preserve"> </w:t>
      </w:r>
      <w:r>
        <w:rPr>
          <w:color w:val="46413B"/>
        </w:rPr>
        <w:t>un</w:t>
      </w:r>
      <w:r>
        <w:rPr>
          <w:color w:val="46413B"/>
          <w:spacing w:val="22"/>
        </w:rPr>
        <w:t xml:space="preserve"> </w:t>
      </w:r>
      <w:r>
        <w:rPr>
          <w:color w:val="46413B"/>
        </w:rPr>
        <w:t>fichier</w:t>
      </w:r>
      <w:r>
        <w:rPr>
          <w:color w:val="46413B"/>
          <w:spacing w:val="19"/>
        </w:rPr>
        <w:t xml:space="preserve"> </w:t>
      </w:r>
      <w:r>
        <w:rPr>
          <w:color w:val="46413B"/>
        </w:rPr>
        <w:t>des</w:t>
      </w:r>
      <w:r>
        <w:rPr>
          <w:color w:val="46413B"/>
          <w:spacing w:val="17"/>
        </w:rPr>
        <w:t xml:space="preserve"> </w:t>
      </w:r>
      <w:r>
        <w:rPr>
          <w:color w:val="46413B"/>
        </w:rPr>
        <w:t>écritures</w:t>
      </w:r>
      <w:r>
        <w:rPr>
          <w:color w:val="46413B"/>
          <w:spacing w:val="16"/>
        </w:rPr>
        <w:t xml:space="preserve"> </w:t>
      </w:r>
      <w:r>
        <w:rPr>
          <w:color w:val="46413B"/>
        </w:rPr>
        <w:t>comptables</w:t>
      </w:r>
      <w:r>
        <w:rPr>
          <w:color w:val="46413B"/>
          <w:spacing w:val="16"/>
        </w:rPr>
        <w:t xml:space="preserve"> </w:t>
      </w:r>
      <w:r>
        <w:rPr>
          <w:color w:val="46413B"/>
        </w:rPr>
        <w:t>«</w:t>
      </w:r>
      <w:r>
        <w:rPr>
          <w:color w:val="46413B"/>
          <w:spacing w:val="18"/>
        </w:rPr>
        <w:t xml:space="preserve"> </w:t>
      </w:r>
      <w:r>
        <w:rPr>
          <w:color w:val="46413B"/>
        </w:rPr>
        <w:t>FEC</w:t>
      </w:r>
      <w:r>
        <w:rPr>
          <w:color w:val="46413B"/>
          <w:spacing w:val="17"/>
        </w:rPr>
        <w:t xml:space="preserve"> </w:t>
      </w:r>
      <w:r>
        <w:rPr>
          <w:color w:val="46413B"/>
        </w:rPr>
        <w:t>»</w:t>
      </w:r>
      <w:r>
        <w:rPr>
          <w:color w:val="46413B"/>
          <w:spacing w:val="18"/>
        </w:rPr>
        <w:t xml:space="preserve"> </w:t>
      </w:r>
      <w:r>
        <w:rPr>
          <w:color w:val="46413B"/>
        </w:rPr>
        <w:t>pour</w:t>
      </w:r>
      <w:r>
        <w:rPr>
          <w:color w:val="46413B"/>
          <w:spacing w:val="17"/>
        </w:rPr>
        <w:t xml:space="preserve"> </w:t>
      </w:r>
      <w:r>
        <w:rPr>
          <w:color w:val="46413B"/>
        </w:rPr>
        <w:t>les</w:t>
      </w:r>
      <w:r>
        <w:rPr>
          <w:color w:val="46413B"/>
          <w:spacing w:val="18"/>
        </w:rPr>
        <w:t xml:space="preserve"> </w:t>
      </w:r>
      <w:r>
        <w:rPr>
          <w:color w:val="46413B"/>
        </w:rPr>
        <w:t>contribuables</w:t>
      </w:r>
      <w:r>
        <w:rPr>
          <w:color w:val="46413B"/>
          <w:spacing w:val="15"/>
        </w:rPr>
        <w:t xml:space="preserve"> </w:t>
      </w:r>
      <w:r>
        <w:rPr>
          <w:color w:val="46413B"/>
          <w:spacing w:val="-2"/>
        </w:rPr>
        <w:t>soumis</w:t>
      </w:r>
    </w:p>
    <w:p w14:paraId="4B82E256" w14:textId="010401FC" w:rsidR="005D7862" w:rsidRDefault="00000000" w:rsidP="00F42D6E">
      <w:pPr>
        <w:pStyle w:val="Corpsdetexte"/>
        <w:spacing w:line="186" w:lineRule="exact"/>
        <w:ind w:left="528"/>
      </w:pPr>
      <w:r>
        <w:rPr>
          <w:color w:val="46413B"/>
        </w:rPr>
        <w:t>à une obligation de tenue de comptabilité, lors de vérifications de comptabilité. Les</w:t>
      </w:r>
      <w:r>
        <w:rPr>
          <w:color w:val="46413B"/>
          <w:spacing w:val="-6"/>
        </w:rPr>
        <w:t xml:space="preserve"> </w:t>
      </w:r>
      <w:r>
        <w:rPr>
          <w:color w:val="46413B"/>
        </w:rPr>
        <w:t>opérations</w:t>
      </w:r>
      <w:r>
        <w:rPr>
          <w:color w:val="46413B"/>
          <w:spacing w:val="-4"/>
        </w:rPr>
        <w:t xml:space="preserve"> </w:t>
      </w:r>
      <w:r>
        <w:rPr>
          <w:color w:val="46413B"/>
        </w:rPr>
        <w:t>de</w:t>
      </w:r>
      <w:r>
        <w:rPr>
          <w:color w:val="46413B"/>
          <w:spacing w:val="-4"/>
        </w:rPr>
        <w:t xml:space="preserve"> </w:t>
      </w:r>
      <w:r>
        <w:rPr>
          <w:color w:val="46413B"/>
        </w:rPr>
        <w:t>contrôle</w:t>
      </w:r>
      <w:r>
        <w:rPr>
          <w:color w:val="46413B"/>
          <w:spacing w:val="-4"/>
        </w:rPr>
        <w:t xml:space="preserve"> </w:t>
      </w:r>
      <w:r>
        <w:rPr>
          <w:color w:val="46413B"/>
        </w:rPr>
        <w:t>débutent</w:t>
      </w:r>
      <w:r>
        <w:rPr>
          <w:color w:val="46413B"/>
          <w:spacing w:val="-3"/>
        </w:rPr>
        <w:t xml:space="preserve"> </w:t>
      </w:r>
      <w:r>
        <w:rPr>
          <w:color w:val="46413B"/>
        </w:rPr>
        <w:t>par</w:t>
      </w:r>
      <w:r>
        <w:rPr>
          <w:color w:val="46413B"/>
          <w:spacing w:val="-4"/>
        </w:rPr>
        <w:t xml:space="preserve"> </w:t>
      </w:r>
      <w:r>
        <w:rPr>
          <w:color w:val="46413B"/>
        </w:rPr>
        <w:t>la</w:t>
      </w:r>
      <w:r>
        <w:rPr>
          <w:color w:val="46413B"/>
          <w:spacing w:val="-4"/>
        </w:rPr>
        <w:t xml:space="preserve"> </w:t>
      </w:r>
      <w:r>
        <w:rPr>
          <w:color w:val="46413B"/>
        </w:rPr>
        <w:t>remise</w:t>
      </w:r>
      <w:r>
        <w:rPr>
          <w:color w:val="46413B"/>
          <w:spacing w:val="-4"/>
        </w:rPr>
        <w:t xml:space="preserve"> </w:t>
      </w:r>
      <w:r>
        <w:rPr>
          <w:color w:val="46413B"/>
        </w:rPr>
        <w:t>de</w:t>
      </w:r>
      <w:r>
        <w:rPr>
          <w:color w:val="46413B"/>
          <w:spacing w:val="-4"/>
        </w:rPr>
        <w:t xml:space="preserve"> </w:t>
      </w:r>
      <w:r>
        <w:rPr>
          <w:color w:val="46413B"/>
        </w:rPr>
        <w:t>ce</w:t>
      </w:r>
      <w:r>
        <w:rPr>
          <w:color w:val="46413B"/>
          <w:spacing w:val="-5"/>
        </w:rPr>
        <w:t xml:space="preserve"> </w:t>
      </w:r>
      <w:r>
        <w:rPr>
          <w:color w:val="46413B"/>
        </w:rPr>
        <w:t>fichier</w:t>
      </w:r>
      <w:r>
        <w:rPr>
          <w:color w:val="46413B"/>
          <w:spacing w:val="-4"/>
        </w:rPr>
        <w:t xml:space="preserve"> </w:t>
      </w:r>
      <w:r>
        <w:rPr>
          <w:color w:val="46413B"/>
        </w:rPr>
        <w:t>à</w:t>
      </w:r>
      <w:r>
        <w:rPr>
          <w:color w:val="46413B"/>
          <w:spacing w:val="-4"/>
        </w:rPr>
        <w:t xml:space="preserve"> </w:t>
      </w:r>
      <w:r>
        <w:rPr>
          <w:color w:val="46413B"/>
        </w:rPr>
        <w:t>l’administration.</w:t>
      </w:r>
    </w:p>
    <w:p w14:paraId="7731D894" w14:textId="34A81F91" w:rsidR="005D7862" w:rsidRDefault="00000000">
      <w:pPr>
        <w:pStyle w:val="Corpsdetexte"/>
        <w:spacing w:before="115"/>
        <w:ind w:left="528" w:right="65"/>
        <w:jc w:val="both"/>
      </w:pPr>
      <w:r>
        <w:rPr>
          <w:color w:val="46413B"/>
        </w:rPr>
        <w:t>Le contribuable qui n’est pas en mesure de fournir un FEC conforme aux exigences de l’administration dans les délais</w:t>
      </w:r>
      <w:r>
        <w:rPr>
          <w:color w:val="46413B"/>
          <w:spacing w:val="40"/>
        </w:rPr>
        <w:t xml:space="preserve"> </w:t>
      </w:r>
      <w:r>
        <w:rPr>
          <w:color w:val="46413B"/>
        </w:rPr>
        <w:t xml:space="preserve">requis </w:t>
      </w:r>
      <w:r>
        <w:rPr>
          <w:color w:val="46413B"/>
        </w:rPr>
        <w:lastRenderedPageBreak/>
        <w:t xml:space="preserve">encourt des sanctions. Ces sanctions représentent 5 ‰ du chiffre d’affaires déclaré ou rehaussé avec une amende forfaitaire minimum d’un montant de 1 500 €. Par ailleurs, la </w:t>
      </w:r>
      <w:r w:rsidR="00F42D6E">
        <w:rPr>
          <w:color w:val="46413B"/>
        </w:rPr>
        <w:t>non-présentation</w:t>
      </w:r>
      <w:r>
        <w:rPr>
          <w:color w:val="46413B"/>
        </w:rPr>
        <w:t xml:space="preserve"> de ce fichier laisse peser le risque de l’évaluation d’office des bases d’imposition par l’administration. Les enjeux liés à cette obligation sont donc importants.</w:t>
      </w:r>
    </w:p>
    <w:p w14:paraId="033893D1" w14:textId="0B147147" w:rsidR="00D33975" w:rsidRPr="000520BA" w:rsidRDefault="008C581F" w:rsidP="000520BA">
      <w:r>
        <w:t>[[</w:t>
      </w:r>
      <w:r w:rsidR="00D33975" w:rsidRPr="000520BA">
        <w:t>/</w:t>
      </w:r>
      <w:r w:rsidR="004362AF">
        <w:t>IF</w:t>
      </w:r>
      <w:r w:rsidR="0084497B" w:rsidRPr="0084497B">
        <w:t>_Obligation_FEC_pour_les_comptabilits_externes</w:t>
      </w:r>
      <w:r>
        <w:t>]]</w:t>
      </w:r>
    </w:p>
    <w:p w14:paraId="4E4E8FB7" w14:textId="03237AAC" w:rsidR="005D7862" w:rsidRPr="000520BA" w:rsidRDefault="008C581F" w:rsidP="000520BA">
      <w:r>
        <w:t>[[</w:t>
      </w:r>
      <w:r w:rsidR="00D33975" w:rsidRPr="000520BA">
        <w:t>#</w:t>
      </w:r>
      <w:r w:rsidR="004362AF">
        <w:t>IF</w:t>
      </w:r>
      <w:r w:rsidR="0084497B" w:rsidRPr="0084497B">
        <w:t>_Obligation_des_entreprises_individuelles</w:t>
      </w:r>
      <w:r>
        <w:t>]]</w:t>
      </w:r>
    </w:p>
    <w:p w14:paraId="36EC3353" w14:textId="77777777" w:rsidR="005D7862" w:rsidRDefault="00000000">
      <w:pPr>
        <w:pStyle w:val="Corpsdetexte"/>
        <w:ind w:left="528"/>
        <w:jc w:val="both"/>
      </w:pPr>
      <w:r>
        <w:rPr>
          <w:color w:val="46413B"/>
          <w:u w:val="single" w:color="46413B"/>
        </w:rPr>
        <w:t>Obligation</w:t>
      </w:r>
      <w:r>
        <w:rPr>
          <w:color w:val="46413B"/>
          <w:spacing w:val="-9"/>
          <w:u w:val="single" w:color="46413B"/>
        </w:rPr>
        <w:t xml:space="preserve"> </w:t>
      </w:r>
      <w:r>
        <w:rPr>
          <w:color w:val="46413B"/>
          <w:u w:val="single" w:color="46413B"/>
        </w:rPr>
        <w:t>des</w:t>
      </w:r>
      <w:r>
        <w:rPr>
          <w:color w:val="46413B"/>
          <w:spacing w:val="-9"/>
          <w:u w:val="single" w:color="46413B"/>
        </w:rPr>
        <w:t xml:space="preserve"> </w:t>
      </w:r>
      <w:r>
        <w:rPr>
          <w:color w:val="46413B"/>
          <w:u w:val="single" w:color="46413B"/>
        </w:rPr>
        <w:t>entreprises</w:t>
      </w:r>
      <w:r>
        <w:rPr>
          <w:color w:val="46413B"/>
          <w:spacing w:val="-9"/>
          <w:u w:val="single" w:color="46413B"/>
        </w:rPr>
        <w:t xml:space="preserve"> </w:t>
      </w:r>
      <w:r>
        <w:rPr>
          <w:color w:val="46413B"/>
          <w:u w:val="single" w:color="46413B"/>
        </w:rPr>
        <w:t>individuelles</w:t>
      </w:r>
      <w:r>
        <w:rPr>
          <w:color w:val="46413B"/>
          <w:spacing w:val="-9"/>
        </w:rPr>
        <w:t xml:space="preserve"> </w:t>
      </w:r>
      <w:r>
        <w:rPr>
          <w:color w:val="46413B"/>
          <w:spacing w:val="-10"/>
        </w:rPr>
        <w:t>:</w:t>
      </w:r>
    </w:p>
    <w:p w14:paraId="1E79DACF" w14:textId="77777777" w:rsidR="005D7862" w:rsidRDefault="00000000">
      <w:pPr>
        <w:pStyle w:val="Corpsdetexte"/>
        <w:spacing w:before="162"/>
        <w:ind w:left="528" w:right="65"/>
        <w:jc w:val="both"/>
      </w:pPr>
      <w:r>
        <w:rPr>
          <w:color w:val="46413B"/>
        </w:rPr>
        <w:t>Pour l’exercice de votre activité, vous devez utiliser une dénomination incorporant votre nom ou nom d’usage, suivi ou précédé des mots « entrepreneur individuel » ou des initiales « EI ». Cette dénomination doit figurer sur l’ensemble de vos documents et correspondances professionnelles ainsi que sur vos comptes bancaires professionnels.</w:t>
      </w:r>
    </w:p>
    <w:p w14:paraId="61A3880D" w14:textId="5D9B1C31" w:rsidR="00D33975" w:rsidRPr="000520BA" w:rsidRDefault="008C581F" w:rsidP="000520BA">
      <w:r>
        <w:t>[[</w:t>
      </w:r>
      <w:r w:rsidR="00D33975" w:rsidRPr="000520BA">
        <w:t>/</w:t>
      </w:r>
      <w:r w:rsidR="004362AF">
        <w:t>IF</w:t>
      </w:r>
      <w:r w:rsidR="0084497B" w:rsidRPr="0084497B">
        <w:t>_Obligation_des_entreprises_individuelles</w:t>
      </w:r>
      <w:r>
        <w:t>]]</w:t>
      </w:r>
    </w:p>
    <w:p w14:paraId="43CC0101" w14:textId="5B99EDAD" w:rsidR="005D7862" w:rsidRPr="000520BA" w:rsidRDefault="008C581F" w:rsidP="000520BA">
      <w:r>
        <w:t>[[</w:t>
      </w:r>
      <w:r w:rsidR="00D33975" w:rsidRPr="000520BA">
        <w:t>#</w:t>
      </w:r>
      <w:r w:rsidR="004362AF">
        <w:t>IF</w:t>
      </w:r>
      <w:r w:rsidR="0084497B" w:rsidRPr="0084497B">
        <w:t>_Dclaration_de_revenus__obligation_du_grant_de_transmettre_les_documents_aux_associs</w:t>
      </w:r>
      <w:r>
        <w:t>]]</w:t>
      </w:r>
    </w:p>
    <w:p w14:paraId="044F59FC" w14:textId="77777777" w:rsidR="005D7862" w:rsidRDefault="00000000">
      <w:pPr>
        <w:pStyle w:val="Corpsdetexte"/>
        <w:ind w:left="528"/>
        <w:jc w:val="both"/>
      </w:pPr>
      <w:r>
        <w:rPr>
          <w:color w:val="46413B"/>
          <w:u w:val="single" w:color="46413B"/>
        </w:rPr>
        <w:t>SCI</w:t>
      </w:r>
      <w:r>
        <w:rPr>
          <w:color w:val="46413B"/>
          <w:spacing w:val="-5"/>
          <w:u w:val="single" w:color="46413B"/>
        </w:rPr>
        <w:t xml:space="preserve"> </w:t>
      </w:r>
      <w:r>
        <w:rPr>
          <w:color w:val="46413B"/>
          <w:u w:val="single" w:color="46413B"/>
        </w:rPr>
        <w:t>IR</w:t>
      </w:r>
      <w:r>
        <w:rPr>
          <w:color w:val="46413B"/>
          <w:spacing w:val="-5"/>
          <w:u w:val="single" w:color="46413B"/>
        </w:rPr>
        <w:t xml:space="preserve"> </w:t>
      </w:r>
      <w:r>
        <w:rPr>
          <w:color w:val="46413B"/>
          <w:u w:val="single" w:color="46413B"/>
        </w:rPr>
        <w:t>:</w:t>
      </w:r>
      <w:r>
        <w:rPr>
          <w:color w:val="46413B"/>
          <w:spacing w:val="-5"/>
          <w:u w:val="single" w:color="46413B"/>
        </w:rPr>
        <w:t xml:space="preserve"> </w:t>
      </w:r>
      <w:r>
        <w:rPr>
          <w:color w:val="46413B"/>
          <w:u w:val="single" w:color="46413B"/>
        </w:rPr>
        <w:t>obligation</w:t>
      </w:r>
      <w:r>
        <w:rPr>
          <w:color w:val="46413B"/>
          <w:spacing w:val="-4"/>
          <w:u w:val="single" w:color="46413B"/>
        </w:rPr>
        <w:t xml:space="preserve"> </w:t>
      </w:r>
      <w:r>
        <w:rPr>
          <w:color w:val="46413B"/>
          <w:u w:val="single" w:color="46413B"/>
        </w:rPr>
        <w:t>du</w:t>
      </w:r>
      <w:r>
        <w:rPr>
          <w:color w:val="46413B"/>
          <w:spacing w:val="-2"/>
          <w:u w:val="single" w:color="46413B"/>
        </w:rPr>
        <w:t xml:space="preserve"> </w:t>
      </w:r>
      <w:r>
        <w:rPr>
          <w:color w:val="46413B"/>
          <w:u w:val="single" w:color="46413B"/>
        </w:rPr>
        <w:t>gérant</w:t>
      </w:r>
      <w:r>
        <w:rPr>
          <w:color w:val="46413B"/>
          <w:spacing w:val="-4"/>
          <w:u w:val="single" w:color="46413B"/>
        </w:rPr>
        <w:t xml:space="preserve"> </w:t>
      </w:r>
      <w:r>
        <w:rPr>
          <w:color w:val="46413B"/>
          <w:u w:val="single" w:color="46413B"/>
        </w:rPr>
        <w:t>de</w:t>
      </w:r>
      <w:r>
        <w:rPr>
          <w:color w:val="46413B"/>
          <w:spacing w:val="-6"/>
          <w:u w:val="single" w:color="46413B"/>
        </w:rPr>
        <w:t xml:space="preserve"> </w:t>
      </w:r>
      <w:r>
        <w:rPr>
          <w:color w:val="46413B"/>
          <w:u w:val="single" w:color="46413B"/>
        </w:rPr>
        <w:t>transmettre</w:t>
      </w:r>
      <w:r>
        <w:rPr>
          <w:color w:val="46413B"/>
          <w:spacing w:val="-6"/>
          <w:u w:val="single" w:color="46413B"/>
        </w:rPr>
        <w:t xml:space="preserve"> </w:t>
      </w:r>
      <w:r>
        <w:rPr>
          <w:color w:val="46413B"/>
          <w:u w:val="single" w:color="46413B"/>
        </w:rPr>
        <w:t>les</w:t>
      </w:r>
      <w:r>
        <w:rPr>
          <w:color w:val="46413B"/>
          <w:spacing w:val="-5"/>
          <w:u w:val="single" w:color="46413B"/>
        </w:rPr>
        <w:t xml:space="preserve"> </w:t>
      </w:r>
      <w:r>
        <w:rPr>
          <w:color w:val="46413B"/>
          <w:u w:val="single" w:color="46413B"/>
        </w:rPr>
        <w:t>documents</w:t>
      </w:r>
      <w:r>
        <w:rPr>
          <w:color w:val="46413B"/>
          <w:spacing w:val="-6"/>
          <w:u w:val="single" w:color="46413B"/>
        </w:rPr>
        <w:t xml:space="preserve"> </w:t>
      </w:r>
      <w:r>
        <w:rPr>
          <w:color w:val="46413B"/>
          <w:u w:val="single" w:color="46413B"/>
        </w:rPr>
        <w:t>aux</w:t>
      </w:r>
      <w:r>
        <w:rPr>
          <w:color w:val="46413B"/>
          <w:spacing w:val="-5"/>
          <w:u w:val="single" w:color="46413B"/>
        </w:rPr>
        <w:t xml:space="preserve"> </w:t>
      </w:r>
      <w:r>
        <w:rPr>
          <w:color w:val="46413B"/>
          <w:u w:val="single" w:color="46413B"/>
        </w:rPr>
        <w:t>associés</w:t>
      </w:r>
      <w:r>
        <w:rPr>
          <w:color w:val="46413B"/>
          <w:spacing w:val="-6"/>
        </w:rPr>
        <w:t xml:space="preserve"> </w:t>
      </w:r>
      <w:r>
        <w:rPr>
          <w:color w:val="46413B"/>
          <w:spacing w:val="-10"/>
        </w:rPr>
        <w:t>:</w:t>
      </w:r>
    </w:p>
    <w:p w14:paraId="57EC5567" w14:textId="77777777" w:rsidR="005D7862" w:rsidRDefault="00000000">
      <w:pPr>
        <w:pStyle w:val="Corpsdetexte"/>
        <w:spacing w:before="40"/>
        <w:ind w:left="542" w:right="53"/>
        <w:jc w:val="both"/>
      </w:pPr>
      <w:r>
        <w:rPr>
          <w:color w:val="46413B"/>
        </w:rPr>
        <w:t>Nous vous rappelons qu'il vous appartient de communiquer aux associés de la SCI les éléments à indiquer sur leur déclaration d'impôt sur le revenu.</w:t>
      </w:r>
    </w:p>
    <w:p w14:paraId="6026E66B" w14:textId="1F18B638" w:rsidR="00D33975" w:rsidRPr="000520BA" w:rsidRDefault="008C581F" w:rsidP="000520BA">
      <w:r>
        <w:t>[[</w:t>
      </w:r>
      <w:r w:rsidR="00D33975" w:rsidRPr="000520BA">
        <w:t>/</w:t>
      </w:r>
      <w:r w:rsidR="004362AF">
        <w:t>IF</w:t>
      </w:r>
      <w:r w:rsidR="0084497B" w:rsidRPr="0084497B">
        <w:t>_Dclaration_de_revenus__obligation_du_grant_de_transmettre_les_documents_aux_associs</w:t>
      </w:r>
      <w:r>
        <w:t>]]</w:t>
      </w:r>
    </w:p>
    <w:p w14:paraId="2095350D" w14:textId="0A4BB9B1" w:rsidR="005D7862" w:rsidRPr="000520BA" w:rsidRDefault="008C581F" w:rsidP="000520BA">
      <w:r>
        <w:t>[[</w:t>
      </w:r>
      <w:r w:rsidR="00D33975" w:rsidRPr="000520BA">
        <w:t>#</w:t>
      </w:r>
      <w:r w:rsidR="004362AF">
        <w:t>IF</w:t>
      </w:r>
      <w:r w:rsidR="0084497B" w:rsidRPr="0084497B">
        <w:t>_Non_affiliation__la_mdecine_du_travail</w:t>
      </w:r>
      <w:r>
        <w:t>]]</w:t>
      </w:r>
    </w:p>
    <w:p w14:paraId="1720E507" w14:textId="77777777" w:rsidR="005D7862" w:rsidRDefault="00000000">
      <w:pPr>
        <w:pStyle w:val="Corpsdetexte"/>
        <w:ind w:left="528"/>
        <w:jc w:val="both"/>
      </w:pPr>
      <w:r>
        <w:rPr>
          <w:color w:val="46413B"/>
          <w:u w:val="single" w:color="46413B"/>
        </w:rPr>
        <w:t>Non</w:t>
      </w:r>
      <w:r>
        <w:rPr>
          <w:color w:val="46413B"/>
          <w:spacing w:val="-5"/>
          <w:u w:val="single" w:color="46413B"/>
        </w:rPr>
        <w:t xml:space="preserve"> </w:t>
      </w:r>
      <w:r>
        <w:rPr>
          <w:color w:val="46413B"/>
          <w:u w:val="single" w:color="46413B"/>
        </w:rPr>
        <w:t>affiliation</w:t>
      </w:r>
      <w:r>
        <w:rPr>
          <w:color w:val="46413B"/>
          <w:spacing w:val="-2"/>
          <w:u w:val="single" w:color="46413B"/>
        </w:rPr>
        <w:t xml:space="preserve"> </w:t>
      </w:r>
      <w:r>
        <w:rPr>
          <w:color w:val="46413B"/>
          <w:u w:val="single" w:color="46413B"/>
        </w:rPr>
        <w:t>à</w:t>
      </w:r>
      <w:r>
        <w:rPr>
          <w:color w:val="46413B"/>
          <w:spacing w:val="-5"/>
          <w:u w:val="single" w:color="46413B"/>
        </w:rPr>
        <w:t xml:space="preserve"> </w:t>
      </w:r>
      <w:r>
        <w:rPr>
          <w:color w:val="46413B"/>
          <w:u w:val="single" w:color="46413B"/>
        </w:rPr>
        <w:t>la</w:t>
      </w:r>
      <w:r>
        <w:rPr>
          <w:color w:val="46413B"/>
          <w:spacing w:val="-5"/>
          <w:u w:val="single" w:color="46413B"/>
        </w:rPr>
        <w:t xml:space="preserve"> </w:t>
      </w:r>
      <w:r>
        <w:rPr>
          <w:color w:val="46413B"/>
          <w:u w:val="single" w:color="46413B"/>
        </w:rPr>
        <w:t>médecine</w:t>
      </w:r>
      <w:r>
        <w:rPr>
          <w:color w:val="46413B"/>
          <w:spacing w:val="-4"/>
          <w:u w:val="single" w:color="46413B"/>
        </w:rPr>
        <w:t xml:space="preserve"> </w:t>
      </w:r>
      <w:r>
        <w:rPr>
          <w:color w:val="46413B"/>
          <w:u w:val="single" w:color="46413B"/>
        </w:rPr>
        <w:t>du</w:t>
      </w:r>
      <w:r>
        <w:rPr>
          <w:color w:val="46413B"/>
          <w:spacing w:val="-2"/>
          <w:u w:val="single" w:color="46413B"/>
        </w:rPr>
        <w:t xml:space="preserve"> </w:t>
      </w:r>
      <w:r>
        <w:rPr>
          <w:color w:val="46413B"/>
          <w:u w:val="single" w:color="46413B"/>
        </w:rPr>
        <w:t>travail</w:t>
      </w:r>
      <w:r>
        <w:rPr>
          <w:color w:val="46413B"/>
          <w:spacing w:val="-5"/>
        </w:rPr>
        <w:t xml:space="preserve"> </w:t>
      </w:r>
      <w:r>
        <w:rPr>
          <w:color w:val="46413B"/>
          <w:spacing w:val="-10"/>
        </w:rPr>
        <w:t>:</w:t>
      </w:r>
    </w:p>
    <w:p w14:paraId="63FF04F3" w14:textId="77777777" w:rsidR="005D7862" w:rsidRDefault="00000000">
      <w:pPr>
        <w:pStyle w:val="Corpsdetexte"/>
        <w:spacing w:before="207"/>
        <w:ind w:left="542" w:right="51"/>
        <w:jc w:val="both"/>
      </w:pPr>
      <w:r>
        <w:rPr>
          <w:color w:val="46413B"/>
        </w:rPr>
        <w:t>Nous souhaiterions porter à votre connaissance les conséquences en cas de non-affiliation à la Médecine du travail de</w:t>
      </w:r>
      <w:r>
        <w:rPr>
          <w:color w:val="46413B"/>
          <w:spacing w:val="40"/>
        </w:rPr>
        <w:t xml:space="preserve"> </w:t>
      </w:r>
      <w:r>
        <w:rPr>
          <w:color w:val="46413B"/>
        </w:rPr>
        <w:t>votre entreprise.</w:t>
      </w:r>
    </w:p>
    <w:p w14:paraId="496DBC16" w14:textId="77777777" w:rsidR="005D7862" w:rsidRDefault="00000000">
      <w:pPr>
        <w:pStyle w:val="Corpsdetexte"/>
        <w:spacing w:line="237" w:lineRule="auto"/>
        <w:ind w:left="542" w:right="50"/>
        <w:jc w:val="both"/>
      </w:pPr>
      <w:r>
        <w:rPr>
          <w:color w:val="46413B"/>
        </w:rPr>
        <w:t>L’adhésion est obligatoire pour toute entreprise à partir du moment où elle embauche un ou plusieurs salariés, quels que soient le type et la durée du contrat de travail. En cas de non-respect, vous risquez une amende de 1 500 euros pour la</w:t>
      </w:r>
      <w:r>
        <w:rPr>
          <w:color w:val="46413B"/>
          <w:spacing w:val="40"/>
        </w:rPr>
        <w:t xml:space="preserve"> </w:t>
      </w:r>
      <w:r>
        <w:rPr>
          <w:color w:val="46413B"/>
        </w:rPr>
        <w:t>1ère infraction (en cas de récidive dans un délai de 3 ans l'amende de 3750 € et jusqu'à 4 mois de prison).</w:t>
      </w:r>
    </w:p>
    <w:p w14:paraId="11D581B8" w14:textId="77777777" w:rsidR="005D7862" w:rsidRDefault="00000000">
      <w:pPr>
        <w:pStyle w:val="Corpsdetexte"/>
        <w:ind w:left="542" w:right="54"/>
        <w:jc w:val="both"/>
      </w:pPr>
      <w:r>
        <w:rPr>
          <w:color w:val="46413B"/>
        </w:rPr>
        <w:t>Tout salarié doit bénéficier d’une visite médicale d’embauche et des visites périodiques. L’absence peut causer un</w:t>
      </w:r>
      <w:r>
        <w:rPr>
          <w:color w:val="46413B"/>
          <w:spacing w:val="40"/>
        </w:rPr>
        <w:t xml:space="preserve"> </w:t>
      </w:r>
      <w:r>
        <w:rPr>
          <w:color w:val="46413B"/>
        </w:rPr>
        <w:t>préjudice à vos salariés. Elle peut justifier une prise d’acte de la rupture du contrat (licenciement).</w:t>
      </w:r>
    </w:p>
    <w:p w14:paraId="46DE2EA2" w14:textId="77777777" w:rsidR="005D7862" w:rsidRDefault="00000000">
      <w:pPr>
        <w:pStyle w:val="Corpsdetexte"/>
        <w:spacing w:line="237" w:lineRule="auto"/>
        <w:ind w:left="542" w:right="51"/>
        <w:jc w:val="both"/>
      </w:pPr>
      <w:r>
        <w:rPr>
          <w:color w:val="46413B"/>
        </w:rPr>
        <w:t>Enfin, cela va poser un réel problème si l’un de vos salariés est en arrêt de travail et doit être déclaré inapte. Nous vous informons que seul le Médecin du Travail peut faire cette déclaration.</w:t>
      </w:r>
    </w:p>
    <w:p w14:paraId="179DF90E" w14:textId="4F42B5F5" w:rsidR="00D33975" w:rsidRPr="000520BA" w:rsidRDefault="008C581F" w:rsidP="000520BA">
      <w:r>
        <w:t>[[</w:t>
      </w:r>
      <w:r w:rsidR="00D33975" w:rsidRPr="000520BA">
        <w:t>/</w:t>
      </w:r>
      <w:r w:rsidR="004362AF">
        <w:t>IF</w:t>
      </w:r>
      <w:r w:rsidR="0084497B" w:rsidRPr="0084497B">
        <w:t>_Non_affiliation__la_mdecine_du_travail</w:t>
      </w:r>
      <w:r>
        <w:t>]]</w:t>
      </w:r>
    </w:p>
    <w:p w14:paraId="54AFDEEF" w14:textId="5B9893C5" w:rsidR="005D7862" w:rsidRPr="000520BA" w:rsidRDefault="008C581F" w:rsidP="000520BA">
      <w:r>
        <w:t>[[</w:t>
      </w:r>
      <w:r w:rsidR="00D33975" w:rsidRPr="000520BA">
        <w:t>#</w:t>
      </w:r>
      <w:r w:rsidR="004362AF">
        <w:t>IF</w:t>
      </w:r>
      <w:r w:rsidR="0084497B" w:rsidRPr="0084497B">
        <w:t>_Retard_dpot_dclaration_fiscale__retard_dpot_documents</w:t>
      </w:r>
      <w:r>
        <w:t>]]</w:t>
      </w:r>
    </w:p>
    <w:p w14:paraId="7A0847BE" w14:textId="21CB0A5B" w:rsidR="005D7862" w:rsidRDefault="00000000">
      <w:pPr>
        <w:pStyle w:val="Corpsdetexte"/>
        <w:ind w:left="542"/>
        <w:jc w:val="both"/>
      </w:pPr>
      <w:r>
        <w:rPr>
          <w:color w:val="46413B"/>
          <w:u w:val="single" w:color="46413B"/>
        </w:rPr>
        <w:t>Retard</w:t>
      </w:r>
      <w:r>
        <w:rPr>
          <w:color w:val="46413B"/>
          <w:spacing w:val="-3"/>
          <w:u w:val="single" w:color="46413B"/>
        </w:rPr>
        <w:t xml:space="preserve"> </w:t>
      </w:r>
      <w:r>
        <w:rPr>
          <w:color w:val="46413B"/>
          <w:u w:val="single" w:color="46413B"/>
        </w:rPr>
        <w:t>dans</w:t>
      </w:r>
      <w:r>
        <w:rPr>
          <w:color w:val="46413B"/>
          <w:spacing w:val="-8"/>
          <w:u w:val="single" w:color="46413B"/>
        </w:rPr>
        <w:t xml:space="preserve"> </w:t>
      </w:r>
      <w:r>
        <w:rPr>
          <w:color w:val="46413B"/>
          <w:u w:val="single" w:color="46413B"/>
        </w:rPr>
        <w:t>le</w:t>
      </w:r>
      <w:r>
        <w:rPr>
          <w:color w:val="46413B"/>
          <w:spacing w:val="-6"/>
          <w:u w:val="single" w:color="46413B"/>
        </w:rPr>
        <w:t xml:space="preserve"> </w:t>
      </w:r>
      <w:r w:rsidR="00F42D6E">
        <w:rPr>
          <w:color w:val="46413B"/>
          <w:u w:val="single" w:color="46413B"/>
        </w:rPr>
        <w:t>dépôt</w:t>
      </w:r>
      <w:r>
        <w:rPr>
          <w:color w:val="46413B"/>
          <w:spacing w:val="-5"/>
          <w:u w:val="single" w:color="46413B"/>
        </w:rPr>
        <w:t xml:space="preserve"> </w:t>
      </w:r>
      <w:r>
        <w:rPr>
          <w:color w:val="46413B"/>
          <w:u w:val="single" w:color="46413B"/>
        </w:rPr>
        <w:t>de</w:t>
      </w:r>
      <w:r>
        <w:rPr>
          <w:color w:val="46413B"/>
          <w:spacing w:val="-6"/>
          <w:u w:val="single" w:color="46413B"/>
        </w:rPr>
        <w:t xml:space="preserve"> </w:t>
      </w:r>
      <w:r>
        <w:rPr>
          <w:color w:val="46413B"/>
          <w:u w:val="single" w:color="46413B"/>
        </w:rPr>
        <w:t>vos</w:t>
      </w:r>
      <w:r>
        <w:rPr>
          <w:color w:val="46413B"/>
          <w:spacing w:val="-6"/>
          <w:u w:val="single" w:color="46413B"/>
        </w:rPr>
        <w:t xml:space="preserve"> </w:t>
      </w:r>
      <w:r>
        <w:rPr>
          <w:color w:val="46413B"/>
          <w:u w:val="single" w:color="46413B"/>
        </w:rPr>
        <w:t>déclarations</w:t>
      </w:r>
      <w:r>
        <w:rPr>
          <w:color w:val="46413B"/>
          <w:spacing w:val="-5"/>
          <w:u w:val="single" w:color="46413B"/>
        </w:rPr>
        <w:t xml:space="preserve"> </w:t>
      </w:r>
      <w:r>
        <w:rPr>
          <w:color w:val="46413B"/>
          <w:u w:val="single" w:color="46413B"/>
        </w:rPr>
        <w:t>fiscales</w:t>
      </w:r>
      <w:r>
        <w:rPr>
          <w:color w:val="46413B"/>
          <w:spacing w:val="-6"/>
          <w:u w:val="single" w:color="46413B"/>
        </w:rPr>
        <w:t xml:space="preserve"> </w:t>
      </w:r>
      <w:r>
        <w:rPr>
          <w:color w:val="46413B"/>
          <w:u w:val="single" w:color="46413B"/>
        </w:rPr>
        <w:t>suite</w:t>
      </w:r>
      <w:r>
        <w:rPr>
          <w:color w:val="46413B"/>
          <w:spacing w:val="-6"/>
          <w:u w:val="single" w:color="46413B"/>
        </w:rPr>
        <w:t xml:space="preserve"> </w:t>
      </w:r>
      <w:r>
        <w:rPr>
          <w:color w:val="46413B"/>
          <w:u w:val="single" w:color="46413B"/>
        </w:rPr>
        <w:t>à</w:t>
      </w:r>
      <w:r>
        <w:rPr>
          <w:color w:val="46413B"/>
          <w:spacing w:val="-6"/>
          <w:u w:val="single" w:color="46413B"/>
        </w:rPr>
        <w:t xml:space="preserve"> </w:t>
      </w:r>
      <w:r w:rsidR="00F42D6E">
        <w:rPr>
          <w:color w:val="46413B"/>
          <w:u w:val="single" w:color="46413B"/>
        </w:rPr>
        <w:t>non</w:t>
      </w:r>
      <w:r w:rsidR="00F42D6E">
        <w:rPr>
          <w:color w:val="46413B"/>
          <w:spacing w:val="-6"/>
          <w:u w:val="single" w:color="46413B"/>
        </w:rPr>
        <w:t>-transmission</w:t>
      </w:r>
      <w:r>
        <w:rPr>
          <w:color w:val="46413B"/>
          <w:spacing w:val="-4"/>
          <w:u w:val="single" w:color="46413B"/>
        </w:rPr>
        <w:t xml:space="preserve"> </w:t>
      </w:r>
      <w:r>
        <w:rPr>
          <w:color w:val="46413B"/>
          <w:u w:val="single" w:color="46413B"/>
        </w:rPr>
        <w:t>de</w:t>
      </w:r>
      <w:r>
        <w:rPr>
          <w:color w:val="46413B"/>
          <w:spacing w:val="-5"/>
          <w:u w:val="single" w:color="46413B"/>
        </w:rPr>
        <w:t xml:space="preserve"> </w:t>
      </w:r>
      <w:r>
        <w:rPr>
          <w:color w:val="46413B"/>
          <w:u w:val="single" w:color="46413B"/>
        </w:rPr>
        <w:t>vos</w:t>
      </w:r>
      <w:r>
        <w:rPr>
          <w:color w:val="46413B"/>
          <w:spacing w:val="-6"/>
          <w:u w:val="single" w:color="46413B"/>
        </w:rPr>
        <w:t xml:space="preserve"> </w:t>
      </w:r>
      <w:r>
        <w:rPr>
          <w:color w:val="46413B"/>
          <w:u w:val="single" w:color="46413B"/>
        </w:rPr>
        <w:t>éléments</w:t>
      </w:r>
      <w:r>
        <w:rPr>
          <w:color w:val="46413B"/>
          <w:spacing w:val="-7"/>
          <w:u w:val="single" w:color="46413B"/>
        </w:rPr>
        <w:t xml:space="preserve"> </w:t>
      </w:r>
      <w:r>
        <w:rPr>
          <w:color w:val="46413B"/>
          <w:u w:val="single" w:color="46413B"/>
        </w:rPr>
        <w:t>comptables</w:t>
      </w:r>
      <w:r>
        <w:rPr>
          <w:color w:val="46413B"/>
          <w:spacing w:val="-7"/>
        </w:rPr>
        <w:t xml:space="preserve"> </w:t>
      </w:r>
      <w:r>
        <w:rPr>
          <w:color w:val="46413B"/>
          <w:spacing w:val="-10"/>
        </w:rPr>
        <w:t>:</w:t>
      </w:r>
    </w:p>
    <w:p w14:paraId="2AB54AD2" w14:textId="77777777" w:rsidR="005D7862" w:rsidRDefault="00000000">
      <w:pPr>
        <w:pStyle w:val="Corpsdetexte"/>
        <w:spacing w:before="207"/>
        <w:ind w:left="542" w:right="52"/>
        <w:jc w:val="both"/>
      </w:pPr>
      <w:r>
        <w:rPr>
          <w:color w:val="46413B"/>
        </w:rPr>
        <w:t xml:space="preserve">Les comptes annuels n'ont pas pu être télétransmis dans les délais légaux car vous ne nous avez pas communiqué l’intégralité de vos documents comptables dans les délais. Nous vous remercions de veiller à respecter les délais dans </w:t>
      </w:r>
      <w:r>
        <w:rPr>
          <w:color w:val="46413B"/>
          <w:spacing w:val="-2"/>
        </w:rPr>
        <w:t>l'avenir.</w:t>
      </w:r>
    </w:p>
    <w:p w14:paraId="79D78023" w14:textId="0473C157" w:rsidR="00D33975" w:rsidRPr="000520BA" w:rsidRDefault="008C581F" w:rsidP="000520BA">
      <w:r>
        <w:t>[[</w:t>
      </w:r>
      <w:r w:rsidR="00D33975" w:rsidRPr="000520BA">
        <w:t>/</w:t>
      </w:r>
      <w:r w:rsidR="004362AF">
        <w:t>IF</w:t>
      </w:r>
      <w:r w:rsidR="0084497B" w:rsidRPr="0084497B">
        <w:t>_Retard_dpot_dclaration_fiscale__retard_dpot_documents</w:t>
      </w:r>
      <w:r>
        <w:t>]]</w:t>
      </w:r>
    </w:p>
    <w:p w14:paraId="08042B71" w14:textId="37199D59" w:rsidR="005D7862" w:rsidRPr="000520BA" w:rsidRDefault="008C581F" w:rsidP="000520BA">
      <w:r>
        <w:t>[[</w:t>
      </w:r>
      <w:r w:rsidR="00D33975" w:rsidRPr="000520BA">
        <w:t>#</w:t>
      </w:r>
      <w:r w:rsidR="004362AF">
        <w:t>IF</w:t>
      </w:r>
      <w:r w:rsidR="0084497B" w:rsidRPr="0084497B">
        <w:t>_Retard_dpot_dclaration_fiscale__retard_rglement_honoraires</w:t>
      </w:r>
      <w:r>
        <w:t>]]</w:t>
      </w:r>
    </w:p>
    <w:p w14:paraId="230336AA" w14:textId="44207077" w:rsidR="005D7862" w:rsidRDefault="00000000">
      <w:pPr>
        <w:pStyle w:val="Corpsdetexte"/>
        <w:ind w:left="511"/>
        <w:jc w:val="both"/>
      </w:pPr>
      <w:r>
        <w:rPr>
          <w:color w:val="46413B"/>
          <w:u w:val="single" w:color="46413B"/>
        </w:rPr>
        <w:t>Retard</w:t>
      </w:r>
      <w:r>
        <w:rPr>
          <w:color w:val="46413B"/>
          <w:spacing w:val="-3"/>
          <w:u w:val="single" w:color="46413B"/>
        </w:rPr>
        <w:t xml:space="preserve"> </w:t>
      </w:r>
      <w:r>
        <w:rPr>
          <w:color w:val="46413B"/>
          <w:u w:val="single" w:color="46413B"/>
        </w:rPr>
        <w:t>dans</w:t>
      </w:r>
      <w:r>
        <w:rPr>
          <w:color w:val="46413B"/>
          <w:spacing w:val="-7"/>
          <w:u w:val="single" w:color="46413B"/>
        </w:rPr>
        <w:t xml:space="preserve"> </w:t>
      </w:r>
      <w:r>
        <w:rPr>
          <w:color w:val="46413B"/>
          <w:u w:val="single" w:color="46413B"/>
        </w:rPr>
        <w:t>le</w:t>
      </w:r>
      <w:r>
        <w:rPr>
          <w:color w:val="46413B"/>
          <w:spacing w:val="-5"/>
          <w:u w:val="single" w:color="46413B"/>
        </w:rPr>
        <w:t xml:space="preserve"> </w:t>
      </w:r>
      <w:r w:rsidR="00F42D6E">
        <w:rPr>
          <w:color w:val="46413B"/>
          <w:u w:val="single" w:color="46413B"/>
        </w:rPr>
        <w:t>dépôt</w:t>
      </w:r>
      <w:r>
        <w:rPr>
          <w:color w:val="46413B"/>
          <w:spacing w:val="-6"/>
          <w:u w:val="single" w:color="46413B"/>
        </w:rPr>
        <w:t xml:space="preserve"> </w:t>
      </w:r>
      <w:r>
        <w:rPr>
          <w:color w:val="46413B"/>
          <w:u w:val="single" w:color="46413B"/>
        </w:rPr>
        <w:t>de</w:t>
      </w:r>
      <w:r>
        <w:rPr>
          <w:color w:val="46413B"/>
          <w:spacing w:val="-5"/>
          <w:u w:val="single" w:color="46413B"/>
        </w:rPr>
        <w:t xml:space="preserve"> </w:t>
      </w:r>
      <w:r>
        <w:rPr>
          <w:color w:val="46413B"/>
          <w:u w:val="single" w:color="46413B"/>
        </w:rPr>
        <w:t>vos</w:t>
      </w:r>
      <w:r>
        <w:rPr>
          <w:color w:val="46413B"/>
          <w:spacing w:val="-5"/>
          <w:u w:val="single" w:color="46413B"/>
        </w:rPr>
        <w:t xml:space="preserve"> </w:t>
      </w:r>
      <w:r>
        <w:rPr>
          <w:color w:val="46413B"/>
          <w:u w:val="single" w:color="46413B"/>
        </w:rPr>
        <w:t>déclarations</w:t>
      </w:r>
      <w:r>
        <w:rPr>
          <w:color w:val="46413B"/>
          <w:spacing w:val="-6"/>
          <w:u w:val="single" w:color="46413B"/>
        </w:rPr>
        <w:t xml:space="preserve"> </w:t>
      </w:r>
      <w:r>
        <w:rPr>
          <w:color w:val="46413B"/>
          <w:u w:val="single" w:color="46413B"/>
        </w:rPr>
        <w:t>fiscales</w:t>
      </w:r>
      <w:r>
        <w:rPr>
          <w:color w:val="46413B"/>
          <w:spacing w:val="-5"/>
          <w:u w:val="single" w:color="46413B"/>
        </w:rPr>
        <w:t xml:space="preserve"> </w:t>
      </w:r>
      <w:r>
        <w:rPr>
          <w:color w:val="46413B"/>
          <w:u w:val="single" w:color="46413B"/>
        </w:rPr>
        <w:t>suite</w:t>
      </w:r>
      <w:r>
        <w:rPr>
          <w:color w:val="46413B"/>
          <w:spacing w:val="-6"/>
          <w:u w:val="single" w:color="46413B"/>
        </w:rPr>
        <w:t xml:space="preserve"> </w:t>
      </w:r>
      <w:r>
        <w:rPr>
          <w:color w:val="46413B"/>
          <w:u w:val="single" w:color="46413B"/>
        </w:rPr>
        <w:t>au</w:t>
      </w:r>
      <w:r>
        <w:rPr>
          <w:color w:val="46413B"/>
          <w:spacing w:val="-4"/>
          <w:u w:val="single" w:color="46413B"/>
        </w:rPr>
        <w:t xml:space="preserve"> </w:t>
      </w:r>
      <w:r>
        <w:rPr>
          <w:color w:val="46413B"/>
          <w:u w:val="single" w:color="46413B"/>
        </w:rPr>
        <w:t>délai</w:t>
      </w:r>
      <w:r>
        <w:rPr>
          <w:color w:val="46413B"/>
          <w:spacing w:val="-5"/>
          <w:u w:val="single" w:color="46413B"/>
        </w:rPr>
        <w:t xml:space="preserve"> </w:t>
      </w:r>
      <w:r>
        <w:rPr>
          <w:color w:val="46413B"/>
          <w:u w:val="single" w:color="46413B"/>
        </w:rPr>
        <w:t>de</w:t>
      </w:r>
      <w:r>
        <w:rPr>
          <w:color w:val="46413B"/>
          <w:spacing w:val="-5"/>
          <w:u w:val="single" w:color="46413B"/>
        </w:rPr>
        <w:t xml:space="preserve"> </w:t>
      </w:r>
      <w:r>
        <w:rPr>
          <w:color w:val="46413B"/>
          <w:u w:val="single" w:color="46413B"/>
        </w:rPr>
        <w:t>règlement</w:t>
      </w:r>
      <w:r>
        <w:rPr>
          <w:color w:val="46413B"/>
          <w:spacing w:val="-4"/>
          <w:u w:val="single" w:color="46413B"/>
        </w:rPr>
        <w:t xml:space="preserve"> </w:t>
      </w:r>
      <w:r>
        <w:rPr>
          <w:color w:val="46413B"/>
          <w:u w:val="single" w:color="46413B"/>
        </w:rPr>
        <w:t>de</w:t>
      </w:r>
      <w:r>
        <w:rPr>
          <w:color w:val="46413B"/>
          <w:spacing w:val="-5"/>
          <w:u w:val="single" w:color="46413B"/>
        </w:rPr>
        <w:t xml:space="preserve"> </w:t>
      </w:r>
      <w:r>
        <w:rPr>
          <w:color w:val="46413B"/>
          <w:u w:val="single" w:color="46413B"/>
        </w:rPr>
        <w:t>vos</w:t>
      </w:r>
      <w:r>
        <w:rPr>
          <w:color w:val="46413B"/>
          <w:spacing w:val="-5"/>
          <w:u w:val="single" w:color="46413B"/>
        </w:rPr>
        <w:t xml:space="preserve"> </w:t>
      </w:r>
      <w:r>
        <w:rPr>
          <w:color w:val="46413B"/>
          <w:u w:val="single" w:color="46413B"/>
        </w:rPr>
        <w:t>honoraires</w:t>
      </w:r>
      <w:r>
        <w:rPr>
          <w:color w:val="46413B"/>
          <w:spacing w:val="-7"/>
        </w:rPr>
        <w:t xml:space="preserve"> </w:t>
      </w:r>
      <w:r>
        <w:rPr>
          <w:color w:val="46413B"/>
          <w:spacing w:val="-10"/>
        </w:rPr>
        <w:t>:</w:t>
      </w:r>
    </w:p>
    <w:p w14:paraId="4D54DC77" w14:textId="77777777" w:rsidR="005D7862" w:rsidRDefault="00000000">
      <w:pPr>
        <w:pStyle w:val="Corpsdetexte"/>
        <w:spacing w:before="133"/>
        <w:ind w:left="542" w:right="51"/>
        <w:jc w:val="both"/>
      </w:pPr>
      <w:r>
        <w:rPr>
          <w:color w:val="46413B"/>
        </w:rPr>
        <w:t>Les comptes annuels n'ont pas pu être télétransmis dans les délais légaux car vous ne nous avez pas réglé l’intégralité de vos</w:t>
      </w:r>
      <w:r>
        <w:rPr>
          <w:color w:val="46413B"/>
          <w:spacing w:val="26"/>
        </w:rPr>
        <w:t xml:space="preserve"> </w:t>
      </w:r>
      <w:r>
        <w:rPr>
          <w:color w:val="46413B"/>
        </w:rPr>
        <w:t>honoraires</w:t>
      </w:r>
      <w:r>
        <w:rPr>
          <w:color w:val="46413B"/>
          <w:spacing w:val="26"/>
        </w:rPr>
        <w:t xml:space="preserve"> </w:t>
      </w:r>
      <w:r>
        <w:rPr>
          <w:color w:val="46413B"/>
        </w:rPr>
        <w:t>dans</w:t>
      </w:r>
      <w:r>
        <w:rPr>
          <w:color w:val="46413B"/>
          <w:spacing w:val="26"/>
        </w:rPr>
        <w:t xml:space="preserve"> </w:t>
      </w:r>
      <w:r>
        <w:rPr>
          <w:color w:val="46413B"/>
        </w:rPr>
        <w:t>les</w:t>
      </w:r>
      <w:r>
        <w:rPr>
          <w:color w:val="46413B"/>
          <w:spacing w:val="26"/>
        </w:rPr>
        <w:t xml:space="preserve"> </w:t>
      </w:r>
      <w:r>
        <w:rPr>
          <w:color w:val="46413B"/>
        </w:rPr>
        <w:t>délais</w:t>
      </w:r>
      <w:r>
        <w:rPr>
          <w:color w:val="46413B"/>
          <w:spacing w:val="26"/>
        </w:rPr>
        <w:t xml:space="preserve"> </w:t>
      </w:r>
      <w:r>
        <w:rPr>
          <w:color w:val="46413B"/>
        </w:rPr>
        <w:t>prévus</w:t>
      </w:r>
      <w:r>
        <w:rPr>
          <w:color w:val="46413B"/>
          <w:spacing w:val="26"/>
        </w:rPr>
        <w:t xml:space="preserve"> </w:t>
      </w:r>
      <w:r>
        <w:rPr>
          <w:color w:val="46413B"/>
        </w:rPr>
        <w:t>à</w:t>
      </w:r>
      <w:r>
        <w:rPr>
          <w:color w:val="46413B"/>
          <w:spacing w:val="28"/>
        </w:rPr>
        <w:t xml:space="preserve"> </w:t>
      </w:r>
      <w:r>
        <w:rPr>
          <w:color w:val="46413B"/>
        </w:rPr>
        <w:t>notre</w:t>
      </w:r>
      <w:r>
        <w:rPr>
          <w:color w:val="46413B"/>
          <w:spacing w:val="28"/>
        </w:rPr>
        <w:t xml:space="preserve"> </w:t>
      </w:r>
      <w:r>
        <w:rPr>
          <w:color w:val="46413B"/>
        </w:rPr>
        <w:t>lettre</w:t>
      </w:r>
      <w:r>
        <w:rPr>
          <w:color w:val="46413B"/>
          <w:spacing w:val="26"/>
        </w:rPr>
        <w:t xml:space="preserve"> </w:t>
      </w:r>
      <w:r>
        <w:rPr>
          <w:color w:val="46413B"/>
        </w:rPr>
        <w:t>de</w:t>
      </w:r>
      <w:r>
        <w:rPr>
          <w:color w:val="46413B"/>
          <w:spacing w:val="26"/>
        </w:rPr>
        <w:t xml:space="preserve"> </w:t>
      </w:r>
      <w:r>
        <w:rPr>
          <w:color w:val="46413B"/>
        </w:rPr>
        <w:t>mission.</w:t>
      </w:r>
      <w:r>
        <w:rPr>
          <w:color w:val="46413B"/>
          <w:spacing w:val="28"/>
        </w:rPr>
        <w:t xml:space="preserve"> </w:t>
      </w:r>
      <w:r>
        <w:rPr>
          <w:color w:val="46413B"/>
        </w:rPr>
        <w:t>Nous</w:t>
      </w:r>
      <w:r>
        <w:rPr>
          <w:color w:val="46413B"/>
          <w:spacing w:val="28"/>
        </w:rPr>
        <w:t xml:space="preserve"> </w:t>
      </w:r>
      <w:r>
        <w:rPr>
          <w:color w:val="46413B"/>
        </w:rPr>
        <w:t>vous</w:t>
      </w:r>
      <w:r>
        <w:rPr>
          <w:color w:val="46413B"/>
          <w:spacing w:val="26"/>
        </w:rPr>
        <w:t xml:space="preserve"> </w:t>
      </w:r>
      <w:r>
        <w:rPr>
          <w:color w:val="46413B"/>
        </w:rPr>
        <w:t>remercions</w:t>
      </w:r>
      <w:r>
        <w:rPr>
          <w:color w:val="46413B"/>
          <w:spacing w:val="26"/>
        </w:rPr>
        <w:t xml:space="preserve"> </w:t>
      </w:r>
      <w:r>
        <w:rPr>
          <w:color w:val="46413B"/>
        </w:rPr>
        <w:t>de</w:t>
      </w:r>
      <w:r>
        <w:rPr>
          <w:color w:val="46413B"/>
          <w:spacing w:val="28"/>
        </w:rPr>
        <w:t xml:space="preserve"> </w:t>
      </w:r>
      <w:r>
        <w:rPr>
          <w:color w:val="46413B"/>
        </w:rPr>
        <w:t>veiller</w:t>
      </w:r>
      <w:r>
        <w:rPr>
          <w:color w:val="46413B"/>
          <w:spacing w:val="28"/>
        </w:rPr>
        <w:t xml:space="preserve"> </w:t>
      </w:r>
      <w:r>
        <w:rPr>
          <w:color w:val="46413B"/>
        </w:rPr>
        <w:t>à</w:t>
      </w:r>
      <w:r>
        <w:rPr>
          <w:color w:val="46413B"/>
          <w:spacing w:val="26"/>
        </w:rPr>
        <w:t xml:space="preserve"> </w:t>
      </w:r>
      <w:r>
        <w:rPr>
          <w:color w:val="46413B"/>
        </w:rPr>
        <w:t>respecter</w:t>
      </w:r>
      <w:r>
        <w:rPr>
          <w:color w:val="46413B"/>
          <w:spacing w:val="26"/>
        </w:rPr>
        <w:t xml:space="preserve"> </w:t>
      </w:r>
      <w:r>
        <w:rPr>
          <w:color w:val="46413B"/>
        </w:rPr>
        <w:t>les</w:t>
      </w:r>
      <w:r>
        <w:rPr>
          <w:color w:val="46413B"/>
          <w:spacing w:val="24"/>
        </w:rPr>
        <w:t xml:space="preserve"> </w:t>
      </w:r>
      <w:r>
        <w:rPr>
          <w:color w:val="46413B"/>
        </w:rPr>
        <w:t>délais dans l'avenir.</w:t>
      </w:r>
    </w:p>
    <w:p w14:paraId="4120C4FE" w14:textId="23A85695" w:rsidR="00D33975" w:rsidRPr="000520BA" w:rsidRDefault="008C581F" w:rsidP="000520BA">
      <w:r>
        <w:t>[[</w:t>
      </w:r>
      <w:r w:rsidR="00D33975" w:rsidRPr="000520BA">
        <w:t>/</w:t>
      </w:r>
      <w:r w:rsidR="004362AF">
        <w:t>IF</w:t>
      </w:r>
      <w:r w:rsidR="0084497B" w:rsidRPr="0084497B">
        <w:t>_Retard_dpot_dclaration_fiscale__retard_rglement_honoraires</w:t>
      </w:r>
      <w:r>
        <w:t>]]</w:t>
      </w:r>
    </w:p>
    <w:p w14:paraId="60F53F31" w14:textId="1F87A3D2" w:rsidR="00D33975" w:rsidRPr="000520BA" w:rsidRDefault="008C581F" w:rsidP="000520BA">
      <w:r>
        <w:t>[[</w:t>
      </w:r>
      <w:r w:rsidR="00D33975" w:rsidRPr="000520BA">
        <w:t>#</w:t>
      </w:r>
      <w:r w:rsidR="004362AF">
        <w:t>IF</w:t>
      </w:r>
      <w:r w:rsidR="0084497B" w:rsidRPr="0084497B">
        <w:t>_Protection_sociale</w:t>
      </w:r>
      <w:r>
        <w:t>]]</w:t>
      </w:r>
    </w:p>
    <w:p w14:paraId="03BF418E" w14:textId="032E18BC" w:rsidR="00D33975" w:rsidRPr="00D33975" w:rsidRDefault="00D33975" w:rsidP="00D33975">
      <w:pPr>
        <w:pStyle w:val="Titre1"/>
        <w:spacing w:before="171"/>
        <w:jc w:val="both"/>
        <w:rPr>
          <w:b w:val="0"/>
          <w:bCs w:val="0"/>
          <w:color w:val="46413B"/>
          <w:spacing w:val="-5"/>
          <w:u w:val="single" w:color="46413B"/>
        </w:rPr>
      </w:pPr>
      <w:r>
        <w:rPr>
          <w:b w:val="0"/>
          <w:bCs w:val="0"/>
          <w:color w:val="46413B"/>
          <w:spacing w:val="-5"/>
          <w:u w:val="single" w:color="46413B"/>
        </w:rPr>
        <w:t>Protection Sociale</w:t>
      </w:r>
    </w:p>
    <w:p w14:paraId="5B428494" w14:textId="77777777" w:rsidR="00D33975" w:rsidRPr="00D33975" w:rsidRDefault="00D33975" w:rsidP="00D33975">
      <w:pPr>
        <w:pStyle w:val="Corpsdetexte"/>
        <w:spacing w:before="161"/>
        <w:ind w:left="542" w:right="51"/>
        <w:jc w:val="both"/>
        <w:rPr>
          <w:color w:val="46413B"/>
        </w:rPr>
      </w:pPr>
      <w:r>
        <w:rPr>
          <w:color w:val="46413B"/>
        </w:rPr>
        <w:t>Suite</w:t>
      </w:r>
      <w:r w:rsidRPr="00D33975">
        <w:rPr>
          <w:color w:val="46413B"/>
        </w:rPr>
        <w:t xml:space="preserve"> </w:t>
      </w:r>
      <w:r>
        <w:rPr>
          <w:color w:val="46413B"/>
        </w:rPr>
        <w:t>à</w:t>
      </w:r>
      <w:r w:rsidRPr="00D33975">
        <w:rPr>
          <w:color w:val="46413B"/>
        </w:rPr>
        <w:t xml:space="preserve"> </w:t>
      </w:r>
      <w:r>
        <w:rPr>
          <w:color w:val="46413B"/>
        </w:rPr>
        <w:t>notre</w:t>
      </w:r>
      <w:r w:rsidRPr="00D33975">
        <w:rPr>
          <w:color w:val="46413B"/>
        </w:rPr>
        <w:t xml:space="preserve"> </w:t>
      </w:r>
      <w:r>
        <w:rPr>
          <w:color w:val="46413B"/>
        </w:rPr>
        <w:t>dernier</w:t>
      </w:r>
      <w:r w:rsidRPr="00D33975">
        <w:rPr>
          <w:color w:val="46413B"/>
        </w:rPr>
        <w:t xml:space="preserve"> </w:t>
      </w:r>
      <w:r>
        <w:rPr>
          <w:color w:val="46413B"/>
        </w:rPr>
        <w:t>entretien,</w:t>
      </w:r>
      <w:r w:rsidRPr="00D33975">
        <w:rPr>
          <w:color w:val="46413B"/>
        </w:rPr>
        <w:t xml:space="preserve"> </w:t>
      </w:r>
      <w:r>
        <w:rPr>
          <w:color w:val="46413B"/>
        </w:rPr>
        <w:t>nous</w:t>
      </w:r>
      <w:r w:rsidRPr="00D33975">
        <w:rPr>
          <w:color w:val="46413B"/>
        </w:rPr>
        <w:t xml:space="preserve"> </w:t>
      </w:r>
      <w:r>
        <w:rPr>
          <w:color w:val="46413B"/>
        </w:rPr>
        <w:t>avons</w:t>
      </w:r>
      <w:r w:rsidRPr="00D33975">
        <w:rPr>
          <w:color w:val="46413B"/>
        </w:rPr>
        <w:t xml:space="preserve"> </w:t>
      </w:r>
      <w:r>
        <w:rPr>
          <w:color w:val="46413B"/>
        </w:rPr>
        <w:t>évoqué,</w:t>
      </w:r>
      <w:r w:rsidRPr="00D33975">
        <w:rPr>
          <w:color w:val="46413B"/>
        </w:rPr>
        <w:t xml:space="preserve"> </w:t>
      </w:r>
      <w:r>
        <w:rPr>
          <w:color w:val="46413B"/>
        </w:rPr>
        <w:t>votre</w:t>
      </w:r>
      <w:r w:rsidRPr="00D33975">
        <w:rPr>
          <w:color w:val="46413B"/>
        </w:rPr>
        <w:t xml:space="preserve"> </w:t>
      </w:r>
      <w:r>
        <w:rPr>
          <w:color w:val="46413B"/>
        </w:rPr>
        <w:t>protection</w:t>
      </w:r>
      <w:r w:rsidRPr="00D33975">
        <w:rPr>
          <w:color w:val="46413B"/>
        </w:rPr>
        <w:t xml:space="preserve"> </w:t>
      </w:r>
      <w:r>
        <w:rPr>
          <w:color w:val="46413B"/>
        </w:rPr>
        <w:t>sociale</w:t>
      </w:r>
      <w:r w:rsidRPr="00D33975">
        <w:rPr>
          <w:color w:val="46413B"/>
        </w:rPr>
        <w:t xml:space="preserve"> </w:t>
      </w:r>
      <w:r>
        <w:rPr>
          <w:color w:val="46413B"/>
        </w:rPr>
        <w:t>(santé,</w:t>
      </w:r>
      <w:r w:rsidRPr="00D33975">
        <w:rPr>
          <w:color w:val="46413B"/>
        </w:rPr>
        <w:t xml:space="preserve"> </w:t>
      </w:r>
      <w:r>
        <w:rPr>
          <w:color w:val="46413B"/>
        </w:rPr>
        <w:t>prévoyance</w:t>
      </w:r>
      <w:r w:rsidRPr="00D33975">
        <w:rPr>
          <w:color w:val="46413B"/>
        </w:rPr>
        <w:t xml:space="preserve"> </w:t>
      </w:r>
      <w:r>
        <w:rPr>
          <w:color w:val="46413B"/>
        </w:rPr>
        <w:t>et</w:t>
      </w:r>
      <w:r w:rsidRPr="00D33975">
        <w:rPr>
          <w:color w:val="46413B"/>
        </w:rPr>
        <w:t xml:space="preserve"> </w:t>
      </w:r>
      <w:r>
        <w:rPr>
          <w:color w:val="46413B"/>
        </w:rPr>
        <w:t>retraite)</w:t>
      </w:r>
      <w:r w:rsidRPr="00D33975">
        <w:rPr>
          <w:color w:val="46413B"/>
        </w:rPr>
        <w:t xml:space="preserve"> </w:t>
      </w:r>
      <w:r>
        <w:rPr>
          <w:color w:val="46413B"/>
        </w:rPr>
        <w:t>en</w:t>
      </w:r>
      <w:r w:rsidRPr="00D33975">
        <w:rPr>
          <w:color w:val="46413B"/>
        </w:rPr>
        <w:t xml:space="preserve"> </w:t>
      </w:r>
      <w:r>
        <w:rPr>
          <w:color w:val="46413B"/>
        </w:rPr>
        <w:t>vous proposant de réaliser un audit détaillé de votre situation afin d’évaluer les leviers existants pour l’améliorer.</w:t>
      </w:r>
    </w:p>
    <w:p w14:paraId="7A54DD8C" w14:textId="21E5111C" w:rsidR="005D7862" w:rsidRDefault="00D33975" w:rsidP="00D33975">
      <w:pPr>
        <w:pStyle w:val="Corpsdetexte"/>
        <w:spacing w:before="161"/>
        <w:ind w:left="542" w:right="51"/>
        <w:jc w:val="both"/>
        <w:rPr>
          <w:color w:val="46413B"/>
        </w:rPr>
      </w:pPr>
      <w:r>
        <w:rPr>
          <w:color w:val="46413B"/>
        </w:rPr>
        <w:t>Nous avons noté que vous ne souhaitez pas donner suite pour le moment.</w:t>
      </w:r>
    </w:p>
    <w:p w14:paraId="5C67BE2B" w14:textId="0D592941" w:rsidR="00D33975" w:rsidRPr="004362AF" w:rsidRDefault="008C581F" w:rsidP="000520BA">
      <w:pPr>
        <w:rPr>
          <w:lang w:val="en-US"/>
        </w:rPr>
      </w:pPr>
      <w:r w:rsidRPr="004362AF">
        <w:rPr>
          <w:lang w:val="en-US"/>
        </w:rPr>
        <w:t>[[</w:t>
      </w:r>
      <w:r w:rsidR="00D33975" w:rsidRPr="004362AF">
        <w:rPr>
          <w:lang w:val="en-US"/>
        </w:rPr>
        <w:t>/</w:t>
      </w:r>
      <w:r w:rsidR="004362AF" w:rsidRPr="004362AF">
        <w:rPr>
          <w:lang w:val="en-US"/>
        </w:rPr>
        <w:t>IF</w:t>
      </w:r>
      <w:r w:rsidR="0084497B" w:rsidRPr="004362AF">
        <w:rPr>
          <w:lang w:val="en-US"/>
        </w:rPr>
        <w:t>_Protection_sociale</w:t>
      </w:r>
      <w:r w:rsidRPr="004362AF">
        <w:rPr>
          <w:lang w:val="en-US"/>
        </w:rPr>
        <w:t>]]</w:t>
      </w:r>
    </w:p>
    <w:p w14:paraId="545115C1" w14:textId="2C99BE26" w:rsidR="00212FDF" w:rsidRPr="004362AF" w:rsidRDefault="00212FDF" w:rsidP="000520BA">
      <w:pPr>
        <w:rPr>
          <w:lang w:val="en-US"/>
        </w:rPr>
      </w:pPr>
      <w:r w:rsidRPr="004362AF">
        <w:rPr>
          <w:lang w:val="en-US"/>
        </w:rPr>
        <w:t>[[/</w:t>
      </w:r>
      <w:r w:rsidR="004362AF" w:rsidRPr="004362AF">
        <w:rPr>
          <w:lang w:val="en-US"/>
        </w:rPr>
        <w:t>IF</w:t>
      </w:r>
      <w:r w:rsidR="00FE7E6D" w:rsidRPr="004362AF">
        <w:rPr>
          <w:lang w:val="en-US"/>
        </w:rPr>
        <w:t>_hasAny</w:t>
      </w:r>
      <w:r w:rsidRPr="004362AF">
        <w:rPr>
          <w:lang w:val="en-US"/>
        </w:rPr>
        <w:t>]]</w:t>
      </w:r>
    </w:p>
    <w:p w14:paraId="24C44809" w14:textId="77777777" w:rsidR="005D7862" w:rsidRDefault="00000000">
      <w:pPr>
        <w:ind w:left="528"/>
        <w:jc w:val="both"/>
        <w:rPr>
          <w:b/>
          <w:sz w:val="20"/>
        </w:rPr>
      </w:pPr>
      <w:r>
        <w:rPr>
          <w:b/>
          <w:color w:val="46413B"/>
          <w:spacing w:val="-2"/>
          <w:sz w:val="20"/>
        </w:rPr>
        <w:t>PROJET</w:t>
      </w:r>
      <w:r>
        <w:rPr>
          <w:b/>
          <w:color w:val="46413B"/>
          <w:sz w:val="20"/>
        </w:rPr>
        <w:t xml:space="preserve"> </w:t>
      </w:r>
      <w:r>
        <w:rPr>
          <w:b/>
          <w:color w:val="46413B"/>
          <w:spacing w:val="-2"/>
          <w:sz w:val="20"/>
        </w:rPr>
        <w:t>D'AFFECTATION</w:t>
      </w:r>
      <w:r>
        <w:rPr>
          <w:b/>
          <w:color w:val="46413B"/>
          <w:spacing w:val="2"/>
          <w:sz w:val="20"/>
        </w:rPr>
        <w:t xml:space="preserve"> </w:t>
      </w:r>
      <w:r>
        <w:rPr>
          <w:b/>
          <w:color w:val="46413B"/>
          <w:spacing w:val="-2"/>
          <w:sz w:val="20"/>
        </w:rPr>
        <w:t>DU</w:t>
      </w:r>
      <w:r>
        <w:rPr>
          <w:b/>
          <w:color w:val="46413B"/>
          <w:spacing w:val="4"/>
          <w:sz w:val="20"/>
        </w:rPr>
        <w:t xml:space="preserve"> </w:t>
      </w:r>
      <w:r>
        <w:rPr>
          <w:b/>
          <w:color w:val="46413B"/>
          <w:spacing w:val="-2"/>
          <w:sz w:val="20"/>
        </w:rPr>
        <w:t>RÉSULTAT</w:t>
      </w:r>
    </w:p>
    <w:p w14:paraId="190C44A2" w14:textId="77777777" w:rsidR="005D7862" w:rsidRDefault="005D7862">
      <w:pPr>
        <w:pStyle w:val="Corpsdetexte"/>
        <w:spacing w:before="3"/>
        <w:rPr>
          <w:b/>
          <w:sz w:val="9"/>
        </w:rPr>
      </w:pPr>
    </w:p>
    <w:tbl>
      <w:tblPr>
        <w:tblStyle w:val="TableNormal"/>
        <w:tblW w:w="0" w:type="auto"/>
        <w:tblInd w:w="543" w:type="dxa"/>
        <w:tblBorders>
          <w:top w:val="single" w:sz="36" w:space="0" w:color="447987"/>
          <w:left w:val="single" w:sz="36" w:space="0" w:color="447987"/>
          <w:bottom w:val="single" w:sz="36" w:space="0" w:color="447987"/>
          <w:right w:val="single" w:sz="36" w:space="0" w:color="447987"/>
          <w:insideH w:val="single" w:sz="36" w:space="0" w:color="447987"/>
          <w:insideV w:val="single" w:sz="36" w:space="0" w:color="447987"/>
        </w:tblBorders>
        <w:tblLayout w:type="fixed"/>
        <w:tblLook w:val="01E0" w:firstRow="1" w:lastRow="1" w:firstColumn="1" w:lastColumn="1" w:noHBand="0" w:noVBand="0"/>
      </w:tblPr>
      <w:tblGrid>
        <w:gridCol w:w="6103"/>
        <w:gridCol w:w="1922"/>
      </w:tblGrid>
      <w:tr w:rsidR="005D7862" w14:paraId="053EE652" w14:textId="77777777">
        <w:trPr>
          <w:trHeight w:val="255"/>
        </w:trPr>
        <w:tc>
          <w:tcPr>
            <w:tcW w:w="6103" w:type="dxa"/>
            <w:tcBorders>
              <w:left w:val="single" w:sz="4" w:space="0" w:color="000000"/>
              <w:bottom w:val="thinThickMediumGap" w:sz="18" w:space="0" w:color="447987"/>
              <w:right w:val="single" w:sz="6" w:space="0" w:color="000000"/>
            </w:tcBorders>
            <w:shd w:val="clear" w:color="auto" w:fill="447987"/>
          </w:tcPr>
          <w:p w14:paraId="06B1B9A5" w14:textId="77777777" w:rsidR="005D7862" w:rsidRDefault="005D7862">
            <w:pPr>
              <w:pStyle w:val="TableParagraph"/>
              <w:spacing w:before="0" w:line="240" w:lineRule="auto"/>
              <w:rPr>
                <w:rFonts w:ascii="Times New Roman"/>
                <w:sz w:val="18"/>
              </w:rPr>
            </w:pPr>
          </w:p>
        </w:tc>
        <w:tc>
          <w:tcPr>
            <w:tcW w:w="1922" w:type="dxa"/>
            <w:tcBorders>
              <w:left w:val="single" w:sz="6" w:space="0" w:color="000000"/>
              <w:bottom w:val="thinThickMediumGap" w:sz="18" w:space="0" w:color="447987"/>
              <w:right w:val="single" w:sz="4" w:space="0" w:color="000000"/>
            </w:tcBorders>
            <w:shd w:val="clear" w:color="auto" w:fill="447987"/>
          </w:tcPr>
          <w:p w14:paraId="6B2BAAA8" w14:textId="77777777" w:rsidR="005D7862" w:rsidRDefault="00000000">
            <w:pPr>
              <w:pStyle w:val="TableParagraph"/>
              <w:spacing w:before="0" w:line="235" w:lineRule="exact"/>
              <w:ind w:left="950"/>
              <w:rPr>
                <w:b/>
                <w:sz w:val="24"/>
              </w:rPr>
            </w:pPr>
            <w:r>
              <w:rPr>
                <w:b/>
                <w:color w:val="FFFFFF"/>
                <w:spacing w:val="-10"/>
                <w:sz w:val="24"/>
              </w:rPr>
              <w:t>N</w:t>
            </w:r>
          </w:p>
        </w:tc>
      </w:tr>
      <w:tr w:rsidR="005D7862" w14:paraId="11497FA5" w14:textId="77777777">
        <w:trPr>
          <w:trHeight w:val="316"/>
        </w:trPr>
        <w:tc>
          <w:tcPr>
            <w:tcW w:w="6103" w:type="dxa"/>
            <w:tcBorders>
              <w:top w:val="thickThinMediumGap" w:sz="18" w:space="0" w:color="447987"/>
              <w:left w:val="single" w:sz="6" w:space="0" w:color="000000"/>
              <w:bottom w:val="single" w:sz="36" w:space="0" w:color="CFCFCF"/>
              <w:right w:val="single" w:sz="6" w:space="0" w:color="000000"/>
            </w:tcBorders>
          </w:tcPr>
          <w:p w14:paraId="591691DB" w14:textId="77777777" w:rsidR="005D7862" w:rsidRDefault="00000000">
            <w:pPr>
              <w:pStyle w:val="TableParagraph"/>
              <w:spacing w:before="68" w:line="227" w:lineRule="exact"/>
              <w:ind w:left="112"/>
              <w:rPr>
                <w:sz w:val="20"/>
              </w:rPr>
            </w:pPr>
            <w:r>
              <w:rPr>
                <w:color w:val="46413B"/>
                <w:sz w:val="20"/>
              </w:rPr>
              <w:t>Résultat</w:t>
            </w:r>
            <w:r>
              <w:rPr>
                <w:color w:val="46413B"/>
                <w:spacing w:val="-5"/>
                <w:sz w:val="20"/>
              </w:rPr>
              <w:t xml:space="preserve"> </w:t>
            </w:r>
            <w:r>
              <w:rPr>
                <w:color w:val="46413B"/>
                <w:sz w:val="20"/>
              </w:rPr>
              <w:t>de</w:t>
            </w:r>
            <w:r>
              <w:rPr>
                <w:color w:val="46413B"/>
                <w:spacing w:val="-6"/>
                <w:sz w:val="20"/>
              </w:rPr>
              <w:t xml:space="preserve"> </w:t>
            </w:r>
            <w:r>
              <w:rPr>
                <w:color w:val="46413B"/>
                <w:spacing w:val="-2"/>
                <w:sz w:val="20"/>
              </w:rPr>
              <w:t>l'exercice</w:t>
            </w:r>
          </w:p>
        </w:tc>
        <w:tc>
          <w:tcPr>
            <w:tcW w:w="1922" w:type="dxa"/>
            <w:tcBorders>
              <w:top w:val="thickThinMediumGap" w:sz="18" w:space="0" w:color="447987"/>
              <w:left w:val="single" w:sz="6" w:space="0" w:color="000000"/>
              <w:bottom w:val="single" w:sz="36" w:space="0" w:color="CFCFCF"/>
              <w:right w:val="single" w:sz="6" w:space="0" w:color="000000"/>
            </w:tcBorders>
          </w:tcPr>
          <w:p w14:paraId="51E675FE" w14:textId="4176707E" w:rsidR="005D7862" w:rsidRDefault="00454E22">
            <w:pPr>
              <w:pStyle w:val="TableParagraph"/>
              <w:spacing w:before="68" w:line="227" w:lineRule="exact"/>
              <w:ind w:left="994"/>
              <w:rPr>
                <w:sz w:val="20"/>
              </w:rPr>
            </w:pPr>
            <w:r w:rsidRPr="00454E22">
              <w:rPr>
                <w:color w:val="46413B"/>
                <w:spacing w:val="-2"/>
                <w:sz w:val="20"/>
              </w:rPr>
              <w:t>[[PA_resEx]]</w:t>
            </w:r>
          </w:p>
        </w:tc>
      </w:tr>
      <w:tr w:rsidR="005D7862" w14:paraId="34DFD2BA" w14:textId="77777777">
        <w:trPr>
          <w:trHeight w:val="221"/>
        </w:trPr>
        <w:tc>
          <w:tcPr>
            <w:tcW w:w="6103" w:type="dxa"/>
            <w:tcBorders>
              <w:top w:val="single" w:sz="36" w:space="0" w:color="CFCFCF"/>
              <w:left w:val="single" w:sz="6" w:space="0" w:color="000000"/>
              <w:bottom w:val="single" w:sz="18" w:space="0" w:color="000000"/>
              <w:right w:val="single" w:sz="6" w:space="0" w:color="000000"/>
            </w:tcBorders>
            <w:shd w:val="clear" w:color="auto" w:fill="CFCFCF"/>
          </w:tcPr>
          <w:p w14:paraId="4BB2A5C5" w14:textId="77777777" w:rsidR="005D7862" w:rsidRDefault="00000000">
            <w:pPr>
              <w:pStyle w:val="TableParagraph"/>
              <w:spacing w:before="0" w:line="202" w:lineRule="exact"/>
              <w:ind w:left="112"/>
              <w:rPr>
                <w:sz w:val="20"/>
              </w:rPr>
            </w:pPr>
            <w:r>
              <w:rPr>
                <w:color w:val="46413B"/>
                <w:spacing w:val="-2"/>
                <w:sz w:val="20"/>
              </w:rPr>
              <w:t>Affectations</w:t>
            </w:r>
          </w:p>
        </w:tc>
        <w:tc>
          <w:tcPr>
            <w:tcW w:w="1922" w:type="dxa"/>
            <w:tcBorders>
              <w:top w:val="single" w:sz="36" w:space="0" w:color="CFCFCF"/>
              <w:left w:val="single" w:sz="6" w:space="0" w:color="000000"/>
              <w:bottom w:val="single" w:sz="18" w:space="0" w:color="000000"/>
              <w:right w:val="single" w:sz="6" w:space="0" w:color="000000"/>
            </w:tcBorders>
            <w:shd w:val="clear" w:color="auto" w:fill="CFCFCF"/>
          </w:tcPr>
          <w:p w14:paraId="1F8E65B0" w14:textId="77777777" w:rsidR="005D7862" w:rsidRDefault="005D7862">
            <w:pPr>
              <w:pStyle w:val="TableParagraph"/>
              <w:spacing w:before="0" w:line="240" w:lineRule="auto"/>
              <w:rPr>
                <w:rFonts w:ascii="Times New Roman"/>
                <w:sz w:val="14"/>
              </w:rPr>
            </w:pPr>
          </w:p>
        </w:tc>
      </w:tr>
      <w:tr w:rsidR="005D7862" w14:paraId="014CB867" w14:textId="77777777">
        <w:trPr>
          <w:trHeight w:val="310"/>
        </w:trPr>
        <w:tc>
          <w:tcPr>
            <w:tcW w:w="6103" w:type="dxa"/>
            <w:tcBorders>
              <w:top w:val="single" w:sz="18" w:space="0" w:color="000000"/>
              <w:left w:val="single" w:sz="6" w:space="0" w:color="000000"/>
              <w:bottom w:val="single" w:sz="6" w:space="0" w:color="000000"/>
              <w:right w:val="single" w:sz="6" w:space="0" w:color="000000"/>
            </w:tcBorders>
          </w:tcPr>
          <w:p w14:paraId="09A3EF7B" w14:textId="77777777" w:rsidR="005D7862" w:rsidRDefault="00000000">
            <w:pPr>
              <w:pStyle w:val="TableParagraph"/>
              <w:spacing w:before="70" w:line="221" w:lineRule="exact"/>
              <w:ind w:left="426"/>
              <w:rPr>
                <w:sz w:val="20"/>
              </w:rPr>
            </w:pPr>
            <w:r>
              <w:rPr>
                <w:color w:val="46413B"/>
                <w:sz w:val="20"/>
              </w:rPr>
              <w:t>-</w:t>
            </w:r>
            <w:r>
              <w:rPr>
                <w:color w:val="46413B"/>
                <w:spacing w:val="-8"/>
                <w:sz w:val="20"/>
              </w:rPr>
              <w:t xml:space="preserve"> </w:t>
            </w:r>
            <w:r>
              <w:rPr>
                <w:color w:val="46413B"/>
                <w:sz w:val="20"/>
              </w:rPr>
              <w:t>Réserve</w:t>
            </w:r>
            <w:r>
              <w:rPr>
                <w:color w:val="46413B"/>
                <w:spacing w:val="-7"/>
                <w:sz w:val="20"/>
              </w:rPr>
              <w:t xml:space="preserve"> </w:t>
            </w:r>
            <w:r>
              <w:rPr>
                <w:color w:val="46413B"/>
                <w:spacing w:val="-2"/>
                <w:sz w:val="20"/>
              </w:rPr>
              <w:t>légale</w:t>
            </w:r>
          </w:p>
        </w:tc>
        <w:tc>
          <w:tcPr>
            <w:tcW w:w="1922" w:type="dxa"/>
            <w:tcBorders>
              <w:top w:val="single" w:sz="18" w:space="0" w:color="000000"/>
              <w:left w:val="single" w:sz="6" w:space="0" w:color="000000"/>
              <w:bottom w:val="single" w:sz="6" w:space="0" w:color="000000"/>
              <w:right w:val="single" w:sz="6" w:space="0" w:color="000000"/>
            </w:tcBorders>
          </w:tcPr>
          <w:p w14:paraId="71270737" w14:textId="742EB1D3" w:rsidR="005D7862" w:rsidRPr="00454E22" w:rsidRDefault="00454E22">
            <w:pPr>
              <w:pStyle w:val="TableParagraph"/>
              <w:spacing w:before="70" w:line="221" w:lineRule="exact"/>
              <w:ind w:left="993"/>
              <w:rPr>
                <w:color w:val="46413B"/>
                <w:spacing w:val="-2"/>
                <w:sz w:val="20"/>
              </w:rPr>
            </w:pPr>
            <w:r w:rsidRPr="00454E22">
              <w:rPr>
                <w:color w:val="46413B"/>
                <w:spacing w:val="-2"/>
                <w:sz w:val="20"/>
              </w:rPr>
              <w:t>[[PA_resLeg]]</w:t>
            </w:r>
          </w:p>
        </w:tc>
      </w:tr>
      <w:tr w:rsidR="005D7862" w14:paraId="6B172987" w14:textId="77777777">
        <w:trPr>
          <w:trHeight w:val="312"/>
        </w:trPr>
        <w:tc>
          <w:tcPr>
            <w:tcW w:w="6103" w:type="dxa"/>
            <w:tcBorders>
              <w:top w:val="single" w:sz="6" w:space="0" w:color="000000"/>
              <w:left w:val="single" w:sz="6" w:space="0" w:color="000000"/>
              <w:bottom w:val="single" w:sz="8" w:space="0" w:color="000000"/>
              <w:right w:val="single" w:sz="6" w:space="0" w:color="000000"/>
            </w:tcBorders>
          </w:tcPr>
          <w:p w14:paraId="774AFEC9" w14:textId="77777777" w:rsidR="005D7862" w:rsidRDefault="00000000">
            <w:pPr>
              <w:pStyle w:val="TableParagraph"/>
              <w:spacing w:before="73" w:line="219" w:lineRule="exact"/>
              <w:ind w:right="4128"/>
              <w:jc w:val="right"/>
              <w:rPr>
                <w:sz w:val="20"/>
              </w:rPr>
            </w:pPr>
            <w:r>
              <w:rPr>
                <w:color w:val="46413B"/>
                <w:sz w:val="20"/>
              </w:rPr>
              <w:t>-</w:t>
            </w:r>
            <w:r>
              <w:rPr>
                <w:color w:val="46413B"/>
                <w:spacing w:val="-8"/>
                <w:sz w:val="20"/>
              </w:rPr>
              <w:t xml:space="preserve"> </w:t>
            </w:r>
            <w:r>
              <w:rPr>
                <w:color w:val="46413B"/>
                <w:sz w:val="20"/>
              </w:rPr>
              <w:t>Réserve</w:t>
            </w:r>
            <w:r>
              <w:rPr>
                <w:color w:val="46413B"/>
                <w:spacing w:val="-7"/>
                <w:sz w:val="20"/>
              </w:rPr>
              <w:t xml:space="preserve"> </w:t>
            </w:r>
            <w:r>
              <w:rPr>
                <w:color w:val="46413B"/>
                <w:spacing w:val="-2"/>
                <w:sz w:val="20"/>
              </w:rPr>
              <w:t>ordinaire</w:t>
            </w:r>
          </w:p>
        </w:tc>
        <w:tc>
          <w:tcPr>
            <w:tcW w:w="1922" w:type="dxa"/>
            <w:tcBorders>
              <w:top w:val="single" w:sz="6" w:space="0" w:color="000000"/>
              <w:left w:val="single" w:sz="6" w:space="0" w:color="000000"/>
              <w:bottom w:val="single" w:sz="8" w:space="0" w:color="000000"/>
              <w:right w:val="single" w:sz="6" w:space="0" w:color="000000"/>
            </w:tcBorders>
          </w:tcPr>
          <w:p w14:paraId="131D6E24" w14:textId="436F6DB1" w:rsidR="005D7862" w:rsidRPr="00454E22" w:rsidRDefault="00454E22">
            <w:pPr>
              <w:pStyle w:val="TableParagraph"/>
              <w:spacing w:before="0" w:line="240" w:lineRule="auto"/>
              <w:rPr>
                <w:color w:val="46413B"/>
                <w:spacing w:val="-2"/>
                <w:sz w:val="20"/>
              </w:rPr>
            </w:pPr>
            <w:r w:rsidRPr="00454E22">
              <w:rPr>
                <w:color w:val="46413B"/>
                <w:spacing w:val="-2"/>
                <w:sz w:val="20"/>
              </w:rPr>
              <w:t>[[PA_resOrd]]</w:t>
            </w:r>
          </w:p>
        </w:tc>
      </w:tr>
      <w:tr w:rsidR="005D7862" w14:paraId="3B5FFD30" w14:textId="77777777">
        <w:trPr>
          <w:trHeight w:val="312"/>
        </w:trPr>
        <w:tc>
          <w:tcPr>
            <w:tcW w:w="6103" w:type="dxa"/>
            <w:tcBorders>
              <w:top w:val="single" w:sz="8" w:space="0" w:color="000000"/>
              <w:left w:val="single" w:sz="6" w:space="0" w:color="000000"/>
              <w:bottom w:val="single" w:sz="6" w:space="0" w:color="000000"/>
              <w:right w:val="single" w:sz="6" w:space="0" w:color="000000"/>
            </w:tcBorders>
          </w:tcPr>
          <w:p w14:paraId="72A100B3" w14:textId="77777777" w:rsidR="005D7862" w:rsidRDefault="00000000">
            <w:pPr>
              <w:pStyle w:val="TableParagraph"/>
              <w:spacing w:before="72" w:line="221" w:lineRule="exact"/>
              <w:ind w:right="4106"/>
              <w:jc w:val="right"/>
              <w:rPr>
                <w:sz w:val="20"/>
              </w:rPr>
            </w:pPr>
            <w:r>
              <w:rPr>
                <w:color w:val="46413B"/>
                <w:sz w:val="20"/>
              </w:rPr>
              <w:t>-</w:t>
            </w:r>
            <w:r>
              <w:rPr>
                <w:color w:val="46413B"/>
                <w:spacing w:val="-5"/>
                <w:sz w:val="20"/>
              </w:rPr>
              <w:t xml:space="preserve"> </w:t>
            </w:r>
            <w:r>
              <w:rPr>
                <w:color w:val="46413B"/>
                <w:sz w:val="20"/>
              </w:rPr>
              <w:t>Report</w:t>
            </w:r>
            <w:r>
              <w:rPr>
                <w:color w:val="46413B"/>
                <w:spacing w:val="-3"/>
                <w:sz w:val="20"/>
              </w:rPr>
              <w:t xml:space="preserve"> </w:t>
            </w:r>
            <w:r>
              <w:rPr>
                <w:color w:val="46413B"/>
                <w:sz w:val="20"/>
              </w:rPr>
              <w:t>à</w:t>
            </w:r>
            <w:r>
              <w:rPr>
                <w:color w:val="46413B"/>
                <w:spacing w:val="-3"/>
                <w:sz w:val="20"/>
              </w:rPr>
              <w:t xml:space="preserve"> </w:t>
            </w:r>
            <w:r>
              <w:rPr>
                <w:color w:val="46413B"/>
                <w:spacing w:val="-2"/>
                <w:sz w:val="20"/>
              </w:rPr>
              <w:t>nouveau</w:t>
            </w:r>
          </w:p>
        </w:tc>
        <w:tc>
          <w:tcPr>
            <w:tcW w:w="1922" w:type="dxa"/>
            <w:tcBorders>
              <w:top w:val="single" w:sz="8" w:space="0" w:color="000000"/>
              <w:left w:val="single" w:sz="6" w:space="0" w:color="000000"/>
              <w:bottom w:val="single" w:sz="6" w:space="0" w:color="000000"/>
              <w:right w:val="single" w:sz="6" w:space="0" w:color="000000"/>
            </w:tcBorders>
          </w:tcPr>
          <w:p w14:paraId="25A4B928" w14:textId="3C4C6A94" w:rsidR="005D7862" w:rsidRPr="00454E22" w:rsidRDefault="00454E22">
            <w:pPr>
              <w:pStyle w:val="TableParagraph"/>
              <w:spacing w:before="0" w:line="240" w:lineRule="auto"/>
              <w:rPr>
                <w:color w:val="46413B"/>
                <w:spacing w:val="-2"/>
                <w:sz w:val="20"/>
              </w:rPr>
            </w:pPr>
            <w:r w:rsidRPr="00454E22">
              <w:rPr>
                <w:color w:val="46413B"/>
                <w:spacing w:val="-2"/>
                <w:sz w:val="20"/>
              </w:rPr>
              <w:t>[[PA_report]]</w:t>
            </w:r>
          </w:p>
        </w:tc>
      </w:tr>
      <w:tr w:rsidR="005D7862" w14:paraId="3A690ABC" w14:textId="77777777">
        <w:trPr>
          <w:trHeight w:val="316"/>
        </w:trPr>
        <w:tc>
          <w:tcPr>
            <w:tcW w:w="6103" w:type="dxa"/>
            <w:tcBorders>
              <w:top w:val="single" w:sz="6" w:space="0" w:color="000000"/>
              <w:left w:val="single" w:sz="6" w:space="0" w:color="000000"/>
              <w:bottom w:val="single" w:sz="6" w:space="0" w:color="000000"/>
              <w:right w:val="single" w:sz="6" w:space="0" w:color="000000"/>
            </w:tcBorders>
          </w:tcPr>
          <w:p w14:paraId="6C80E31E" w14:textId="630A7361" w:rsidR="005D7862" w:rsidRDefault="00000000">
            <w:pPr>
              <w:pStyle w:val="TableParagraph"/>
              <w:spacing w:before="90"/>
              <w:ind w:left="426"/>
              <w:rPr>
                <w:sz w:val="20"/>
              </w:rPr>
            </w:pPr>
            <w:r>
              <w:rPr>
                <w:color w:val="46413B"/>
                <w:sz w:val="20"/>
              </w:rPr>
              <w:t>-</w:t>
            </w:r>
            <w:r>
              <w:rPr>
                <w:color w:val="46413B"/>
                <w:spacing w:val="-3"/>
                <w:sz w:val="20"/>
              </w:rPr>
              <w:t xml:space="preserve"> </w:t>
            </w:r>
            <w:r w:rsidR="00BE387A">
              <w:rPr>
                <w:color w:val="46413B"/>
                <w:spacing w:val="-2"/>
                <w:sz w:val="20"/>
              </w:rPr>
              <w:t>[[PA_affectation]]</w:t>
            </w:r>
          </w:p>
        </w:tc>
        <w:tc>
          <w:tcPr>
            <w:tcW w:w="1922" w:type="dxa"/>
            <w:tcBorders>
              <w:top w:val="single" w:sz="6" w:space="0" w:color="000000"/>
              <w:left w:val="single" w:sz="6" w:space="0" w:color="000000"/>
              <w:bottom w:val="single" w:sz="6" w:space="0" w:color="000000"/>
              <w:right w:val="single" w:sz="6" w:space="0" w:color="000000"/>
            </w:tcBorders>
          </w:tcPr>
          <w:p w14:paraId="2795D715" w14:textId="2D626570" w:rsidR="005D7862" w:rsidRPr="00454E22" w:rsidRDefault="00454E22">
            <w:pPr>
              <w:pStyle w:val="TableParagraph"/>
              <w:spacing w:before="0" w:line="240" w:lineRule="auto"/>
              <w:rPr>
                <w:color w:val="46413B"/>
                <w:spacing w:val="-2"/>
                <w:sz w:val="20"/>
              </w:rPr>
            </w:pPr>
            <w:r w:rsidRPr="00454E22">
              <w:rPr>
                <w:color w:val="46413B"/>
                <w:spacing w:val="-2"/>
                <w:sz w:val="20"/>
              </w:rPr>
              <w:t>[[PA_</w:t>
            </w:r>
            <w:r w:rsidR="00BE387A">
              <w:rPr>
                <w:color w:val="46413B"/>
                <w:spacing w:val="-2"/>
                <w:sz w:val="20"/>
              </w:rPr>
              <w:t>affect</w:t>
            </w:r>
            <w:r w:rsidRPr="00454E22">
              <w:rPr>
                <w:color w:val="46413B"/>
                <w:spacing w:val="-2"/>
                <w:sz w:val="20"/>
              </w:rPr>
              <w:t>]]</w:t>
            </w:r>
          </w:p>
        </w:tc>
      </w:tr>
    </w:tbl>
    <w:p w14:paraId="03C0368E" w14:textId="511BD5D0" w:rsidR="00D33975" w:rsidRPr="000520BA" w:rsidRDefault="008C581F" w:rsidP="000520BA">
      <w:r>
        <w:t>[[</w:t>
      </w:r>
      <w:r w:rsidR="002C6589" w:rsidRPr="000520BA">
        <w:t>#</w:t>
      </w:r>
      <w:r w:rsidR="009C00D8">
        <w:t>AF</w:t>
      </w:r>
      <w:r w:rsidR="005720AF">
        <w:t>_</w:t>
      </w:r>
      <w:r w:rsidR="002C6589" w:rsidRPr="000520BA">
        <w:t>enabled</w:t>
      </w:r>
      <w:r>
        <w:t>]]</w:t>
      </w:r>
    </w:p>
    <w:p w14:paraId="6CAA100D" w14:textId="7790A96A" w:rsidR="005D7862" w:rsidRDefault="00000000">
      <w:pPr>
        <w:spacing w:before="40" w:after="24"/>
        <w:ind w:left="528"/>
        <w:rPr>
          <w:b/>
          <w:sz w:val="20"/>
        </w:rPr>
      </w:pPr>
      <w:r>
        <w:rPr>
          <w:b/>
          <w:color w:val="46413B"/>
          <w:spacing w:val="-2"/>
          <w:sz w:val="20"/>
        </w:rPr>
        <w:t>AUTOFINANCEMENT</w:t>
      </w:r>
    </w:p>
    <w:tbl>
      <w:tblPr>
        <w:tblStyle w:val="TableNormal"/>
        <w:tblW w:w="0" w:type="auto"/>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03"/>
        <w:gridCol w:w="1922"/>
      </w:tblGrid>
      <w:tr w:rsidR="000C0323" w14:paraId="200FFD82" w14:textId="77777777">
        <w:trPr>
          <w:trHeight w:val="403"/>
        </w:trPr>
        <w:tc>
          <w:tcPr>
            <w:tcW w:w="6103" w:type="dxa"/>
            <w:tcBorders>
              <w:left w:val="single" w:sz="6" w:space="0" w:color="000000"/>
              <w:bottom w:val="thickThinMediumGap" w:sz="3" w:space="0" w:color="000000"/>
              <w:right w:val="single" w:sz="6" w:space="0" w:color="000000"/>
            </w:tcBorders>
            <w:shd w:val="clear" w:color="auto" w:fill="447987"/>
          </w:tcPr>
          <w:p w14:paraId="5336B570" w14:textId="77777777" w:rsidR="000C0323" w:rsidRDefault="000C0323" w:rsidP="000C0323">
            <w:pPr>
              <w:pStyle w:val="TableParagraph"/>
              <w:spacing w:before="0" w:line="240" w:lineRule="auto"/>
              <w:rPr>
                <w:rFonts w:ascii="Times New Roman"/>
                <w:sz w:val="18"/>
              </w:rPr>
            </w:pPr>
          </w:p>
        </w:tc>
        <w:tc>
          <w:tcPr>
            <w:tcW w:w="1922" w:type="dxa"/>
            <w:tcBorders>
              <w:left w:val="single" w:sz="6" w:space="0" w:color="000000"/>
              <w:bottom w:val="thickThinMediumGap" w:sz="3" w:space="0" w:color="000000"/>
              <w:right w:val="single" w:sz="6" w:space="0" w:color="000000"/>
            </w:tcBorders>
            <w:shd w:val="clear" w:color="auto" w:fill="447987"/>
          </w:tcPr>
          <w:p w14:paraId="74DB671F" w14:textId="75EEFA1A" w:rsidR="000C0323" w:rsidRDefault="000C0323" w:rsidP="000C0323">
            <w:pPr>
              <w:pStyle w:val="TableParagraph"/>
              <w:spacing w:before="81" w:line="240" w:lineRule="auto"/>
              <w:ind w:left="155"/>
              <w:jc w:val="center"/>
              <w:rPr>
                <w:rFonts w:ascii="Arial"/>
                <w:b/>
                <w:sz w:val="20"/>
              </w:rPr>
            </w:pPr>
            <w:r>
              <w:rPr>
                <w:rFonts w:ascii="Arial"/>
                <w:b/>
                <w:color w:val="FFFFFF"/>
                <w:spacing w:val="-10"/>
                <w:sz w:val="20"/>
              </w:rPr>
              <w:t>N</w:t>
            </w:r>
          </w:p>
        </w:tc>
      </w:tr>
      <w:tr w:rsidR="000C0323" w14:paraId="18295C7F" w14:textId="77777777">
        <w:trPr>
          <w:trHeight w:val="309"/>
        </w:trPr>
        <w:tc>
          <w:tcPr>
            <w:tcW w:w="6103" w:type="dxa"/>
            <w:tcBorders>
              <w:top w:val="single" w:sz="18" w:space="0" w:color="000000"/>
              <w:left w:val="single" w:sz="6" w:space="0" w:color="000000"/>
              <w:bottom w:val="single" w:sz="8" w:space="0" w:color="000000"/>
              <w:right w:val="single" w:sz="6" w:space="0" w:color="000000"/>
            </w:tcBorders>
          </w:tcPr>
          <w:p w14:paraId="301568FA" w14:textId="7CFD09C2" w:rsidR="000C0323" w:rsidRDefault="000C0323" w:rsidP="000C0323">
            <w:pPr>
              <w:pStyle w:val="TableParagraph"/>
              <w:spacing w:before="70" w:line="219" w:lineRule="exact"/>
              <w:ind w:left="114"/>
              <w:rPr>
                <w:sz w:val="20"/>
              </w:rPr>
            </w:pPr>
            <w:r>
              <w:rPr>
                <w:sz w:val="20"/>
              </w:rPr>
              <w:t>Résultat net comptable</w:t>
            </w:r>
          </w:p>
        </w:tc>
        <w:tc>
          <w:tcPr>
            <w:tcW w:w="1922" w:type="dxa"/>
            <w:tcBorders>
              <w:top w:val="single" w:sz="18" w:space="0" w:color="000000"/>
              <w:left w:val="single" w:sz="6" w:space="0" w:color="000000"/>
              <w:bottom w:val="single" w:sz="8" w:space="0" w:color="000000"/>
              <w:right w:val="single" w:sz="6" w:space="0" w:color="000000"/>
            </w:tcBorders>
          </w:tcPr>
          <w:p w14:paraId="40690674" w14:textId="61893EAA" w:rsidR="000C0323" w:rsidRPr="00454E22" w:rsidRDefault="000C0323" w:rsidP="000C0323">
            <w:pPr>
              <w:pStyle w:val="TableParagraph"/>
              <w:spacing w:before="70" w:line="219" w:lineRule="exact"/>
              <w:ind w:right="260"/>
              <w:jc w:val="right"/>
              <w:rPr>
                <w:color w:val="46413B"/>
                <w:sz w:val="20"/>
              </w:rPr>
            </w:pPr>
            <w:r w:rsidRPr="00454E22">
              <w:rPr>
                <w:color w:val="46413B"/>
                <w:sz w:val="20"/>
              </w:rPr>
              <w:t>[[AF_</w:t>
            </w:r>
            <w:r>
              <w:rPr>
                <w:color w:val="46413B"/>
                <w:sz w:val="20"/>
              </w:rPr>
              <w:t>resEx</w:t>
            </w:r>
            <w:r w:rsidRPr="00454E22">
              <w:rPr>
                <w:color w:val="46413B"/>
                <w:sz w:val="20"/>
              </w:rPr>
              <w:t>]]</w:t>
            </w:r>
          </w:p>
        </w:tc>
      </w:tr>
      <w:tr w:rsidR="000C0323" w14:paraId="76010100" w14:textId="77777777">
        <w:trPr>
          <w:trHeight w:val="312"/>
        </w:trPr>
        <w:tc>
          <w:tcPr>
            <w:tcW w:w="6103" w:type="dxa"/>
            <w:tcBorders>
              <w:top w:val="single" w:sz="8" w:space="0" w:color="000000"/>
              <w:left w:val="single" w:sz="6" w:space="0" w:color="000000"/>
              <w:bottom w:val="single" w:sz="6" w:space="0" w:color="000000"/>
              <w:right w:val="single" w:sz="6" w:space="0" w:color="000000"/>
            </w:tcBorders>
          </w:tcPr>
          <w:p w14:paraId="05CE2B23" w14:textId="52766DEB" w:rsidR="000C0323" w:rsidRDefault="000C0323" w:rsidP="000C0323">
            <w:pPr>
              <w:pStyle w:val="TableParagraph"/>
              <w:spacing w:before="57" w:line="235" w:lineRule="exact"/>
              <w:ind w:left="114"/>
              <w:rPr>
                <w:sz w:val="20"/>
              </w:rPr>
            </w:pPr>
            <w:r>
              <w:rPr>
                <w:color w:val="46413B"/>
                <w:sz w:val="20"/>
              </w:rPr>
              <w:t>Dotations aux amortissements et provisions</w:t>
            </w:r>
          </w:p>
        </w:tc>
        <w:tc>
          <w:tcPr>
            <w:tcW w:w="1922" w:type="dxa"/>
            <w:tcBorders>
              <w:top w:val="single" w:sz="8" w:space="0" w:color="000000"/>
              <w:left w:val="single" w:sz="6" w:space="0" w:color="000000"/>
              <w:bottom w:val="single" w:sz="6" w:space="0" w:color="000000"/>
              <w:right w:val="single" w:sz="6" w:space="0" w:color="000000"/>
            </w:tcBorders>
          </w:tcPr>
          <w:p w14:paraId="51599DA1" w14:textId="1CF05D87" w:rsidR="000C0323" w:rsidRPr="00454E22" w:rsidRDefault="000C0323" w:rsidP="000C0323">
            <w:pPr>
              <w:pStyle w:val="TableParagraph"/>
              <w:spacing w:before="57" w:line="235" w:lineRule="exact"/>
              <w:ind w:right="260"/>
              <w:jc w:val="right"/>
              <w:rPr>
                <w:color w:val="46413B"/>
                <w:sz w:val="20"/>
              </w:rPr>
            </w:pPr>
            <w:r w:rsidRPr="00454E22">
              <w:rPr>
                <w:color w:val="46413B"/>
                <w:sz w:val="20"/>
              </w:rPr>
              <w:t>[[AF_</w:t>
            </w:r>
            <w:r>
              <w:rPr>
                <w:color w:val="46413B"/>
                <w:sz w:val="20"/>
              </w:rPr>
              <w:t>dota</w:t>
            </w:r>
            <w:r w:rsidRPr="00454E22">
              <w:rPr>
                <w:color w:val="46413B"/>
                <w:sz w:val="20"/>
              </w:rPr>
              <w:t>]]</w:t>
            </w:r>
          </w:p>
        </w:tc>
      </w:tr>
      <w:tr w:rsidR="000C0323" w14:paraId="36CD15D4" w14:textId="77777777">
        <w:trPr>
          <w:trHeight w:val="312"/>
        </w:trPr>
        <w:tc>
          <w:tcPr>
            <w:tcW w:w="6103" w:type="dxa"/>
            <w:tcBorders>
              <w:top w:val="single" w:sz="6" w:space="0" w:color="000000"/>
              <w:left w:val="single" w:sz="6" w:space="0" w:color="000000"/>
              <w:bottom w:val="single" w:sz="8" w:space="0" w:color="000000"/>
              <w:right w:val="single" w:sz="6" w:space="0" w:color="000000"/>
            </w:tcBorders>
          </w:tcPr>
          <w:p w14:paraId="1F906333" w14:textId="6A939210" w:rsidR="000C0323" w:rsidRDefault="000C0323" w:rsidP="000C0323">
            <w:pPr>
              <w:pStyle w:val="TableParagraph"/>
              <w:spacing w:line="234" w:lineRule="exact"/>
              <w:ind w:left="114"/>
              <w:rPr>
                <w:sz w:val="20"/>
              </w:rPr>
            </w:pPr>
            <w:r>
              <w:rPr>
                <w:color w:val="46413B"/>
                <w:sz w:val="20"/>
              </w:rPr>
              <w:t>Reprises sur amortissements et provisions</w:t>
            </w:r>
          </w:p>
        </w:tc>
        <w:tc>
          <w:tcPr>
            <w:tcW w:w="1922" w:type="dxa"/>
            <w:tcBorders>
              <w:top w:val="single" w:sz="6" w:space="0" w:color="000000"/>
              <w:left w:val="single" w:sz="6" w:space="0" w:color="000000"/>
              <w:bottom w:val="single" w:sz="8" w:space="0" w:color="000000"/>
              <w:right w:val="single" w:sz="6" w:space="0" w:color="000000"/>
            </w:tcBorders>
          </w:tcPr>
          <w:p w14:paraId="013A5B4C" w14:textId="45015730" w:rsidR="000C0323" w:rsidRPr="00454E22" w:rsidRDefault="000C0323" w:rsidP="000C0323">
            <w:pPr>
              <w:pStyle w:val="TableParagraph"/>
              <w:spacing w:line="234" w:lineRule="exact"/>
              <w:ind w:right="260"/>
              <w:jc w:val="right"/>
              <w:rPr>
                <w:color w:val="46413B"/>
                <w:sz w:val="20"/>
              </w:rPr>
            </w:pPr>
            <w:r w:rsidRPr="00454E22">
              <w:rPr>
                <w:color w:val="46413B"/>
                <w:sz w:val="20"/>
              </w:rPr>
              <w:t>[[AF_</w:t>
            </w:r>
            <w:r>
              <w:rPr>
                <w:color w:val="46413B"/>
                <w:sz w:val="20"/>
              </w:rPr>
              <w:t>reprises</w:t>
            </w:r>
            <w:r w:rsidRPr="00454E22">
              <w:rPr>
                <w:color w:val="46413B"/>
                <w:sz w:val="20"/>
              </w:rPr>
              <w:t>]]</w:t>
            </w:r>
          </w:p>
        </w:tc>
      </w:tr>
      <w:tr w:rsidR="000C0323" w14:paraId="5019FA51" w14:textId="77777777">
        <w:trPr>
          <w:trHeight w:val="312"/>
        </w:trPr>
        <w:tc>
          <w:tcPr>
            <w:tcW w:w="6103" w:type="dxa"/>
            <w:tcBorders>
              <w:top w:val="single" w:sz="8" w:space="0" w:color="000000"/>
              <w:left w:val="single" w:sz="6" w:space="0" w:color="000000"/>
              <w:bottom w:val="single" w:sz="6" w:space="0" w:color="000000"/>
              <w:right w:val="single" w:sz="6" w:space="0" w:color="000000"/>
            </w:tcBorders>
          </w:tcPr>
          <w:p w14:paraId="74CB27BA" w14:textId="01018FAF" w:rsidR="000C0323" w:rsidRDefault="000C0323" w:rsidP="000C0323">
            <w:pPr>
              <w:pStyle w:val="TableParagraph"/>
              <w:spacing w:before="55" w:line="237" w:lineRule="exact"/>
              <w:ind w:left="114"/>
              <w:rPr>
                <w:sz w:val="20"/>
              </w:rPr>
            </w:pPr>
            <w:r>
              <w:rPr>
                <w:color w:val="46413B"/>
                <w:sz w:val="20"/>
              </w:rPr>
              <w:t>+ ou – values sur cessions d’actifs</w:t>
            </w:r>
            <w:r>
              <w:rPr>
                <w:color w:val="46413B"/>
                <w:spacing w:val="-7"/>
                <w:sz w:val="20"/>
              </w:rPr>
              <w:t xml:space="preserve"> </w:t>
            </w:r>
          </w:p>
        </w:tc>
        <w:tc>
          <w:tcPr>
            <w:tcW w:w="1922" w:type="dxa"/>
            <w:tcBorders>
              <w:top w:val="single" w:sz="8" w:space="0" w:color="000000"/>
              <w:left w:val="single" w:sz="6" w:space="0" w:color="000000"/>
              <w:bottom w:val="single" w:sz="6" w:space="0" w:color="000000"/>
              <w:right w:val="single" w:sz="6" w:space="0" w:color="000000"/>
            </w:tcBorders>
          </w:tcPr>
          <w:p w14:paraId="30BFFB57" w14:textId="5E9AE202" w:rsidR="000C0323" w:rsidRPr="00454E22" w:rsidRDefault="000C0323" w:rsidP="000C0323">
            <w:pPr>
              <w:pStyle w:val="TableParagraph"/>
              <w:spacing w:before="0" w:line="240" w:lineRule="auto"/>
              <w:rPr>
                <w:color w:val="46413B"/>
                <w:sz w:val="20"/>
              </w:rPr>
            </w:pPr>
            <w:r w:rsidRPr="00454E22">
              <w:rPr>
                <w:color w:val="46413B"/>
                <w:sz w:val="20"/>
              </w:rPr>
              <w:t>[[AF_</w:t>
            </w:r>
            <w:r>
              <w:rPr>
                <w:color w:val="46413B"/>
                <w:sz w:val="20"/>
              </w:rPr>
              <w:t>cessions]]</w:t>
            </w:r>
          </w:p>
        </w:tc>
      </w:tr>
      <w:tr w:rsidR="000C0323" w14:paraId="2B11C68A" w14:textId="77777777">
        <w:trPr>
          <w:trHeight w:val="312"/>
        </w:trPr>
        <w:tc>
          <w:tcPr>
            <w:tcW w:w="6103" w:type="dxa"/>
            <w:tcBorders>
              <w:top w:val="single" w:sz="6" w:space="0" w:color="000000"/>
              <w:left w:val="single" w:sz="6" w:space="0" w:color="000000"/>
              <w:bottom w:val="single" w:sz="8" w:space="0" w:color="000000"/>
              <w:right w:val="single" w:sz="6" w:space="0" w:color="000000"/>
            </w:tcBorders>
          </w:tcPr>
          <w:p w14:paraId="0FA4DABB" w14:textId="261D4189" w:rsidR="000C0323" w:rsidRDefault="000C0323" w:rsidP="000C0323">
            <w:pPr>
              <w:pStyle w:val="TableParagraph"/>
              <w:spacing w:line="234" w:lineRule="exact"/>
              <w:ind w:left="114"/>
              <w:rPr>
                <w:sz w:val="20"/>
              </w:rPr>
            </w:pPr>
            <w:r>
              <w:rPr>
                <w:color w:val="46413B"/>
                <w:sz w:val="20"/>
              </w:rPr>
              <w:t xml:space="preserve">   Subventions</w:t>
            </w:r>
            <w:r>
              <w:rPr>
                <w:color w:val="46413B"/>
                <w:spacing w:val="-9"/>
                <w:sz w:val="20"/>
              </w:rPr>
              <w:t xml:space="preserve"> </w:t>
            </w:r>
            <w:r>
              <w:rPr>
                <w:color w:val="46413B"/>
                <w:sz w:val="20"/>
              </w:rPr>
              <w:t>d'investissement</w:t>
            </w:r>
            <w:r>
              <w:rPr>
                <w:color w:val="46413B"/>
                <w:spacing w:val="-7"/>
                <w:sz w:val="20"/>
              </w:rPr>
              <w:t xml:space="preserve"> </w:t>
            </w:r>
            <w:r>
              <w:rPr>
                <w:color w:val="46413B"/>
                <w:sz w:val="20"/>
              </w:rPr>
              <w:t>virées</w:t>
            </w:r>
            <w:r>
              <w:rPr>
                <w:color w:val="46413B"/>
                <w:spacing w:val="-11"/>
                <w:sz w:val="20"/>
              </w:rPr>
              <w:t xml:space="preserve"> </w:t>
            </w:r>
            <w:r>
              <w:rPr>
                <w:color w:val="46413B"/>
                <w:sz w:val="20"/>
              </w:rPr>
              <w:t>au</w:t>
            </w:r>
            <w:r>
              <w:rPr>
                <w:color w:val="46413B"/>
                <w:spacing w:val="-10"/>
                <w:sz w:val="20"/>
              </w:rPr>
              <w:t xml:space="preserve"> </w:t>
            </w:r>
            <w:r>
              <w:rPr>
                <w:color w:val="46413B"/>
                <w:spacing w:val="-2"/>
                <w:sz w:val="20"/>
              </w:rPr>
              <w:t>résultat</w:t>
            </w:r>
          </w:p>
        </w:tc>
        <w:tc>
          <w:tcPr>
            <w:tcW w:w="1922" w:type="dxa"/>
            <w:tcBorders>
              <w:top w:val="single" w:sz="6" w:space="0" w:color="000000"/>
              <w:left w:val="single" w:sz="6" w:space="0" w:color="000000"/>
              <w:bottom w:val="single" w:sz="8" w:space="0" w:color="000000"/>
              <w:right w:val="single" w:sz="6" w:space="0" w:color="000000"/>
            </w:tcBorders>
          </w:tcPr>
          <w:p w14:paraId="42680197" w14:textId="6A52B562" w:rsidR="000C0323" w:rsidRPr="00454E22" w:rsidRDefault="000C0323" w:rsidP="000C0323">
            <w:pPr>
              <w:pStyle w:val="TableParagraph"/>
              <w:spacing w:line="234" w:lineRule="exact"/>
              <w:ind w:right="260"/>
              <w:jc w:val="right"/>
              <w:rPr>
                <w:color w:val="46413B"/>
                <w:sz w:val="20"/>
              </w:rPr>
            </w:pPr>
            <w:r w:rsidRPr="00454E22">
              <w:rPr>
                <w:color w:val="46413B"/>
                <w:sz w:val="20"/>
              </w:rPr>
              <w:t>[[AF_subven]]</w:t>
            </w:r>
          </w:p>
        </w:tc>
      </w:tr>
      <w:tr w:rsidR="000C0323" w14:paraId="16B15000" w14:textId="77777777">
        <w:trPr>
          <w:trHeight w:val="286"/>
        </w:trPr>
        <w:tc>
          <w:tcPr>
            <w:tcW w:w="6103" w:type="dxa"/>
            <w:tcBorders>
              <w:top w:val="single" w:sz="8" w:space="0" w:color="000000"/>
              <w:left w:val="single" w:sz="6" w:space="0" w:color="000000"/>
              <w:bottom w:val="single" w:sz="18" w:space="0" w:color="000000"/>
              <w:right w:val="single" w:sz="6" w:space="0" w:color="000000"/>
            </w:tcBorders>
            <w:shd w:val="clear" w:color="auto" w:fill="CFCFCF"/>
          </w:tcPr>
          <w:p w14:paraId="7CC1CA16" w14:textId="23FF34F1" w:rsidR="000C0323" w:rsidRDefault="000C0323" w:rsidP="000C0323">
            <w:pPr>
              <w:pStyle w:val="TableParagraph"/>
              <w:spacing w:before="57" w:line="209" w:lineRule="exact"/>
              <w:ind w:left="114"/>
              <w:rPr>
                <w:b/>
                <w:sz w:val="20"/>
              </w:rPr>
            </w:pPr>
            <w:r>
              <w:rPr>
                <w:b/>
                <w:color w:val="46413B"/>
                <w:spacing w:val="-2"/>
                <w:sz w:val="20"/>
              </w:rPr>
              <w:t>= Capacité d’autofinancement</w:t>
            </w:r>
          </w:p>
        </w:tc>
        <w:tc>
          <w:tcPr>
            <w:tcW w:w="1922" w:type="dxa"/>
            <w:tcBorders>
              <w:top w:val="single" w:sz="8" w:space="0" w:color="000000"/>
              <w:left w:val="single" w:sz="6" w:space="0" w:color="000000"/>
              <w:bottom w:val="single" w:sz="18" w:space="0" w:color="000000"/>
              <w:right w:val="single" w:sz="6" w:space="0" w:color="000000"/>
            </w:tcBorders>
            <w:shd w:val="clear" w:color="auto" w:fill="CFCFCF"/>
          </w:tcPr>
          <w:p w14:paraId="3172A85A" w14:textId="3919F697" w:rsidR="000C0323" w:rsidRPr="00454E22" w:rsidRDefault="000C0323" w:rsidP="000C0323">
            <w:pPr>
              <w:pStyle w:val="TableParagraph"/>
              <w:spacing w:before="57" w:line="209" w:lineRule="exact"/>
              <w:ind w:right="260"/>
              <w:jc w:val="right"/>
              <w:rPr>
                <w:color w:val="46413B"/>
                <w:sz w:val="20"/>
              </w:rPr>
            </w:pPr>
            <w:r w:rsidRPr="00454E22">
              <w:rPr>
                <w:color w:val="46413B"/>
                <w:sz w:val="20"/>
              </w:rPr>
              <w:t>[[AF_capa]]</w:t>
            </w:r>
          </w:p>
        </w:tc>
      </w:tr>
      <w:tr w:rsidR="000C0323" w14:paraId="5DECE157" w14:textId="77777777">
        <w:trPr>
          <w:trHeight w:val="312"/>
        </w:trPr>
        <w:tc>
          <w:tcPr>
            <w:tcW w:w="6103" w:type="dxa"/>
            <w:tcBorders>
              <w:top w:val="single" w:sz="6" w:space="0" w:color="000000"/>
              <w:left w:val="single" w:sz="6" w:space="0" w:color="000000"/>
              <w:bottom w:val="single" w:sz="8" w:space="0" w:color="000000"/>
              <w:right w:val="single" w:sz="6" w:space="0" w:color="000000"/>
            </w:tcBorders>
          </w:tcPr>
          <w:p w14:paraId="46482A90" w14:textId="44945CEE" w:rsidR="000C0323" w:rsidRDefault="000C0323" w:rsidP="000C0323">
            <w:pPr>
              <w:pStyle w:val="TableParagraph"/>
              <w:spacing w:line="234" w:lineRule="exact"/>
              <w:ind w:left="342"/>
              <w:rPr>
                <w:sz w:val="20"/>
              </w:rPr>
            </w:pPr>
            <w:r>
              <w:rPr>
                <w:color w:val="46413B"/>
                <w:sz w:val="20"/>
              </w:rPr>
              <w:t xml:space="preserve">   Remboursements emprunts</w:t>
            </w:r>
          </w:p>
        </w:tc>
        <w:tc>
          <w:tcPr>
            <w:tcW w:w="1922" w:type="dxa"/>
            <w:tcBorders>
              <w:top w:val="single" w:sz="6" w:space="0" w:color="000000"/>
              <w:left w:val="single" w:sz="6" w:space="0" w:color="000000"/>
              <w:bottom w:val="single" w:sz="8" w:space="0" w:color="000000"/>
              <w:right w:val="single" w:sz="6" w:space="0" w:color="000000"/>
            </w:tcBorders>
          </w:tcPr>
          <w:p w14:paraId="5995ABCE" w14:textId="36678CBD" w:rsidR="000C0323" w:rsidRPr="00454E22" w:rsidRDefault="000C0323" w:rsidP="000C0323">
            <w:pPr>
              <w:pStyle w:val="TableParagraph"/>
              <w:spacing w:line="234" w:lineRule="exact"/>
              <w:ind w:right="259"/>
              <w:jc w:val="right"/>
              <w:rPr>
                <w:color w:val="46413B"/>
                <w:sz w:val="20"/>
              </w:rPr>
            </w:pPr>
            <w:r w:rsidRPr="00454E22">
              <w:rPr>
                <w:color w:val="46413B"/>
                <w:sz w:val="20"/>
              </w:rPr>
              <w:t>[[AF_re</w:t>
            </w:r>
            <w:r>
              <w:rPr>
                <w:color w:val="46413B"/>
                <w:sz w:val="20"/>
              </w:rPr>
              <w:t>mbours</w:t>
            </w:r>
            <w:r w:rsidRPr="00454E22">
              <w:rPr>
                <w:color w:val="46413B"/>
                <w:sz w:val="20"/>
              </w:rPr>
              <w:t>]]</w:t>
            </w:r>
          </w:p>
        </w:tc>
      </w:tr>
      <w:tr w:rsidR="000C0323" w14:paraId="3D580423" w14:textId="77777777">
        <w:trPr>
          <w:trHeight w:val="312"/>
        </w:trPr>
        <w:tc>
          <w:tcPr>
            <w:tcW w:w="6103" w:type="dxa"/>
            <w:tcBorders>
              <w:top w:val="single" w:sz="8" w:space="0" w:color="000000"/>
              <w:left w:val="single" w:sz="6" w:space="0" w:color="000000"/>
              <w:bottom w:val="single" w:sz="6" w:space="0" w:color="000000"/>
              <w:right w:val="single" w:sz="6" w:space="0" w:color="000000"/>
            </w:tcBorders>
          </w:tcPr>
          <w:p w14:paraId="638DA8D6" w14:textId="2F54F591" w:rsidR="000C0323" w:rsidRDefault="000C0323" w:rsidP="000C0323">
            <w:pPr>
              <w:pStyle w:val="TableParagraph"/>
              <w:spacing w:before="57" w:line="235" w:lineRule="exact"/>
              <w:ind w:left="342"/>
              <w:rPr>
                <w:sz w:val="20"/>
              </w:rPr>
            </w:pPr>
            <w:r>
              <w:rPr>
                <w:sz w:val="20"/>
              </w:rPr>
              <w:t xml:space="preserve">   Dividendes</w:t>
            </w:r>
          </w:p>
        </w:tc>
        <w:tc>
          <w:tcPr>
            <w:tcW w:w="1922" w:type="dxa"/>
            <w:tcBorders>
              <w:top w:val="single" w:sz="8" w:space="0" w:color="000000"/>
              <w:left w:val="single" w:sz="6" w:space="0" w:color="000000"/>
              <w:bottom w:val="single" w:sz="6" w:space="0" w:color="000000"/>
              <w:right w:val="single" w:sz="6" w:space="0" w:color="000000"/>
            </w:tcBorders>
          </w:tcPr>
          <w:p w14:paraId="4C92F89A" w14:textId="447A6EEE" w:rsidR="000C0323" w:rsidRDefault="000C0323" w:rsidP="000C0323">
            <w:pPr>
              <w:pStyle w:val="TableParagraph"/>
              <w:spacing w:before="57" w:line="235" w:lineRule="exact"/>
              <w:ind w:right="259"/>
              <w:jc w:val="right"/>
              <w:rPr>
                <w:sz w:val="20"/>
              </w:rPr>
            </w:pPr>
            <w:r>
              <w:rPr>
                <w:sz w:val="20"/>
              </w:rPr>
              <w:t>[[AF_divi]]</w:t>
            </w:r>
          </w:p>
        </w:tc>
      </w:tr>
      <w:tr w:rsidR="000C0323" w14:paraId="35867C24" w14:textId="77777777">
        <w:trPr>
          <w:trHeight w:val="289"/>
        </w:trPr>
        <w:tc>
          <w:tcPr>
            <w:tcW w:w="6103" w:type="dxa"/>
            <w:tcBorders>
              <w:top w:val="single" w:sz="6" w:space="0" w:color="000000"/>
              <w:left w:val="single" w:sz="6" w:space="0" w:color="000000"/>
              <w:bottom w:val="single" w:sz="18" w:space="0" w:color="000000"/>
              <w:right w:val="single" w:sz="6" w:space="0" w:color="000000"/>
            </w:tcBorders>
            <w:shd w:val="clear" w:color="auto" w:fill="CFCFCF"/>
          </w:tcPr>
          <w:p w14:paraId="74A38489" w14:textId="67CF1758" w:rsidR="000C0323" w:rsidRDefault="000C0323" w:rsidP="000C0323">
            <w:pPr>
              <w:pStyle w:val="TableParagraph"/>
              <w:spacing w:line="210" w:lineRule="exact"/>
              <w:ind w:left="114"/>
              <w:rPr>
                <w:b/>
                <w:sz w:val="20"/>
              </w:rPr>
            </w:pPr>
            <w:r>
              <w:rPr>
                <w:b/>
                <w:sz w:val="20"/>
              </w:rPr>
              <w:t>= Capacité d’autofinancement net</w:t>
            </w:r>
          </w:p>
        </w:tc>
        <w:tc>
          <w:tcPr>
            <w:tcW w:w="1922" w:type="dxa"/>
            <w:tcBorders>
              <w:top w:val="single" w:sz="6" w:space="0" w:color="000000"/>
              <w:left w:val="single" w:sz="6" w:space="0" w:color="000000"/>
              <w:bottom w:val="single" w:sz="18" w:space="0" w:color="000000"/>
              <w:right w:val="single" w:sz="6" w:space="0" w:color="000000"/>
            </w:tcBorders>
            <w:shd w:val="clear" w:color="auto" w:fill="CFCFCF"/>
          </w:tcPr>
          <w:p w14:paraId="40206319" w14:textId="5FCD47E5" w:rsidR="000C0323" w:rsidRDefault="000C0323" w:rsidP="000C0323">
            <w:pPr>
              <w:pStyle w:val="TableParagraph"/>
              <w:spacing w:line="210" w:lineRule="exact"/>
              <w:ind w:right="260"/>
              <w:jc w:val="right"/>
              <w:rPr>
                <w:sz w:val="20"/>
              </w:rPr>
            </w:pPr>
            <w:r>
              <w:rPr>
                <w:sz w:val="20"/>
              </w:rPr>
              <w:t>[[AF_capaNet]]</w:t>
            </w:r>
          </w:p>
        </w:tc>
      </w:tr>
    </w:tbl>
    <w:p w14:paraId="0355448D" w14:textId="77777777" w:rsidR="005D7862" w:rsidRDefault="005D7862">
      <w:pPr>
        <w:pStyle w:val="Corpsdetexte"/>
        <w:rPr>
          <w:b/>
        </w:rPr>
      </w:pPr>
    </w:p>
    <w:p w14:paraId="3358F233" w14:textId="388A1E7C" w:rsidR="002C6589" w:rsidRPr="000520BA" w:rsidRDefault="008C581F" w:rsidP="000520BA">
      <w:r>
        <w:t>[[</w:t>
      </w:r>
      <w:r w:rsidR="002C6589" w:rsidRPr="000520BA">
        <w:t>/</w:t>
      </w:r>
      <w:r w:rsidR="009C00D8">
        <w:t>AF</w:t>
      </w:r>
      <w:r w:rsidR="005720AF">
        <w:t>_</w:t>
      </w:r>
      <w:r w:rsidR="002C6589" w:rsidRPr="000520BA">
        <w:t>enabled</w:t>
      </w:r>
      <w:r>
        <w:t>]]</w:t>
      </w:r>
    </w:p>
    <w:p w14:paraId="79339608" w14:textId="7AD9848D" w:rsidR="005D7862" w:rsidRPr="000520BA" w:rsidRDefault="008C581F" w:rsidP="000520BA">
      <w:r>
        <w:t>[[</w:t>
      </w:r>
      <w:r w:rsidR="002C6589" w:rsidRPr="000520BA">
        <w:t>#</w:t>
      </w:r>
      <w:r w:rsidR="009C00D8">
        <w:t>EA</w:t>
      </w:r>
      <w:r w:rsidR="005720AF">
        <w:t>_</w:t>
      </w:r>
      <w:r w:rsidR="002C6589" w:rsidRPr="000520BA">
        <w:t>enabled</w:t>
      </w:r>
      <w:r>
        <w:t>]]</w:t>
      </w:r>
    </w:p>
    <w:p w14:paraId="4B0FB5AE" w14:textId="77777777" w:rsidR="005D7862" w:rsidRDefault="00000000">
      <w:pPr>
        <w:ind w:left="528"/>
        <w:rPr>
          <w:b/>
          <w:sz w:val="20"/>
        </w:rPr>
      </w:pPr>
      <w:r>
        <w:rPr>
          <w:b/>
          <w:color w:val="46413B"/>
          <w:sz w:val="20"/>
        </w:rPr>
        <w:t>ESTIMATION</w:t>
      </w:r>
      <w:r>
        <w:rPr>
          <w:b/>
          <w:color w:val="46413B"/>
          <w:spacing w:val="-11"/>
          <w:sz w:val="20"/>
        </w:rPr>
        <w:t xml:space="preserve"> </w:t>
      </w:r>
      <w:r>
        <w:rPr>
          <w:b/>
          <w:color w:val="46413B"/>
          <w:sz w:val="20"/>
        </w:rPr>
        <w:t>D'AUTOFINANCEMENT</w:t>
      </w:r>
      <w:r>
        <w:rPr>
          <w:b/>
          <w:color w:val="46413B"/>
          <w:spacing w:val="-10"/>
          <w:sz w:val="20"/>
        </w:rPr>
        <w:t xml:space="preserve"> </w:t>
      </w:r>
      <w:r>
        <w:rPr>
          <w:b/>
          <w:color w:val="46413B"/>
          <w:sz w:val="20"/>
        </w:rPr>
        <w:t>SUR</w:t>
      </w:r>
      <w:r>
        <w:rPr>
          <w:b/>
          <w:color w:val="46413B"/>
          <w:spacing w:val="-9"/>
          <w:sz w:val="20"/>
        </w:rPr>
        <w:t xml:space="preserve"> </w:t>
      </w:r>
      <w:r>
        <w:rPr>
          <w:b/>
          <w:color w:val="46413B"/>
          <w:sz w:val="20"/>
        </w:rPr>
        <w:t>LA</w:t>
      </w:r>
      <w:r>
        <w:rPr>
          <w:b/>
          <w:color w:val="46413B"/>
          <w:spacing w:val="-11"/>
          <w:sz w:val="20"/>
        </w:rPr>
        <w:t xml:space="preserve"> </w:t>
      </w:r>
      <w:r>
        <w:rPr>
          <w:b/>
          <w:color w:val="46413B"/>
          <w:sz w:val="20"/>
        </w:rPr>
        <w:t>BASE</w:t>
      </w:r>
      <w:r>
        <w:rPr>
          <w:b/>
          <w:color w:val="46413B"/>
          <w:spacing w:val="-12"/>
          <w:sz w:val="20"/>
        </w:rPr>
        <w:t xml:space="preserve"> </w:t>
      </w:r>
      <w:r>
        <w:rPr>
          <w:b/>
          <w:color w:val="46413B"/>
          <w:sz w:val="20"/>
        </w:rPr>
        <w:t>D'UNE</w:t>
      </w:r>
      <w:r>
        <w:rPr>
          <w:b/>
          <w:color w:val="46413B"/>
          <w:spacing w:val="-11"/>
          <w:sz w:val="20"/>
        </w:rPr>
        <w:t xml:space="preserve"> </w:t>
      </w:r>
      <w:r>
        <w:rPr>
          <w:b/>
          <w:color w:val="46413B"/>
          <w:sz w:val="20"/>
        </w:rPr>
        <w:t>HYPOTHESE</w:t>
      </w:r>
      <w:r>
        <w:rPr>
          <w:b/>
          <w:color w:val="46413B"/>
          <w:spacing w:val="-11"/>
          <w:sz w:val="20"/>
        </w:rPr>
        <w:t xml:space="preserve"> </w:t>
      </w:r>
      <w:r>
        <w:rPr>
          <w:b/>
          <w:color w:val="46413B"/>
          <w:sz w:val="20"/>
        </w:rPr>
        <w:t>DE</w:t>
      </w:r>
      <w:r>
        <w:rPr>
          <w:b/>
          <w:color w:val="46413B"/>
          <w:spacing w:val="-11"/>
          <w:sz w:val="20"/>
        </w:rPr>
        <w:t xml:space="preserve"> </w:t>
      </w:r>
      <w:r>
        <w:rPr>
          <w:b/>
          <w:color w:val="46413B"/>
          <w:sz w:val="20"/>
        </w:rPr>
        <w:t>MAINTIEN</w:t>
      </w:r>
      <w:r>
        <w:rPr>
          <w:b/>
          <w:color w:val="46413B"/>
          <w:spacing w:val="-11"/>
          <w:sz w:val="20"/>
        </w:rPr>
        <w:t xml:space="preserve"> </w:t>
      </w:r>
      <w:r>
        <w:rPr>
          <w:b/>
          <w:color w:val="46413B"/>
          <w:sz w:val="20"/>
        </w:rPr>
        <w:t>DU</w:t>
      </w:r>
      <w:r>
        <w:rPr>
          <w:b/>
          <w:color w:val="46413B"/>
          <w:spacing w:val="-10"/>
          <w:sz w:val="20"/>
        </w:rPr>
        <w:t xml:space="preserve"> </w:t>
      </w:r>
      <w:r>
        <w:rPr>
          <w:b/>
          <w:color w:val="46413B"/>
          <w:sz w:val="20"/>
        </w:rPr>
        <w:t>RESULTAT</w:t>
      </w:r>
      <w:r>
        <w:rPr>
          <w:b/>
          <w:color w:val="46413B"/>
          <w:spacing w:val="-11"/>
          <w:sz w:val="20"/>
        </w:rPr>
        <w:t xml:space="preserve"> </w:t>
      </w:r>
      <w:r>
        <w:rPr>
          <w:b/>
          <w:color w:val="46413B"/>
          <w:spacing w:val="-2"/>
          <w:sz w:val="20"/>
        </w:rPr>
        <w:t>ACTUEL</w:t>
      </w:r>
    </w:p>
    <w:p w14:paraId="34B9C009" w14:textId="77777777" w:rsidR="005D7862" w:rsidRDefault="005D7862">
      <w:pPr>
        <w:pStyle w:val="Corpsdetexte"/>
        <w:rPr>
          <w:b/>
          <w:sz w:val="8"/>
        </w:rPr>
      </w:pPr>
    </w:p>
    <w:tbl>
      <w:tblPr>
        <w:tblStyle w:val="TableNormal"/>
        <w:tblW w:w="0" w:type="auto"/>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03"/>
        <w:gridCol w:w="1922"/>
      </w:tblGrid>
      <w:tr w:rsidR="005D7862" w14:paraId="1609FA85" w14:textId="77777777">
        <w:trPr>
          <w:trHeight w:val="403"/>
        </w:trPr>
        <w:tc>
          <w:tcPr>
            <w:tcW w:w="6103" w:type="dxa"/>
            <w:tcBorders>
              <w:left w:val="single" w:sz="6" w:space="0" w:color="000000"/>
              <w:bottom w:val="thickThinMediumGap" w:sz="3" w:space="0" w:color="000000"/>
              <w:right w:val="single" w:sz="6" w:space="0" w:color="000000"/>
            </w:tcBorders>
            <w:shd w:val="clear" w:color="auto" w:fill="447987"/>
          </w:tcPr>
          <w:p w14:paraId="5508DB5B" w14:textId="77777777" w:rsidR="005D7862" w:rsidRDefault="005D7862">
            <w:pPr>
              <w:pStyle w:val="TableParagraph"/>
              <w:spacing w:before="0" w:line="240" w:lineRule="auto"/>
              <w:rPr>
                <w:rFonts w:ascii="Times New Roman"/>
                <w:sz w:val="18"/>
              </w:rPr>
            </w:pPr>
          </w:p>
        </w:tc>
        <w:tc>
          <w:tcPr>
            <w:tcW w:w="1922" w:type="dxa"/>
            <w:tcBorders>
              <w:left w:val="single" w:sz="6" w:space="0" w:color="000000"/>
              <w:bottom w:val="thickThinMediumGap" w:sz="3" w:space="0" w:color="000000"/>
              <w:right w:val="single" w:sz="6" w:space="0" w:color="000000"/>
            </w:tcBorders>
            <w:shd w:val="clear" w:color="auto" w:fill="447987"/>
          </w:tcPr>
          <w:p w14:paraId="4FD413D7" w14:textId="77777777" w:rsidR="005D7862" w:rsidRDefault="00000000">
            <w:pPr>
              <w:pStyle w:val="TableParagraph"/>
              <w:spacing w:before="83" w:line="240" w:lineRule="auto"/>
              <w:ind w:left="155" w:right="7"/>
              <w:jc w:val="center"/>
              <w:rPr>
                <w:b/>
                <w:sz w:val="24"/>
              </w:rPr>
            </w:pPr>
            <w:r>
              <w:rPr>
                <w:b/>
                <w:color w:val="FFFFFF"/>
                <w:spacing w:val="-5"/>
                <w:sz w:val="24"/>
              </w:rPr>
              <w:t>N+1</w:t>
            </w:r>
          </w:p>
        </w:tc>
      </w:tr>
      <w:tr w:rsidR="005D7862" w14:paraId="5B94BC95" w14:textId="77777777">
        <w:trPr>
          <w:trHeight w:val="322"/>
        </w:trPr>
        <w:tc>
          <w:tcPr>
            <w:tcW w:w="6103" w:type="dxa"/>
            <w:tcBorders>
              <w:top w:val="thinThickMediumGap" w:sz="3" w:space="0" w:color="000000"/>
              <w:left w:val="single" w:sz="6" w:space="0" w:color="000000"/>
              <w:bottom w:val="single" w:sz="8" w:space="0" w:color="000000"/>
              <w:right w:val="single" w:sz="6" w:space="0" w:color="000000"/>
            </w:tcBorders>
          </w:tcPr>
          <w:p w14:paraId="17DC8ADF" w14:textId="77777777" w:rsidR="005D7862" w:rsidRDefault="00000000">
            <w:pPr>
              <w:pStyle w:val="TableParagraph"/>
              <w:spacing w:before="68" w:line="234" w:lineRule="exact"/>
              <w:ind w:left="112"/>
              <w:rPr>
                <w:sz w:val="20"/>
              </w:rPr>
            </w:pPr>
            <w:r>
              <w:rPr>
                <w:color w:val="46413B"/>
                <w:sz w:val="20"/>
              </w:rPr>
              <w:t>Résultat</w:t>
            </w:r>
            <w:r>
              <w:rPr>
                <w:color w:val="46413B"/>
                <w:spacing w:val="-5"/>
                <w:sz w:val="20"/>
              </w:rPr>
              <w:t xml:space="preserve"> </w:t>
            </w:r>
            <w:r>
              <w:rPr>
                <w:color w:val="46413B"/>
                <w:sz w:val="20"/>
              </w:rPr>
              <w:t>de</w:t>
            </w:r>
            <w:r>
              <w:rPr>
                <w:color w:val="46413B"/>
                <w:spacing w:val="-6"/>
                <w:sz w:val="20"/>
              </w:rPr>
              <w:t xml:space="preserve"> </w:t>
            </w:r>
            <w:r>
              <w:rPr>
                <w:color w:val="46413B"/>
                <w:spacing w:val="-2"/>
                <w:sz w:val="20"/>
              </w:rPr>
              <w:t>l'exercice</w:t>
            </w:r>
          </w:p>
        </w:tc>
        <w:tc>
          <w:tcPr>
            <w:tcW w:w="1922" w:type="dxa"/>
            <w:tcBorders>
              <w:top w:val="thinThickMediumGap" w:sz="3" w:space="0" w:color="000000"/>
              <w:left w:val="single" w:sz="6" w:space="0" w:color="000000"/>
              <w:bottom w:val="single" w:sz="8" w:space="0" w:color="000000"/>
              <w:right w:val="single" w:sz="6" w:space="0" w:color="000000"/>
            </w:tcBorders>
          </w:tcPr>
          <w:p w14:paraId="02C85C97" w14:textId="0FAB8A08" w:rsidR="005D7862" w:rsidRPr="00454E22" w:rsidRDefault="00454E22">
            <w:pPr>
              <w:pStyle w:val="TableParagraph"/>
              <w:spacing w:before="68" w:line="234" w:lineRule="exact"/>
              <w:ind w:right="261"/>
              <w:jc w:val="right"/>
              <w:rPr>
                <w:color w:val="46413B"/>
                <w:spacing w:val="-2"/>
                <w:sz w:val="20"/>
              </w:rPr>
            </w:pPr>
            <w:r w:rsidRPr="00454E22">
              <w:rPr>
                <w:color w:val="46413B"/>
                <w:spacing w:val="-2"/>
                <w:sz w:val="20"/>
              </w:rPr>
              <w:t>[[EA_resEx]]</w:t>
            </w:r>
          </w:p>
        </w:tc>
      </w:tr>
      <w:tr w:rsidR="005D7862" w14:paraId="36F13392" w14:textId="77777777">
        <w:trPr>
          <w:trHeight w:val="312"/>
        </w:trPr>
        <w:tc>
          <w:tcPr>
            <w:tcW w:w="6103" w:type="dxa"/>
            <w:tcBorders>
              <w:top w:val="single" w:sz="8" w:space="0" w:color="000000"/>
              <w:left w:val="single" w:sz="6" w:space="0" w:color="000000"/>
              <w:bottom w:val="single" w:sz="6" w:space="0" w:color="000000"/>
              <w:right w:val="single" w:sz="6" w:space="0" w:color="000000"/>
            </w:tcBorders>
          </w:tcPr>
          <w:p w14:paraId="74139504" w14:textId="77777777" w:rsidR="005D7862" w:rsidRDefault="00000000">
            <w:pPr>
              <w:pStyle w:val="TableParagraph"/>
              <w:spacing w:before="72" w:line="221" w:lineRule="exact"/>
              <w:ind w:left="112"/>
              <w:rPr>
                <w:sz w:val="20"/>
              </w:rPr>
            </w:pPr>
            <w:r>
              <w:rPr>
                <w:color w:val="46413B"/>
                <w:sz w:val="20"/>
              </w:rPr>
              <w:t>Dotations</w:t>
            </w:r>
            <w:r>
              <w:rPr>
                <w:color w:val="46413B"/>
                <w:spacing w:val="-5"/>
                <w:sz w:val="20"/>
              </w:rPr>
              <w:t xml:space="preserve"> </w:t>
            </w:r>
            <w:r>
              <w:rPr>
                <w:color w:val="46413B"/>
                <w:sz w:val="20"/>
              </w:rPr>
              <w:t>aux</w:t>
            </w:r>
            <w:r>
              <w:rPr>
                <w:color w:val="46413B"/>
                <w:spacing w:val="-5"/>
                <w:sz w:val="20"/>
              </w:rPr>
              <w:t xml:space="preserve"> </w:t>
            </w:r>
            <w:r>
              <w:rPr>
                <w:color w:val="46413B"/>
                <w:spacing w:val="-2"/>
                <w:sz w:val="20"/>
              </w:rPr>
              <w:t>amortissements</w:t>
            </w:r>
          </w:p>
        </w:tc>
        <w:tc>
          <w:tcPr>
            <w:tcW w:w="1922" w:type="dxa"/>
            <w:tcBorders>
              <w:top w:val="single" w:sz="8" w:space="0" w:color="000000"/>
              <w:left w:val="single" w:sz="6" w:space="0" w:color="000000"/>
              <w:bottom w:val="single" w:sz="6" w:space="0" w:color="000000"/>
              <w:right w:val="single" w:sz="6" w:space="0" w:color="000000"/>
            </w:tcBorders>
          </w:tcPr>
          <w:p w14:paraId="2E48B915" w14:textId="47868933" w:rsidR="005D7862" w:rsidRPr="00454E22" w:rsidRDefault="00454E22">
            <w:pPr>
              <w:pStyle w:val="TableParagraph"/>
              <w:spacing w:before="0" w:line="240" w:lineRule="auto"/>
              <w:rPr>
                <w:color w:val="46413B"/>
                <w:spacing w:val="-2"/>
                <w:sz w:val="20"/>
              </w:rPr>
            </w:pPr>
            <w:r w:rsidRPr="00454E22">
              <w:rPr>
                <w:color w:val="46413B"/>
                <w:spacing w:val="-2"/>
                <w:sz w:val="20"/>
              </w:rPr>
              <w:t>[[EA_</w:t>
            </w:r>
            <w:r>
              <w:rPr>
                <w:color w:val="46413B"/>
                <w:spacing w:val="-2"/>
                <w:sz w:val="20"/>
              </w:rPr>
              <w:t>dot]]</w:t>
            </w:r>
          </w:p>
        </w:tc>
      </w:tr>
      <w:tr w:rsidR="005D7862" w14:paraId="11353F84" w14:textId="77777777">
        <w:trPr>
          <w:trHeight w:val="316"/>
        </w:trPr>
        <w:tc>
          <w:tcPr>
            <w:tcW w:w="6103" w:type="dxa"/>
            <w:tcBorders>
              <w:top w:val="single" w:sz="6" w:space="0" w:color="000000"/>
              <w:left w:val="single" w:sz="6" w:space="0" w:color="000000"/>
              <w:bottom w:val="single" w:sz="6" w:space="0" w:color="000000"/>
              <w:right w:val="single" w:sz="6" w:space="0" w:color="000000"/>
            </w:tcBorders>
          </w:tcPr>
          <w:p w14:paraId="5E5432D1" w14:textId="77777777" w:rsidR="005D7862" w:rsidRDefault="00000000">
            <w:pPr>
              <w:pStyle w:val="TableParagraph"/>
              <w:spacing w:before="75" w:line="221" w:lineRule="exact"/>
              <w:ind w:left="112"/>
              <w:rPr>
                <w:sz w:val="20"/>
              </w:rPr>
            </w:pPr>
            <w:r>
              <w:rPr>
                <w:color w:val="46413B"/>
                <w:spacing w:val="-2"/>
                <w:sz w:val="20"/>
              </w:rPr>
              <w:t>Remboursements</w:t>
            </w:r>
            <w:r>
              <w:rPr>
                <w:color w:val="46413B"/>
                <w:spacing w:val="8"/>
                <w:sz w:val="20"/>
              </w:rPr>
              <w:t xml:space="preserve"> </w:t>
            </w:r>
            <w:r>
              <w:rPr>
                <w:color w:val="46413B"/>
                <w:spacing w:val="-2"/>
                <w:sz w:val="20"/>
              </w:rPr>
              <w:t>emprunts</w:t>
            </w:r>
          </w:p>
        </w:tc>
        <w:tc>
          <w:tcPr>
            <w:tcW w:w="1922" w:type="dxa"/>
            <w:tcBorders>
              <w:top w:val="single" w:sz="6" w:space="0" w:color="000000"/>
              <w:left w:val="single" w:sz="6" w:space="0" w:color="000000"/>
              <w:bottom w:val="single" w:sz="6" w:space="0" w:color="000000"/>
              <w:right w:val="single" w:sz="6" w:space="0" w:color="000000"/>
            </w:tcBorders>
          </w:tcPr>
          <w:p w14:paraId="5F2E6067" w14:textId="2968E58E" w:rsidR="005D7862" w:rsidRPr="00454E22" w:rsidRDefault="00454E22">
            <w:pPr>
              <w:pStyle w:val="TableParagraph"/>
              <w:spacing w:before="75" w:line="221" w:lineRule="exact"/>
              <w:ind w:right="261"/>
              <w:jc w:val="right"/>
              <w:rPr>
                <w:color w:val="46413B"/>
                <w:spacing w:val="-2"/>
                <w:sz w:val="20"/>
              </w:rPr>
            </w:pPr>
            <w:r w:rsidRPr="00454E22">
              <w:rPr>
                <w:color w:val="46413B"/>
                <w:spacing w:val="-2"/>
                <w:sz w:val="20"/>
              </w:rPr>
              <w:t>[[EA_</w:t>
            </w:r>
            <w:r>
              <w:rPr>
                <w:color w:val="46413B"/>
                <w:spacing w:val="-2"/>
                <w:sz w:val="20"/>
              </w:rPr>
              <w:t>rembours]]</w:t>
            </w:r>
          </w:p>
        </w:tc>
      </w:tr>
      <w:tr w:rsidR="005D7862" w14:paraId="2161A61D" w14:textId="77777777">
        <w:trPr>
          <w:trHeight w:val="309"/>
        </w:trPr>
        <w:tc>
          <w:tcPr>
            <w:tcW w:w="6103" w:type="dxa"/>
            <w:tcBorders>
              <w:top w:val="single" w:sz="6" w:space="0" w:color="000000"/>
              <w:left w:val="single" w:sz="6" w:space="0" w:color="000000"/>
              <w:bottom w:val="single" w:sz="12" w:space="0" w:color="000000"/>
              <w:right w:val="single" w:sz="6" w:space="0" w:color="000000"/>
            </w:tcBorders>
          </w:tcPr>
          <w:p w14:paraId="42D2543D" w14:textId="77777777" w:rsidR="005D7862" w:rsidRDefault="00000000">
            <w:pPr>
              <w:pStyle w:val="TableParagraph"/>
              <w:spacing w:before="73" w:line="217" w:lineRule="exact"/>
              <w:ind w:left="112"/>
              <w:rPr>
                <w:sz w:val="20"/>
              </w:rPr>
            </w:pPr>
            <w:r>
              <w:rPr>
                <w:color w:val="46413B"/>
                <w:spacing w:val="-2"/>
                <w:sz w:val="20"/>
              </w:rPr>
              <w:t>Dividendes</w:t>
            </w:r>
          </w:p>
        </w:tc>
        <w:tc>
          <w:tcPr>
            <w:tcW w:w="1922" w:type="dxa"/>
            <w:tcBorders>
              <w:top w:val="single" w:sz="6" w:space="0" w:color="000000"/>
              <w:left w:val="single" w:sz="6" w:space="0" w:color="000000"/>
              <w:bottom w:val="single" w:sz="12" w:space="0" w:color="000000"/>
              <w:right w:val="single" w:sz="6" w:space="0" w:color="000000"/>
            </w:tcBorders>
          </w:tcPr>
          <w:p w14:paraId="19F68539" w14:textId="58CACA91" w:rsidR="005D7862" w:rsidRPr="00454E22" w:rsidRDefault="00454E22">
            <w:pPr>
              <w:pStyle w:val="TableParagraph"/>
              <w:spacing w:before="0" w:line="240" w:lineRule="auto"/>
              <w:rPr>
                <w:color w:val="46413B"/>
                <w:spacing w:val="-2"/>
                <w:sz w:val="20"/>
              </w:rPr>
            </w:pPr>
            <w:r w:rsidRPr="00454E22">
              <w:rPr>
                <w:color w:val="46413B"/>
                <w:spacing w:val="-2"/>
                <w:sz w:val="20"/>
              </w:rPr>
              <w:t>[[EA_</w:t>
            </w:r>
            <w:r>
              <w:rPr>
                <w:color w:val="46413B"/>
                <w:spacing w:val="-2"/>
                <w:sz w:val="20"/>
              </w:rPr>
              <w:t>divi]]</w:t>
            </w:r>
          </w:p>
        </w:tc>
      </w:tr>
      <w:tr w:rsidR="005D7862" w14:paraId="5DE69D90" w14:textId="77777777">
        <w:trPr>
          <w:trHeight w:val="278"/>
        </w:trPr>
        <w:tc>
          <w:tcPr>
            <w:tcW w:w="6103" w:type="dxa"/>
            <w:tcBorders>
              <w:top w:val="single" w:sz="12" w:space="0" w:color="000000"/>
              <w:left w:val="single" w:sz="6" w:space="0" w:color="000000"/>
              <w:bottom w:val="single" w:sz="18" w:space="0" w:color="000000"/>
              <w:right w:val="single" w:sz="6" w:space="0" w:color="000000"/>
            </w:tcBorders>
            <w:shd w:val="clear" w:color="auto" w:fill="CFCFCF"/>
          </w:tcPr>
          <w:p w14:paraId="3A2E682C" w14:textId="77777777" w:rsidR="005D7862" w:rsidRDefault="00000000">
            <w:pPr>
              <w:pStyle w:val="TableParagraph"/>
              <w:spacing w:before="47" w:line="210" w:lineRule="exact"/>
              <w:ind w:left="112"/>
              <w:rPr>
                <w:b/>
                <w:sz w:val="20"/>
              </w:rPr>
            </w:pPr>
            <w:r>
              <w:rPr>
                <w:b/>
                <w:color w:val="46413B"/>
                <w:sz w:val="20"/>
              </w:rPr>
              <w:t>=</w:t>
            </w:r>
            <w:r>
              <w:rPr>
                <w:b/>
                <w:color w:val="46413B"/>
                <w:spacing w:val="-11"/>
                <w:sz w:val="20"/>
              </w:rPr>
              <w:t xml:space="preserve"> </w:t>
            </w:r>
            <w:r>
              <w:rPr>
                <w:b/>
                <w:color w:val="46413B"/>
                <w:sz w:val="20"/>
              </w:rPr>
              <w:t>Capacité</w:t>
            </w:r>
            <w:r>
              <w:rPr>
                <w:b/>
                <w:color w:val="46413B"/>
                <w:spacing w:val="-5"/>
                <w:sz w:val="20"/>
              </w:rPr>
              <w:t xml:space="preserve"> </w:t>
            </w:r>
            <w:r>
              <w:rPr>
                <w:b/>
                <w:color w:val="46413B"/>
                <w:sz w:val="20"/>
              </w:rPr>
              <w:t>d'autofinancement</w:t>
            </w:r>
            <w:r>
              <w:rPr>
                <w:b/>
                <w:color w:val="46413B"/>
                <w:spacing w:val="-7"/>
                <w:sz w:val="20"/>
              </w:rPr>
              <w:t xml:space="preserve"> </w:t>
            </w:r>
            <w:r>
              <w:rPr>
                <w:b/>
                <w:color w:val="46413B"/>
                <w:spacing w:val="-5"/>
                <w:sz w:val="20"/>
              </w:rPr>
              <w:t>net</w:t>
            </w:r>
          </w:p>
        </w:tc>
        <w:tc>
          <w:tcPr>
            <w:tcW w:w="1922" w:type="dxa"/>
            <w:tcBorders>
              <w:top w:val="single" w:sz="12" w:space="0" w:color="000000"/>
              <w:left w:val="single" w:sz="6" w:space="0" w:color="000000"/>
              <w:bottom w:val="single" w:sz="18" w:space="0" w:color="000000"/>
              <w:right w:val="single" w:sz="6" w:space="0" w:color="000000"/>
            </w:tcBorders>
            <w:shd w:val="clear" w:color="auto" w:fill="CFCFCF"/>
          </w:tcPr>
          <w:p w14:paraId="215F3E52" w14:textId="04589A0A" w:rsidR="005D7862" w:rsidRPr="00454E22" w:rsidRDefault="00454E22">
            <w:pPr>
              <w:pStyle w:val="TableParagraph"/>
              <w:spacing w:before="47" w:line="210" w:lineRule="exact"/>
              <w:ind w:right="260"/>
              <w:jc w:val="right"/>
              <w:rPr>
                <w:color w:val="46413B"/>
                <w:spacing w:val="-2"/>
                <w:sz w:val="20"/>
              </w:rPr>
            </w:pPr>
            <w:r w:rsidRPr="00454E22">
              <w:rPr>
                <w:color w:val="46413B"/>
                <w:spacing w:val="-2"/>
                <w:sz w:val="20"/>
              </w:rPr>
              <w:t>[[EA_</w:t>
            </w:r>
            <w:r>
              <w:rPr>
                <w:color w:val="46413B"/>
                <w:spacing w:val="-2"/>
                <w:sz w:val="20"/>
              </w:rPr>
              <w:t>capa]]</w:t>
            </w:r>
          </w:p>
        </w:tc>
      </w:tr>
    </w:tbl>
    <w:p w14:paraId="73378BFB" w14:textId="1D0681DC" w:rsidR="005D7862" w:rsidRPr="000520BA" w:rsidRDefault="008C581F" w:rsidP="000520BA">
      <w:r>
        <w:t>[[</w:t>
      </w:r>
      <w:r w:rsidR="002C6589" w:rsidRPr="000520BA">
        <w:t>/</w:t>
      </w:r>
      <w:r w:rsidR="009C00D8">
        <w:t>EA</w:t>
      </w:r>
      <w:r w:rsidR="005720AF">
        <w:t>_</w:t>
      </w:r>
      <w:r w:rsidR="002C6589" w:rsidRPr="000520BA">
        <w:t>enabled</w:t>
      </w:r>
      <w:r>
        <w:t>]]</w:t>
      </w:r>
    </w:p>
    <w:p w14:paraId="350200E3" w14:textId="77777777" w:rsidR="005D7862" w:rsidRDefault="005D7862">
      <w:pPr>
        <w:pStyle w:val="Corpsdetexte"/>
        <w:spacing w:before="50"/>
        <w:rPr>
          <w:b/>
        </w:rPr>
      </w:pPr>
    </w:p>
    <w:p w14:paraId="28E8E31A" w14:textId="77777777" w:rsidR="005D7862" w:rsidRDefault="00000000">
      <w:pPr>
        <w:ind w:left="542"/>
        <w:rPr>
          <w:b/>
          <w:sz w:val="20"/>
        </w:rPr>
      </w:pPr>
      <w:r>
        <w:rPr>
          <w:b/>
          <w:color w:val="46413B"/>
          <w:spacing w:val="-2"/>
          <w:sz w:val="20"/>
        </w:rPr>
        <w:t>CYBERSECURITE</w:t>
      </w:r>
      <w:r>
        <w:rPr>
          <w:b/>
          <w:color w:val="46413B"/>
          <w:spacing w:val="6"/>
          <w:sz w:val="20"/>
        </w:rPr>
        <w:t xml:space="preserve"> </w:t>
      </w:r>
      <w:r>
        <w:rPr>
          <w:b/>
          <w:color w:val="46413B"/>
          <w:spacing w:val="-10"/>
          <w:sz w:val="20"/>
        </w:rPr>
        <w:t>:</w:t>
      </w:r>
    </w:p>
    <w:p w14:paraId="095D1FBC" w14:textId="77777777" w:rsidR="005D7862" w:rsidRDefault="00000000">
      <w:pPr>
        <w:pStyle w:val="Corpsdetexte"/>
        <w:spacing w:before="70"/>
        <w:ind w:left="528"/>
      </w:pPr>
      <w:r>
        <w:rPr>
          <w:color w:val="46413B"/>
        </w:rPr>
        <w:t>Nous</w:t>
      </w:r>
      <w:r>
        <w:rPr>
          <w:color w:val="46413B"/>
          <w:spacing w:val="36"/>
        </w:rPr>
        <w:t xml:space="preserve"> </w:t>
      </w:r>
      <w:r>
        <w:rPr>
          <w:color w:val="46413B"/>
        </w:rPr>
        <w:t>vous</w:t>
      </w:r>
      <w:r>
        <w:rPr>
          <w:color w:val="46413B"/>
          <w:spacing w:val="36"/>
        </w:rPr>
        <w:t xml:space="preserve"> </w:t>
      </w:r>
      <w:r>
        <w:rPr>
          <w:color w:val="46413B"/>
        </w:rPr>
        <w:t>rappelons</w:t>
      </w:r>
      <w:r>
        <w:rPr>
          <w:color w:val="46413B"/>
          <w:spacing w:val="36"/>
        </w:rPr>
        <w:t xml:space="preserve"> </w:t>
      </w:r>
      <w:r>
        <w:rPr>
          <w:color w:val="46413B"/>
        </w:rPr>
        <w:t>ci-dessous</w:t>
      </w:r>
      <w:r>
        <w:rPr>
          <w:color w:val="46413B"/>
          <w:spacing w:val="36"/>
        </w:rPr>
        <w:t xml:space="preserve"> </w:t>
      </w:r>
      <w:r>
        <w:rPr>
          <w:color w:val="46413B"/>
        </w:rPr>
        <w:t>une</w:t>
      </w:r>
      <w:r>
        <w:rPr>
          <w:color w:val="46413B"/>
          <w:spacing w:val="36"/>
        </w:rPr>
        <w:t xml:space="preserve"> </w:t>
      </w:r>
      <w:r>
        <w:rPr>
          <w:color w:val="46413B"/>
        </w:rPr>
        <w:t>liste</w:t>
      </w:r>
      <w:r>
        <w:rPr>
          <w:color w:val="46413B"/>
          <w:spacing w:val="32"/>
        </w:rPr>
        <w:t xml:space="preserve"> </w:t>
      </w:r>
      <w:r>
        <w:rPr>
          <w:color w:val="46413B"/>
        </w:rPr>
        <w:t>non</w:t>
      </w:r>
      <w:r>
        <w:rPr>
          <w:color w:val="46413B"/>
          <w:spacing w:val="34"/>
        </w:rPr>
        <w:t xml:space="preserve"> </w:t>
      </w:r>
      <w:r>
        <w:rPr>
          <w:color w:val="46413B"/>
        </w:rPr>
        <w:t>exhaustive</w:t>
      </w:r>
      <w:r>
        <w:rPr>
          <w:color w:val="46413B"/>
          <w:spacing w:val="34"/>
        </w:rPr>
        <w:t xml:space="preserve"> </w:t>
      </w:r>
      <w:r>
        <w:rPr>
          <w:color w:val="46413B"/>
        </w:rPr>
        <w:t>des</w:t>
      </w:r>
      <w:r>
        <w:rPr>
          <w:color w:val="46413B"/>
          <w:spacing w:val="34"/>
        </w:rPr>
        <w:t xml:space="preserve"> </w:t>
      </w:r>
      <w:r>
        <w:rPr>
          <w:color w:val="46413B"/>
        </w:rPr>
        <w:t>règles</w:t>
      </w:r>
      <w:r>
        <w:rPr>
          <w:color w:val="46413B"/>
          <w:spacing w:val="34"/>
        </w:rPr>
        <w:t xml:space="preserve"> </w:t>
      </w:r>
      <w:r>
        <w:rPr>
          <w:color w:val="46413B"/>
        </w:rPr>
        <w:t>de</w:t>
      </w:r>
      <w:r>
        <w:rPr>
          <w:color w:val="46413B"/>
          <w:spacing w:val="34"/>
        </w:rPr>
        <w:t xml:space="preserve"> </w:t>
      </w:r>
      <w:r>
        <w:rPr>
          <w:color w:val="46413B"/>
        </w:rPr>
        <w:t>base</w:t>
      </w:r>
      <w:r>
        <w:rPr>
          <w:color w:val="46413B"/>
          <w:spacing w:val="32"/>
        </w:rPr>
        <w:t xml:space="preserve"> </w:t>
      </w:r>
      <w:r>
        <w:rPr>
          <w:color w:val="46413B"/>
        </w:rPr>
        <w:t>pour</w:t>
      </w:r>
      <w:r>
        <w:rPr>
          <w:color w:val="46413B"/>
          <w:spacing w:val="36"/>
        </w:rPr>
        <w:t xml:space="preserve"> </w:t>
      </w:r>
      <w:r>
        <w:rPr>
          <w:color w:val="46413B"/>
        </w:rPr>
        <w:t>permettre</w:t>
      </w:r>
      <w:r>
        <w:rPr>
          <w:color w:val="46413B"/>
          <w:spacing w:val="34"/>
        </w:rPr>
        <w:t xml:space="preserve"> </w:t>
      </w:r>
      <w:r>
        <w:rPr>
          <w:color w:val="46413B"/>
        </w:rPr>
        <w:t>une</w:t>
      </w:r>
      <w:r>
        <w:rPr>
          <w:color w:val="46413B"/>
          <w:spacing w:val="34"/>
        </w:rPr>
        <w:t xml:space="preserve"> </w:t>
      </w:r>
      <w:r>
        <w:rPr>
          <w:color w:val="46413B"/>
        </w:rPr>
        <w:t>sécurité</w:t>
      </w:r>
      <w:r>
        <w:rPr>
          <w:color w:val="46413B"/>
          <w:spacing w:val="32"/>
        </w:rPr>
        <w:t xml:space="preserve"> </w:t>
      </w:r>
      <w:r>
        <w:rPr>
          <w:color w:val="46413B"/>
        </w:rPr>
        <w:t>numérique minimum de votre entité :</w:t>
      </w:r>
    </w:p>
    <w:p w14:paraId="5497271E" w14:textId="77777777" w:rsidR="005D7862" w:rsidRDefault="00000000">
      <w:pPr>
        <w:pStyle w:val="Paragraphedeliste"/>
        <w:numPr>
          <w:ilvl w:val="0"/>
          <w:numId w:val="1"/>
        </w:numPr>
        <w:tabs>
          <w:tab w:val="left" w:pos="649"/>
        </w:tabs>
        <w:spacing w:line="237" w:lineRule="auto"/>
        <w:ind w:right="65" w:firstLine="0"/>
        <w:rPr>
          <w:sz w:val="20"/>
        </w:rPr>
      </w:pPr>
      <w:r>
        <w:rPr>
          <w:color w:val="46413B"/>
          <w:sz w:val="20"/>
        </w:rPr>
        <w:t>Gérer vos mots de passe (nombre de caractères suffisant et utilisation de majuscules, minuscules, chiffres et caractères</w:t>
      </w:r>
      <w:r>
        <w:rPr>
          <w:color w:val="46413B"/>
          <w:spacing w:val="40"/>
          <w:sz w:val="20"/>
        </w:rPr>
        <w:t xml:space="preserve"> </w:t>
      </w:r>
      <w:r>
        <w:rPr>
          <w:color w:val="46413B"/>
          <w:sz w:val="20"/>
        </w:rPr>
        <w:t>spéciaux), et éviter d'utiliser le même mot de passe pour chaque site utilisé,</w:t>
      </w:r>
    </w:p>
    <w:p w14:paraId="45C4901A" w14:textId="77777777" w:rsidR="005D7862" w:rsidRDefault="00000000">
      <w:pPr>
        <w:pStyle w:val="Paragraphedeliste"/>
        <w:numPr>
          <w:ilvl w:val="0"/>
          <w:numId w:val="1"/>
        </w:numPr>
        <w:tabs>
          <w:tab w:val="left" w:pos="632"/>
        </w:tabs>
        <w:spacing w:line="243" w:lineRule="exact"/>
        <w:ind w:left="632" w:hanging="104"/>
        <w:rPr>
          <w:sz w:val="20"/>
        </w:rPr>
      </w:pPr>
      <w:r>
        <w:rPr>
          <w:color w:val="46413B"/>
          <w:sz w:val="20"/>
        </w:rPr>
        <w:t>Faire</w:t>
      </w:r>
      <w:r>
        <w:rPr>
          <w:color w:val="46413B"/>
          <w:spacing w:val="-6"/>
          <w:sz w:val="20"/>
        </w:rPr>
        <w:t xml:space="preserve"> </w:t>
      </w:r>
      <w:r>
        <w:rPr>
          <w:color w:val="46413B"/>
          <w:sz w:val="20"/>
        </w:rPr>
        <w:t>des</w:t>
      </w:r>
      <w:r>
        <w:rPr>
          <w:color w:val="46413B"/>
          <w:spacing w:val="-6"/>
          <w:sz w:val="20"/>
        </w:rPr>
        <w:t xml:space="preserve"> </w:t>
      </w:r>
      <w:r>
        <w:rPr>
          <w:color w:val="46413B"/>
          <w:sz w:val="20"/>
        </w:rPr>
        <w:t>sauvegardes</w:t>
      </w:r>
      <w:r>
        <w:rPr>
          <w:color w:val="46413B"/>
          <w:spacing w:val="-7"/>
          <w:sz w:val="20"/>
        </w:rPr>
        <w:t xml:space="preserve"> </w:t>
      </w:r>
      <w:r>
        <w:rPr>
          <w:color w:val="46413B"/>
          <w:sz w:val="20"/>
        </w:rPr>
        <w:t>et</w:t>
      </w:r>
      <w:r>
        <w:rPr>
          <w:color w:val="46413B"/>
          <w:spacing w:val="-5"/>
          <w:sz w:val="20"/>
        </w:rPr>
        <w:t xml:space="preserve"> </w:t>
      </w:r>
      <w:r>
        <w:rPr>
          <w:color w:val="46413B"/>
          <w:sz w:val="20"/>
        </w:rPr>
        <w:t>les</w:t>
      </w:r>
      <w:r>
        <w:rPr>
          <w:color w:val="46413B"/>
          <w:spacing w:val="-6"/>
          <w:sz w:val="20"/>
        </w:rPr>
        <w:t xml:space="preserve"> </w:t>
      </w:r>
      <w:r>
        <w:rPr>
          <w:color w:val="46413B"/>
          <w:spacing w:val="-2"/>
          <w:sz w:val="20"/>
        </w:rPr>
        <w:t>vérifier,</w:t>
      </w:r>
    </w:p>
    <w:p w14:paraId="20D905FF" w14:textId="77777777" w:rsidR="005D7862" w:rsidRDefault="00000000">
      <w:pPr>
        <w:pStyle w:val="Paragraphedeliste"/>
        <w:numPr>
          <w:ilvl w:val="0"/>
          <w:numId w:val="1"/>
        </w:numPr>
        <w:tabs>
          <w:tab w:val="left" w:pos="632"/>
        </w:tabs>
        <w:ind w:left="632" w:hanging="104"/>
        <w:rPr>
          <w:sz w:val="20"/>
        </w:rPr>
      </w:pPr>
      <w:r>
        <w:rPr>
          <w:color w:val="46413B"/>
          <w:sz w:val="20"/>
        </w:rPr>
        <w:t>Faire</w:t>
      </w:r>
      <w:r>
        <w:rPr>
          <w:color w:val="46413B"/>
          <w:spacing w:val="-5"/>
          <w:sz w:val="20"/>
        </w:rPr>
        <w:t xml:space="preserve"> </w:t>
      </w:r>
      <w:r>
        <w:rPr>
          <w:color w:val="46413B"/>
          <w:sz w:val="20"/>
        </w:rPr>
        <w:t>les</w:t>
      </w:r>
      <w:r>
        <w:rPr>
          <w:color w:val="46413B"/>
          <w:spacing w:val="-6"/>
          <w:sz w:val="20"/>
        </w:rPr>
        <w:t xml:space="preserve"> </w:t>
      </w:r>
      <w:r>
        <w:rPr>
          <w:color w:val="46413B"/>
          <w:sz w:val="20"/>
        </w:rPr>
        <w:t>mises</w:t>
      </w:r>
      <w:r>
        <w:rPr>
          <w:color w:val="46413B"/>
          <w:spacing w:val="-6"/>
          <w:sz w:val="20"/>
        </w:rPr>
        <w:t xml:space="preserve"> </w:t>
      </w:r>
      <w:r>
        <w:rPr>
          <w:color w:val="46413B"/>
          <w:sz w:val="20"/>
        </w:rPr>
        <w:t>à</w:t>
      </w:r>
      <w:r>
        <w:rPr>
          <w:color w:val="46413B"/>
          <w:spacing w:val="-2"/>
          <w:sz w:val="20"/>
        </w:rPr>
        <w:t xml:space="preserve"> </w:t>
      </w:r>
      <w:r>
        <w:rPr>
          <w:color w:val="46413B"/>
          <w:sz w:val="20"/>
        </w:rPr>
        <w:t>jour</w:t>
      </w:r>
      <w:r>
        <w:rPr>
          <w:color w:val="46413B"/>
          <w:spacing w:val="-5"/>
          <w:sz w:val="20"/>
        </w:rPr>
        <w:t xml:space="preserve"> </w:t>
      </w:r>
      <w:r>
        <w:rPr>
          <w:color w:val="46413B"/>
          <w:sz w:val="20"/>
        </w:rPr>
        <w:t>de</w:t>
      </w:r>
      <w:r>
        <w:rPr>
          <w:color w:val="46413B"/>
          <w:spacing w:val="-4"/>
          <w:sz w:val="20"/>
        </w:rPr>
        <w:t xml:space="preserve"> </w:t>
      </w:r>
      <w:r>
        <w:rPr>
          <w:color w:val="46413B"/>
          <w:sz w:val="20"/>
        </w:rPr>
        <w:t>vos</w:t>
      </w:r>
      <w:r>
        <w:rPr>
          <w:color w:val="46413B"/>
          <w:spacing w:val="-6"/>
          <w:sz w:val="20"/>
        </w:rPr>
        <w:t xml:space="preserve"> </w:t>
      </w:r>
      <w:r>
        <w:rPr>
          <w:color w:val="46413B"/>
          <w:sz w:val="20"/>
        </w:rPr>
        <w:t>logiciels</w:t>
      </w:r>
      <w:r>
        <w:rPr>
          <w:color w:val="46413B"/>
          <w:spacing w:val="-6"/>
          <w:sz w:val="20"/>
        </w:rPr>
        <w:t xml:space="preserve"> </w:t>
      </w:r>
      <w:r>
        <w:rPr>
          <w:color w:val="46413B"/>
          <w:sz w:val="20"/>
        </w:rPr>
        <w:t>et</w:t>
      </w:r>
      <w:r>
        <w:rPr>
          <w:color w:val="46413B"/>
          <w:spacing w:val="-4"/>
          <w:sz w:val="20"/>
        </w:rPr>
        <w:t xml:space="preserve"> </w:t>
      </w:r>
      <w:r>
        <w:rPr>
          <w:color w:val="46413B"/>
          <w:sz w:val="20"/>
        </w:rPr>
        <w:t>protéger</w:t>
      </w:r>
      <w:r>
        <w:rPr>
          <w:color w:val="46413B"/>
          <w:spacing w:val="-5"/>
          <w:sz w:val="20"/>
        </w:rPr>
        <w:t xml:space="preserve"> </w:t>
      </w:r>
      <w:r>
        <w:rPr>
          <w:color w:val="46413B"/>
          <w:sz w:val="20"/>
        </w:rPr>
        <w:t>le</w:t>
      </w:r>
      <w:r>
        <w:rPr>
          <w:color w:val="46413B"/>
          <w:spacing w:val="-5"/>
          <w:sz w:val="20"/>
        </w:rPr>
        <w:t xml:space="preserve"> </w:t>
      </w:r>
      <w:r>
        <w:rPr>
          <w:color w:val="46413B"/>
          <w:sz w:val="20"/>
        </w:rPr>
        <w:t>matériel</w:t>
      </w:r>
      <w:r>
        <w:rPr>
          <w:color w:val="46413B"/>
          <w:spacing w:val="-5"/>
          <w:sz w:val="20"/>
        </w:rPr>
        <w:t xml:space="preserve"> </w:t>
      </w:r>
      <w:r>
        <w:rPr>
          <w:color w:val="46413B"/>
          <w:sz w:val="20"/>
        </w:rPr>
        <w:t>des</w:t>
      </w:r>
      <w:r>
        <w:rPr>
          <w:color w:val="46413B"/>
          <w:spacing w:val="-5"/>
          <w:sz w:val="20"/>
        </w:rPr>
        <w:t xml:space="preserve"> </w:t>
      </w:r>
      <w:r>
        <w:rPr>
          <w:color w:val="46413B"/>
          <w:spacing w:val="-2"/>
          <w:sz w:val="20"/>
        </w:rPr>
        <w:t>virus,</w:t>
      </w:r>
    </w:p>
    <w:p w14:paraId="40C7C53A" w14:textId="77777777" w:rsidR="005D7862" w:rsidRDefault="00000000">
      <w:pPr>
        <w:pStyle w:val="Paragraphedeliste"/>
        <w:numPr>
          <w:ilvl w:val="0"/>
          <w:numId w:val="1"/>
        </w:numPr>
        <w:tabs>
          <w:tab w:val="left" w:pos="632"/>
        </w:tabs>
        <w:ind w:left="632" w:hanging="104"/>
        <w:rPr>
          <w:sz w:val="20"/>
        </w:rPr>
      </w:pPr>
      <w:r>
        <w:rPr>
          <w:color w:val="46413B"/>
          <w:sz w:val="20"/>
        </w:rPr>
        <w:t>Eviter</w:t>
      </w:r>
      <w:r>
        <w:rPr>
          <w:color w:val="46413B"/>
          <w:spacing w:val="-7"/>
          <w:sz w:val="20"/>
        </w:rPr>
        <w:t xml:space="preserve"> </w:t>
      </w:r>
      <w:r>
        <w:rPr>
          <w:color w:val="46413B"/>
          <w:sz w:val="20"/>
        </w:rPr>
        <w:t>les</w:t>
      </w:r>
      <w:r>
        <w:rPr>
          <w:color w:val="46413B"/>
          <w:spacing w:val="-7"/>
          <w:sz w:val="20"/>
        </w:rPr>
        <w:t xml:space="preserve"> </w:t>
      </w:r>
      <w:r>
        <w:rPr>
          <w:color w:val="46413B"/>
          <w:sz w:val="20"/>
        </w:rPr>
        <w:t>réseaux</w:t>
      </w:r>
      <w:r>
        <w:rPr>
          <w:color w:val="46413B"/>
          <w:spacing w:val="-4"/>
          <w:sz w:val="20"/>
        </w:rPr>
        <w:t xml:space="preserve"> </w:t>
      </w:r>
      <w:r>
        <w:rPr>
          <w:color w:val="46413B"/>
          <w:sz w:val="20"/>
        </w:rPr>
        <w:t>Wifi</w:t>
      </w:r>
      <w:r>
        <w:rPr>
          <w:color w:val="46413B"/>
          <w:spacing w:val="-6"/>
          <w:sz w:val="20"/>
        </w:rPr>
        <w:t xml:space="preserve"> </w:t>
      </w:r>
      <w:r>
        <w:rPr>
          <w:color w:val="46413B"/>
          <w:spacing w:val="-2"/>
          <w:sz w:val="20"/>
        </w:rPr>
        <w:t>publics,</w:t>
      </w:r>
    </w:p>
    <w:p w14:paraId="4AE627BF" w14:textId="77777777" w:rsidR="005D7862" w:rsidRDefault="00000000">
      <w:pPr>
        <w:pStyle w:val="Paragraphedeliste"/>
        <w:numPr>
          <w:ilvl w:val="0"/>
          <w:numId w:val="1"/>
        </w:numPr>
        <w:tabs>
          <w:tab w:val="left" w:pos="632"/>
        </w:tabs>
        <w:ind w:left="632" w:hanging="104"/>
        <w:rPr>
          <w:sz w:val="20"/>
        </w:rPr>
      </w:pPr>
      <w:r>
        <w:rPr>
          <w:color w:val="46413B"/>
          <w:sz w:val="20"/>
        </w:rPr>
        <w:t>Séparer</w:t>
      </w:r>
      <w:r>
        <w:rPr>
          <w:color w:val="46413B"/>
          <w:spacing w:val="-9"/>
          <w:sz w:val="20"/>
        </w:rPr>
        <w:t xml:space="preserve"> </w:t>
      </w:r>
      <w:r>
        <w:rPr>
          <w:color w:val="46413B"/>
          <w:sz w:val="20"/>
        </w:rPr>
        <w:t>vos</w:t>
      </w:r>
      <w:r>
        <w:rPr>
          <w:color w:val="46413B"/>
          <w:spacing w:val="-8"/>
          <w:sz w:val="20"/>
        </w:rPr>
        <w:t xml:space="preserve"> </w:t>
      </w:r>
      <w:r>
        <w:rPr>
          <w:color w:val="46413B"/>
          <w:sz w:val="20"/>
        </w:rPr>
        <w:t>usages</w:t>
      </w:r>
      <w:r>
        <w:rPr>
          <w:color w:val="46413B"/>
          <w:spacing w:val="-8"/>
          <w:sz w:val="20"/>
        </w:rPr>
        <w:t xml:space="preserve"> </w:t>
      </w:r>
      <w:r>
        <w:rPr>
          <w:color w:val="46413B"/>
          <w:sz w:val="20"/>
        </w:rPr>
        <w:t>professionnels</w:t>
      </w:r>
      <w:r>
        <w:rPr>
          <w:color w:val="46413B"/>
          <w:spacing w:val="-8"/>
          <w:sz w:val="20"/>
        </w:rPr>
        <w:t xml:space="preserve"> </w:t>
      </w:r>
      <w:r>
        <w:rPr>
          <w:color w:val="46413B"/>
          <w:sz w:val="20"/>
        </w:rPr>
        <w:t>et</w:t>
      </w:r>
      <w:r>
        <w:rPr>
          <w:color w:val="46413B"/>
          <w:spacing w:val="-8"/>
          <w:sz w:val="20"/>
        </w:rPr>
        <w:t xml:space="preserve"> </w:t>
      </w:r>
      <w:r>
        <w:rPr>
          <w:color w:val="46413B"/>
          <w:spacing w:val="-2"/>
          <w:sz w:val="20"/>
        </w:rPr>
        <w:t>personnels,</w:t>
      </w:r>
    </w:p>
    <w:p w14:paraId="7A8FB6E1" w14:textId="77777777" w:rsidR="005D7862" w:rsidRDefault="00000000">
      <w:pPr>
        <w:pStyle w:val="Paragraphedeliste"/>
        <w:numPr>
          <w:ilvl w:val="0"/>
          <w:numId w:val="1"/>
        </w:numPr>
        <w:tabs>
          <w:tab w:val="left" w:pos="632"/>
        </w:tabs>
        <w:ind w:left="632" w:hanging="104"/>
        <w:rPr>
          <w:sz w:val="20"/>
        </w:rPr>
      </w:pPr>
      <w:r>
        <w:rPr>
          <w:color w:val="46413B"/>
          <w:sz w:val="20"/>
        </w:rPr>
        <w:t>Eviter</w:t>
      </w:r>
      <w:r>
        <w:rPr>
          <w:color w:val="46413B"/>
          <w:spacing w:val="-7"/>
          <w:sz w:val="20"/>
        </w:rPr>
        <w:t xml:space="preserve"> </w:t>
      </w:r>
      <w:r>
        <w:rPr>
          <w:color w:val="46413B"/>
          <w:sz w:val="20"/>
        </w:rPr>
        <w:t>les</w:t>
      </w:r>
      <w:r>
        <w:rPr>
          <w:color w:val="46413B"/>
          <w:spacing w:val="-7"/>
          <w:sz w:val="20"/>
        </w:rPr>
        <w:t xml:space="preserve"> </w:t>
      </w:r>
      <w:r>
        <w:rPr>
          <w:color w:val="46413B"/>
          <w:sz w:val="20"/>
        </w:rPr>
        <w:t>sites</w:t>
      </w:r>
      <w:r>
        <w:rPr>
          <w:color w:val="46413B"/>
          <w:spacing w:val="-7"/>
          <w:sz w:val="20"/>
        </w:rPr>
        <w:t xml:space="preserve"> </w:t>
      </w:r>
      <w:r>
        <w:rPr>
          <w:color w:val="46413B"/>
          <w:sz w:val="20"/>
        </w:rPr>
        <w:t>douteux</w:t>
      </w:r>
      <w:r>
        <w:rPr>
          <w:color w:val="46413B"/>
          <w:spacing w:val="-5"/>
          <w:sz w:val="20"/>
        </w:rPr>
        <w:t xml:space="preserve"> </w:t>
      </w:r>
      <w:r>
        <w:rPr>
          <w:color w:val="46413B"/>
          <w:sz w:val="20"/>
        </w:rPr>
        <w:t>ou</w:t>
      </w:r>
      <w:r>
        <w:rPr>
          <w:color w:val="46413B"/>
          <w:spacing w:val="-3"/>
          <w:sz w:val="20"/>
        </w:rPr>
        <w:t xml:space="preserve"> </w:t>
      </w:r>
      <w:r>
        <w:rPr>
          <w:color w:val="46413B"/>
          <w:sz w:val="20"/>
        </w:rPr>
        <w:t>illicites</w:t>
      </w:r>
      <w:r>
        <w:rPr>
          <w:color w:val="46413B"/>
          <w:spacing w:val="-8"/>
          <w:sz w:val="20"/>
        </w:rPr>
        <w:t xml:space="preserve"> </w:t>
      </w:r>
      <w:r>
        <w:rPr>
          <w:color w:val="46413B"/>
          <w:sz w:val="20"/>
        </w:rPr>
        <w:t>et</w:t>
      </w:r>
      <w:r>
        <w:rPr>
          <w:color w:val="46413B"/>
          <w:spacing w:val="-5"/>
          <w:sz w:val="20"/>
        </w:rPr>
        <w:t xml:space="preserve"> </w:t>
      </w:r>
      <w:r>
        <w:rPr>
          <w:color w:val="46413B"/>
          <w:sz w:val="20"/>
        </w:rPr>
        <w:t>contrôler</w:t>
      </w:r>
      <w:r>
        <w:rPr>
          <w:color w:val="46413B"/>
          <w:spacing w:val="-7"/>
          <w:sz w:val="20"/>
        </w:rPr>
        <w:t xml:space="preserve"> </w:t>
      </w:r>
      <w:r>
        <w:rPr>
          <w:color w:val="46413B"/>
          <w:sz w:val="20"/>
        </w:rPr>
        <w:t>les</w:t>
      </w:r>
      <w:r>
        <w:rPr>
          <w:color w:val="46413B"/>
          <w:spacing w:val="-7"/>
          <w:sz w:val="20"/>
        </w:rPr>
        <w:t xml:space="preserve"> </w:t>
      </w:r>
      <w:r>
        <w:rPr>
          <w:color w:val="46413B"/>
          <w:sz w:val="20"/>
        </w:rPr>
        <w:t>permissions</w:t>
      </w:r>
      <w:r>
        <w:rPr>
          <w:color w:val="46413B"/>
          <w:spacing w:val="-6"/>
          <w:sz w:val="20"/>
        </w:rPr>
        <w:t xml:space="preserve"> </w:t>
      </w:r>
      <w:r>
        <w:rPr>
          <w:color w:val="46413B"/>
          <w:sz w:val="20"/>
        </w:rPr>
        <w:t>des</w:t>
      </w:r>
      <w:r>
        <w:rPr>
          <w:color w:val="46413B"/>
          <w:spacing w:val="-7"/>
          <w:sz w:val="20"/>
        </w:rPr>
        <w:t xml:space="preserve"> </w:t>
      </w:r>
      <w:r>
        <w:rPr>
          <w:color w:val="46413B"/>
          <w:sz w:val="20"/>
        </w:rPr>
        <w:t>comptes</w:t>
      </w:r>
      <w:r>
        <w:rPr>
          <w:color w:val="46413B"/>
          <w:spacing w:val="-8"/>
          <w:sz w:val="20"/>
        </w:rPr>
        <w:t xml:space="preserve"> </w:t>
      </w:r>
      <w:r>
        <w:rPr>
          <w:color w:val="46413B"/>
          <w:spacing w:val="-2"/>
          <w:sz w:val="20"/>
        </w:rPr>
        <w:t>utilisateurs,</w:t>
      </w:r>
    </w:p>
    <w:p w14:paraId="7667D689" w14:textId="49A039D6" w:rsidR="005D7862" w:rsidRDefault="00F42D6E">
      <w:pPr>
        <w:pStyle w:val="Paragraphedeliste"/>
        <w:numPr>
          <w:ilvl w:val="0"/>
          <w:numId w:val="1"/>
        </w:numPr>
        <w:tabs>
          <w:tab w:val="left" w:pos="632"/>
        </w:tabs>
        <w:ind w:left="632" w:hanging="104"/>
        <w:rPr>
          <w:sz w:val="20"/>
        </w:rPr>
      </w:pPr>
      <w:r>
        <w:rPr>
          <w:color w:val="46413B"/>
          <w:sz w:val="20"/>
        </w:rPr>
        <w:t>Être</w:t>
      </w:r>
      <w:r>
        <w:rPr>
          <w:color w:val="46413B"/>
          <w:spacing w:val="-6"/>
          <w:sz w:val="20"/>
        </w:rPr>
        <w:t xml:space="preserve"> </w:t>
      </w:r>
      <w:r>
        <w:rPr>
          <w:color w:val="46413B"/>
          <w:sz w:val="20"/>
        </w:rPr>
        <w:t>vigilant</w:t>
      </w:r>
      <w:r>
        <w:rPr>
          <w:color w:val="46413B"/>
          <w:spacing w:val="-4"/>
          <w:sz w:val="20"/>
        </w:rPr>
        <w:t xml:space="preserve"> </w:t>
      </w:r>
      <w:r>
        <w:rPr>
          <w:color w:val="46413B"/>
          <w:sz w:val="20"/>
        </w:rPr>
        <w:t>sur</w:t>
      </w:r>
      <w:r>
        <w:rPr>
          <w:color w:val="46413B"/>
          <w:spacing w:val="-5"/>
          <w:sz w:val="20"/>
        </w:rPr>
        <w:t xml:space="preserve"> </w:t>
      </w:r>
      <w:r>
        <w:rPr>
          <w:color w:val="46413B"/>
          <w:sz w:val="20"/>
        </w:rPr>
        <w:t>les</w:t>
      </w:r>
      <w:r>
        <w:rPr>
          <w:color w:val="46413B"/>
          <w:spacing w:val="-7"/>
          <w:sz w:val="20"/>
        </w:rPr>
        <w:t xml:space="preserve"> </w:t>
      </w:r>
      <w:r>
        <w:rPr>
          <w:color w:val="46413B"/>
          <w:sz w:val="20"/>
        </w:rPr>
        <w:t>liens</w:t>
      </w:r>
      <w:r>
        <w:rPr>
          <w:color w:val="46413B"/>
          <w:spacing w:val="-5"/>
          <w:sz w:val="20"/>
        </w:rPr>
        <w:t xml:space="preserve"> </w:t>
      </w:r>
      <w:r>
        <w:rPr>
          <w:color w:val="46413B"/>
          <w:sz w:val="20"/>
        </w:rPr>
        <w:t>ou</w:t>
      </w:r>
      <w:r>
        <w:rPr>
          <w:color w:val="46413B"/>
          <w:spacing w:val="-3"/>
          <w:sz w:val="20"/>
        </w:rPr>
        <w:t xml:space="preserve"> </w:t>
      </w:r>
      <w:r>
        <w:rPr>
          <w:color w:val="46413B"/>
          <w:sz w:val="20"/>
        </w:rPr>
        <w:t>les</w:t>
      </w:r>
      <w:r>
        <w:rPr>
          <w:color w:val="46413B"/>
          <w:spacing w:val="-6"/>
          <w:sz w:val="20"/>
        </w:rPr>
        <w:t xml:space="preserve"> </w:t>
      </w:r>
      <w:r>
        <w:rPr>
          <w:color w:val="46413B"/>
          <w:sz w:val="20"/>
        </w:rPr>
        <w:t>pièces</w:t>
      </w:r>
      <w:r>
        <w:rPr>
          <w:color w:val="46413B"/>
          <w:spacing w:val="-7"/>
          <w:sz w:val="20"/>
        </w:rPr>
        <w:t xml:space="preserve"> </w:t>
      </w:r>
      <w:r>
        <w:rPr>
          <w:color w:val="46413B"/>
          <w:sz w:val="20"/>
        </w:rPr>
        <w:t>jointes</w:t>
      </w:r>
      <w:r>
        <w:rPr>
          <w:color w:val="46413B"/>
          <w:spacing w:val="-7"/>
          <w:sz w:val="20"/>
        </w:rPr>
        <w:t xml:space="preserve"> </w:t>
      </w:r>
      <w:r>
        <w:rPr>
          <w:color w:val="46413B"/>
          <w:sz w:val="20"/>
        </w:rPr>
        <w:t>contenus</w:t>
      </w:r>
      <w:r>
        <w:rPr>
          <w:color w:val="46413B"/>
          <w:spacing w:val="-5"/>
          <w:sz w:val="20"/>
        </w:rPr>
        <w:t xml:space="preserve"> </w:t>
      </w:r>
      <w:r>
        <w:rPr>
          <w:color w:val="46413B"/>
          <w:sz w:val="20"/>
        </w:rPr>
        <w:t>dans</w:t>
      </w:r>
      <w:r>
        <w:rPr>
          <w:color w:val="46413B"/>
          <w:spacing w:val="-5"/>
          <w:sz w:val="20"/>
        </w:rPr>
        <w:t xml:space="preserve"> </w:t>
      </w:r>
      <w:r>
        <w:rPr>
          <w:color w:val="46413B"/>
          <w:sz w:val="20"/>
        </w:rPr>
        <w:t>des</w:t>
      </w:r>
      <w:r>
        <w:rPr>
          <w:color w:val="46413B"/>
          <w:spacing w:val="-5"/>
          <w:sz w:val="20"/>
        </w:rPr>
        <w:t xml:space="preserve"> </w:t>
      </w:r>
      <w:r>
        <w:rPr>
          <w:color w:val="46413B"/>
          <w:sz w:val="20"/>
        </w:rPr>
        <w:t>messages</w:t>
      </w:r>
      <w:r>
        <w:rPr>
          <w:color w:val="46413B"/>
          <w:spacing w:val="-7"/>
          <w:sz w:val="20"/>
        </w:rPr>
        <w:t xml:space="preserve"> </w:t>
      </w:r>
      <w:r>
        <w:rPr>
          <w:color w:val="46413B"/>
          <w:spacing w:val="-2"/>
          <w:sz w:val="20"/>
        </w:rPr>
        <w:t>électroniques,</w:t>
      </w:r>
    </w:p>
    <w:p w14:paraId="089E4F44" w14:textId="45B6C01C" w:rsidR="005D7862" w:rsidRDefault="00F42D6E">
      <w:pPr>
        <w:pStyle w:val="Paragraphedeliste"/>
        <w:numPr>
          <w:ilvl w:val="0"/>
          <w:numId w:val="1"/>
        </w:numPr>
        <w:tabs>
          <w:tab w:val="left" w:pos="632"/>
        </w:tabs>
        <w:spacing w:line="243" w:lineRule="exact"/>
        <w:ind w:left="632" w:hanging="104"/>
        <w:rPr>
          <w:sz w:val="20"/>
        </w:rPr>
      </w:pPr>
      <w:r>
        <w:rPr>
          <w:color w:val="46413B"/>
          <w:sz w:val="20"/>
        </w:rPr>
        <w:t>Être</w:t>
      </w:r>
      <w:r>
        <w:rPr>
          <w:color w:val="46413B"/>
          <w:spacing w:val="-8"/>
          <w:sz w:val="20"/>
        </w:rPr>
        <w:t xml:space="preserve"> </w:t>
      </w:r>
      <w:r>
        <w:rPr>
          <w:color w:val="46413B"/>
          <w:sz w:val="20"/>
        </w:rPr>
        <w:t>attentif</w:t>
      </w:r>
      <w:r>
        <w:rPr>
          <w:color w:val="46413B"/>
          <w:spacing w:val="-9"/>
          <w:sz w:val="20"/>
        </w:rPr>
        <w:t xml:space="preserve"> </w:t>
      </w:r>
      <w:r>
        <w:rPr>
          <w:color w:val="46413B"/>
          <w:sz w:val="20"/>
        </w:rPr>
        <w:t>aux</w:t>
      </w:r>
      <w:r>
        <w:rPr>
          <w:color w:val="46413B"/>
          <w:spacing w:val="-8"/>
          <w:sz w:val="20"/>
        </w:rPr>
        <w:t xml:space="preserve"> </w:t>
      </w:r>
      <w:r>
        <w:rPr>
          <w:color w:val="46413B"/>
          <w:sz w:val="20"/>
        </w:rPr>
        <w:t>informations</w:t>
      </w:r>
      <w:r>
        <w:rPr>
          <w:color w:val="46413B"/>
          <w:spacing w:val="-8"/>
          <w:sz w:val="20"/>
        </w:rPr>
        <w:t xml:space="preserve"> </w:t>
      </w:r>
      <w:r>
        <w:rPr>
          <w:color w:val="46413B"/>
          <w:sz w:val="20"/>
        </w:rPr>
        <w:t>personnelles</w:t>
      </w:r>
      <w:r>
        <w:rPr>
          <w:color w:val="46413B"/>
          <w:spacing w:val="-10"/>
          <w:sz w:val="20"/>
        </w:rPr>
        <w:t xml:space="preserve"> </w:t>
      </w:r>
      <w:r>
        <w:rPr>
          <w:color w:val="46413B"/>
          <w:sz w:val="20"/>
        </w:rPr>
        <w:t>ou</w:t>
      </w:r>
      <w:r>
        <w:rPr>
          <w:color w:val="46413B"/>
          <w:spacing w:val="-8"/>
          <w:sz w:val="20"/>
        </w:rPr>
        <w:t xml:space="preserve"> </w:t>
      </w:r>
      <w:r>
        <w:rPr>
          <w:color w:val="46413B"/>
          <w:sz w:val="20"/>
        </w:rPr>
        <w:t>professionnelles</w:t>
      </w:r>
      <w:r>
        <w:rPr>
          <w:color w:val="46413B"/>
          <w:spacing w:val="-8"/>
          <w:sz w:val="20"/>
        </w:rPr>
        <w:t xml:space="preserve"> </w:t>
      </w:r>
      <w:r>
        <w:rPr>
          <w:color w:val="46413B"/>
          <w:sz w:val="20"/>
        </w:rPr>
        <w:t>diffusées</w:t>
      </w:r>
      <w:r>
        <w:rPr>
          <w:color w:val="46413B"/>
          <w:spacing w:val="-8"/>
          <w:sz w:val="20"/>
        </w:rPr>
        <w:t xml:space="preserve"> </w:t>
      </w:r>
      <w:r>
        <w:rPr>
          <w:color w:val="46413B"/>
          <w:sz w:val="20"/>
        </w:rPr>
        <w:t>sur</w:t>
      </w:r>
      <w:r>
        <w:rPr>
          <w:color w:val="46413B"/>
          <w:spacing w:val="-9"/>
          <w:sz w:val="20"/>
        </w:rPr>
        <w:t xml:space="preserve"> </w:t>
      </w:r>
      <w:r>
        <w:rPr>
          <w:color w:val="46413B"/>
          <w:spacing w:val="-2"/>
          <w:sz w:val="20"/>
        </w:rPr>
        <w:t>internet.</w:t>
      </w:r>
    </w:p>
    <w:p w14:paraId="3C53A32B" w14:textId="77777777" w:rsidR="005D7862" w:rsidRDefault="00000000">
      <w:pPr>
        <w:pStyle w:val="Corpsdetexte"/>
        <w:spacing w:before="239"/>
        <w:ind w:left="528"/>
      </w:pPr>
      <w:r>
        <w:rPr>
          <w:color w:val="46413B"/>
        </w:rPr>
        <w:t>Vous</w:t>
      </w:r>
      <w:r>
        <w:rPr>
          <w:color w:val="46413B"/>
          <w:spacing w:val="40"/>
        </w:rPr>
        <w:t xml:space="preserve"> </w:t>
      </w:r>
      <w:r>
        <w:rPr>
          <w:color w:val="46413B"/>
        </w:rPr>
        <w:t>retrouverez</w:t>
      </w:r>
      <w:r>
        <w:rPr>
          <w:color w:val="46413B"/>
          <w:spacing w:val="40"/>
        </w:rPr>
        <w:t xml:space="preserve"> </w:t>
      </w:r>
      <w:r>
        <w:rPr>
          <w:color w:val="46413B"/>
        </w:rPr>
        <w:t>toutes</w:t>
      </w:r>
      <w:r>
        <w:rPr>
          <w:color w:val="46413B"/>
          <w:spacing w:val="40"/>
        </w:rPr>
        <w:t xml:space="preserve"> </w:t>
      </w:r>
      <w:r>
        <w:rPr>
          <w:color w:val="46413B"/>
        </w:rPr>
        <w:t>les</w:t>
      </w:r>
      <w:r>
        <w:rPr>
          <w:color w:val="46413B"/>
          <w:spacing w:val="40"/>
        </w:rPr>
        <w:t xml:space="preserve"> </w:t>
      </w:r>
      <w:r>
        <w:rPr>
          <w:color w:val="46413B"/>
        </w:rPr>
        <w:t>informations</w:t>
      </w:r>
      <w:r>
        <w:rPr>
          <w:color w:val="46413B"/>
          <w:spacing w:val="40"/>
        </w:rPr>
        <w:t xml:space="preserve"> </w:t>
      </w:r>
      <w:r>
        <w:rPr>
          <w:color w:val="46413B"/>
        </w:rPr>
        <w:t>utiles</w:t>
      </w:r>
      <w:r>
        <w:rPr>
          <w:color w:val="46413B"/>
          <w:spacing w:val="40"/>
        </w:rPr>
        <w:t xml:space="preserve"> </w:t>
      </w:r>
      <w:r>
        <w:rPr>
          <w:color w:val="46413B"/>
        </w:rPr>
        <w:t>sur</w:t>
      </w:r>
      <w:r>
        <w:rPr>
          <w:color w:val="46413B"/>
          <w:spacing w:val="40"/>
        </w:rPr>
        <w:t xml:space="preserve"> </w:t>
      </w:r>
      <w:r>
        <w:rPr>
          <w:color w:val="46413B"/>
        </w:rPr>
        <w:t>le</w:t>
      </w:r>
      <w:r>
        <w:rPr>
          <w:color w:val="46413B"/>
          <w:spacing w:val="40"/>
        </w:rPr>
        <w:t xml:space="preserve"> </w:t>
      </w:r>
      <w:r>
        <w:rPr>
          <w:color w:val="46413B"/>
        </w:rPr>
        <w:t>sujet</w:t>
      </w:r>
      <w:r>
        <w:rPr>
          <w:color w:val="46413B"/>
          <w:spacing w:val="40"/>
        </w:rPr>
        <w:t xml:space="preserve"> </w:t>
      </w:r>
      <w:r>
        <w:rPr>
          <w:color w:val="46413B"/>
        </w:rPr>
        <w:t>auprès</w:t>
      </w:r>
      <w:r>
        <w:rPr>
          <w:color w:val="46413B"/>
          <w:spacing w:val="40"/>
        </w:rPr>
        <w:t xml:space="preserve"> </w:t>
      </w:r>
      <w:r>
        <w:rPr>
          <w:color w:val="46413B"/>
        </w:rPr>
        <w:t>de</w:t>
      </w:r>
      <w:r>
        <w:rPr>
          <w:color w:val="46413B"/>
          <w:spacing w:val="40"/>
        </w:rPr>
        <w:t xml:space="preserve"> </w:t>
      </w:r>
      <w:r>
        <w:rPr>
          <w:color w:val="46413B"/>
        </w:rPr>
        <w:t>l'ANSSI</w:t>
      </w:r>
      <w:r>
        <w:rPr>
          <w:color w:val="46413B"/>
          <w:spacing w:val="40"/>
        </w:rPr>
        <w:t xml:space="preserve"> </w:t>
      </w:r>
      <w:r>
        <w:rPr>
          <w:color w:val="46413B"/>
        </w:rPr>
        <w:t>(Agence</w:t>
      </w:r>
      <w:r>
        <w:rPr>
          <w:color w:val="46413B"/>
          <w:spacing w:val="40"/>
        </w:rPr>
        <w:t xml:space="preserve"> </w:t>
      </w:r>
      <w:r>
        <w:rPr>
          <w:color w:val="46413B"/>
        </w:rPr>
        <w:t>nationale</w:t>
      </w:r>
      <w:r>
        <w:rPr>
          <w:color w:val="46413B"/>
          <w:spacing w:val="40"/>
        </w:rPr>
        <w:t xml:space="preserve"> </w:t>
      </w:r>
      <w:r>
        <w:rPr>
          <w:color w:val="46413B"/>
        </w:rPr>
        <w:t>de</w:t>
      </w:r>
      <w:r>
        <w:rPr>
          <w:color w:val="46413B"/>
          <w:spacing w:val="40"/>
        </w:rPr>
        <w:t xml:space="preserve"> </w:t>
      </w:r>
      <w:r>
        <w:rPr>
          <w:color w:val="46413B"/>
        </w:rPr>
        <w:t>la</w:t>
      </w:r>
      <w:r>
        <w:rPr>
          <w:color w:val="46413B"/>
          <w:spacing w:val="40"/>
        </w:rPr>
        <w:t xml:space="preserve"> </w:t>
      </w:r>
      <w:r>
        <w:rPr>
          <w:color w:val="46413B"/>
        </w:rPr>
        <w:t>sécurité</w:t>
      </w:r>
      <w:r>
        <w:rPr>
          <w:color w:val="46413B"/>
          <w:spacing w:val="40"/>
        </w:rPr>
        <w:t xml:space="preserve"> </w:t>
      </w:r>
      <w:r>
        <w:rPr>
          <w:color w:val="46413B"/>
        </w:rPr>
        <w:t xml:space="preserve">des systèmes d'informations) dont le site internet est le suivant : </w:t>
      </w:r>
      <w:r>
        <w:rPr>
          <w:color w:val="0562C1"/>
          <w:u w:val="single" w:color="0562C1"/>
        </w:rPr>
        <w:t>&lt;</w:t>
      </w:r>
      <w:r>
        <w:rPr>
          <w:color w:val="0066CC"/>
          <w:u w:val="single" w:color="0066CC"/>
        </w:rPr>
        <w:t>https://</w:t>
      </w:r>
      <w:hyperlink r:id="rId7">
        <w:r w:rsidR="005D7862">
          <w:rPr>
            <w:color w:val="0066CC"/>
            <w:u w:val="single" w:color="0066CC"/>
          </w:rPr>
          <w:t>www.ssi.gouv.fr/</w:t>
        </w:r>
      </w:hyperlink>
      <w:r>
        <w:rPr>
          <w:color w:val="0562C1"/>
          <w:u w:val="single" w:color="0562C1"/>
        </w:rPr>
        <w:t>&gt;</w:t>
      </w:r>
    </w:p>
    <w:p w14:paraId="6FA77CB0" w14:textId="77777777" w:rsidR="005D7862" w:rsidRDefault="005D7862">
      <w:pPr>
        <w:pStyle w:val="Corpsdetexte"/>
      </w:pPr>
    </w:p>
    <w:p w14:paraId="07676480" w14:textId="6B98B874" w:rsidR="005D7862" w:rsidRPr="000520BA" w:rsidRDefault="008C581F" w:rsidP="000520BA">
      <w:r>
        <w:t>[[</w:t>
      </w:r>
      <w:r w:rsidR="002C6589" w:rsidRPr="000520BA">
        <w:t>#</w:t>
      </w:r>
      <w:r w:rsidR="009C00D8">
        <w:t>MD</w:t>
      </w:r>
      <w:r w:rsidR="005720AF">
        <w:t>_</w:t>
      </w:r>
      <w:r w:rsidR="002C6589" w:rsidRPr="000520BA">
        <w:t>enabled</w:t>
      </w:r>
      <w:r>
        <w:t>]]</w:t>
      </w:r>
    </w:p>
    <w:p w14:paraId="24874005" w14:textId="77777777" w:rsidR="005D7862" w:rsidRDefault="00000000">
      <w:pPr>
        <w:pStyle w:val="Titre1"/>
      </w:pPr>
      <w:r>
        <w:rPr>
          <w:color w:val="46413B"/>
        </w:rPr>
        <w:t>MISE</w:t>
      </w:r>
      <w:r>
        <w:rPr>
          <w:color w:val="46413B"/>
          <w:spacing w:val="-11"/>
        </w:rPr>
        <w:t xml:space="preserve"> </w:t>
      </w:r>
      <w:r>
        <w:rPr>
          <w:color w:val="46413B"/>
        </w:rPr>
        <w:t>A</w:t>
      </w:r>
      <w:r>
        <w:rPr>
          <w:color w:val="46413B"/>
          <w:spacing w:val="-9"/>
        </w:rPr>
        <w:t xml:space="preserve"> </w:t>
      </w:r>
      <w:r>
        <w:rPr>
          <w:color w:val="46413B"/>
        </w:rPr>
        <w:t>JOUR</w:t>
      </w:r>
      <w:r>
        <w:rPr>
          <w:color w:val="46413B"/>
          <w:spacing w:val="-10"/>
        </w:rPr>
        <w:t xml:space="preserve"> </w:t>
      </w:r>
      <w:r>
        <w:rPr>
          <w:color w:val="46413B"/>
        </w:rPr>
        <w:t>DU</w:t>
      </w:r>
      <w:r>
        <w:rPr>
          <w:color w:val="46413B"/>
          <w:spacing w:val="-10"/>
        </w:rPr>
        <w:t xml:space="preserve"> </w:t>
      </w:r>
      <w:r>
        <w:rPr>
          <w:color w:val="46413B"/>
        </w:rPr>
        <w:t>DOCUMENT</w:t>
      </w:r>
      <w:r>
        <w:rPr>
          <w:color w:val="46413B"/>
          <w:spacing w:val="-9"/>
        </w:rPr>
        <w:t xml:space="preserve"> </w:t>
      </w:r>
      <w:r>
        <w:rPr>
          <w:color w:val="46413B"/>
        </w:rPr>
        <w:t>UNIQUE</w:t>
      </w:r>
      <w:r>
        <w:rPr>
          <w:color w:val="46413B"/>
          <w:spacing w:val="-11"/>
        </w:rPr>
        <w:t xml:space="preserve"> </w:t>
      </w:r>
      <w:r>
        <w:rPr>
          <w:color w:val="46413B"/>
        </w:rPr>
        <w:t>D’EVALUATION</w:t>
      </w:r>
      <w:r>
        <w:rPr>
          <w:color w:val="46413B"/>
          <w:spacing w:val="-7"/>
        </w:rPr>
        <w:t xml:space="preserve"> </w:t>
      </w:r>
      <w:r>
        <w:rPr>
          <w:color w:val="46413B"/>
        </w:rPr>
        <w:t>DES</w:t>
      </w:r>
      <w:r>
        <w:rPr>
          <w:color w:val="46413B"/>
          <w:spacing w:val="-10"/>
        </w:rPr>
        <w:t xml:space="preserve"> </w:t>
      </w:r>
      <w:r>
        <w:rPr>
          <w:color w:val="46413B"/>
        </w:rPr>
        <w:t>RISQUES</w:t>
      </w:r>
      <w:r>
        <w:rPr>
          <w:color w:val="46413B"/>
          <w:spacing w:val="-9"/>
        </w:rPr>
        <w:t xml:space="preserve"> </w:t>
      </w:r>
      <w:r>
        <w:rPr>
          <w:color w:val="46413B"/>
        </w:rPr>
        <w:t>PROFESSIONNELS</w:t>
      </w:r>
      <w:r>
        <w:rPr>
          <w:color w:val="46413B"/>
          <w:spacing w:val="-10"/>
        </w:rPr>
        <w:t xml:space="preserve"> </w:t>
      </w:r>
      <w:r>
        <w:rPr>
          <w:color w:val="46413B"/>
        </w:rPr>
        <w:t>DE</w:t>
      </w:r>
      <w:r>
        <w:rPr>
          <w:color w:val="46413B"/>
          <w:spacing w:val="-11"/>
        </w:rPr>
        <w:t xml:space="preserve"> </w:t>
      </w:r>
      <w:r>
        <w:rPr>
          <w:color w:val="46413B"/>
          <w:spacing w:val="-2"/>
        </w:rPr>
        <w:t>L’ENTREPRISE</w:t>
      </w:r>
    </w:p>
    <w:p w14:paraId="3738ED83" w14:textId="77777777" w:rsidR="005D7862" w:rsidRDefault="00000000">
      <w:pPr>
        <w:pStyle w:val="Corpsdetexte"/>
        <w:spacing w:before="40"/>
        <w:ind w:left="528" w:right="65"/>
        <w:jc w:val="both"/>
      </w:pPr>
      <w:r>
        <w:rPr>
          <w:color w:val="46413B"/>
        </w:rPr>
        <w:t>Nous souhaitions également attirer votre attention sur l’impérieuse nécessité d’une mise à jour du Document Unique d’Evaluation des Risques Professionnels de l’entreprise (ci-après DUERP) en cette période de crise sanitaire.</w:t>
      </w:r>
    </w:p>
    <w:p w14:paraId="1DFC94BB" w14:textId="77777777" w:rsidR="005D7862" w:rsidRDefault="00000000">
      <w:pPr>
        <w:spacing w:before="127"/>
        <w:ind w:left="511" w:right="82"/>
        <w:jc w:val="both"/>
        <w:rPr>
          <w:sz w:val="20"/>
        </w:rPr>
      </w:pPr>
      <w:r>
        <w:rPr>
          <w:color w:val="46413B"/>
          <w:sz w:val="20"/>
        </w:rPr>
        <w:t>Pour mémoire, l'employeur doit, compte tenu de la nature des activités de l'établissement, évaluer les risques pour la</w:t>
      </w:r>
      <w:r>
        <w:rPr>
          <w:color w:val="46413B"/>
          <w:spacing w:val="40"/>
          <w:sz w:val="20"/>
        </w:rPr>
        <w:t xml:space="preserve"> </w:t>
      </w:r>
      <w:r>
        <w:rPr>
          <w:color w:val="46413B"/>
          <w:sz w:val="20"/>
        </w:rPr>
        <w:t xml:space="preserve">santé et la sécurité des travailleurs, y compris dans le </w:t>
      </w:r>
      <w:r>
        <w:rPr>
          <w:b/>
          <w:color w:val="46413B"/>
          <w:sz w:val="20"/>
          <w:u w:val="single" w:color="46413B"/>
        </w:rPr>
        <w:t>choix des procédés de fabrication</w:t>
      </w:r>
      <w:r>
        <w:rPr>
          <w:color w:val="46413B"/>
          <w:sz w:val="20"/>
        </w:rPr>
        <w:t>, des</w:t>
      </w:r>
      <w:r>
        <w:rPr>
          <w:b/>
          <w:color w:val="46413B"/>
          <w:sz w:val="20"/>
          <w:u w:val="single" w:color="46413B"/>
        </w:rPr>
        <w:t xml:space="preserve"> équipements de travail</w:t>
      </w:r>
      <w:r>
        <w:rPr>
          <w:color w:val="46413B"/>
          <w:sz w:val="20"/>
        </w:rPr>
        <w:t xml:space="preserve">, des </w:t>
      </w:r>
      <w:r>
        <w:rPr>
          <w:b/>
          <w:color w:val="46413B"/>
          <w:sz w:val="20"/>
          <w:u w:val="single" w:color="46413B"/>
        </w:rPr>
        <w:t>substances</w:t>
      </w:r>
      <w:r>
        <w:rPr>
          <w:b/>
          <w:color w:val="46413B"/>
          <w:spacing w:val="-12"/>
          <w:sz w:val="20"/>
          <w:u w:val="single" w:color="46413B"/>
        </w:rPr>
        <w:t xml:space="preserve"> </w:t>
      </w:r>
      <w:r>
        <w:rPr>
          <w:b/>
          <w:color w:val="46413B"/>
          <w:sz w:val="20"/>
          <w:u w:val="single" w:color="46413B"/>
        </w:rPr>
        <w:t>ou</w:t>
      </w:r>
      <w:r>
        <w:rPr>
          <w:b/>
          <w:color w:val="46413B"/>
          <w:spacing w:val="-8"/>
          <w:sz w:val="20"/>
          <w:u w:val="single" w:color="46413B"/>
        </w:rPr>
        <w:t xml:space="preserve"> </w:t>
      </w:r>
      <w:r>
        <w:rPr>
          <w:b/>
          <w:color w:val="46413B"/>
          <w:sz w:val="20"/>
          <w:u w:val="single" w:color="46413B"/>
        </w:rPr>
        <w:t>préparations</w:t>
      </w:r>
      <w:r>
        <w:rPr>
          <w:b/>
          <w:color w:val="46413B"/>
          <w:spacing w:val="-11"/>
          <w:sz w:val="20"/>
          <w:u w:val="single" w:color="46413B"/>
        </w:rPr>
        <w:t xml:space="preserve"> </w:t>
      </w:r>
      <w:r>
        <w:rPr>
          <w:b/>
          <w:color w:val="46413B"/>
          <w:sz w:val="20"/>
          <w:u w:val="single" w:color="46413B"/>
        </w:rPr>
        <w:t>chimiques,</w:t>
      </w:r>
      <w:r>
        <w:rPr>
          <w:b/>
          <w:color w:val="46413B"/>
          <w:spacing w:val="-12"/>
          <w:sz w:val="20"/>
          <w:u w:val="single" w:color="46413B"/>
        </w:rPr>
        <w:t xml:space="preserve"> </w:t>
      </w:r>
      <w:r>
        <w:rPr>
          <w:b/>
          <w:color w:val="46413B"/>
          <w:sz w:val="20"/>
          <w:u w:val="single" w:color="46413B"/>
        </w:rPr>
        <w:t>dans</w:t>
      </w:r>
      <w:r>
        <w:rPr>
          <w:b/>
          <w:color w:val="46413B"/>
          <w:spacing w:val="-10"/>
          <w:sz w:val="20"/>
          <w:u w:val="single" w:color="46413B"/>
        </w:rPr>
        <w:t xml:space="preserve"> </w:t>
      </w:r>
      <w:r>
        <w:rPr>
          <w:b/>
          <w:color w:val="46413B"/>
          <w:sz w:val="20"/>
          <w:u w:val="single" w:color="46413B"/>
        </w:rPr>
        <w:t>l'aménagement</w:t>
      </w:r>
      <w:r>
        <w:rPr>
          <w:b/>
          <w:color w:val="46413B"/>
          <w:spacing w:val="-9"/>
          <w:sz w:val="20"/>
          <w:u w:val="single" w:color="46413B"/>
        </w:rPr>
        <w:t xml:space="preserve"> </w:t>
      </w:r>
      <w:r>
        <w:rPr>
          <w:b/>
          <w:color w:val="46413B"/>
          <w:sz w:val="20"/>
          <w:u w:val="single" w:color="46413B"/>
        </w:rPr>
        <w:t>ou</w:t>
      </w:r>
      <w:r>
        <w:rPr>
          <w:b/>
          <w:color w:val="46413B"/>
          <w:spacing w:val="-9"/>
          <w:sz w:val="20"/>
          <w:u w:val="single" w:color="46413B"/>
        </w:rPr>
        <w:t xml:space="preserve"> </w:t>
      </w:r>
      <w:r>
        <w:rPr>
          <w:b/>
          <w:color w:val="46413B"/>
          <w:sz w:val="20"/>
          <w:u w:val="single" w:color="46413B"/>
        </w:rPr>
        <w:t>le</w:t>
      </w:r>
      <w:r>
        <w:rPr>
          <w:b/>
          <w:color w:val="46413B"/>
          <w:spacing w:val="-10"/>
          <w:sz w:val="20"/>
          <w:u w:val="single" w:color="46413B"/>
        </w:rPr>
        <w:t xml:space="preserve"> </w:t>
      </w:r>
      <w:r>
        <w:rPr>
          <w:b/>
          <w:color w:val="46413B"/>
          <w:sz w:val="20"/>
          <w:u w:val="single" w:color="46413B"/>
        </w:rPr>
        <w:t>réaménagement</w:t>
      </w:r>
      <w:r>
        <w:rPr>
          <w:b/>
          <w:color w:val="46413B"/>
          <w:spacing w:val="-9"/>
          <w:sz w:val="20"/>
          <w:u w:val="single" w:color="46413B"/>
        </w:rPr>
        <w:t xml:space="preserve"> </w:t>
      </w:r>
      <w:r>
        <w:rPr>
          <w:b/>
          <w:color w:val="46413B"/>
          <w:sz w:val="20"/>
          <w:u w:val="single" w:color="46413B"/>
        </w:rPr>
        <w:t>des</w:t>
      </w:r>
      <w:r>
        <w:rPr>
          <w:b/>
          <w:color w:val="46413B"/>
          <w:spacing w:val="-11"/>
          <w:sz w:val="20"/>
          <w:u w:val="single" w:color="46413B"/>
        </w:rPr>
        <w:t xml:space="preserve"> </w:t>
      </w:r>
      <w:r>
        <w:rPr>
          <w:b/>
          <w:color w:val="46413B"/>
          <w:sz w:val="20"/>
          <w:u w:val="single" w:color="46413B"/>
        </w:rPr>
        <w:t>lieux</w:t>
      </w:r>
      <w:r>
        <w:rPr>
          <w:b/>
          <w:color w:val="46413B"/>
          <w:spacing w:val="-9"/>
          <w:sz w:val="20"/>
          <w:u w:val="single" w:color="46413B"/>
        </w:rPr>
        <w:t xml:space="preserve"> </w:t>
      </w:r>
      <w:r>
        <w:rPr>
          <w:b/>
          <w:color w:val="46413B"/>
          <w:sz w:val="20"/>
          <w:u w:val="single" w:color="46413B"/>
        </w:rPr>
        <w:t>de</w:t>
      </w:r>
      <w:r>
        <w:rPr>
          <w:b/>
          <w:color w:val="46413B"/>
          <w:spacing w:val="-12"/>
          <w:sz w:val="20"/>
          <w:u w:val="single" w:color="46413B"/>
        </w:rPr>
        <w:t xml:space="preserve"> </w:t>
      </w:r>
      <w:r>
        <w:rPr>
          <w:b/>
          <w:color w:val="46413B"/>
          <w:sz w:val="20"/>
          <w:u w:val="single" w:color="46413B"/>
        </w:rPr>
        <w:t>travail</w:t>
      </w:r>
      <w:r>
        <w:rPr>
          <w:b/>
          <w:color w:val="46413B"/>
          <w:spacing w:val="-11"/>
          <w:sz w:val="20"/>
          <w:u w:val="single" w:color="46413B"/>
        </w:rPr>
        <w:t xml:space="preserve"> </w:t>
      </w:r>
      <w:r>
        <w:rPr>
          <w:b/>
          <w:color w:val="46413B"/>
          <w:sz w:val="20"/>
          <w:u w:val="single" w:color="46413B"/>
        </w:rPr>
        <w:t>ou</w:t>
      </w:r>
      <w:r>
        <w:rPr>
          <w:b/>
          <w:color w:val="46413B"/>
          <w:spacing w:val="-9"/>
          <w:sz w:val="20"/>
          <w:u w:val="single" w:color="46413B"/>
        </w:rPr>
        <w:t xml:space="preserve"> </w:t>
      </w:r>
      <w:r>
        <w:rPr>
          <w:b/>
          <w:color w:val="46413B"/>
          <w:sz w:val="20"/>
          <w:u w:val="single" w:color="46413B"/>
        </w:rPr>
        <w:t>des</w:t>
      </w:r>
      <w:r>
        <w:rPr>
          <w:b/>
          <w:color w:val="46413B"/>
          <w:spacing w:val="-12"/>
          <w:sz w:val="20"/>
          <w:u w:val="single" w:color="46413B"/>
        </w:rPr>
        <w:t xml:space="preserve"> </w:t>
      </w:r>
      <w:r>
        <w:rPr>
          <w:b/>
          <w:color w:val="46413B"/>
          <w:sz w:val="20"/>
          <w:u w:val="single" w:color="46413B"/>
        </w:rPr>
        <w:t>installations</w:t>
      </w:r>
      <w:r>
        <w:rPr>
          <w:b/>
          <w:color w:val="46413B"/>
          <w:sz w:val="20"/>
        </w:rPr>
        <w:t xml:space="preserve"> </w:t>
      </w:r>
      <w:r>
        <w:rPr>
          <w:b/>
          <w:color w:val="46413B"/>
          <w:sz w:val="20"/>
          <w:u w:val="single" w:color="46413B"/>
        </w:rPr>
        <w:t>et dans la définition des postes de travail</w:t>
      </w:r>
      <w:r>
        <w:rPr>
          <w:color w:val="46413B"/>
          <w:sz w:val="20"/>
        </w:rPr>
        <w:t>. Cette évaluation des</w:t>
      </w:r>
      <w:r>
        <w:rPr>
          <w:color w:val="46413B"/>
          <w:spacing w:val="-1"/>
          <w:sz w:val="20"/>
        </w:rPr>
        <w:t xml:space="preserve"> </w:t>
      </w:r>
      <w:r>
        <w:rPr>
          <w:color w:val="46413B"/>
          <w:sz w:val="20"/>
        </w:rPr>
        <w:t>risques</w:t>
      </w:r>
      <w:r>
        <w:rPr>
          <w:color w:val="46413B"/>
          <w:spacing w:val="-1"/>
          <w:sz w:val="20"/>
        </w:rPr>
        <w:t xml:space="preserve"> </w:t>
      </w:r>
      <w:r>
        <w:rPr>
          <w:color w:val="46413B"/>
          <w:sz w:val="20"/>
        </w:rPr>
        <w:t>tient</w:t>
      </w:r>
      <w:r>
        <w:rPr>
          <w:color w:val="46413B"/>
          <w:spacing w:val="-1"/>
          <w:sz w:val="20"/>
        </w:rPr>
        <w:t xml:space="preserve"> </w:t>
      </w:r>
      <w:r>
        <w:rPr>
          <w:color w:val="46413B"/>
          <w:sz w:val="20"/>
        </w:rPr>
        <w:t>compte</w:t>
      </w:r>
      <w:r>
        <w:rPr>
          <w:color w:val="46413B"/>
          <w:spacing w:val="-2"/>
          <w:sz w:val="20"/>
        </w:rPr>
        <w:t xml:space="preserve"> </w:t>
      </w:r>
      <w:r>
        <w:rPr>
          <w:color w:val="46413B"/>
          <w:sz w:val="20"/>
        </w:rPr>
        <w:t>de</w:t>
      </w:r>
      <w:r>
        <w:rPr>
          <w:color w:val="46413B"/>
          <w:spacing w:val="-1"/>
          <w:sz w:val="20"/>
        </w:rPr>
        <w:t xml:space="preserve"> </w:t>
      </w:r>
      <w:r>
        <w:rPr>
          <w:color w:val="46413B"/>
          <w:sz w:val="20"/>
        </w:rPr>
        <w:t>l'impact</w:t>
      </w:r>
      <w:r>
        <w:rPr>
          <w:color w:val="46413B"/>
          <w:spacing w:val="-1"/>
          <w:sz w:val="20"/>
        </w:rPr>
        <w:t xml:space="preserve"> </w:t>
      </w:r>
      <w:r>
        <w:rPr>
          <w:color w:val="46413B"/>
          <w:sz w:val="20"/>
        </w:rPr>
        <w:t>différencié</w:t>
      </w:r>
      <w:r>
        <w:rPr>
          <w:color w:val="46413B"/>
          <w:spacing w:val="-1"/>
          <w:sz w:val="20"/>
        </w:rPr>
        <w:t xml:space="preserve"> </w:t>
      </w:r>
      <w:r>
        <w:rPr>
          <w:color w:val="46413B"/>
          <w:sz w:val="20"/>
        </w:rPr>
        <w:t>de</w:t>
      </w:r>
      <w:r>
        <w:rPr>
          <w:color w:val="46413B"/>
          <w:spacing w:val="-1"/>
          <w:sz w:val="20"/>
        </w:rPr>
        <w:t xml:space="preserve"> </w:t>
      </w:r>
      <w:r>
        <w:rPr>
          <w:color w:val="46413B"/>
          <w:sz w:val="20"/>
        </w:rPr>
        <w:t>l'exposition au risque en fonction du sexe.</w:t>
      </w:r>
    </w:p>
    <w:p w14:paraId="7DE2911D" w14:textId="77777777" w:rsidR="005D7862" w:rsidRDefault="00000000">
      <w:pPr>
        <w:pStyle w:val="Corpsdetexte"/>
        <w:spacing w:line="237" w:lineRule="auto"/>
        <w:ind w:left="511" w:right="82"/>
        <w:jc w:val="both"/>
      </w:pPr>
      <w:r>
        <w:rPr>
          <w:color w:val="46413B"/>
        </w:rPr>
        <w:t xml:space="preserve">A la suite de cette évaluation, l'employeur met en œuvre les </w:t>
      </w:r>
      <w:r>
        <w:rPr>
          <w:b/>
          <w:color w:val="46413B"/>
          <w:u w:val="single" w:color="46413B"/>
        </w:rPr>
        <w:t xml:space="preserve">actions de prévention </w:t>
      </w:r>
      <w:r>
        <w:rPr>
          <w:color w:val="46413B"/>
        </w:rPr>
        <w:t>ainsi que</w:t>
      </w:r>
      <w:r>
        <w:rPr>
          <w:color w:val="46413B"/>
          <w:spacing w:val="-1"/>
        </w:rPr>
        <w:t xml:space="preserve"> </w:t>
      </w:r>
      <w:r>
        <w:rPr>
          <w:color w:val="46413B"/>
        </w:rPr>
        <w:t>les</w:t>
      </w:r>
      <w:r>
        <w:rPr>
          <w:color w:val="46413B"/>
          <w:spacing w:val="-1"/>
        </w:rPr>
        <w:t xml:space="preserve"> </w:t>
      </w:r>
      <w:r>
        <w:rPr>
          <w:b/>
          <w:color w:val="46413B"/>
          <w:u w:val="single" w:color="46413B"/>
        </w:rPr>
        <w:t>méthodes de travail et de</w:t>
      </w:r>
      <w:r>
        <w:rPr>
          <w:b/>
          <w:color w:val="46413B"/>
        </w:rPr>
        <w:t xml:space="preserve"> </w:t>
      </w:r>
      <w:r>
        <w:rPr>
          <w:b/>
          <w:color w:val="46413B"/>
          <w:u w:val="single" w:color="46413B"/>
        </w:rPr>
        <w:t>production</w:t>
      </w:r>
      <w:r>
        <w:rPr>
          <w:b/>
          <w:color w:val="46413B"/>
          <w:spacing w:val="39"/>
          <w:u w:val="single" w:color="46413B"/>
        </w:rPr>
        <w:t xml:space="preserve"> </w:t>
      </w:r>
      <w:r>
        <w:rPr>
          <w:color w:val="46413B"/>
        </w:rPr>
        <w:t>garantissant</w:t>
      </w:r>
      <w:r>
        <w:rPr>
          <w:color w:val="46413B"/>
          <w:spacing w:val="39"/>
        </w:rPr>
        <w:t xml:space="preserve"> </w:t>
      </w:r>
      <w:r>
        <w:rPr>
          <w:color w:val="46413B"/>
        </w:rPr>
        <w:t>un</w:t>
      </w:r>
      <w:r>
        <w:rPr>
          <w:color w:val="46413B"/>
          <w:spacing w:val="38"/>
        </w:rPr>
        <w:t xml:space="preserve"> </w:t>
      </w:r>
      <w:r>
        <w:rPr>
          <w:color w:val="46413B"/>
        </w:rPr>
        <w:t>meilleur</w:t>
      </w:r>
      <w:r>
        <w:rPr>
          <w:color w:val="46413B"/>
          <w:spacing w:val="38"/>
        </w:rPr>
        <w:t xml:space="preserve"> </w:t>
      </w:r>
      <w:r>
        <w:rPr>
          <w:color w:val="46413B"/>
        </w:rPr>
        <w:t>niveau</w:t>
      </w:r>
      <w:r>
        <w:rPr>
          <w:color w:val="46413B"/>
          <w:spacing w:val="37"/>
        </w:rPr>
        <w:t xml:space="preserve"> </w:t>
      </w:r>
      <w:r>
        <w:rPr>
          <w:color w:val="46413B"/>
        </w:rPr>
        <w:t>de</w:t>
      </w:r>
      <w:r>
        <w:rPr>
          <w:color w:val="46413B"/>
          <w:spacing w:val="37"/>
        </w:rPr>
        <w:t xml:space="preserve"> </w:t>
      </w:r>
      <w:r>
        <w:rPr>
          <w:color w:val="46413B"/>
        </w:rPr>
        <w:t>protection</w:t>
      </w:r>
      <w:r>
        <w:rPr>
          <w:color w:val="46413B"/>
          <w:spacing w:val="37"/>
        </w:rPr>
        <w:t xml:space="preserve"> </w:t>
      </w:r>
      <w:r>
        <w:rPr>
          <w:color w:val="46413B"/>
        </w:rPr>
        <w:t>de la</w:t>
      </w:r>
      <w:r>
        <w:rPr>
          <w:color w:val="46413B"/>
          <w:spacing w:val="37"/>
        </w:rPr>
        <w:t xml:space="preserve"> </w:t>
      </w:r>
      <w:r>
        <w:rPr>
          <w:color w:val="46413B"/>
        </w:rPr>
        <w:t>santé et</w:t>
      </w:r>
      <w:r>
        <w:rPr>
          <w:color w:val="46413B"/>
          <w:spacing w:val="36"/>
        </w:rPr>
        <w:t xml:space="preserve"> </w:t>
      </w:r>
      <w:r>
        <w:rPr>
          <w:color w:val="46413B"/>
        </w:rPr>
        <w:t>de la sécurité des travailleurs. Il intègre ces actions et ces méthodes dans l'ensemble des activités de l'établissement et à tous les niveaux de l'encadrement.</w:t>
      </w:r>
    </w:p>
    <w:p w14:paraId="77E5F4CD" w14:textId="77777777" w:rsidR="005D7862" w:rsidRDefault="00000000">
      <w:pPr>
        <w:pStyle w:val="Corpsdetexte"/>
        <w:spacing w:before="34"/>
        <w:ind w:left="528" w:right="66"/>
        <w:jc w:val="both"/>
      </w:pPr>
      <w:r>
        <w:rPr>
          <w:color w:val="46413B"/>
        </w:rPr>
        <w:t>L'évaluation des risques comporte un inventaire des risques identifiés dans chaque unité de travail de l'entreprise ou de l'établissement, y compris ceux liés aux ambiances thermiques ; lequel est consigné dans le DUERP.</w:t>
      </w:r>
    </w:p>
    <w:p w14:paraId="4BED52A2" w14:textId="77777777" w:rsidR="005D7862" w:rsidRDefault="00000000">
      <w:pPr>
        <w:pStyle w:val="Corpsdetexte"/>
        <w:spacing w:line="240" w:lineRule="exact"/>
        <w:ind w:left="528"/>
        <w:jc w:val="both"/>
      </w:pPr>
      <w:r>
        <w:rPr>
          <w:color w:val="46413B"/>
        </w:rPr>
        <w:t>La</w:t>
      </w:r>
      <w:r>
        <w:rPr>
          <w:color w:val="46413B"/>
          <w:spacing w:val="-4"/>
        </w:rPr>
        <w:t xml:space="preserve"> </w:t>
      </w:r>
      <w:r>
        <w:rPr>
          <w:color w:val="46413B"/>
        </w:rPr>
        <w:t>mise</w:t>
      </w:r>
      <w:r>
        <w:rPr>
          <w:color w:val="46413B"/>
          <w:spacing w:val="-5"/>
        </w:rPr>
        <w:t xml:space="preserve"> </w:t>
      </w:r>
      <w:r>
        <w:rPr>
          <w:color w:val="46413B"/>
        </w:rPr>
        <w:t>à</w:t>
      </w:r>
      <w:r>
        <w:rPr>
          <w:color w:val="46413B"/>
          <w:spacing w:val="-3"/>
        </w:rPr>
        <w:t xml:space="preserve"> </w:t>
      </w:r>
      <w:r>
        <w:rPr>
          <w:color w:val="46413B"/>
        </w:rPr>
        <w:t>jour</w:t>
      </w:r>
      <w:r>
        <w:rPr>
          <w:color w:val="46413B"/>
          <w:spacing w:val="-3"/>
        </w:rPr>
        <w:t xml:space="preserve"> </w:t>
      </w:r>
      <w:r>
        <w:rPr>
          <w:color w:val="46413B"/>
        </w:rPr>
        <w:t>du</w:t>
      </w:r>
      <w:r>
        <w:rPr>
          <w:color w:val="46413B"/>
          <w:spacing w:val="-4"/>
        </w:rPr>
        <w:t xml:space="preserve"> </w:t>
      </w:r>
      <w:r>
        <w:rPr>
          <w:color w:val="46413B"/>
        </w:rPr>
        <w:t>DUERP</w:t>
      </w:r>
      <w:r>
        <w:rPr>
          <w:color w:val="46413B"/>
          <w:spacing w:val="-4"/>
        </w:rPr>
        <w:t xml:space="preserve"> </w:t>
      </w:r>
      <w:r>
        <w:rPr>
          <w:color w:val="46413B"/>
        </w:rPr>
        <w:t>doit</w:t>
      </w:r>
      <w:r>
        <w:rPr>
          <w:color w:val="46413B"/>
          <w:spacing w:val="-4"/>
        </w:rPr>
        <w:t xml:space="preserve"> </w:t>
      </w:r>
      <w:r>
        <w:rPr>
          <w:color w:val="46413B"/>
        </w:rPr>
        <w:t>être</w:t>
      </w:r>
      <w:r>
        <w:rPr>
          <w:color w:val="46413B"/>
          <w:spacing w:val="-4"/>
        </w:rPr>
        <w:t xml:space="preserve"> </w:t>
      </w:r>
      <w:r>
        <w:rPr>
          <w:color w:val="46413B"/>
        </w:rPr>
        <w:t>réalisée</w:t>
      </w:r>
      <w:r>
        <w:rPr>
          <w:color w:val="46413B"/>
          <w:spacing w:val="-4"/>
        </w:rPr>
        <w:t xml:space="preserve"> </w:t>
      </w:r>
      <w:r>
        <w:rPr>
          <w:color w:val="46413B"/>
          <w:spacing w:val="-10"/>
        </w:rPr>
        <w:t>:</w:t>
      </w:r>
    </w:p>
    <w:p w14:paraId="6A87FBEC" w14:textId="61C48F6E" w:rsidR="005D7862" w:rsidRDefault="00F42D6E">
      <w:pPr>
        <w:pStyle w:val="Paragraphedeliste"/>
        <w:numPr>
          <w:ilvl w:val="0"/>
          <w:numId w:val="1"/>
        </w:numPr>
        <w:tabs>
          <w:tab w:val="left" w:pos="677"/>
        </w:tabs>
        <w:ind w:left="677" w:hanging="149"/>
        <w:jc w:val="both"/>
        <w:rPr>
          <w:sz w:val="20"/>
        </w:rPr>
      </w:pPr>
      <w:r>
        <w:rPr>
          <w:color w:val="46413B"/>
          <w:sz w:val="20"/>
        </w:rPr>
        <w:t>Au</w:t>
      </w:r>
      <w:r>
        <w:rPr>
          <w:color w:val="46413B"/>
          <w:spacing w:val="-4"/>
          <w:sz w:val="20"/>
        </w:rPr>
        <w:t xml:space="preserve"> </w:t>
      </w:r>
      <w:r>
        <w:rPr>
          <w:color w:val="46413B"/>
          <w:sz w:val="20"/>
        </w:rPr>
        <w:t>moins</w:t>
      </w:r>
      <w:r>
        <w:rPr>
          <w:color w:val="46413B"/>
          <w:spacing w:val="-5"/>
          <w:sz w:val="20"/>
        </w:rPr>
        <w:t xml:space="preserve"> </w:t>
      </w:r>
      <w:r>
        <w:rPr>
          <w:color w:val="46413B"/>
          <w:sz w:val="20"/>
        </w:rPr>
        <w:t>chaque</w:t>
      </w:r>
      <w:r>
        <w:rPr>
          <w:color w:val="46413B"/>
          <w:spacing w:val="-4"/>
          <w:sz w:val="20"/>
        </w:rPr>
        <w:t xml:space="preserve"> </w:t>
      </w:r>
      <w:r>
        <w:rPr>
          <w:color w:val="46413B"/>
          <w:sz w:val="20"/>
        </w:rPr>
        <w:t>année</w:t>
      </w:r>
      <w:r>
        <w:rPr>
          <w:color w:val="46413B"/>
          <w:spacing w:val="-3"/>
          <w:sz w:val="20"/>
        </w:rPr>
        <w:t xml:space="preserve"> </w:t>
      </w:r>
      <w:r>
        <w:rPr>
          <w:color w:val="46413B"/>
          <w:spacing w:val="-10"/>
          <w:sz w:val="20"/>
        </w:rPr>
        <w:t>;</w:t>
      </w:r>
    </w:p>
    <w:p w14:paraId="7DD87C39" w14:textId="64C28AD4" w:rsidR="005D7862" w:rsidRDefault="00F42D6E">
      <w:pPr>
        <w:pStyle w:val="Paragraphedeliste"/>
        <w:numPr>
          <w:ilvl w:val="0"/>
          <w:numId w:val="1"/>
        </w:numPr>
        <w:tabs>
          <w:tab w:val="left" w:pos="716"/>
        </w:tabs>
        <w:spacing w:line="240" w:lineRule="auto"/>
        <w:ind w:right="66" w:firstLine="0"/>
        <w:jc w:val="both"/>
        <w:rPr>
          <w:sz w:val="20"/>
        </w:rPr>
      </w:pPr>
      <w:r>
        <w:rPr>
          <w:color w:val="46413B"/>
          <w:sz w:val="20"/>
        </w:rPr>
        <w:t>Lors de toute décision d'aménagement important modifiant les conditions de santé et de sécurité ou les conditions de travail ;</w:t>
      </w:r>
    </w:p>
    <w:p w14:paraId="7522A1B2" w14:textId="2F50694D" w:rsidR="005D7862" w:rsidRDefault="00F42D6E">
      <w:pPr>
        <w:pStyle w:val="Paragraphedeliste"/>
        <w:numPr>
          <w:ilvl w:val="0"/>
          <w:numId w:val="1"/>
        </w:numPr>
        <w:tabs>
          <w:tab w:val="left" w:pos="677"/>
        </w:tabs>
        <w:spacing w:line="240" w:lineRule="exact"/>
        <w:ind w:left="677" w:hanging="149"/>
        <w:jc w:val="both"/>
        <w:rPr>
          <w:sz w:val="20"/>
        </w:rPr>
      </w:pPr>
      <w:r>
        <w:rPr>
          <w:color w:val="46413B"/>
          <w:sz w:val="20"/>
        </w:rPr>
        <w:t>Lorsqu’une</w:t>
      </w:r>
      <w:r>
        <w:rPr>
          <w:color w:val="46413B"/>
          <w:spacing w:val="-7"/>
          <w:sz w:val="20"/>
        </w:rPr>
        <w:t xml:space="preserve"> </w:t>
      </w:r>
      <w:r>
        <w:rPr>
          <w:color w:val="46413B"/>
          <w:sz w:val="20"/>
        </w:rPr>
        <w:t>information</w:t>
      </w:r>
      <w:r>
        <w:rPr>
          <w:color w:val="46413B"/>
          <w:spacing w:val="-4"/>
          <w:sz w:val="20"/>
        </w:rPr>
        <w:t xml:space="preserve"> </w:t>
      </w:r>
      <w:r>
        <w:rPr>
          <w:color w:val="46413B"/>
          <w:sz w:val="20"/>
        </w:rPr>
        <w:t>supplémentaire</w:t>
      </w:r>
      <w:r>
        <w:rPr>
          <w:color w:val="46413B"/>
          <w:spacing w:val="-7"/>
          <w:sz w:val="20"/>
        </w:rPr>
        <w:t xml:space="preserve"> </w:t>
      </w:r>
      <w:r>
        <w:rPr>
          <w:color w:val="46413B"/>
          <w:sz w:val="20"/>
        </w:rPr>
        <w:t>intéressant</w:t>
      </w:r>
      <w:r>
        <w:rPr>
          <w:color w:val="46413B"/>
          <w:spacing w:val="-6"/>
          <w:sz w:val="20"/>
        </w:rPr>
        <w:t xml:space="preserve"> </w:t>
      </w:r>
      <w:r>
        <w:rPr>
          <w:color w:val="46413B"/>
          <w:sz w:val="20"/>
        </w:rPr>
        <w:t>l'évaluation</w:t>
      </w:r>
      <w:r>
        <w:rPr>
          <w:color w:val="46413B"/>
          <w:spacing w:val="-7"/>
          <w:sz w:val="20"/>
        </w:rPr>
        <w:t xml:space="preserve"> </w:t>
      </w:r>
      <w:r>
        <w:rPr>
          <w:color w:val="46413B"/>
          <w:sz w:val="20"/>
        </w:rPr>
        <w:t>d'un</w:t>
      </w:r>
      <w:r>
        <w:rPr>
          <w:color w:val="46413B"/>
          <w:spacing w:val="-4"/>
          <w:sz w:val="20"/>
        </w:rPr>
        <w:t xml:space="preserve"> </w:t>
      </w:r>
      <w:r>
        <w:rPr>
          <w:color w:val="46413B"/>
          <w:sz w:val="20"/>
        </w:rPr>
        <w:t>risque</w:t>
      </w:r>
      <w:r>
        <w:rPr>
          <w:color w:val="46413B"/>
          <w:spacing w:val="-7"/>
          <w:sz w:val="20"/>
        </w:rPr>
        <w:t xml:space="preserve"> </w:t>
      </w:r>
      <w:r>
        <w:rPr>
          <w:color w:val="46413B"/>
          <w:sz w:val="20"/>
        </w:rPr>
        <w:t>dans</w:t>
      </w:r>
      <w:r>
        <w:rPr>
          <w:color w:val="46413B"/>
          <w:spacing w:val="-7"/>
          <w:sz w:val="20"/>
        </w:rPr>
        <w:t xml:space="preserve"> </w:t>
      </w:r>
      <w:r>
        <w:rPr>
          <w:color w:val="46413B"/>
          <w:sz w:val="20"/>
        </w:rPr>
        <w:t>une</w:t>
      </w:r>
      <w:r>
        <w:rPr>
          <w:color w:val="46413B"/>
          <w:spacing w:val="-7"/>
          <w:sz w:val="20"/>
        </w:rPr>
        <w:t xml:space="preserve"> </w:t>
      </w:r>
      <w:r>
        <w:rPr>
          <w:color w:val="46413B"/>
          <w:sz w:val="20"/>
        </w:rPr>
        <w:t>unité</w:t>
      </w:r>
      <w:r>
        <w:rPr>
          <w:color w:val="46413B"/>
          <w:spacing w:val="-8"/>
          <w:sz w:val="20"/>
        </w:rPr>
        <w:t xml:space="preserve"> </w:t>
      </w:r>
      <w:r>
        <w:rPr>
          <w:color w:val="46413B"/>
          <w:sz w:val="20"/>
        </w:rPr>
        <w:t>de</w:t>
      </w:r>
      <w:r>
        <w:rPr>
          <w:color w:val="46413B"/>
          <w:spacing w:val="-8"/>
          <w:sz w:val="20"/>
        </w:rPr>
        <w:t xml:space="preserve"> </w:t>
      </w:r>
      <w:r>
        <w:rPr>
          <w:color w:val="46413B"/>
          <w:sz w:val="20"/>
        </w:rPr>
        <w:t>travail</w:t>
      </w:r>
      <w:r>
        <w:rPr>
          <w:color w:val="46413B"/>
          <w:spacing w:val="-7"/>
          <w:sz w:val="20"/>
        </w:rPr>
        <w:t xml:space="preserve"> </w:t>
      </w:r>
      <w:r>
        <w:rPr>
          <w:color w:val="46413B"/>
          <w:sz w:val="20"/>
        </w:rPr>
        <w:t>est</w:t>
      </w:r>
      <w:r>
        <w:rPr>
          <w:color w:val="46413B"/>
          <w:spacing w:val="-6"/>
          <w:sz w:val="20"/>
        </w:rPr>
        <w:t xml:space="preserve"> </w:t>
      </w:r>
      <w:r>
        <w:rPr>
          <w:color w:val="46413B"/>
          <w:spacing w:val="-2"/>
          <w:sz w:val="20"/>
        </w:rPr>
        <w:t>recueillie.</w:t>
      </w:r>
    </w:p>
    <w:p w14:paraId="4CA227C5" w14:textId="77777777" w:rsidR="005D7862" w:rsidRDefault="00000000">
      <w:pPr>
        <w:ind w:left="528" w:right="66"/>
        <w:jc w:val="both"/>
        <w:rPr>
          <w:sz w:val="20"/>
        </w:rPr>
      </w:pPr>
      <w:r>
        <w:rPr>
          <w:color w:val="46413B"/>
          <w:sz w:val="20"/>
        </w:rPr>
        <w:t>Dans le contexte de pandémie mondiale liée au COVID-19,</w:t>
      </w:r>
      <w:r>
        <w:rPr>
          <w:color w:val="46413B"/>
          <w:spacing w:val="15"/>
          <w:sz w:val="20"/>
        </w:rPr>
        <w:t xml:space="preserve"> </w:t>
      </w:r>
      <w:r>
        <w:rPr>
          <w:color w:val="46413B"/>
          <w:sz w:val="20"/>
        </w:rPr>
        <w:t>la règlementation</w:t>
      </w:r>
      <w:r>
        <w:rPr>
          <w:color w:val="46413B"/>
          <w:spacing w:val="15"/>
          <w:sz w:val="20"/>
        </w:rPr>
        <w:t xml:space="preserve"> </w:t>
      </w:r>
      <w:r>
        <w:rPr>
          <w:color w:val="46413B"/>
          <w:sz w:val="20"/>
        </w:rPr>
        <w:t>donnera</w:t>
      </w:r>
      <w:r>
        <w:rPr>
          <w:color w:val="46413B"/>
          <w:spacing w:val="15"/>
          <w:sz w:val="20"/>
        </w:rPr>
        <w:t xml:space="preserve"> </w:t>
      </w:r>
      <w:r>
        <w:rPr>
          <w:color w:val="46413B"/>
          <w:sz w:val="20"/>
        </w:rPr>
        <w:t xml:space="preserve">lieu à la mise en place des </w:t>
      </w:r>
      <w:r>
        <w:rPr>
          <w:b/>
          <w:color w:val="46413B"/>
          <w:sz w:val="20"/>
          <w:u w:val="single" w:color="46413B"/>
        </w:rPr>
        <w:t>actions</w:t>
      </w:r>
      <w:r>
        <w:rPr>
          <w:b/>
          <w:color w:val="46413B"/>
          <w:spacing w:val="40"/>
          <w:sz w:val="20"/>
        </w:rPr>
        <w:t xml:space="preserve"> </w:t>
      </w:r>
      <w:r>
        <w:rPr>
          <w:b/>
          <w:color w:val="46413B"/>
          <w:sz w:val="20"/>
          <w:u w:val="single" w:color="46413B"/>
        </w:rPr>
        <w:t xml:space="preserve">de </w:t>
      </w:r>
      <w:r>
        <w:rPr>
          <w:b/>
          <w:color w:val="46413B"/>
          <w:sz w:val="20"/>
          <w:u w:val="single" w:color="46413B"/>
        </w:rPr>
        <w:lastRenderedPageBreak/>
        <w:t>prévention</w:t>
      </w:r>
      <w:r>
        <w:rPr>
          <w:color w:val="46413B"/>
          <w:sz w:val="20"/>
        </w:rPr>
        <w:t xml:space="preserve">, </w:t>
      </w:r>
      <w:r>
        <w:rPr>
          <w:b/>
          <w:color w:val="46413B"/>
          <w:sz w:val="20"/>
          <w:u w:val="single" w:color="46413B"/>
        </w:rPr>
        <w:t>d’information</w:t>
      </w:r>
      <w:r>
        <w:rPr>
          <w:color w:val="46413B"/>
          <w:sz w:val="20"/>
        </w:rPr>
        <w:t xml:space="preserve">, de </w:t>
      </w:r>
      <w:r>
        <w:rPr>
          <w:b/>
          <w:color w:val="46413B"/>
          <w:sz w:val="20"/>
          <w:u w:val="single" w:color="46413B"/>
        </w:rPr>
        <w:t>formation</w:t>
      </w:r>
      <w:r>
        <w:rPr>
          <w:b/>
          <w:color w:val="46413B"/>
          <w:sz w:val="20"/>
        </w:rPr>
        <w:t xml:space="preserve"> </w:t>
      </w:r>
      <w:r>
        <w:rPr>
          <w:color w:val="46413B"/>
          <w:sz w:val="20"/>
        </w:rPr>
        <w:t xml:space="preserve">du personnel ainsi qu’à la fourniture de </w:t>
      </w:r>
      <w:r>
        <w:rPr>
          <w:b/>
          <w:color w:val="46413B"/>
          <w:sz w:val="20"/>
          <w:u w:val="single" w:color="46413B"/>
        </w:rPr>
        <w:t>moyens adaptés conformément aux</w:t>
      </w:r>
      <w:r>
        <w:rPr>
          <w:b/>
          <w:color w:val="46413B"/>
          <w:sz w:val="20"/>
        </w:rPr>
        <w:t xml:space="preserve"> </w:t>
      </w:r>
      <w:r>
        <w:rPr>
          <w:b/>
          <w:color w:val="46413B"/>
          <w:sz w:val="20"/>
          <w:u w:val="single" w:color="46413B"/>
        </w:rPr>
        <w:t xml:space="preserve">instructions des pouvoirs publics </w:t>
      </w:r>
      <w:r>
        <w:rPr>
          <w:color w:val="46413B"/>
          <w:sz w:val="20"/>
        </w:rPr>
        <w:t>(respect des règles de distanciation, présence de points d’eau, savon et/ou gel hydroalcoolique, process de désinfection régulière des locaux et des équipements, fourniture de gants et masques, …).</w:t>
      </w:r>
    </w:p>
    <w:p w14:paraId="03DC7F05" w14:textId="77777777" w:rsidR="005D7862" w:rsidRDefault="00000000">
      <w:pPr>
        <w:pStyle w:val="Corpsdetexte"/>
        <w:spacing w:line="236" w:lineRule="exact"/>
        <w:ind w:left="528"/>
        <w:jc w:val="both"/>
      </w:pPr>
      <w:r>
        <w:rPr>
          <w:color w:val="46413B"/>
        </w:rPr>
        <w:t>Ces</w:t>
      </w:r>
      <w:r>
        <w:rPr>
          <w:color w:val="46413B"/>
          <w:spacing w:val="-9"/>
        </w:rPr>
        <w:t xml:space="preserve"> </w:t>
      </w:r>
      <w:r>
        <w:rPr>
          <w:color w:val="46413B"/>
        </w:rPr>
        <w:t>mesures</w:t>
      </w:r>
      <w:r>
        <w:rPr>
          <w:color w:val="46413B"/>
          <w:spacing w:val="-7"/>
        </w:rPr>
        <w:t xml:space="preserve"> </w:t>
      </w:r>
      <w:r>
        <w:rPr>
          <w:color w:val="46413B"/>
        </w:rPr>
        <w:t>de</w:t>
      </w:r>
      <w:r>
        <w:rPr>
          <w:color w:val="46413B"/>
          <w:spacing w:val="-6"/>
        </w:rPr>
        <w:t xml:space="preserve"> </w:t>
      </w:r>
      <w:r>
        <w:rPr>
          <w:color w:val="46413B"/>
        </w:rPr>
        <w:t>prévention</w:t>
      </w:r>
      <w:r>
        <w:rPr>
          <w:color w:val="46413B"/>
          <w:spacing w:val="-4"/>
        </w:rPr>
        <w:t xml:space="preserve"> </w:t>
      </w:r>
      <w:r>
        <w:rPr>
          <w:color w:val="46413B"/>
        </w:rPr>
        <w:t>découlant</w:t>
      </w:r>
      <w:r>
        <w:rPr>
          <w:color w:val="46413B"/>
          <w:spacing w:val="-4"/>
        </w:rPr>
        <w:t xml:space="preserve"> </w:t>
      </w:r>
      <w:r>
        <w:rPr>
          <w:color w:val="46413B"/>
        </w:rPr>
        <w:t>de</w:t>
      </w:r>
      <w:r>
        <w:rPr>
          <w:color w:val="46413B"/>
          <w:spacing w:val="-6"/>
        </w:rPr>
        <w:t xml:space="preserve"> </w:t>
      </w:r>
      <w:r>
        <w:rPr>
          <w:color w:val="46413B"/>
        </w:rPr>
        <w:t>l’actualisation</w:t>
      </w:r>
      <w:r>
        <w:rPr>
          <w:color w:val="46413B"/>
          <w:spacing w:val="-6"/>
        </w:rPr>
        <w:t xml:space="preserve"> </w:t>
      </w:r>
      <w:r>
        <w:rPr>
          <w:color w:val="46413B"/>
        </w:rPr>
        <w:t>du</w:t>
      </w:r>
      <w:r>
        <w:rPr>
          <w:color w:val="46413B"/>
          <w:spacing w:val="-6"/>
        </w:rPr>
        <w:t xml:space="preserve"> </w:t>
      </w:r>
      <w:r>
        <w:rPr>
          <w:color w:val="46413B"/>
        </w:rPr>
        <w:t>DUERP</w:t>
      </w:r>
      <w:r>
        <w:rPr>
          <w:color w:val="46413B"/>
          <w:spacing w:val="-6"/>
        </w:rPr>
        <w:t xml:space="preserve"> </w:t>
      </w:r>
      <w:r>
        <w:rPr>
          <w:color w:val="46413B"/>
        </w:rPr>
        <w:t>devront</w:t>
      </w:r>
      <w:r>
        <w:rPr>
          <w:color w:val="46413B"/>
          <w:spacing w:val="-6"/>
        </w:rPr>
        <w:t xml:space="preserve"> </w:t>
      </w:r>
      <w:r>
        <w:rPr>
          <w:color w:val="46413B"/>
        </w:rPr>
        <w:t>être</w:t>
      </w:r>
      <w:r>
        <w:rPr>
          <w:color w:val="46413B"/>
          <w:spacing w:val="-6"/>
        </w:rPr>
        <w:t xml:space="preserve"> </w:t>
      </w:r>
      <w:r>
        <w:rPr>
          <w:color w:val="46413B"/>
        </w:rPr>
        <w:t>portées</w:t>
      </w:r>
      <w:r>
        <w:rPr>
          <w:color w:val="46413B"/>
          <w:spacing w:val="-6"/>
        </w:rPr>
        <w:t xml:space="preserve"> </w:t>
      </w:r>
      <w:r>
        <w:rPr>
          <w:color w:val="46413B"/>
        </w:rPr>
        <w:t>à</w:t>
      </w:r>
      <w:r>
        <w:rPr>
          <w:color w:val="46413B"/>
          <w:spacing w:val="-5"/>
        </w:rPr>
        <w:t xml:space="preserve"> </w:t>
      </w:r>
      <w:r>
        <w:rPr>
          <w:color w:val="46413B"/>
        </w:rPr>
        <w:t>la</w:t>
      </w:r>
      <w:r>
        <w:rPr>
          <w:color w:val="46413B"/>
          <w:spacing w:val="-6"/>
        </w:rPr>
        <w:t xml:space="preserve"> </w:t>
      </w:r>
      <w:r>
        <w:rPr>
          <w:color w:val="46413B"/>
        </w:rPr>
        <w:t>connaissance</w:t>
      </w:r>
      <w:r>
        <w:rPr>
          <w:color w:val="46413B"/>
          <w:spacing w:val="-7"/>
        </w:rPr>
        <w:t xml:space="preserve"> </w:t>
      </w:r>
      <w:r>
        <w:rPr>
          <w:color w:val="46413B"/>
        </w:rPr>
        <w:t>des</w:t>
      </w:r>
      <w:r>
        <w:rPr>
          <w:color w:val="46413B"/>
          <w:spacing w:val="-6"/>
        </w:rPr>
        <w:t xml:space="preserve"> </w:t>
      </w:r>
      <w:r>
        <w:rPr>
          <w:color w:val="46413B"/>
          <w:spacing w:val="-2"/>
        </w:rPr>
        <w:t>salariés.</w:t>
      </w:r>
    </w:p>
    <w:p w14:paraId="3D019D1C" w14:textId="77777777" w:rsidR="005D7862" w:rsidRDefault="00000000">
      <w:pPr>
        <w:pStyle w:val="Corpsdetexte"/>
        <w:ind w:left="528" w:right="66"/>
        <w:jc w:val="both"/>
      </w:pPr>
      <w:r>
        <w:rPr>
          <w:color w:val="46413B"/>
        </w:rPr>
        <w:t>Nous vous rappelons enfin que le non-respect de ces obligations est susceptible d’entrainer la mise en jeu de la responsabilité civile et/ou pénale de l’employeur en cas de contentieux ultérieur.</w:t>
      </w:r>
    </w:p>
    <w:p w14:paraId="54914585" w14:textId="7E545148" w:rsidR="005D7862" w:rsidRDefault="00000000">
      <w:pPr>
        <w:pStyle w:val="Corpsdetexte"/>
        <w:spacing w:line="444" w:lineRule="auto"/>
        <w:ind w:left="528" w:right="3679"/>
        <w:rPr>
          <w:color w:val="46413B"/>
        </w:rPr>
      </w:pPr>
      <w:r>
        <w:rPr>
          <w:color w:val="46413B"/>
        </w:rPr>
        <w:t>Nous</w:t>
      </w:r>
      <w:r>
        <w:rPr>
          <w:color w:val="46413B"/>
          <w:spacing w:val="-6"/>
        </w:rPr>
        <w:t xml:space="preserve"> </w:t>
      </w:r>
      <w:r>
        <w:rPr>
          <w:color w:val="46413B"/>
        </w:rPr>
        <w:t>restons</w:t>
      </w:r>
      <w:r>
        <w:rPr>
          <w:color w:val="46413B"/>
          <w:spacing w:val="-5"/>
        </w:rPr>
        <w:t xml:space="preserve"> </w:t>
      </w:r>
      <w:r>
        <w:rPr>
          <w:color w:val="46413B"/>
        </w:rPr>
        <w:t>à</w:t>
      </w:r>
      <w:r>
        <w:rPr>
          <w:color w:val="46413B"/>
          <w:spacing w:val="-5"/>
        </w:rPr>
        <w:t xml:space="preserve"> </w:t>
      </w:r>
      <w:r>
        <w:rPr>
          <w:color w:val="46413B"/>
        </w:rPr>
        <w:t>votre</w:t>
      </w:r>
      <w:r>
        <w:rPr>
          <w:color w:val="46413B"/>
          <w:spacing w:val="-5"/>
        </w:rPr>
        <w:t xml:space="preserve"> </w:t>
      </w:r>
      <w:r>
        <w:rPr>
          <w:color w:val="46413B"/>
        </w:rPr>
        <w:t>disposition</w:t>
      </w:r>
      <w:r>
        <w:rPr>
          <w:color w:val="46413B"/>
          <w:spacing w:val="-5"/>
        </w:rPr>
        <w:t xml:space="preserve"> </w:t>
      </w:r>
      <w:r>
        <w:rPr>
          <w:color w:val="46413B"/>
        </w:rPr>
        <w:t>si</w:t>
      </w:r>
      <w:r>
        <w:rPr>
          <w:color w:val="46413B"/>
          <w:spacing w:val="-5"/>
        </w:rPr>
        <w:t xml:space="preserve"> </w:t>
      </w:r>
      <w:r>
        <w:rPr>
          <w:color w:val="46413B"/>
        </w:rPr>
        <w:t>vous</w:t>
      </w:r>
      <w:r>
        <w:rPr>
          <w:color w:val="46413B"/>
          <w:spacing w:val="-5"/>
        </w:rPr>
        <w:t xml:space="preserve"> </w:t>
      </w:r>
      <w:r>
        <w:rPr>
          <w:color w:val="46413B"/>
        </w:rPr>
        <w:t>souhaitez</w:t>
      </w:r>
      <w:r>
        <w:rPr>
          <w:color w:val="46413B"/>
          <w:spacing w:val="-5"/>
        </w:rPr>
        <w:t xml:space="preserve"> </w:t>
      </w:r>
      <w:r>
        <w:rPr>
          <w:color w:val="46413B"/>
        </w:rPr>
        <w:t>bénéficier</w:t>
      </w:r>
      <w:r>
        <w:rPr>
          <w:color w:val="46413B"/>
          <w:spacing w:val="-5"/>
        </w:rPr>
        <w:t xml:space="preserve"> </w:t>
      </w:r>
      <w:r>
        <w:rPr>
          <w:color w:val="46413B"/>
        </w:rPr>
        <w:t>de</w:t>
      </w:r>
      <w:r>
        <w:rPr>
          <w:color w:val="46413B"/>
          <w:spacing w:val="-6"/>
        </w:rPr>
        <w:t xml:space="preserve"> </w:t>
      </w:r>
      <w:r>
        <w:rPr>
          <w:color w:val="46413B"/>
        </w:rPr>
        <w:t>cette</w:t>
      </w:r>
      <w:r>
        <w:rPr>
          <w:color w:val="46413B"/>
          <w:spacing w:val="-6"/>
        </w:rPr>
        <w:t xml:space="preserve"> </w:t>
      </w:r>
      <w:r>
        <w:rPr>
          <w:color w:val="46413B"/>
        </w:rPr>
        <w:t>mission.</w:t>
      </w:r>
    </w:p>
    <w:p w14:paraId="4F307493" w14:textId="4A74E5C5" w:rsidR="002C6589" w:rsidRPr="000520BA" w:rsidRDefault="008C581F" w:rsidP="000520BA">
      <w:r>
        <w:t>[[</w:t>
      </w:r>
      <w:r w:rsidR="002C6589" w:rsidRPr="000520BA">
        <w:t>/</w:t>
      </w:r>
      <w:r w:rsidR="009C00D8">
        <w:t>MD</w:t>
      </w:r>
      <w:r w:rsidR="005720AF">
        <w:t>_</w:t>
      </w:r>
      <w:r w:rsidR="002C6589" w:rsidRPr="000520BA">
        <w:t>enabled</w:t>
      </w:r>
      <w:r>
        <w:t>]]</w:t>
      </w:r>
    </w:p>
    <w:p w14:paraId="6030E790" w14:textId="5CE92FB4" w:rsidR="002C6589" w:rsidRPr="000520BA" w:rsidRDefault="008C581F" w:rsidP="000520BA">
      <w:r>
        <w:t>[[</w:t>
      </w:r>
      <w:r w:rsidR="002C6589" w:rsidRPr="000520BA">
        <w:t>#</w:t>
      </w:r>
      <w:r w:rsidR="009C00D8">
        <w:t>FM</w:t>
      </w:r>
      <w:r w:rsidR="005720AF">
        <w:t>_</w:t>
      </w:r>
      <w:r w:rsidR="002C6589" w:rsidRPr="000520BA">
        <w:t>enabled</w:t>
      </w:r>
      <w:r>
        <w:t>]]</w:t>
      </w:r>
    </w:p>
    <w:p w14:paraId="6424D482" w14:textId="77777777" w:rsidR="005D7862" w:rsidRDefault="00000000">
      <w:pPr>
        <w:pStyle w:val="Titre1"/>
        <w:spacing w:before="122"/>
      </w:pPr>
      <w:r>
        <w:rPr>
          <w:color w:val="46413B"/>
        </w:rPr>
        <w:t>FAITS</w:t>
      </w:r>
      <w:r>
        <w:rPr>
          <w:color w:val="46413B"/>
          <w:spacing w:val="-10"/>
        </w:rPr>
        <w:t xml:space="preserve"> </w:t>
      </w:r>
      <w:r>
        <w:rPr>
          <w:color w:val="46413B"/>
        </w:rPr>
        <w:t>MARQUANTS</w:t>
      </w:r>
      <w:r>
        <w:rPr>
          <w:color w:val="46413B"/>
          <w:spacing w:val="-9"/>
        </w:rPr>
        <w:t xml:space="preserve"> </w:t>
      </w:r>
      <w:r>
        <w:rPr>
          <w:color w:val="46413B"/>
        </w:rPr>
        <w:t>DE</w:t>
      </w:r>
      <w:r>
        <w:rPr>
          <w:color w:val="46413B"/>
          <w:spacing w:val="-10"/>
        </w:rPr>
        <w:t xml:space="preserve"> </w:t>
      </w:r>
      <w:r>
        <w:rPr>
          <w:color w:val="46413B"/>
          <w:spacing w:val="-2"/>
        </w:rPr>
        <w:t>L'EXERCICE</w:t>
      </w:r>
    </w:p>
    <w:p w14:paraId="73F96D38" w14:textId="347485C5" w:rsidR="005D7862" w:rsidRPr="000520BA" w:rsidRDefault="00380FAA" w:rsidP="000520BA">
      <w:r>
        <w:t>[[</w:t>
      </w:r>
      <w:r w:rsidR="009C00D8">
        <w:t>FM</w:t>
      </w:r>
      <w:r w:rsidR="005720AF">
        <w:t>_</w:t>
      </w:r>
      <w:r w:rsidR="00BB479C" w:rsidRPr="000520BA">
        <w:t>commentaire</w:t>
      </w:r>
      <w:r>
        <w:t>]]</w:t>
      </w:r>
    </w:p>
    <w:p w14:paraId="5DA313C7" w14:textId="77777777" w:rsidR="005D7862" w:rsidRPr="000520BA" w:rsidRDefault="005D7862" w:rsidP="000520BA"/>
    <w:p w14:paraId="543A9381" w14:textId="76CD27FA" w:rsidR="002C6589" w:rsidRPr="000520BA" w:rsidRDefault="008C581F" w:rsidP="000520BA">
      <w:r>
        <w:t>[[</w:t>
      </w:r>
      <w:r w:rsidR="002C6589" w:rsidRPr="000520BA">
        <w:t>/</w:t>
      </w:r>
      <w:r w:rsidR="009C00D8">
        <w:t>FM</w:t>
      </w:r>
      <w:r w:rsidR="005720AF">
        <w:t>_</w:t>
      </w:r>
      <w:r w:rsidR="002C6589" w:rsidRPr="000520BA">
        <w:t>enabled</w:t>
      </w:r>
      <w:r>
        <w:t>]]</w:t>
      </w:r>
    </w:p>
    <w:p w14:paraId="393FB206" w14:textId="7289D1FE" w:rsidR="005D7862" w:rsidRDefault="00000000" w:rsidP="002C6589">
      <w:pPr>
        <w:pStyle w:val="Titre1"/>
        <w:spacing w:before="46"/>
        <w:rPr>
          <w:b w:val="0"/>
        </w:rPr>
      </w:pPr>
      <w:r>
        <w:rPr>
          <w:color w:val="46413B"/>
        </w:rPr>
        <w:t>POINTS</w:t>
      </w:r>
      <w:r>
        <w:rPr>
          <w:color w:val="46413B"/>
          <w:spacing w:val="-10"/>
        </w:rPr>
        <w:t xml:space="preserve"> </w:t>
      </w:r>
      <w:r>
        <w:rPr>
          <w:color w:val="46413B"/>
          <w:spacing w:val="-2"/>
        </w:rPr>
        <w:t>IMPORTANTS</w:t>
      </w:r>
    </w:p>
    <w:p w14:paraId="5B9D57E2" w14:textId="77777777" w:rsidR="005D7862" w:rsidRDefault="00000000">
      <w:pPr>
        <w:pStyle w:val="Corpsdetexte"/>
        <w:ind w:left="528" w:right="64"/>
        <w:jc w:val="both"/>
        <w:rPr>
          <w:color w:val="46413B"/>
        </w:rPr>
      </w:pPr>
      <w:r>
        <w:rPr>
          <w:color w:val="46413B"/>
        </w:rPr>
        <w:t>Nous</w:t>
      </w:r>
      <w:r>
        <w:rPr>
          <w:color w:val="46413B"/>
          <w:spacing w:val="40"/>
        </w:rPr>
        <w:t xml:space="preserve"> </w:t>
      </w:r>
      <w:r>
        <w:rPr>
          <w:color w:val="46413B"/>
        </w:rPr>
        <w:t>avons</w:t>
      </w:r>
      <w:r>
        <w:rPr>
          <w:color w:val="46413B"/>
          <w:spacing w:val="40"/>
        </w:rPr>
        <w:t xml:space="preserve"> </w:t>
      </w:r>
      <w:r>
        <w:rPr>
          <w:color w:val="46413B"/>
        </w:rPr>
        <w:t>pris</w:t>
      </w:r>
      <w:r>
        <w:rPr>
          <w:color w:val="46413B"/>
          <w:spacing w:val="40"/>
        </w:rPr>
        <w:t xml:space="preserve"> </w:t>
      </w:r>
      <w:r>
        <w:rPr>
          <w:color w:val="46413B"/>
        </w:rPr>
        <w:t>bonne</w:t>
      </w:r>
      <w:r>
        <w:rPr>
          <w:color w:val="46413B"/>
          <w:spacing w:val="40"/>
        </w:rPr>
        <w:t xml:space="preserve"> </w:t>
      </w:r>
      <w:r>
        <w:rPr>
          <w:color w:val="46413B"/>
        </w:rPr>
        <w:t>note</w:t>
      </w:r>
      <w:r>
        <w:rPr>
          <w:color w:val="46413B"/>
          <w:spacing w:val="40"/>
        </w:rPr>
        <w:t xml:space="preserve"> </w:t>
      </w:r>
      <w:r>
        <w:rPr>
          <w:color w:val="46413B"/>
        </w:rPr>
        <w:t>des</w:t>
      </w:r>
      <w:r>
        <w:rPr>
          <w:color w:val="46413B"/>
          <w:spacing w:val="40"/>
        </w:rPr>
        <w:t xml:space="preserve"> </w:t>
      </w:r>
      <w:r>
        <w:rPr>
          <w:color w:val="46413B"/>
        </w:rPr>
        <w:t>justifications</w:t>
      </w:r>
      <w:r>
        <w:rPr>
          <w:color w:val="46413B"/>
          <w:spacing w:val="40"/>
        </w:rPr>
        <w:t xml:space="preserve"> </w:t>
      </w:r>
      <w:r>
        <w:rPr>
          <w:color w:val="46413B"/>
        </w:rPr>
        <w:t>apportées</w:t>
      </w:r>
      <w:r>
        <w:rPr>
          <w:color w:val="46413B"/>
          <w:spacing w:val="40"/>
        </w:rPr>
        <w:t xml:space="preserve"> </w:t>
      </w:r>
      <w:r>
        <w:rPr>
          <w:color w:val="46413B"/>
        </w:rPr>
        <w:t>à</w:t>
      </w:r>
      <w:r>
        <w:rPr>
          <w:color w:val="46413B"/>
          <w:spacing w:val="40"/>
        </w:rPr>
        <w:t xml:space="preserve"> </w:t>
      </w:r>
      <w:r>
        <w:rPr>
          <w:color w:val="46413B"/>
        </w:rPr>
        <w:t>nos</w:t>
      </w:r>
      <w:r>
        <w:rPr>
          <w:color w:val="46413B"/>
          <w:spacing w:val="40"/>
        </w:rPr>
        <w:t xml:space="preserve"> </w:t>
      </w:r>
      <w:r>
        <w:rPr>
          <w:color w:val="46413B"/>
        </w:rPr>
        <w:t>demandes</w:t>
      </w:r>
      <w:r>
        <w:rPr>
          <w:color w:val="46413B"/>
          <w:spacing w:val="40"/>
        </w:rPr>
        <w:t xml:space="preserve"> </w:t>
      </w:r>
      <w:r>
        <w:rPr>
          <w:color w:val="46413B"/>
        </w:rPr>
        <w:t>d’explications</w:t>
      </w:r>
      <w:r>
        <w:rPr>
          <w:color w:val="46413B"/>
          <w:spacing w:val="40"/>
        </w:rPr>
        <w:t xml:space="preserve"> </w:t>
      </w:r>
      <w:r>
        <w:rPr>
          <w:color w:val="46413B"/>
        </w:rPr>
        <w:t>concernant</w:t>
      </w:r>
      <w:r>
        <w:rPr>
          <w:color w:val="46413B"/>
          <w:spacing w:val="40"/>
        </w:rPr>
        <w:t xml:space="preserve"> </w:t>
      </w:r>
      <w:r>
        <w:rPr>
          <w:color w:val="46413B"/>
        </w:rPr>
        <w:t>les</w:t>
      </w:r>
      <w:r>
        <w:rPr>
          <w:color w:val="46413B"/>
          <w:spacing w:val="40"/>
        </w:rPr>
        <w:t xml:space="preserve"> </w:t>
      </w:r>
      <w:r>
        <w:rPr>
          <w:color w:val="46413B"/>
        </w:rPr>
        <w:t>apports financiers effectués.</w:t>
      </w:r>
    </w:p>
    <w:p w14:paraId="28972678" w14:textId="6C23E2B2" w:rsidR="002C6589" w:rsidRPr="000520BA" w:rsidRDefault="008C581F" w:rsidP="000520BA">
      <w:r>
        <w:t>[[</w:t>
      </w:r>
      <w:r w:rsidR="002C6589" w:rsidRPr="000520BA">
        <w:t>#</w:t>
      </w:r>
      <w:r w:rsidR="009C00D8">
        <w:t>P</w:t>
      </w:r>
      <w:r w:rsidR="005720AF">
        <w:t>_</w:t>
      </w:r>
      <w:r w:rsidR="002C6589" w:rsidRPr="000520BA">
        <w:t>commentaire</w:t>
      </w:r>
      <w:r>
        <w:t>]]</w:t>
      </w:r>
    </w:p>
    <w:p w14:paraId="3E4172C9" w14:textId="77777777" w:rsidR="005D7862" w:rsidRDefault="00000000">
      <w:pPr>
        <w:pStyle w:val="Titre1"/>
        <w:spacing w:before="186"/>
      </w:pPr>
      <w:r>
        <w:rPr>
          <w:color w:val="46413B"/>
        </w:rPr>
        <w:t>LES</w:t>
      </w:r>
      <w:r>
        <w:rPr>
          <w:color w:val="46413B"/>
          <w:spacing w:val="-6"/>
        </w:rPr>
        <w:t xml:space="preserve"> </w:t>
      </w:r>
      <w:r>
        <w:rPr>
          <w:color w:val="46413B"/>
          <w:spacing w:val="-2"/>
        </w:rPr>
        <w:t>PERSPECTIVES</w:t>
      </w:r>
    </w:p>
    <w:p w14:paraId="6FDD6242" w14:textId="45E1A317" w:rsidR="005D7862" w:rsidRPr="000520BA" w:rsidRDefault="00380FAA" w:rsidP="000520BA">
      <w:r>
        <w:t>[[</w:t>
      </w:r>
      <w:r w:rsidR="009C00D8">
        <w:t>P</w:t>
      </w:r>
      <w:r w:rsidR="005720AF">
        <w:t>_</w:t>
      </w:r>
      <w:r w:rsidR="00BB479C" w:rsidRPr="000520BA">
        <w:t>commentaire</w:t>
      </w:r>
      <w:r>
        <w:t>]]</w:t>
      </w:r>
    </w:p>
    <w:p w14:paraId="62A2074A" w14:textId="59F8895D" w:rsidR="002C6589" w:rsidRPr="000520BA" w:rsidRDefault="008C581F" w:rsidP="000520BA">
      <w:r>
        <w:t>[[</w:t>
      </w:r>
      <w:r w:rsidR="002C6589" w:rsidRPr="000520BA">
        <w:t>/</w:t>
      </w:r>
      <w:r w:rsidR="009C00D8">
        <w:t>P</w:t>
      </w:r>
      <w:r w:rsidR="005720AF">
        <w:t>_</w:t>
      </w:r>
      <w:r w:rsidR="002C6589" w:rsidRPr="000520BA">
        <w:t>commentaire</w:t>
      </w:r>
      <w:r>
        <w:t>]]</w:t>
      </w:r>
    </w:p>
    <w:p w14:paraId="1B0F64A2" w14:textId="4C2552A8" w:rsidR="005D7862" w:rsidRDefault="002C6589" w:rsidP="002C6589">
      <w:pPr>
        <w:pStyle w:val="Titre1"/>
        <w:spacing w:before="122"/>
      </w:pPr>
      <w:r>
        <w:rPr>
          <w:color w:val="46413B"/>
        </w:rPr>
        <w:t>SIGNATAIRES</w:t>
      </w:r>
    </w:p>
    <w:p w14:paraId="389448A2" w14:textId="77777777" w:rsidR="005D7862" w:rsidRDefault="00000000">
      <w:pPr>
        <w:pStyle w:val="Corpsdetexte"/>
        <w:ind w:left="528" w:right="68"/>
        <w:jc w:val="both"/>
      </w:pPr>
      <w:r>
        <w:rPr>
          <w:color w:val="46413B"/>
        </w:rPr>
        <w:t>Demeurant à votre disposition pour tout complément d’information au sujet de votre dossier, nous vous prions d’agréer, Madame, Monsieur, l’expression de nos sentiments dévoués.</w:t>
      </w:r>
    </w:p>
    <w:p w14:paraId="2BB34805" w14:textId="77777777" w:rsidR="005D7862" w:rsidRDefault="005D7862">
      <w:pPr>
        <w:pStyle w:val="Corpsdetexte"/>
        <w:spacing w:before="19"/>
      </w:pPr>
    </w:p>
    <w:p w14:paraId="0269D141" w14:textId="695D7ABB" w:rsidR="006D4E30" w:rsidRDefault="00E7084D" w:rsidP="00E7084D">
      <w:pPr>
        <w:ind w:left="1440" w:firstLine="720"/>
      </w:pPr>
      <w:r>
        <w:tab/>
      </w:r>
      <w:r>
        <w:tab/>
      </w:r>
      <w:r>
        <w:tab/>
      </w:r>
      <w:r>
        <w:tab/>
      </w:r>
      <w:r>
        <w:tab/>
      </w:r>
    </w:p>
    <w:tbl>
      <w:tblPr>
        <w:tblStyle w:val="Grilledutableau"/>
        <w:tblW w:w="0" w:type="auto"/>
        <w:tblInd w:w="516" w:type="dxa"/>
        <w:tblLayout w:type="fixed"/>
        <w:tblLook w:val="04A0" w:firstRow="1" w:lastRow="0" w:firstColumn="1" w:lastColumn="0" w:noHBand="0" w:noVBand="1"/>
      </w:tblPr>
      <w:tblGrid>
        <w:gridCol w:w="3798"/>
        <w:gridCol w:w="3798"/>
      </w:tblGrid>
      <w:tr w:rsidR="006D4E30" w14:paraId="49371361" w14:textId="77777777" w:rsidTr="006D4E30">
        <w:tc>
          <w:tcPr>
            <w:tcW w:w="3798" w:type="dxa"/>
          </w:tcPr>
          <w:p w14:paraId="54388BC2" w14:textId="59E8280F" w:rsidR="006D4E30" w:rsidRDefault="006D4E30" w:rsidP="006D4E30">
            <w:pPr>
              <w:jc w:val="center"/>
            </w:pPr>
            <w:r>
              <w:t>[[</w:t>
            </w:r>
            <w:r w:rsidR="009C00D8">
              <w:t>S</w:t>
            </w:r>
            <w:r>
              <w:t>_nomExpert]]</w:t>
            </w:r>
          </w:p>
        </w:tc>
        <w:tc>
          <w:tcPr>
            <w:tcW w:w="3798" w:type="dxa"/>
          </w:tcPr>
          <w:p w14:paraId="18567E46" w14:textId="526E474E" w:rsidR="006D4E30" w:rsidRDefault="006D4E30" w:rsidP="006D4E30">
            <w:pPr>
              <w:jc w:val="center"/>
            </w:pPr>
            <w:r>
              <w:t>[[</w:t>
            </w:r>
            <w:r w:rsidR="009C00D8">
              <w:t>S</w:t>
            </w:r>
            <w:r>
              <w:t>_nomReviseur]]</w:t>
            </w:r>
          </w:p>
        </w:tc>
      </w:tr>
      <w:tr w:rsidR="006D4E30" w14:paraId="7BA45B2E" w14:textId="77777777" w:rsidTr="006D4E30">
        <w:tc>
          <w:tcPr>
            <w:tcW w:w="3798" w:type="dxa"/>
          </w:tcPr>
          <w:p w14:paraId="60EF42CF" w14:textId="5270F4DB" w:rsidR="006D4E30" w:rsidRDefault="006D4E30" w:rsidP="006D4E30">
            <w:pPr>
              <w:jc w:val="center"/>
            </w:pPr>
            <w:r>
              <w:t>[[</w:t>
            </w:r>
            <w:r w:rsidR="009C00D8">
              <w:t>S</w:t>
            </w:r>
            <w:r>
              <w:t>_</w:t>
            </w:r>
            <w:r w:rsidRPr="004751DB">
              <w:t>qualiteExpert</w:t>
            </w:r>
            <w:r>
              <w:t>]]</w:t>
            </w:r>
          </w:p>
        </w:tc>
        <w:tc>
          <w:tcPr>
            <w:tcW w:w="3798" w:type="dxa"/>
          </w:tcPr>
          <w:p w14:paraId="55E2DF7B" w14:textId="6BB25BB1" w:rsidR="006D4E30" w:rsidRDefault="006D4E30" w:rsidP="006D4E30">
            <w:pPr>
              <w:jc w:val="center"/>
            </w:pPr>
            <w:r>
              <w:t>[[</w:t>
            </w:r>
            <w:r w:rsidR="009C00D8">
              <w:t>S</w:t>
            </w:r>
            <w:r>
              <w:t>_</w:t>
            </w:r>
            <w:r w:rsidRPr="004751DB">
              <w:t>qualiteReviseur</w:t>
            </w:r>
            <w:r>
              <w:t>]]</w:t>
            </w:r>
          </w:p>
        </w:tc>
      </w:tr>
    </w:tbl>
    <w:p w14:paraId="52D893D4" w14:textId="45F44F93" w:rsidR="005D7862" w:rsidRPr="004751DB" w:rsidRDefault="004751DB" w:rsidP="00E7084D">
      <w:pPr>
        <w:ind w:left="1440" w:firstLine="720"/>
      </w:pPr>
      <w:r>
        <w:tab/>
      </w:r>
      <w:r>
        <w:tab/>
      </w:r>
      <w:r>
        <w:tab/>
      </w:r>
    </w:p>
    <w:p w14:paraId="59AC1D3B" w14:textId="77777777" w:rsidR="005D7862" w:rsidRDefault="005D7862">
      <w:pPr>
        <w:pStyle w:val="Corpsdetexte"/>
      </w:pPr>
    </w:p>
    <w:p w14:paraId="3AEA4BE2" w14:textId="77777777" w:rsidR="005D7862" w:rsidRDefault="005D7862">
      <w:pPr>
        <w:pStyle w:val="Corpsdetexte"/>
      </w:pPr>
    </w:p>
    <w:p w14:paraId="496DE2B6" w14:textId="77777777" w:rsidR="005D7862" w:rsidRDefault="005D7862">
      <w:pPr>
        <w:pStyle w:val="Corpsdetexte"/>
      </w:pPr>
    </w:p>
    <w:p w14:paraId="179F3025" w14:textId="77777777" w:rsidR="005D7862" w:rsidRDefault="005D7862">
      <w:pPr>
        <w:pStyle w:val="Corpsdetexte"/>
      </w:pPr>
    </w:p>
    <w:p w14:paraId="5106AE9E" w14:textId="77777777" w:rsidR="005D7862" w:rsidRDefault="005D7862">
      <w:pPr>
        <w:pStyle w:val="Corpsdetexte"/>
      </w:pPr>
    </w:p>
    <w:p w14:paraId="0865BF90" w14:textId="77777777" w:rsidR="005D7862" w:rsidRDefault="005D7862">
      <w:pPr>
        <w:pStyle w:val="Corpsdetexte"/>
      </w:pPr>
    </w:p>
    <w:p w14:paraId="4272BAD3" w14:textId="77777777" w:rsidR="005D7862" w:rsidRDefault="005D7862">
      <w:pPr>
        <w:pStyle w:val="Corpsdetexte"/>
        <w:spacing w:before="177"/>
      </w:pPr>
    </w:p>
    <w:p w14:paraId="4675FD61" w14:textId="77777777" w:rsidR="005D7862" w:rsidRDefault="00000000">
      <w:pPr>
        <w:pStyle w:val="Titre1"/>
      </w:pPr>
      <w:r>
        <w:rPr>
          <w:color w:val="46413B"/>
        </w:rPr>
        <w:t>NOTA</w:t>
      </w:r>
      <w:r>
        <w:rPr>
          <w:color w:val="46413B"/>
          <w:spacing w:val="-7"/>
        </w:rPr>
        <w:t xml:space="preserve"> </w:t>
      </w:r>
      <w:r>
        <w:rPr>
          <w:color w:val="46413B"/>
        </w:rPr>
        <w:t>BENE</w:t>
      </w:r>
      <w:r>
        <w:rPr>
          <w:color w:val="46413B"/>
          <w:spacing w:val="-6"/>
        </w:rPr>
        <w:t xml:space="preserve"> </w:t>
      </w:r>
      <w:r>
        <w:rPr>
          <w:color w:val="46413B"/>
          <w:spacing w:val="-10"/>
        </w:rPr>
        <w:t>:</w:t>
      </w:r>
    </w:p>
    <w:p w14:paraId="37864C14" w14:textId="77777777" w:rsidR="005D7862" w:rsidRPr="004751DB" w:rsidRDefault="00000000" w:rsidP="004751DB">
      <w:pPr>
        <w:ind w:left="528"/>
        <w:rPr>
          <w:color w:val="46413B"/>
          <w:sz w:val="20"/>
        </w:rPr>
      </w:pPr>
      <w:r w:rsidRPr="004751DB">
        <w:rPr>
          <w:color w:val="46413B"/>
          <w:sz w:val="20"/>
        </w:rPr>
        <w:t>Nous vous précisons que vos comptes annuels ont fait l’objet d’une signature électronique de l’Expert-Comptable qui leurs confère le caractère de document original.</w:t>
      </w:r>
    </w:p>
    <w:p w14:paraId="36216CF0" w14:textId="5FF4EDAF" w:rsidR="005D7862" w:rsidRPr="004751DB" w:rsidRDefault="00000000" w:rsidP="004751DB">
      <w:pPr>
        <w:ind w:left="528"/>
      </w:pPr>
      <w:r w:rsidRPr="004751DB">
        <w:rPr>
          <w:color w:val="46413B"/>
          <w:sz w:val="20"/>
        </w:rPr>
        <w:t xml:space="preserve">Vous nous avez donné mandat dans la lettre de mission signée avec notre cabinet de transmettre à votre (vos) établissements bancaires la liasse fiscale relative à l’exercice clos le </w:t>
      </w:r>
      <w:r w:rsidR="00380FAA">
        <w:rPr>
          <w:color w:val="46413B"/>
          <w:sz w:val="20"/>
        </w:rPr>
        <w:t>[[</w:t>
      </w:r>
      <w:r w:rsidR="005976A7" w:rsidRPr="005976A7">
        <w:rPr>
          <w:color w:val="46413B"/>
          <w:sz w:val="20"/>
        </w:rPr>
        <w:t>dateFinEx</w:t>
      </w:r>
      <w:r w:rsidR="00380FAA">
        <w:rPr>
          <w:color w:val="46413B"/>
          <w:sz w:val="20"/>
        </w:rPr>
        <w:t>]]</w:t>
      </w:r>
      <w:r w:rsidRPr="004751DB">
        <w:rPr>
          <w:color w:val="46413B"/>
          <w:sz w:val="20"/>
        </w:rPr>
        <w:t>. A défaut d’instruction contraire de votre part cette liasse leur est transmise dès transmission à l’administration fiscale.</w:t>
      </w:r>
    </w:p>
    <w:p w14:paraId="3B5D0C94" w14:textId="77777777" w:rsidR="005D7862" w:rsidRDefault="005D7862">
      <w:pPr>
        <w:pStyle w:val="Corpsdetexte"/>
      </w:pPr>
    </w:p>
    <w:p w14:paraId="7BB857FD" w14:textId="77777777" w:rsidR="005D7862" w:rsidRDefault="005D7862">
      <w:pPr>
        <w:pStyle w:val="Corpsdetexte"/>
      </w:pPr>
    </w:p>
    <w:p w14:paraId="6A147706" w14:textId="77777777" w:rsidR="005D7862" w:rsidRDefault="005D7862">
      <w:pPr>
        <w:pStyle w:val="Corpsdetexte"/>
      </w:pPr>
    </w:p>
    <w:p w14:paraId="2E271399" w14:textId="77777777" w:rsidR="005D7862" w:rsidRDefault="005D7862">
      <w:pPr>
        <w:pStyle w:val="Corpsdetexte"/>
      </w:pPr>
    </w:p>
    <w:p w14:paraId="2C279612" w14:textId="77777777" w:rsidR="005D7862" w:rsidRDefault="005D7862">
      <w:pPr>
        <w:pStyle w:val="Corpsdetexte"/>
      </w:pPr>
    </w:p>
    <w:p w14:paraId="05B500F1" w14:textId="77777777" w:rsidR="005D7862" w:rsidRDefault="005D7862">
      <w:pPr>
        <w:pStyle w:val="Corpsdetexte"/>
      </w:pPr>
    </w:p>
    <w:p w14:paraId="0BF1CD35" w14:textId="77777777" w:rsidR="005D7862" w:rsidRDefault="005D7862">
      <w:pPr>
        <w:pStyle w:val="Corpsdetexte"/>
      </w:pPr>
    </w:p>
    <w:p w14:paraId="565A31CF" w14:textId="77777777" w:rsidR="005D7862" w:rsidRDefault="005D7862">
      <w:pPr>
        <w:pStyle w:val="Corpsdetexte"/>
      </w:pPr>
    </w:p>
    <w:p w14:paraId="5D35BDF2" w14:textId="77777777" w:rsidR="005D7862" w:rsidRDefault="005D7862">
      <w:pPr>
        <w:pStyle w:val="Corpsdetexte"/>
      </w:pPr>
    </w:p>
    <w:p w14:paraId="71C4CE65" w14:textId="77777777" w:rsidR="005D7862" w:rsidRDefault="005D7862">
      <w:pPr>
        <w:pStyle w:val="Corpsdetexte"/>
      </w:pPr>
    </w:p>
    <w:p w14:paraId="262EDE99" w14:textId="77777777" w:rsidR="005D7862" w:rsidRDefault="005D7862">
      <w:pPr>
        <w:pStyle w:val="Corpsdetexte"/>
      </w:pPr>
    </w:p>
    <w:p w14:paraId="6F1E4841" w14:textId="77777777" w:rsidR="005D7862" w:rsidRDefault="005D7862">
      <w:pPr>
        <w:pStyle w:val="Corpsdetexte"/>
      </w:pPr>
    </w:p>
    <w:p w14:paraId="77C6DA0C" w14:textId="77777777" w:rsidR="005D7862" w:rsidRDefault="005D7862">
      <w:pPr>
        <w:pStyle w:val="Corpsdetexte"/>
      </w:pPr>
    </w:p>
    <w:p w14:paraId="22A8090E" w14:textId="77777777" w:rsidR="005D7862" w:rsidRDefault="005D7862">
      <w:pPr>
        <w:pStyle w:val="Corpsdetexte"/>
      </w:pPr>
    </w:p>
    <w:p w14:paraId="237019F5" w14:textId="77777777" w:rsidR="005D7862" w:rsidRDefault="005D7862">
      <w:pPr>
        <w:pStyle w:val="Corpsdetexte"/>
      </w:pPr>
    </w:p>
    <w:p w14:paraId="1EA08481" w14:textId="77777777" w:rsidR="005D7862" w:rsidRDefault="005D7862">
      <w:pPr>
        <w:pStyle w:val="Corpsdetexte"/>
      </w:pPr>
    </w:p>
    <w:p w14:paraId="0F07FAB2" w14:textId="77777777" w:rsidR="005D7862" w:rsidRDefault="005D7862">
      <w:pPr>
        <w:pStyle w:val="Corpsdetexte"/>
      </w:pPr>
    </w:p>
    <w:p w14:paraId="40292A1F" w14:textId="77777777" w:rsidR="005D7862" w:rsidRDefault="005D7862">
      <w:pPr>
        <w:pStyle w:val="Corpsdetexte"/>
      </w:pPr>
    </w:p>
    <w:p w14:paraId="0641CE97" w14:textId="77777777" w:rsidR="005D7862" w:rsidRDefault="005D7862">
      <w:pPr>
        <w:pStyle w:val="Corpsdetexte"/>
      </w:pPr>
    </w:p>
    <w:p w14:paraId="259F3CD7" w14:textId="77777777" w:rsidR="005D7862" w:rsidRDefault="005D7862">
      <w:pPr>
        <w:pStyle w:val="Corpsdetexte"/>
      </w:pPr>
    </w:p>
    <w:p w14:paraId="68EDD09B" w14:textId="77777777" w:rsidR="005D7862" w:rsidRDefault="005D7862">
      <w:pPr>
        <w:pStyle w:val="Corpsdetexte"/>
      </w:pPr>
    </w:p>
    <w:p w14:paraId="0668B59C" w14:textId="77777777" w:rsidR="005D7862" w:rsidRDefault="005D7862">
      <w:pPr>
        <w:pStyle w:val="Corpsdetexte"/>
      </w:pPr>
    </w:p>
    <w:p w14:paraId="7A0BD957" w14:textId="77777777" w:rsidR="005D7862" w:rsidRDefault="005D7862">
      <w:pPr>
        <w:pStyle w:val="Corpsdetexte"/>
      </w:pPr>
    </w:p>
    <w:p w14:paraId="339DDD3C" w14:textId="77777777" w:rsidR="005D7862" w:rsidRDefault="005D7862">
      <w:pPr>
        <w:pStyle w:val="Corpsdetexte"/>
      </w:pPr>
    </w:p>
    <w:p w14:paraId="4A3D1FBD" w14:textId="77777777" w:rsidR="005D7862" w:rsidRDefault="00000000">
      <w:pPr>
        <w:pStyle w:val="Corpsdetexte"/>
        <w:spacing w:before="183"/>
      </w:pPr>
      <w:r>
        <w:rPr>
          <w:noProof/>
        </w:rPr>
        <w:drawing>
          <wp:anchor distT="0" distB="0" distL="0" distR="0" simplePos="0" relativeHeight="487588352" behindDoc="1" locked="0" layoutInCell="1" allowOverlap="1" wp14:anchorId="28E9BD1B" wp14:editId="2A08862F">
            <wp:simplePos x="0" y="0"/>
            <wp:positionH relativeFrom="page">
              <wp:posOffset>573046</wp:posOffset>
            </wp:positionH>
            <wp:positionV relativeFrom="paragraph">
              <wp:posOffset>286474</wp:posOffset>
            </wp:positionV>
            <wp:extent cx="6294078" cy="117043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294078" cy="1170432"/>
                    </a:xfrm>
                    <a:prstGeom prst="rect">
                      <a:avLst/>
                    </a:prstGeom>
                  </pic:spPr>
                </pic:pic>
              </a:graphicData>
            </a:graphic>
          </wp:anchor>
        </w:drawing>
      </w:r>
    </w:p>
    <w:sectPr w:rsidR="005D7862">
      <w:pgSz w:w="11910" w:h="16840"/>
      <w:pgMar w:top="160" w:right="992"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528"/>
    <w:multiLevelType w:val="hybridMultilevel"/>
    <w:tmpl w:val="8E281046"/>
    <w:lvl w:ilvl="0" w:tplc="8BDCF24E">
      <w:numFmt w:val="bullet"/>
      <w:lvlText w:val="·"/>
      <w:lvlJc w:val="left"/>
      <w:pPr>
        <w:ind w:left="760" w:hanging="97"/>
      </w:pPr>
      <w:rPr>
        <w:rFonts w:ascii="Calibri" w:eastAsia="Calibri" w:hAnsi="Calibri" w:cs="Calibri" w:hint="default"/>
        <w:b w:val="0"/>
        <w:bCs w:val="0"/>
        <w:i w:val="0"/>
        <w:iCs w:val="0"/>
        <w:color w:val="46413B"/>
        <w:spacing w:val="0"/>
        <w:w w:val="99"/>
        <w:sz w:val="20"/>
        <w:szCs w:val="20"/>
        <w:lang w:val="fr-FR" w:eastAsia="en-US" w:bidi="ar-SA"/>
      </w:rPr>
    </w:lvl>
    <w:lvl w:ilvl="1" w:tplc="5816D4FC">
      <w:numFmt w:val="bullet"/>
      <w:lvlText w:val="•"/>
      <w:lvlJc w:val="left"/>
      <w:pPr>
        <w:ind w:left="1747" w:hanging="97"/>
      </w:pPr>
      <w:rPr>
        <w:rFonts w:hint="default"/>
        <w:lang w:val="fr-FR" w:eastAsia="en-US" w:bidi="ar-SA"/>
      </w:rPr>
    </w:lvl>
    <w:lvl w:ilvl="2" w:tplc="6FAE016E">
      <w:numFmt w:val="bullet"/>
      <w:lvlText w:val="•"/>
      <w:lvlJc w:val="left"/>
      <w:pPr>
        <w:ind w:left="2734" w:hanging="97"/>
      </w:pPr>
      <w:rPr>
        <w:rFonts w:hint="default"/>
        <w:lang w:val="fr-FR" w:eastAsia="en-US" w:bidi="ar-SA"/>
      </w:rPr>
    </w:lvl>
    <w:lvl w:ilvl="3" w:tplc="4F2829E2">
      <w:numFmt w:val="bullet"/>
      <w:lvlText w:val="•"/>
      <w:lvlJc w:val="left"/>
      <w:pPr>
        <w:ind w:left="3721" w:hanging="97"/>
      </w:pPr>
      <w:rPr>
        <w:rFonts w:hint="default"/>
        <w:lang w:val="fr-FR" w:eastAsia="en-US" w:bidi="ar-SA"/>
      </w:rPr>
    </w:lvl>
    <w:lvl w:ilvl="4" w:tplc="40B25180">
      <w:numFmt w:val="bullet"/>
      <w:lvlText w:val="•"/>
      <w:lvlJc w:val="left"/>
      <w:pPr>
        <w:ind w:left="4708" w:hanging="97"/>
      </w:pPr>
      <w:rPr>
        <w:rFonts w:hint="default"/>
        <w:lang w:val="fr-FR" w:eastAsia="en-US" w:bidi="ar-SA"/>
      </w:rPr>
    </w:lvl>
    <w:lvl w:ilvl="5" w:tplc="17DCD132">
      <w:numFmt w:val="bullet"/>
      <w:lvlText w:val="•"/>
      <w:lvlJc w:val="left"/>
      <w:pPr>
        <w:ind w:left="5695" w:hanging="97"/>
      </w:pPr>
      <w:rPr>
        <w:rFonts w:hint="default"/>
        <w:lang w:val="fr-FR" w:eastAsia="en-US" w:bidi="ar-SA"/>
      </w:rPr>
    </w:lvl>
    <w:lvl w:ilvl="6" w:tplc="0510A182">
      <w:numFmt w:val="bullet"/>
      <w:lvlText w:val="•"/>
      <w:lvlJc w:val="left"/>
      <w:pPr>
        <w:ind w:left="6682" w:hanging="97"/>
      </w:pPr>
      <w:rPr>
        <w:rFonts w:hint="default"/>
        <w:lang w:val="fr-FR" w:eastAsia="en-US" w:bidi="ar-SA"/>
      </w:rPr>
    </w:lvl>
    <w:lvl w:ilvl="7" w:tplc="7B42312A">
      <w:numFmt w:val="bullet"/>
      <w:lvlText w:val="•"/>
      <w:lvlJc w:val="left"/>
      <w:pPr>
        <w:ind w:left="7669" w:hanging="97"/>
      </w:pPr>
      <w:rPr>
        <w:rFonts w:hint="default"/>
        <w:lang w:val="fr-FR" w:eastAsia="en-US" w:bidi="ar-SA"/>
      </w:rPr>
    </w:lvl>
    <w:lvl w:ilvl="8" w:tplc="7398F18C">
      <w:numFmt w:val="bullet"/>
      <w:lvlText w:val="•"/>
      <w:lvlJc w:val="left"/>
      <w:pPr>
        <w:ind w:left="8657" w:hanging="97"/>
      </w:pPr>
      <w:rPr>
        <w:rFonts w:hint="default"/>
        <w:lang w:val="fr-FR" w:eastAsia="en-US" w:bidi="ar-SA"/>
      </w:rPr>
    </w:lvl>
  </w:abstractNum>
  <w:abstractNum w:abstractNumId="1" w15:restartNumberingAfterBreak="0">
    <w:nsid w:val="5F4D674C"/>
    <w:multiLevelType w:val="hybridMultilevel"/>
    <w:tmpl w:val="1D0EFACE"/>
    <w:lvl w:ilvl="0" w:tplc="3460B566">
      <w:numFmt w:val="bullet"/>
      <w:lvlText w:val="-"/>
      <w:lvlJc w:val="left"/>
      <w:pPr>
        <w:ind w:left="528" w:hanging="122"/>
      </w:pPr>
      <w:rPr>
        <w:rFonts w:ascii="Calibri" w:eastAsia="Calibri" w:hAnsi="Calibri" w:cs="Calibri" w:hint="default"/>
        <w:b w:val="0"/>
        <w:bCs w:val="0"/>
        <w:i w:val="0"/>
        <w:iCs w:val="0"/>
        <w:color w:val="46413B"/>
        <w:spacing w:val="0"/>
        <w:w w:val="99"/>
        <w:sz w:val="20"/>
        <w:szCs w:val="20"/>
        <w:lang w:val="fr-FR" w:eastAsia="en-US" w:bidi="ar-SA"/>
      </w:rPr>
    </w:lvl>
    <w:lvl w:ilvl="1" w:tplc="BEF66F8C">
      <w:numFmt w:val="bullet"/>
      <w:lvlText w:val="•"/>
      <w:lvlJc w:val="left"/>
      <w:pPr>
        <w:ind w:left="1531" w:hanging="122"/>
      </w:pPr>
      <w:rPr>
        <w:rFonts w:hint="default"/>
        <w:lang w:val="fr-FR" w:eastAsia="en-US" w:bidi="ar-SA"/>
      </w:rPr>
    </w:lvl>
    <w:lvl w:ilvl="2" w:tplc="DDD28364">
      <w:numFmt w:val="bullet"/>
      <w:lvlText w:val="•"/>
      <w:lvlJc w:val="left"/>
      <w:pPr>
        <w:ind w:left="2542" w:hanging="122"/>
      </w:pPr>
      <w:rPr>
        <w:rFonts w:hint="default"/>
        <w:lang w:val="fr-FR" w:eastAsia="en-US" w:bidi="ar-SA"/>
      </w:rPr>
    </w:lvl>
    <w:lvl w:ilvl="3" w:tplc="11924FF8">
      <w:numFmt w:val="bullet"/>
      <w:lvlText w:val="•"/>
      <w:lvlJc w:val="left"/>
      <w:pPr>
        <w:ind w:left="3553" w:hanging="122"/>
      </w:pPr>
      <w:rPr>
        <w:rFonts w:hint="default"/>
        <w:lang w:val="fr-FR" w:eastAsia="en-US" w:bidi="ar-SA"/>
      </w:rPr>
    </w:lvl>
    <w:lvl w:ilvl="4" w:tplc="605E6D10">
      <w:numFmt w:val="bullet"/>
      <w:lvlText w:val="•"/>
      <w:lvlJc w:val="left"/>
      <w:pPr>
        <w:ind w:left="4564" w:hanging="122"/>
      </w:pPr>
      <w:rPr>
        <w:rFonts w:hint="default"/>
        <w:lang w:val="fr-FR" w:eastAsia="en-US" w:bidi="ar-SA"/>
      </w:rPr>
    </w:lvl>
    <w:lvl w:ilvl="5" w:tplc="83665886">
      <w:numFmt w:val="bullet"/>
      <w:lvlText w:val="•"/>
      <w:lvlJc w:val="left"/>
      <w:pPr>
        <w:ind w:left="5575" w:hanging="122"/>
      </w:pPr>
      <w:rPr>
        <w:rFonts w:hint="default"/>
        <w:lang w:val="fr-FR" w:eastAsia="en-US" w:bidi="ar-SA"/>
      </w:rPr>
    </w:lvl>
    <w:lvl w:ilvl="6" w:tplc="7DEC291E">
      <w:numFmt w:val="bullet"/>
      <w:lvlText w:val="•"/>
      <w:lvlJc w:val="left"/>
      <w:pPr>
        <w:ind w:left="6586" w:hanging="122"/>
      </w:pPr>
      <w:rPr>
        <w:rFonts w:hint="default"/>
        <w:lang w:val="fr-FR" w:eastAsia="en-US" w:bidi="ar-SA"/>
      </w:rPr>
    </w:lvl>
    <w:lvl w:ilvl="7" w:tplc="C6A8A10C">
      <w:numFmt w:val="bullet"/>
      <w:lvlText w:val="•"/>
      <w:lvlJc w:val="left"/>
      <w:pPr>
        <w:ind w:left="7597" w:hanging="122"/>
      </w:pPr>
      <w:rPr>
        <w:rFonts w:hint="default"/>
        <w:lang w:val="fr-FR" w:eastAsia="en-US" w:bidi="ar-SA"/>
      </w:rPr>
    </w:lvl>
    <w:lvl w:ilvl="8" w:tplc="F482E6FA">
      <w:numFmt w:val="bullet"/>
      <w:lvlText w:val="•"/>
      <w:lvlJc w:val="left"/>
      <w:pPr>
        <w:ind w:left="8609" w:hanging="122"/>
      </w:pPr>
      <w:rPr>
        <w:rFonts w:hint="default"/>
        <w:lang w:val="fr-FR" w:eastAsia="en-US" w:bidi="ar-SA"/>
      </w:rPr>
    </w:lvl>
  </w:abstractNum>
  <w:num w:numId="1" w16cid:durableId="1539397254">
    <w:abstractNumId w:val="1"/>
  </w:num>
  <w:num w:numId="2" w16cid:durableId="210012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62"/>
    <w:rsid w:val="00014EA9"/>
    <w:rsid w:val="00034424"/>
    <w:rsid w:val="000376F0"/>
    <w:rsid w:val="000441E1"/>
    <w:rsid w:val="000520BA"/>
    <w:rsid w:val="000614FD"/>
    <w:rsid w:val="000C0323"/>
    <w:rsid w:val="000C6967"/>
    <w:rsid w:val="000D4718"/>
    <w:rsid w:val="000E4DC2"/>
    <w:rsid w:val="0010202C"/>
    <w:rsid w:val="00116E00"/>
    <w:rsid w:val="00117EE5"/>
    <w:rsid w:val="00152F80"/>
    <w:rsid w:val="00175D84"/>
    <w:rsid w:val="001A7A55"/>
    <w:rsid w:val="001B375C"/>
    <w:rsid w:val="00212FDF"/>
    <w:rsid w:val="00266644"/>
    <w:rsid w:val="00277656"/>
    <w:rsid w:val="002C6589"/>
    <w:rsid w:val="002D7891"/>
    <w:rsid w:val="002E0CB5"/>
    <w:rsid w:val="00303A48"/>
    <w:rsid w:val="00343E1F"/>
    <w:rsid w:val="00380FAA"/>
    <w:rsid w:val="00384D01"/>
    <w:rsid w:val="003A400B"/>
    <w:rsid w:val="003C6F1A"/>
    <w:rsid w:val="004362AF"/>
    <w:rsid w:val="00454E22"/>
    <w:rsid w:val="004751DB"/>
    <w:rsid w:val="00482C0D"/>
    <w:rsid w:val="004A7ADD"/>
    <w:rsid w:val="00541B64"/>
    <w:rsid w:val="00544D83"/>
    <w:rsid w:val="005720AF"/>
    <w:rsid w:val="00581164"/>
    <w:rsid w:val="005976A7"/>
    <w:rsid w:val="005A7500"/>
    <w:rsid w:val="005C12FB"/>
    <w:rsid w:val="005C78DE"/>
    <w:rsid w:val="005D7862"/>
    <w:rsid w:val="006403B1"/>
    <w:rsid w:val="0065376D"/>
    <w:rsid w:val="00696D8B"/>
    <w:rsid w:val="006B738B"/>
    <w:rsid w:val="006D4E30"/>
    <w:rsid w:val="006F49F3"/>
    <w:rsid w:val="007260EC"/>
    <w:rsid w:val="007A0C8B"/>
    <w:rsid w:val="007A358F"/>
    <w:rsid w:val="007C348A"/>
    <w:rsid w:val="0084497B"/>
    <w:rsid w:val="008806A5"/>
    <w:rsid w:val="008A3039"/>
    <w:rsid w:val="008C581F"/>
    <w:rsid w:val="00934977"/>
    <w:rsid w:val="0094512C"/>
    <w:rsid w:val="00951C99"/>
    <w:rsid w:val="00985124"/>
    <w:rsid w:val="0098520C"/>
    <w:rsid w:val="009C00D8"/>
    <w:rsid w:val="009C5904"/>
    <w:rsid w:val="00A24F84"/>
    <w:rsid w:val="00A775A8"/>
    <w:rsid w:val="00AA203B"/>
    <w:rsid w:val="00AA4B16"/>
    <w:rsid w:val="00AE30EF"/>
    <w:rsid w:val="00B2121D"/>
    <w:rsid w:val="00B322A5"/>
    <w:rsid w:val="00B5487E"/>
    <w:rsid w:val="00BB479C"/>
    <w:rsid w:val="00BC6848"/>
    <w:rsid w:val="00BE387A"/>
    <w:rsid w:val="00BE6EEF"/>
    <w:rsid w:val="00C258A0"/>
    <w:rsid w:val="00CB63DE"/>
    <w:rsid w:val="00CC5C52"/>
    <w:rsid w:val="00D33975"/>
    <w:rsid w:val="00D458E5"/>
    <w:rsid w:val="00D56464"/>
    <w:rsid w:val="00DD2A74"/>
    <w:rsid w:val="00E13A56"/>
    <w:rsid w:val="00E26C7D"/>
    <w:rsid w:val="00E643F9"/>
    <w:rsid w:val="00E7084D"/>
    <w:rsid w:val="00E725BE"/>
    <w:rsid w:val="00EE2944"/>
    <w:rsid w:val="00F42D6E"/>
    <w:rsid w:val="00F46CA3"/>
    <w:rsid w:val="00F911FA"/>
    <w:rsid w:val="00FE7E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7D87"/>
  <w15:docId w15:val="{1DB0E72B-B7A7-47FE-8F54-045C2496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ind w:left="528"/>
      <w:outlineLvl w:val="0"/>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spacing w:line="242" w:lineRule="exact"/>
      <w:ind w:left="632" w:hanging="104"/>
    </w:pPr>
  </w:style>
  <w:style w:type="paragraph" w:customStyle="1" w:styleId="TableParagraph">
    <w:name w:val="Table Paragraph"/>
    <w:basedOn w:val="Normal"/>
    <w:uiPriority w:val="1"/>
    <w:qFormat/>
    <w:pPr>
      <w:spacing w:before="59" w:line="206" w:lineRule="exact"/>
    </w:pPr>
  </w:style>
  <w:style w:type="table" w:styleId="Grilledutableau">
    <w:name w:val="Table Grid"/>
    <w:basedOn w:val="TableauNormal"/>
    <w:uiPriority w:val="39"/>
    <w:rsid w:val="006D4E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www.ssi.gouv.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acomptabilite.fr/"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968</TotalTime>
  <Pages>7</Pages>
  <Words>2863</Words>
  <Characters>15750</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Impression d'un document</vt:lpstr>
    </vt:vector>
  </TitlesOfParts>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Impression d'un document</dc:title>
  <dc:creator>Elisabeth HANRIOT</dc:creator>
  <cp:lastModifiedBy>DEBOUCHE Lucas</cp:lastModifiedBy>
  <cp:revision>71</cp:revision>
  <dcterms:created xsi:type="dcterms:W3CDTF">2025-09-10T07:54:00Z</dcterms:created>
  <dcterms:modified xsi:type="dcterms:W3CDTF">2025-09-16T15:12:00Z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LastSaved">
    <vt:filetime>2025-09-10T00:00:00Z</vt:filetime>
  </property>
  <property fmtid="{D5CDD505-2E9C-101B-9397-08002B2CF9AE}" pid="4" name="Producer">
    <vt:lpwstr>Microsoft: Print To PDF</vt:lpwstr>
  </property>
</Properties>
</file>