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D64" w:rsidRDefault="004D1D64">
      <w:pPr>
        <w:rPr>
          <w:rFonts w:ascii="Arial" w:hAnsi="Arial" w:cs="Arial"/>
          <w:color w:val="555555"/>
          <w:shd w:val="clear" w:color="auto" w:fill="FFFFFF"/>
        </w:rPr>
      </w:pPr>
      <w:r w:rsidRPr="004D1D64">
        <w:rPr>
          <w:rFonts w:ascii="Arial" w:eastAsia="Arial" w:hAnsi="Arial" w:cs="Arial"/>
          <w:noProof/>
          <w:sz w:val="24"/>
          <w:szCs w:val="24"/>
          <w:lang w:eastAsia="es-CL"/>
        </w:rPr>
        <w:drawing>
          <wp:anchor distT="0" distB="0" distL="114300" distR="114300" simplePos="0" relativeHeight="251659264" behindDoc="0" locked="0" layoutInCell="1" allowOverlap="1" wp14:anchorId="4CEEB969" wp14:editId="7D4BCC7B">
            <wp:simplePos x="0" y="0"/>
            <wp:positionH relativeFrom="margin">
              <wp:align>center</wp:align>
            </wp:positionH>
            <wp:positionV relativeFrom="paragraph">
              <wp:posOffset>0</wp:posOffset>
            </wp:positionV>
            <wp:extent cx="2552065" cy="191008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191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D64" w:rsidRDefault="004D1D64">
      <w:pPr>
        <w:rPr>
          <w:rFonts w:ascii="Arial" w:hAnsi="Arial" w:cs="Arial"/>
          <w:color w:val="555555"/>
          <w:shd w:val="clear" w:color="auto" w:fill="FFFFFF"/>
        </w:rPr>
      </w:pPr>
    </w:p>
    <w:p w:rsidR="004D1D64" w:rsidRDefault="004D1D64" w:rsidP="004D1D64">
      <w:pPr>
        <w:pStyle w:val="Portada"/>
      </w:pPr>
    </w:p>
    <w:p w:rsidR="004D1D64" w:rsidRDefault="004D1D64" w:rsidP="004D1D64">
      <w:pPr>
        <w:pStyle w:val="Portada"/>
      </w:pPr>
    </w:p>
    <w:p w:rsidR="004D1D64" w:rsidRDefault="004D1D64" w:rsidP="004D1D64">
      <w:pPr>
        <w:pStyle w:val="Portada"/>
      </w:pPr>
    </w:p>
    <w:p w:rsidR="004D1D64" w:rsidRDefault="004D1D64" w:rsidP="004D1D64">
      <w:pPr>
        <w:pStyle w:val="Portada"/>
      </w:pPr>
    </w:p>
    <w:p w:rsidR="00FD5F94" w:rsidRDefault="00FD5F94" w:rsidP="007235A1">
      <w:pPr>
        <w:pStyle w:val="Portada"/>
        <w:jc w:val="left"/>
      </w:pPr>
    </w:p>
    <w:p w:rsidR="004D1D64" w:rsidRPr="007235A1" w:rsidRDefault="00914C36" w:rsidP="007235A1">
      <w:pPr>
        <w:pStyle w:val="nadiatitulo2"/>
      </w:pPr>
      <w:r w:rsidRPr="007235A1">
        <w:t>Escuela de Gestión y Finanzas</w:t>
      </w:r>
    </w:p>
    <w:p w:rsidR="001B3B2D" w:rsidRDefault="001B3B2D" w:rsidP="00132941">
      <w:pPr>
        <w:pStyle w:val="nadiatitulo1"/>
      </w:pPr>
    </w:p>
    <w:p w:rsidR="001B3B2D" w:rsidRDefault="001B3B2D" w:rsidP="00132941">
      <w:pPr>
        <w:pStyle w:val="nadiatitulo1"/>
      </w:pPr>
    </w:p>
    <w:p w:rsidR="004D1D64" w:rsidRPr="007235A1" w:rsidRDefault="004D1D64" w:rsidP="007235A1">
      <w:pPr>
        <w:pStyle w:val="nadiatitulo1"/>
      </w:pPr>
      <w:r w:rsidRPr="006F53DC">
        <w:t>A</w:t>
      </w:r>
      <w:r w:rsidRPr="007235A1">
        <w:t>UDITORÍA INTEGRAL DE RECURSOS HUMANOS</w:t>
      </w:r>
    </w:p>
    <w:p w:rsidR="004D1D64" w:rsidRPr="007235A1" w:rsidRDefault="004D1D64" w:rsidP="007235A1">
      <w:pPr>
        <w:pStyle w:val="nadiatitulo1"/>
      </w:pPr>
      <w:r w:rsidRPr="007235A1">
        <w:t>A LAS EMPRESAS DE RETAIL EN CHILE</w:t>
      </w:r>
    </w:p>
    <w:p w:rsidR="004D1D64" w:rsidRDefault="004D1D64" w:rsidP="004D1D64">
      <w:pPr>
        <w:rPr>
          <w:rFonts w:ascii="Times New Roman" w:hAnsi="Times New Roman" w:cs="Times New Roman"/>
          <w:szCs w:val="24"/>
        </w:rPr>
      </w:pPr>
    </w:p>
    <w:p w:rsidR="007235A1" w:rsidRDefault="007235A1" w:rsidP="004D1D64">
      <w:pPr>
        <w:rPr>
          <w:rFonts w:ascii="Times New Roman" w:hAnsi="Times New Roman" w:cs="Times New Roman"/>
          <w:szCs w:val="24"/>
        </w:rPr>
      </w:pPr>
    </w:p>
    <w:p w:rsidR="004D1D64" w:rsidRPr="0039659C" w:rsidRDefault="004D1D64" w:rsidP="00132941">
      <w:pPr>
        <w:pStyle w:val="nadiatitulo2"/>
      </w:pPr>
    </w:p>
    <w:p w:rsidR="004D1D64" w:rsidRPr="007235A1" w:rsidRDefault="004D1D64" w:rsidP="007235A1">
      <w:pPr>
        <w:pStyle w:val="nadiatitulo2"/>
      </w:pPr>
      <w:r w:rsidRPr="007235A1">
        <w:t>A</w:t>
      </w:r>
      <w:r w:rsidR="006F53DC" w:rsidRPr="007235A1">
        <w:t xml:space="preserve">signatura: Taller de proyecto integrado </w:t>
      </w:r>
    </w:p>
    <w:p w:rsidR="004D1D64" w:rsidRPr="007235A1" w:rsidRDefault="006F53DC" w:rsidP="007235A1">
      <w:pPr>
        <w:pStyle w:val="nadiatitulo2"/>
      </w:pPr>
      <w:r w:rsidRPr="007235A1">
        <w:t>Docente:</w:t>
      </w:r>
      <w:r w:rsidR="004D1D64" w:rsidRPr="007235A1">
        <w:t xml:space="preserve"> C</w:t>
      </w:r>
      <w:r w:rsidRPr="007235A1">
        <w:t xml:space="preserve">arolina </w:t>
      </w:r>
      <w:r w:rsidR="004D1D64" w:rsidRPr="007235A1">
        <w:t>U</w:t>
      </w:r>
      <w:r w:rsidRPr="007235A1">
        <w:t xml:space="preserve">lloa </w:t>
      </w:r>
      <w:r w:rsidR="004D1D64" w:rsidRPr="007235A1">
        <w:t>P</w:t>
      </w:r>
      <w:r w:rsidRPr="007235A1">
        <w:t xml:space="preserve">érez </w:t>
      </w:r>
    </w:p>
    <w:p w:rsidR="006F53DC" w:rsidRDefault="006F53DC" w:rsidP="006F53DC">
      <w:pPr>
        <w:pStyle w:val="nadiatitulo2"/>
      </w:pPr>
    </w:p>
    <w:p w:rsidR="001B3B2D" w:rsidRPr="006F53DC" w:rsidRDefault="001B3B2D" w:rsidP="006F53DC">
      <w:pPr>
        <w:pStyle w:val="nadiatitulo2"/>
      </w:pPr>
    </w:p>
    <w:p w:rsidR="001B3B2D" w:rsidRPr="007235A1" w:rsidRDefault="004D1D64" w:rsidP="007235A1">
      <w:pPr>
        <w:pStyle w:val="nadiatitulo2"/>
      </w:pPr>
      <w:r w:rsidRPr="007235A1">
        <w:t>P</w:t>
      </w:r>
      <w:r w:rsidR="006F53DC" w:rsidRPr="007235A1">
        <w:t xml:space="preserve">royecto para optar al título de Contador Auditor </w:t>
      </w:r>
    </w:p>
    <w:p w:rsidR="004D1D64" w:rsidRPr="007235A1" w:rsidRDefault="004D1D64" w:rsidP="007235A1">
      <w:pPr>
        <w:pStyle w:val="nadiatitulo2"/>
      </w:pPr>
      <w:r w:rsidRPr="007235A1">
        <w:t>I</w:t>
      </w:r>
      <w:r w:rsidR="006F53DC" w:rsidRPr="007235A1">
        <w:t>ntegrantes</w:t>
      </w:r>
      <w:r w:rsidRPr="007235A1">
        <w:t>: N</w:t>
      </w:r>
      <w:r w:rsidR="006F53DC" w:rsidRPr="007235A1">
        <w:t xml:space="preserve">adia </w:t>
      </w:r>
      <w:r w:rsidRPr="007235A1">
        <w:t>D</w:t>
      </w:r>
      <w:r w:rsidR="006F53DC" w:rsidRPr="007235A1">
        <w:t xml:space="preserve">elgado </w:t>
      </w:r>
      <w:r w:rsidRPr="007235A1">
        <w:t>A</w:t>
      </w:r>
      <w:r w:rsidR="006F53DC" w:rsidRPr="007235A1">
        <w:t>yala</w:t>
      </w:r>
    </w:p>
    <w:p w:rsidR="004D1D64" w:rsidRPr="007235A1" w:rsidRDefault="004D1D64" w:rsidP="007235A1">
      <w:pPr>
        <w:pStyle w:val="nadiatitulo2"/>
      </w:pPr>
      <w:r w:rsidRPr="007235A1">
        <w:t>S</w:t>
      </w:r>
      <w:r w:rsidR="006F53DC" w:rsidRPr="007235A1">
        <w:t>emestre</w:t>
      </w:r>
      <w:r w:rsidRPr="007235A1">
        <w:t>: VIII</w:t>
      </w:r>
    </w:p>
    <w:p w:rsidR="004D1D64" w:rsidRPr="006F53DC" w:rsidRDefault="004D1D64" w:rsidP="006F53DC">
      <w:pPr>
        <w:pStyle w:val="nadiatitulo2"/>
      </w:pPr>
    </w:p>
    <w:p w:rsidR="004D1D64" w:rsidRPr="006F53DC" w:rsidRDefault="004D1D64" w:rsidP="006F53DC">
      <w:pPr>
        <w:pStyle w:val="nadiatitulo2"/>
      </w:pPr>
    </w:p>
    <w:p w:rsidR="001B3B2D" w:rsidRPr="007235A1" w:rsidRDefault="004D1D64" w:rsidP="007235A1">
      <w:pPr>
        <w:pStyle w:val="nadiatitulo2"/>
      </w:pPr>
      <w:r w:rsidRPr="007235A1">
        <w:t>V</w:t>
      </w:r>
      <w:r w:rsidR="006F53DC" w:rsidRPr="007235A1">
        <w:t>iña del Mar</w:t>
      </w:r>
      <w:r w:rsidRPr="007235A1">
        <w:t xml:space="preserve">, </w:t>
      </w:r>
      <w:r w:rsidR="009E6830" w:rsidRPr="007235A1">
        <w:t>diciembre</w:t>
      </w:r>
      <w:r w:rsidR="006F53DC" w:rsidRPr="007235A1">
        <w:t xml:space="preserve"> de</w:t>
      </w:r>
      <w:r w:rsidRPr="007235A1">
        <w:t xml:space="preserve"> 2017</w:t>
      </w:r>
      <w:bookmarkStart w:id="0" w:name="_Toc499217277"/>
    </w:p>
    <w:p w:rsidR="001B3B2D" w:rsidRPr="0020690E" w:rsidRDefault="004D1D64" w:rsidP="008D1A25">
      <w:pPr>
        <w:pStyle w:val="nadia3"/>
        <w:outlineLvl w:val="0"/>
      </w:pPr>
      <w:bookmarkStart w:id="1" w:name="_Toc500085339"/>
      <w:r w:rsidRPr="0020690E">
        <w:lastRenderedPageBreak/>
        <w:t>DEDICADO A</w:t>
      </w:r>
      <w:bookmarkEnd w:id="0"/>
      <w:bookmarkEnd w:id="1"/>
    </w:p>
    <w:p w:rsidR="005B1F77" w:rsidRDefault="005B1F77" w:rsidP="005B1F77">
      <w:pPr>
        <w:pStyle w:val="carocuadrado"/>
        <w:rPr>
          <w:rFonts w:eastAsiaTheme="minorEastAsia"/>
          <w:b/>
          <w:bCs/>
        </w:rPr>
      </w:pPr>
    </w:p>
    <w:p w:rsidR="008D1A25" w:rsidRDefault="008D1A25" w:rsidP="005B1F77">
      <w:pPr>
        <w:pStyle w:val="carocuadrado"/>
        <w:rPr>
          <w:rFonts w:eastAsiaTheme="minorEastAsia"/>
          <w:b/>
          <w:bCs/>
        </w:rPr>
      </w:pPr>
    </w:p>
    <w:p w:rsidR="005B1F77" w:rsidRPr="0020690E" w:rsidRDefault="005B1F77" w:rsidP="005B1F77">
      <w:pPr>
        <w:pStyle w:val="carocuadrado"/>
        <w:jc w:val="right"/>
      </w:pPr>
      <w:r w:rsidRPr="0020690E">
        <w:t>“Voluntad Divina, Sabiduría Divina y Amor Divino”</w:t>
      </w:r>
    </w:p>
    <w:p w:rsidR="005B1F77" w:rsidRPr="0020690E" w:rsidRDefault="005B1F77" w:rsidP="005B1F77">
      <w:pPr>
        <w:pStyle w:val="carocuadrado"/>
        <w:jc w:val="right"/>
      </w:pPr>
      <w:r w:rsidRPr="0020690E">
        <w:t xml:space="preserve">                           Llama Trina.</w:t>
      </w:r>
    </w:p>
    <w:p w:rsidR="00DB434C" w:rsidRDefault="00DB434C" w:rsidP="005B1F77">
      <w:pPr>
        <w:pStyle w:val="caro"/>
        <w:ind w:firstLine="0"/>
      </w:pPr>
    </w:p>
    <w:p w:rsidR="008D1A25" w:rsidRDefault="008D1A25" w:rsidP="005B1F77">
      <w:pPr>
        <w:pStyle w:val="caro"/>
        <w:ind w:firstLine="0"/>
      </w:pPr>
    </w:p>
    <w:p w:rsidR="00AD6CD3" w:rsidRPr="0020690E" w:rsidRDefault="00AD6CD3" w:rsidP="0020690E">
      <w:pPr>
        <w:pStyle w:val="caro"/>
      </w:pPr>
      <w:r w:rsidRPr="0020690E">
        <w:t>Dedicado a Dios, por darme la sabiduría, fuerza y fe para lograr las metas en la vida</w:t>
      </w:r>
      <w:r w:rsidR="00336797" w:rsidRPr="0020690E">
        <w:t xml:space="preserve">, gracias </w:t>
      </w:r>
      <w:r w:rsidR="00A773F4" w:rsidRPr="0020690E">
        <w:t>Llama Trina</w:t>
      </w:r>
      <w:r w:rsidR="00336797" w:rsidRPr="0020690E">
        <w:t>.</w:t>
      </w:r>
    </w:p>
    <w:p w:rsidR="00FA6C18" w:rsidRPr="0020690E" w:rsidRDefault="00FA6C18" w:rsidP="0020690E">
      <w:pPr>
        <w:pStyle w:val="caro"/>
      </w:pPr>
    </w:p>
    <w:p w:rsidR="00AD6CD3" w:rsidRPr="0020690E" w:rsidRDefault="00AD6CD3" w:rsidP="0020690E">
      <w:pPr>
        <w:pStyle w:val="caro"/>
      </w:pPr>
      <w:r w:rsidRPr="0020690E">
        <w:t xml:space="preserve">Dedicado a mis </w:t>
      </w:r>
      <w:r w:rsidR="00FA6C18" w:rsidRPr="0020690E">
        <w:t>Padres</w:t>
      </w:r>
      <w:r w:rsidRPr="0020690E">
        <w:t xml:space="preserve">, </w:t>
      </w:r>
      <w:r w:rsidR="00FA6C18" w:rsidRPr="0020690E">
        <w:t xml:space="preserve">Nadia y Víctor, </w:t>
      </w:r>
      <w:r w:rsidRPr="0020690E">
        <w:t xml:space="preserve">este </w:t>
      </w:r>
      <w:r w:rsidR="00FA6C18" w:rsidRPr="0020690E">
        <w:t>título</w:t>
      </w:r>
      <w:r w:rsidRPr="0020690E">
        <w:t xml:space="preserve"> es para ustedes, </w:t>
      </w:r>
      <w:r w:rsidR="00374FA3" w:rsidRPr="0020690E">
        <w:t>es</w:t>
      </w:r>
      <w:r w:rsidRPr="0020690E">
        <w:t xml:space="preserve"> uno de los tantos objetivos y metas que tengo en la vida, gracias por formarme como </w:t>
      </w:r>
      <w:r w:rsidR="00374FA3" w:rsidRPr="0020690E">
        <w:t>persona, por</w:t>
      </w:r>
      <w:r w:rsidRPr="0020690E">
        <w:t xml:space="preserve"> ser mi apoyo </w:t>
      </w:r>
      <w:r w:rsidR="00374FA3" w:rsidRPr="0020690E">
        <w:t>incondicional, por</w:t>
      </w:r>
      <w:r w:rsidRPr="0020690E">
        <w:t xml:space="preserve"> educarme y darme herramientas para poder vivir de la mejor forma.</w:t>
      </w:r>
      <w:r w:rsidR="00336797" w:rsidRPr="0020690E">
        <w:t xml:space="preserve"> </w:t>
      </w:r>
      <w:r w:rsidR="00A773F4" w:rsidRPr="0020690E">
        <w:t xml:space="preserve">Dedicado también a </w:t>
      </w:r>
      <w:r w:rsidR="00374FA3" w:rsidRPr="0020690E">
        <w:t>mis hermanos</w:t>
      </w:r>
      <w:r w:rsidR="009D3AB4" w:rsidRPr="0020690E">
        <w:t>,</w:t>
      </w:r>
      <w:r w:rsidR="00374FA3" w:rsidRPr="0020690E">
        <w:t xml:space="preserve"> </w:t>
      </w:r>
      <w:r w:rsidR="009D3AB4" w:rsidRPr="0020690E">
        <w:t>Javiera, Víctor y Felipe y</w:t>
      </w:r>
      <w:r w:rsidR="0020690E" w:rsidRPr="0020690E">
        <w:t xml:space="preserve"> a mis</w:t>
      </w:r>
      <w:r w:rsidR="009D3AB4" w:rsidRPr="0020690E">
        <w:t xml:space="preserve"> abuelos,</w:t>
      </w:r>
      <w:r w:rsidR="00A773F4" w:rsidRPr="0020690E">
        <w:t xml:space="preserve"> Judith y Samuel, </w:t>
      </w:r>
      <w:r w:rsidRPr="0020690E">
        <w:t xml:space="preserve">porque </w:t>
      </w:r>
      <w:r w:rsidR="00A773F4" w:rsidRPr="0020690E">
        <w:t>son parte de mi vida, y su apoyo es</w:t>
      </w:r>
      <w:r w:rsidR="00BF75BE" w:rsidRPr="0020690E">
        <w:t xml:space="preserve"> fundamental</w:t>
      </w:r>
      <w:r w:rsidR="00374FA3" w:rsidRPr="0020690E">
        <w:t>, el amor de familia hace grandes personas</w:t>
      </w:r>
      <w:r w:rsidR="00BF75BE" w:rsidRPr="0020690E">
        <w:t>.</w:t>
      </w:r>
    </w:p>
    <w:p w:rsidR="003516E9" w:rsidRPr="0020690E" w:rsidRDefault="003516E9" w:rsidP="0020690E">
      <w:pPr>
        <w:pStyle w:val="caro"/>
      </w:pPr>
    </w:p>
    <w:p w:rsidR="003516E9" w:rsidRPr="0020690E" w:rsidRDefault="003516E9" w:rsidP="0020690E">
      <w:pPr>
        <w:pStyle w:val="caro"/>
      </w:pPr>
      <w:r w:rsidRPr="0020690E">
        <w:t>Dedicado a los profesores, Carolina y Mario, que han sido una gran guía, al entregar sus conocimientos, que hoy en día los ocupo co</w:t>
      </w:r>
      <w:r w:rsidR="00FC3D18" w:rsidRPr="0020690E">
        <w:t>mo herramientas en esta Auditorí</w:t>
      </w:r>
      <w:r w:rsidRPr="0020690E">
        <w:t xml:space="preserve">a, gracias a los dos por todo lo que han brindado a mi vida como profesional. </w:t>
      </w:r>
    </w:p>
    <w:p w:rsidR="001D6D12" w:rsidRPr="0020690E" w:rsidRDefault="001D6D12" w:rsidP="0020690E">
      <w:pPr>
        <w:pStyle w:val="caro"/>
      </w:pPr>
    </w:p>
    <w:p w:rsidR="00DB434C" w:rsidRDefault="00336797" w:rsidP="008D1A25">
      <w:pPr>
        <w:pStyle w:val="caro"/>
      </w:pPr>
      <w:r w:rsidRPr="0020690E">
        <w:t>Gracias a todas las personas que han sido una guía en mi vida, porque sé que l</w:t>
      </w:r>
      <w:r w:rsidR="008D1A25">
        <w:t xml:space="preserve">os sueños se pueden alcanzar.  </w:t>
      </w:r>
    </w:p>
    <w:p w:rsidR="008D1A25" w:rsidRDefault="008D1A25" w:rsidP="008D1A25">
      <w:pPr>
        <w:pStyle w:val="caro"/>
      </w:pPr>
    </w:p>
    <w:p w:rsidR="008D1A25" w:rsidRDefault="008D1A25" w:rsidP="008D1A25">
      <w:pPr>
        <w:pStyle w:val="caro"/>
      </w:pPr>
    </w:p>
    <w:p w:rsidR="00DB434C" w:rsidRDefault="00DB434C" w:rsidP="008D1A25">
      <w:pPr>
        <w:pStyle w:val="caro"/>
        <w:ind w:firstLine="0"/>
        <w:jc w:val="right"/>
      </w:pPr>
      <w:r>
        <w:t>N</w:t>
      </w:r>
      <w:r w:rsidR="001D6D12" w:rsidRPr="00CD3E24">
        <w:t>adia Carolina Delgado Ayala</w:t>
      </w:r>
      <w:bookmarkStart w:id="2" w:name="_Toc499217278"/>
    </w:p>
    <w:p w:rsidR="004D1D64" w:rsidRPr="0020690E" w:rsidRDefault="004D1D64" w:rsidP="0020690E">
      <w:pPr>
        <w:pStyle w:val="nadia3"/>
        <w:outlineLvl w:val="0"/>
      </w:pPr>
      <w:bookmarkStart w:id="3" w:name="_Toc500085341"/>
      <w:r w:rsidRPr="0020690E">
        <w:lastRenderedPageBreak/>
        <w:t>AGRADECIMIENTOS</w:t>
      </w:r>
      <w:bookmarkEnd w:id="2"/>
      <w:bookmarkEnd w:id="3"/>
      <w:r w:rsidRPr="0020690E">
        <w:t xml:space="preserve"> </w:t>
      </w:r>
    </w:p>
    <w:p w:rsidR="00502100" w:rsidRDefault="00502100" w:rsidP="004D1D64">
      <w:pPr>
        <w:rPr>
          <w:rFonts w:ascii="Times New Roman" w:eastAsia="Arial" w:hAnsi="Times New Roman" w:cs="Times New Roman"/>
          <w:b/>
          <w:szCs w:val="24"/>
        </w:rPr>
      </w:pPr>
    </w:p>
    <w:p w:rsidR="00580BAC" w:rsidRPr="0020690E" w:rsidRDefault="00580BAC" w:rsidP="0020690E">
      <w:pPr>
        <w:pStyle w:val="caro"/>
      </w:pPr>
      <w:r w:rsidRPr="0020690E">
        <w:t>A Dios</w:t>
      </w:r>
      <w:r w:rsidR="00374FA3" w:rsidRPr="0020690E">
        <w:t>,</w:t>
      </w:r>
      <w:r w:rsidRPr="0020690E">
        <w:t xml:space="preserve"> por darme la sabiduría, fuerza y fe para lograr mis objetivos en la vida, siempre ha sido </w:t>
      </w:r>
      <w:r w:rsidR="00374FA3" w:rsidRPr="0020690E">
        <w:t xml:space="preserve">para </w:t>
      </w:r>
      <w:r w:rsidR="003516E9" w:rsidRPr="0020690E">
        <w:t>mí</w:t>
      </w:r>
      <w:r w:rsidRPr="0020690E">
        <w:t xml:space="preserve"> la guía</w:t>
      </w:r>
      <w:r w:rsidR="00502100" w:rsidRPr="0020690E">
        <w:t xml:space="preserve"> espiritual, mi Llama Trina que ilumina mi camino, gracias flaco amigo</w:t>
      </w:r>
      <w:r w:rsidRPr="0020690E">
        <w:t>.</w:t>
      </w:r>
    </w:p>
    <w:p w:rsidR="00580BAC" w:rsidRPr="0020690E" w:rsidRDefault="00580BAC" w:rsidP="0020690E">
      <w:pPr>
        <w:pStyle w:val="caro"/>
      </w:pPr>
    </w:p>
    <w:p w:rsidR="004921E3" w:rsidRPr="0020690E" w:rsidRDefault="00580BAC" w:rsidP="0020690E">
      <w:pPr>
        <w:pStyle w:val="caro"/>
      </w:pPr>
      <w:r w:rsidRPr="0020690E">
        <w:t xml:space="preserve">A mis </w:t>
      </w:r>
      <w:r w:rsidR="00374FA3" w:rsidRPr="0020690E">
        <w:t>Padres</w:t>
      </w:r>
      <w:r w:rsidRPr="0020690E">
        <w:t>, por darme las herramientas para crecer como persona, por la educación, amor y valores entregados</w:t>
      </w:r>
      <w:r w:rsidR="00502100" w:rsidRPr="0020690E">
        <w:t xml:space="preserve">, porque la mejor lección que se le puede dar a un hijo es enseñarle a ser responsables </w:t>
      </w:r>
      <w:r w:rsidR="003A53D1" w:rsidRPr="0020690E">
        <w:t>de</w:t>
      </w:r>
      <w:r w:rsidR="00502100" w:rsidRPr="0020690E">
        <w:t xml:space="preserve"> su vida, a luchar por lo que uno quiere y se propone.</w:t>
      </w:r>
      <w:r w:rsidR="003A53D1" w:rsidRPr="0020690E">
        <w:t xml:space="preserve"> Gracias </w:t>
      </w:r>
      <w:r w:rsidR="00374FA3" w:rsidRPr="0020690E">
        <w:t>Papá,</w:t>
      </w:r>
      <w:r w:rsidR="00FC3D18" w:rsidRPr="0020690E">
        <w:t xml:space="preserve"> por apoyarme cuando tomé</w:t>
      </w:r>
      <w:r w:rsidR="003A53D1" w:rsidRPr="0020690E">
        <w:t xml:space="preserve"> la decisión de cambiarme de carrera, fue una decisión difícil, pero de mucho aprendizaje</w:t>
      </w:r>
      <w:r w:rsidR="00672784" w:rsidRPr="0020690E">
        <w:t xml:space="preserve">; </w:t>
      </w:r>
      <w:r w:rsidR="00CE26F2" w:rsidRPr="0020690E">
        <w:t>gracias M</w:t>
      </w:r>
      <w:r w:rsidR="00374FA3" w:rsidRPr="0020690E">
        <w:t>amá,</w:t>
      </w:r>
      <w:r w:rsidR="003A53D1" w:rsidRPr="0020690E">
        <w:t xml:space="preserve"> por ser mi guía, por </w:t>
      </w:r>
      <w:r w:rsidR="00CE26F2" w:rsidRPr="0020690E">
        <w:t>tu</w:t>
      </w:r>
      <w:r w:rsidR="003A53D1" w:rsidRPr="0020690E">
        <w:t xml:space="preserve"> apoyo incondicional, porque el mejor ejemplo que tengo de la vida es el de ustedes, que salieron adelante con esfuerzo y sacrificio, muchas gracias por ser mi familia.</w:t>
      </w:r>
    </w:p>
    <w:p w:rsidR="004921E3" w:rsidRPr="0020690E" w:rsidRDefault="004921E3" w:rsidP="0020690E">
      <w:pPr>
        <w:pStyle w:val="caro"/>
      </w:pPr>
    </w:p>
    <w:p w:rsidR="009D3AB4" w:rsidRPr="0020690E" w:rsidRDefault="00502100" w:rsidP="0020690E">
      <w:pPr>
        <w:pStyle w:val="caro"/>
      </w:pPr>
      <w:r w:rsidRPr="0020690E">
        <w:t>A mis compañeros</w:t>
      </w:r>
      <w:r w:rsidR="00374FA3" w:rsidRPr="0020690E">
        <w:t>,</w:t>
      </w:r>
      <w:r w:rsidRPr="0020690E">
        <w:t xml:space="preserve"> por</w:t>
      </w:r>
      <w:r w:rsidR="005E7994" w:rsidRPr="0020690E">
        <w:t xml:space="preserve"> enseñarme que la lucha por un objetivo en común</w:t>
      </w:r>
      <w:r w:rsidR="004921E3" w:rsidRPr="0020690E">
        <w:t xml:space="preserve"> hace que todos seamos uno</w:t>
      </w:r>
      <w:r w:rsidR="005E7994" w:rsidRPr="0020690E">
        <w:t xml:space="preserve">, </w:t>
      </w:r>
      <w:r w:rsidR="004921E3" w:rsidRPr="0020690E">
        <w:t>por</w:t>
      </w:r>
      <w:r w:rsidR="005E7994" w:rsidRPr="0020690E">
        <w:t>que el esfuerzo vale pena</w:t>
      </w:r>
      <w:r w:rsidR="004921E3" w:rsidRPr="0020690E">
        <w:t>,</w:t>
      </w:r>
      <w:r w:rsidR="005E7994" w:rsidRPr="0020690E">
        <w:t xml:space="preserve"> </w:t>
      </w:r>
      <w:r w:rsidR="004921E3" w:rsidRPr="0020690E">
        <w:t>y</w:t>
      </w:r>
      <w:r w:rsidR="005E7994" w:rsidRPr="0020690E">
        <w:t xml:space="preserve"> no importa en la etapa de la vida que nos encontremos, si uno quiere </w:t>
      </w:r>
      <w:r w:rsidR="004921E3" w:rsidRPr="0020690E">
        <w:t xml:space="preserve">y se propone </w:t>
      </w:r>
      <w:r w:rsidR="005E7994" w:rsidRPr="0020690E">
        <w:t>realizar sus sueños puede lograrlo.</w:t>
      </w:r>
      <w:r w:rsidR="009D3AB4" w:rsidRPr="0020690E">
        <w:t xml:space="preserve"> </w:t>
      </w:r>
    </w:p>
    <w:p w:rsidR="009D3AB4" w:rsidRPr="0020690E" w:rsidRDefault="009D3AB4" w:rsidP="0020690E">
      <w:pPr>
        <w:pStyle w:val="caro"/>
      </w:pPr>
    </w:p>
    <w:p w:rsidR="00041A99" w:rsidRPr="0020690E" w:rsidRDefault="00041A99" w:rsidP="0020690E">
      <w:pPr>
        <w:pStyle w:val="caro"/>
      </w:pPr>
      <w:r w:rsidRPr="0020690E">
        <w:t xml:space="preserve">A mis amigos, Daniel y Javiera, por apoyarme siempre, por estar presente en mi vida </w:t>
      </w:r>
      <w:r w:rsidR="009411FC" w:rsidRPr="0020690E">
        <w:t>durante estos trece años, dándome</w:t>
      </w:r>
      <w:r w:rsidRPr="0020690E">
        <w:t xml:space="preserve"> ánimo, fuerza y motivación, gracias por su amistad, amor y cariño. </w:t>
      </w:r>
    </w:p>
    <w:p w:rsidR="005E7994" w:rsidRPr="0020690E" w:rsidRDefault="005E7994" w:rsidP="0020690E">
      <w:pPr>
        <w:pStyle w:val="caro"/>
      </w:pPr>
    </w:p>
    <w:p w:rsidR="00A773F4" w:rsidRPr="0020690E" w:rsidRDefault="005E7994" w:rsidP="0020690E">
      <w:pPr>
        <w:pStyle w:val="caro"/>
      </w:pPr>
      <w:r w:rsidRPr="0020690E">
        <w:t>A los profesores</w:t>
      </w:r>
      <w:r w:rsidR="00374FA3" w:rsidRPr="0020690E">
        <w:t>,</w:t>
      </w:r>
      <w:r w:rsidR="009D3AB4" w:rsidRPr="0020690E">
        <w:t xml:space="preserve"> en especial a Carolina, Mario y Rigoberto,</w:t>
      </w:r>
      <w:r w:rsidRPr="0020690E">
        <w:t xml:space="preserve"> por su generosidad </w:t>
      </w:r>
      <w:r w:rsidR="009D3AB4" w:rsidRPr="0020690E">
        <w:t>de</w:t>
      </w:r>
      <w:r w:rsidRPr="0020690E">
        <w:t xml:space="preserve"> compartir sus conocimientos, por dedicar su tiempo a </w:t>
      </w:r>
      <w:r w:rsidR="004921E3" w:rsidRPr="0020690E">
        <w:t>construir</w:t>
      </w:r>
      <w:r w:rsidRPr="0020690E">
        <w:t xml:space="preserve"> un mundo mejor y entregar lo mejor de ustedes, han sido una guía</w:t>
      </w:r>
      <w:r w:rsidR="004921E3" w:rsidRPr="0020690E">
        <w:t xml:space="preserve"> en mi camino, gracias.</w:t>
      </w:r>
      <w:r w:rsidR="009D3AB4" w:rsidRPr="0020690E">
        <w:t xml:space="preserve"> También quiero agradecer a </w:t>
      </w:r>
      <w:r w:rsidR="00041A99" w:rsidRPr="0020690E">
        <w:t xml:space="preserve">la profesora de práctica profesional, Marcela, que ha sido una gran guía, al brindarme su apoyo y amistad, </w:t>
      </w:r>
      <w:r w:rsidR="009D3AB4" w:rsidRPr="0020690E">
        <w:t xml:space="preserve">de </w:t>
      </w:r>
      <w:r w:rsidR="00041A99" w:rsidRPr="0020690E">
        <w:t xml:space="preserve">compartir sus conocimientos </w:t>
      </w:r>
      <w:r w:rsidR="009D3AB4" w:rsidRPr="0020690E">
        <w:t xml:space="preserve">conmigo. </w:t>
      </w:r>
    </w:p>
    <w:p w:rsidR="001B3B2D" w:rsidRPr="0020690E" w:rsidRDefault="001B3B2D" w:rsidP="0020690E">
      <w:pPr>
        <w:pStyle w:val="nadia3"/>
      </w:pPr>
      <w:r w:rsidRPr="0020690E">
        <w:lastRenderedPageBreak/>
        <w:t>ÍNDICE</w:t>
      </w:r>
    </w:p>
    <w:sdt>
      <w:sdtPr>
        <w:rPr>
          <w:rFonts w:ascii="Times New Roman" w:eastAsiaTheme="minorHAnsi" w:hAnsi="Times New Roman" w:cs="Times New Roman"/>
          <w:color w:val="auto"/>
          <w:sz w:val="24"/>
          <w:szCs w:val="24"/>
          <w:lang w:val="es-ES" w:eastAsia="en-US"/>
        </w:rPr>
        <w:id w:val="1487284149"/>
        <w:docPartObj>
          <w:docPartGallery w:val="Table of Contents"/>
          <w:docPartUnique/>
        </w:docPartObj>
      </w:sdtPr>
      <w:sdtEndPr>
        <w:rPr>
          <w:b/>
          <w:bCs/>
        </w:rPr>
      </w:sdtEndPr>
      <w:sdtContent>
        <w:p w:rsidR="00DA1C99" w:rsidRPr="00F645C6" w:rsidRDefault="00DA1C99" w:rsidP="00F645C6">
          <w:pPr>
            <w:pStyle w:val="TtuloTDC"/>
            <w:spacing w:line="360" w:lineRule="auto"/>
            <w:rPr>
              <w:rFonts w:ascii="Times New Roman" w:hAnsi="Times New Roman" w:cs="Times New Roman"/>
              <w:color w:val="auto"/>
              <w:sz w:val="24"/>
              <w:szCs w:val="24"/>
            </w:rPr>
          </w:pPr>
          <w:r w:rsidRPr="00F645C6">
            <w:rPr>
              <w:rFonts w:ascii="Times New Roman" w:hAnsi="Times New Roman" w:cs="Times New Roman"/>
              <w:color w:val="auto"/>
              <w:sz w:val="24"/>
              <w:szCs w:val="24"/>
              <w:lang w:val="es-ES"/>
            </w:rPr>
            <w:t>Contenido</w:t>
          </w:r>
        </w:p>
        <w:p w:rsidR="00DA3C20" w:rsidRDefault="00DA1C99">
          <w:pPr>
            <w:pStyle w:val="TDC1"/>
            <w:tabs>
              <w:tab w:val="right" w:leader="dot" w:pos="8827"/>
            </w:tabs>
            <w:rPr>
              <w:rFonts w:eastAsiaTheme="minorEastAsia"/>
              <w:noProof/>
              <w:lang w:eastAsia="es-CL"/>
            </w:rPr>
          </w:pPr>
          <w:r w:rsidRPr="00F645C6">
            <w:rPr>
              <w:rFonts w:ascii="Times New Roman" w:hAnsi="Times New Roman" w:cs="Times New Roman"/>
              <w:sz w:val="24"/>
              <w:szCs w:val="24"/>
            </w:rPr>
            <w:fldChar w:fldCharType="begin"/>
          </w:r>
          <w:r w:rsidRPr="00F645C6">
            <w:rPr>
              <w:rFonts w:ascii="Times New Roman" w:hAnsi="Times New Roman" w:cs="Times New Roman"/>
              <w:sz w:val="24"/>
              <w:szCs w:val="24"/>
            </w:rPr>
            <w:instrText xml:space="preserve"> TOC \o "1-3" \h \z \u </w:instrText>
          </w:r>
          <w:r w:rsidRPr="00F645C6">
            <w:rPr>
              <w:rFonts w:ascii="Times New Roman" w:hAnsi="Times New Roman" w:cs="Times New Roman"/>
              <w:sz w:val="24"/>
              <w:szCs w:val="24"/>
            </w:rPr>
            <w:fldChar w:fldCharType="separate"/>
          </w:r>
          <w:hyperlink w:anchor="_Toc500085339" w:history="1">
            <w:r w:rsidR="00DA3C20" w:rsidRPr="00033D20">
              <w:rPr>
                <w:rStyle w:val="Hipervnculo"/>
                <w:noProof/>
              </w:rPr>
              <w:t>DEDICADO A</w:t>
            </w:r>
            <w:r w:rsidR="00DA3C20">
              <w:rPr>
                <w:noProof/>
                <w:webHidden/>
              </w:rPr>
              <w:tab/>
            </w:r>
            <w:r w:rsidR="00DA3C20">
              <w:rPr>
                <w:noProof/>
                <w:webHidden/>
              </w:rPr>
              <w:fldChar w:fldCharType="begin"/>
            </w:r>
            <w:r w:rsidR="00DA3C20">
              <w:rPr>
                <w:noProof/>
                <w:webHidden/>
              </w:rPr>
              <w:instrText xml:space="preserve"> PAGEREF _Toc500085339 \h </w:instrText>
            </w:r>
            <w:r w:rsidR="00DA3C20">
              <w:rPr>
                <w:noProof/>
                <w:webHidden/>
              </w:rPr>
            </w:r>
            <w:r w:rsidR="00DA3C20">
              <w:rPr>
                <w:noProof/>
                <w:webHidden/>
              </w:rPr>
              <w:fldChar w:fldCharType="separate"/>
            </w:r>
            <w:r w:rsidR="00DA3C20">
              <w:rPr>
                <w:noProof/>
                <w:webHidden/>
              </w:rPr>
              <w:t>2</w:t>
            </w:r>
            <w:r w:rsidR="00DA3C20">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40" w:history="1">
            <w:r>
              <w:rPr>
                <w:noProof/>
                <w:webHidden/>
              </w:rPr>
              <w:tab/>
            </w:r>
            <w:r>
              <w:rPr>
                <w:noProof/>
                <w:webHidden/>
              </w:rPr>
              <w:fldChar w:fldCharType="begin"/>
            </w:r>
            <w:r>
              <w:rPr>
                <w:noProof/>
                <w:webHidden/>
              </w:rPr>
              <w:instrText xml:space="preserve"> PAGEREF _Toc500085340 \h </w:instrText>
            </w:r>
            <w:r>
              <w:rPr>
                <w:noProof/>
                <w:webHidden/>
              </w:rPr>
            </w:r>
            <w:r>
              <w:rPr>
                <w:noProof/>
                <w:webHidden/>
              </w:rPr>
              <w:fldChar w:fldCharType="separate"/>
            </w:r>
            <w:r>
              <w:rPr>
                <w:noProof/>
                <w:webHidden/>
              </w:rPr>
              <w:t>2</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41" w:history="1">
            <w:r w:rsidRPr="00033D20">
              <w:rPr>
                <w:rStyle w:val="Hipervnculo"/>
                <w:noProof/>
              </w:rPr>
              <w:t>AGRADECIMIENTOS</w:t>
            </w:r>
            <w:r>
              <w:rPr>
                <w:noProof/>
                <w:webHidden/>
              </w:rPr>
              <w:tab/>
            </w:r>
            <w:r>
              <w:rPr>
                <w:noProof/>
                <w:webHidden/>
              </w:rPr>
              <w:fldChar w:fldCharType="begin"/>
            </w:r>
            <w:r>
              <w:rPr>
                <w:noProof/>
                <w:webHidden/>
              </w:rPr>
              <w:instrText xml:space="preserve"> PAGEREF _Toc500085341 \h </w:instrText>
            </w:r>
            <w:r>
              <w:rPr>
                <w:noProof/>
                <w:webHidden/>
              </w:rPr>
            </w:r>
            <w:r>
              <w:rPr>
                <w:noProof/>
                <w:webHidden/>
              </w:rPr>
              <w:fldChar w:fldCharType="separate"/>
            </w:r>
            <w:r>
              <w:rPr>
                <w:noProof/>
                <w:webHidden/>
              </w:rPr>
              <w:t>3</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42" w:history="1">
            <w:r w:rsidRPr="00033D20">
              <w:rPr>
                <w:rStyle w:val="Hipervnculo"/>
                <w:noProof/>
              </w:rPr>
              <w:t>RESUMEN EJECUTIVO INFORME FINAL N° 3, de 2017</w:t>
            </w:r>
            <w:r>
              <w:rPr>
                <w:noProof/>
                <w:webHidden/>
              </w:rPr>
              <w:tab/>
            </w:r>
            <w:r>
              <w:rPr>
                <w:noProof/>
                <w:webHidden/>
              </w:rPr>
              <w:fldChar w:fldCharType="begin"/>
            </w:r>
            <w:r>
              <w:rPr>
                <w:noProof/>
                <w:webHidden/>
              </w:rPr>
              <w:instrText xml:space="preserve"> PAGEREF _Toc500085342 \h </w:instrText>
            </w:r>
            <w:r>
              <w:rPr>
                <w:noProof/>
                <w:webHidden/>
              </w:rPr>
            </w:r>
            <w:r>
              <w:rPr>
                <w:noProof/>
                <w:webHidden/>
              </w:rPr>
              <w:fldChar w:fldCharType="separate"/>
            </w:r>
            <w:r>
              <w:rPr>
                <w:noProof/>
                <w:webHidden/>
              </w:rPr>
              <w:t>8</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43" w:history="1">
            <w:r w:rsidRPr="00033D20">
              <w:rPr>
                <w:rStyle w:val="Hipervnculo"/>
                <w:noProof/>
              </w:rPr>
              <w:t>EMPRESAS DE RETAIL EN CHILE</w:t>
            </w:r>
            <w:r>
              <w:rPr>
                <w:noProof/>
                <w:webHidden/>
              </w:rPr>
              <w:tab/>
            </w:r>
            <w:r>
              <w:rPr>
                <w:noProof/>
                <w:webHidden/>
              </w:rPr>
              <w:fldChar w:fldCharType="begin"/>
            </w:r>
            <w:r>
              <w:rPr>
                <w:noProof/>
                <w:webHidden/>
              </w:rPr>
              <w:instrText xml:space="preserve"> PAGEREF _Toc500085343 \h </w:instrText>
            </w:r>
            <w:r>
              <w:rPr>
                <w:noProof/>
                <w:webHidden/>
              </w:rPr>
            </w:r>
            <w:r>
              <w:rPr>
                <w:noProof/>
                <w:webHidden/>
              </w:rPr>
              <w:fldChar w:fldCharType="separate"/>
            </w:r>
            <w:r>
              <w:rPr>
                <w:noProof/>
                <w:webHidden/>
              </w:rPr>
              <w:t>8</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44" w:history="1">
            <w:r w:rsidRPr="00033D20">
              <w:rPr>
                <w:rStyle w:val="Hipervnculo"/>
                <w:noProof/>
              </w:rPr>
              <w:t>Objetivos</w:t>
            </w:r>
            <w:r>
              <w:rPr>
                <w:noProof/>
                <w:webHidden/>
              </w:rPr>
              <w:tab/>
            </w:r>
            <w:r>
              <w:rPr>
                <w:noProof/>
                <w:webHidden/>
              </w:rPr>
              <w:fldChar w:fldCharType="begin"/>
            </w:r>
            <w:r>
              <w:rPr>
                <w:noProof/>
                <w:webHidden/>
              </w:rPr>
              <w:instrText xml:space="preserve"> PAGEREF _Toc500085344 \h </w:instrText>
            </w:r>
            <w:r>
              <w:rPr>
                <w:noProof/>
                <w:webHidden/>
              </w:rPr>
            </w:r>
            <w:r>
              <w:rPr>
                <w:noProof/>
                <w:webHidden/>
              </w:rPr>
              <w:fldChar w:fldCharType="separate"/>
            </w:r>
            <w:r>
              <w:rPr>
                <w:noProof/>
                <w:webHidden/>
              </w:rPr>
              <w:t>8</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45" w:history="1">
            <w:r w:rsidRPr="00033D20">
              <w:rPr>
                <w:rStyle w:val="Hipervnculo"/>
                <w:noProof/>
              </w:rPr>
              <w:t>Preguntas de la Auditoría</w:t>
            </w:r>
            <w:r>
              <w:rPr>
                <w:noProof/>
                <w:webHidden/>
              </w:rPr>
              <w:tab/>
            </w:r>
            <w:r>
              <w:rPr>
                <w:noProof/>
                <w:webHidden/>
              </w:rPr>
              <w:fldChar w:fldCharType="begin"/>
            </w:r>
            <w:r>
              <w:rPr>
                <w:noProof/>
                <w:webHidden/>
              </w:rPr>
              <w:instrText xml:space="preserve"> PAGEREF _Toc500085345 \h </w:instrText>
            </w:r>
            <w:r>
              <w:rPr>
                <w:noProof/>
                <w:webHidden/>
              </w:rPr>
            </w:r>
            <w:r>
              <w:rPr>
                <w:noProof/>
                <w:webHidden/>
              </w:rPr>
              <w:fldChar w:fldCharType="separate"/>
            </w:r>
            <w:r>
              <w:rPr>
                <w:noProof/>
                <w:webHidden/>
              </w:rPr>
              <w:t>9</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46" w:history="1">
            <w:r w:rsidRPr="00033D20">
              <w:rPr>
                <w:rStyle w:val="Hipervnculo"/>
                <w:noProof/>
              </w:rPr>
              <w:t>Principales Resultados</w:t>
            </w:r>
            <w:r>
              <w:rPr>
                <w:noProof/>
                <w:webHidden/>
              </w:rPr>
              <w:tab/>
            </w:r>
            <w:r>
              <w:rPr>
                <w:noProof/>
                <w:webHidden/>
              </w:rPr>
              <w:fldChar w:fldCharType="begin"/>
            </w:r>
            <w:r>
              <w:rPr>
                <w:noProof/>
                <w:webHidden/>
              </w:rPr>
              <w:instrText xml:space="preserve"> PAGEREF _Toc500085346 \h </w:instrText>
            </w:r>
            <w:r>
              <w:rPr>
                <w:noProof/>
                <w:webHidden/>
              </w:rPr>
            </w:r>
            <w:r>
              <w:rPr>
                <w:noProof/>
                <w:webHidden/>
              </w:rPr>
              <w:fldChar w:fldCharType="separate"/>
            </w:r>
            <w:r>
              <w:rPr>
                <w:noProof/>
                <w:webHidden/>
              </w:rPr>
              <w:t>9</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47" w:history="1">
            <w:r w:rsidRPr="00033D20">
              <w:rPr>
                <w:rStyle w:val="Hipervnculo"/>
                <w:noProof/>
              </w:rPr>
              <w:t>INTRODUCCIÓN</w:t>
            </w:r>
            <w:r>
              <w:rPr>
                <w:noProof/>
                <w:webHidden/>
              </w:rPr>
              <w:tab/>
            </w:r>
            <w:r>
              <w:rPr>
                <w:noProof/>
                <w:webHidden/>
              </w:rPr>
              <w:fldChar w:fldCharType="begin"/>
            </w:r>
            <w:r>
              <w:rPr>
                <w:noProof/>
                <w:webHidden/>
              </w:rPr>
              <w:instrText xml:space="preserve"> PAGEREF _Toc500085347 \h </w:instrText>
            </w:r>
            <w:r>
              <w:rPr>
                <w:noProof/>
                <w:webHidden/>
              </w:rPr>
            </w:r>
            <w:r>
              <w:rPr>
                <w:noProof/>
                <w:webHidden/>
              </w:rPr>
              <w:fldChar w:fldCharType="separate"/>
            </w:r>
            <w:r>
              <w:rPr>
                <w:noProof/>
                <w:webHidden/>
              </w:rPr>
              <w:t>10</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48" w:history="1">
            <w:r w:rsidRPr="00033D20">
              <w:rPr>
                <w:rStyle w:val="Hipervnculo"/>
                <w:noProof/>
              </w:rPr>
              <w:t>FASE 1: PLANIFICACIÓN Y PROGRAMACIÓN DE LA AUDITORÍA</w:t>
            </w:r>
            <w:r>
              <w:rPr>
                <w:noProof/>
                <w:webHidden/>
              </w:rPr>
              <w:tab/>
            </w:r>
            <w:r>
              <w:rPr>
                <w:noProof/>
                <w:webHidden/>
              </w:rPr>
              <w:fldChar w:fldCharType="begin"/>
            </w:r>
            <w:r>
              <w:rPr>
                <w:noProof/>
                <w:webHidden/>
              </w:rPr>
              <w:instrText xml:space="preserve"> PAGEREF _Toc500085348 \h </w:instrText>
            </w:r>
            <w:r>
              <w:rPr>
                <w:noProof/>
                <w:webHidden/>
              </w:rPr>
            </w:r>
            <w:r>
              <w:rPr>
                <w:noProof/>
                <w:webHidden/>
              </w:rPr>
              <w:fldChar w:fldCharType="separate"/>
            </w:r>
            <w:r>
              <w:rPr>
                <w:noProof/>
                <w:webHidden/>
              </w:rPr>
              <w:t>12</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49" w:history="1">
            <w:r w:rsidRPr="00033D20">
              <w:rPr>
                <w:rStyle w:val="Hipervnculo"/>
                <w:noProof/>
              </w:rPr>
              <w:t>Normas de Auditoría Generalmente Aceptadas (NAGAS)</w:t>
            </w:r>
            <w:r>
              <w:rPr>
                <w:noProof/>
                <w:webHidden/>
              </w:rPr>
              <w:tab/>
            </w:r>
            <w:r>
              <w:rPr>
                <w:noProof/>
                <w:webHidden/>
              </w:rPr>
              <w:fldChar w:fldCharType="begin"/>
            </w:r>
            <w:r>
              <w:rPr>
                <w:noProof/>
                <w:webHidden/>
              </w:rPr>
              <w:instrText xml:space="preserve"> PAGEREF _Toc500085349 \h </w:instrText>
            </w:r>
            <w:r>
              <w:rPr>
                <w:noProof/>
                <w:webHidden/>
              </w:rPr>
            </w:r>
            <w:r>
              <w:rPr>
                <w:noProof/>
                <w:webHidden/>
              </w:rPr>
              <w:fldChar w:fldCharType="separate"/>
            </w:r>
            <w:r>
              <w:rPr>
                <w:noProof/>
                <w:webHidden/>
              </w:rPr>
              <w:t>13</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50" w:history="1">
            <w:r w:rsidRPr="00033D20">
              <w:rPr>
                <w:rStyle w:val="Hipervnculo"/>
                <w:noProof/>
              </w:rPr>
              <w:t>1. Conceptos, Características y Objetivos</w:t>
            </w:r>
            <w:r>
              <w:rPr>
                <w:noProof/>
                <w:webHidden/>
              </w:rPr>
              <w:tab/>
            </w:r>
            <w:r>
              <w:rPr>
                <w:noProof/>
                <w:webHidden/>
              </w:rPr>
              <w:fldChar w:fldCharType="begin"/>
            </w:r>
            <w:r>
              <w:rPr>
                <w:noProof/>
                <w:webHidden/>
              </w:rPr>
              <w:instrText xml:space="preserve"> PAGEREF _Toc500085350 \h </w:instrText>
            </w:r>
            <w:r>
              <w:rPr>
                <w:noProof/>
                <w:webHidden/>
              </w:rPr>
            </w:r>
            <w:r>
              <w:rPr>
                <w:noProof/>
                <w:webHidden/>
              </w:rPr>
              <w:fldChar w:fldCharType="separate"/>
            </w:r>
            <w:r>
              <w:rPr>
                <w:noProof/>
                <w:webHidden/>
              </w:rPr>
              <w:t>14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51" w:history="1">
            <w:r w:rsidRPr="00033D20">
              <w:rPr>
                <w:rStyle w:val="Hipervnculo"/>
                <w:noProof/>
              </w:rPr>
              <w:t>1.1. Problema de Investigación</w:t>
            </w:r>
            <w:r>
              <w:rPr>
                <w:noProof/>
                <w:webHidden/>
              </w:rPr>
              <w:tab/>
            </w:r>
            <w:r>
              <w:rPr>
                <w:noProof/>
                <w:webHidden/>
              </w:rPr>
              <w:fldChar w:fldCharType="begin"/>
            </w:r>
            <w:r>
              <w:rPr>
                <w:noProof/>
                <w:webHidden/>
              </w:rPr>
              <w:instrText xml:space="preserve"> PAGEREF _Toc500085351 \h </w:instrText>
            </w:r>
            <w:r>
              <w:rPr>
                <w:noProof/>
                <w:webHidden/>
              </w:rPr>
            </w:r>
            <w:r>
              <w:rPr>
                <w:noProof/>
                <w:webHidden/>
              </w:rPr>
              <w:fldChar w:fldCharType="separate"/>
            </w:r>
            <w:r>
              <w:rPr>
                <w:noProof/>
                <w:webHidden/>
              </w:rPr>
              <w:t>14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52" w:history="1">
            <w:r w:rsidRPr="00033D20">
              <w:rPr>
                <w:rStyle w:val="Hipervnculo"/>
                <w:noProof/>
              </w:rPr>
              <w:t>1.2. Hipótesis de Trabajo</w:t>
            </w:r>
            <w:r>
              <w:rPr>
                <w:noProof/>
                <w:webHidden/>
              </w:rPr>
              <w:tab/>
            </w:r>
            <w:r>
              <w:rPr>
                <w:noProof/>
                <w:webHidden/>
              </w:rPr>
              <w:fldChar w:fldCharType="begin"/>
            </w:r>
            <w:r>
              <w:rPr>
                <w:noProof/>
                <w:webHidden/>
              </w:rPr>
              <w:instrText xml:space="preserve"> PAGEREF _Toc500085352 \h </w:instrText>
            </w:r>
            <w:r>
              <w:rPr>
                <w:noProof/>
                <w:webHidden/>
              </w:rPr>
            </w:r>
            <w:r>
              <w:rPr>
                <w:noProof/>
                <w:webHidden/>
              </w:rPr>
              <w:fldChar w:fldCharType="separate"/>
            </w:r>
            <w:r>
              <w:rPr>
                <w:noProof/>
                <w:webHidden/>
              </w:rPr>
              <w:t>14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53" w:history="1">
            <w:r w:rsidRPr="00033D20">
              <w:rPr>
                <w:rStyle w:val="Hipervnculo"/>
                <w:noProof/>
              </w:rPr>
              <w:t>1.3. Alcance de Auditoría</w:t>
            </w:r>
            <w:r>
              <w:rPr>
                <w:noProof/>
                <w:webHidden/>
              </w:rPr>
              <w:tab/>
            </w:r>
            <w:r>
              <w:rPr>
                <w:noProof/>
                <w:webHidden/>
              </w:rPr>
              <w:fldChar w:fldCharType="begin"/>
            </w:r>
            <w:r>
              <w:rPr>
                <w:noProof/>
                <w:webHidden/>
              </w:rPr>
              <w:instrText xml:space="preserve"> PAGEREF _Toc500085353 \h </w:instrText>
            </w:r>
            <w:r>
              <w:rPr>
                <w:noProof/>
                <w:webHidden/>
              </w:rPr>
            </w:r>
            <w:r>
              <w:rPr>
                <w:noProof/>
                <w:webHidden/>
              </w:rPr>
              <w:fldChar w:fldCharType="separate"/>
            </w:r>
            <w:r>
              <w:rPr>
                <w:noProof/>
                <w:webHidden/>
              </w:rPr>
              <w:t>14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54" w:history="1">
            <w:r w:rsidRPr="00033D20">
              <w:rPr>
                <w:rStyle w:val="Hipervnculo"/>
                <w:noProof/>
              </w:rPr>
              <w:t>1.4. Objetivos</w:t>
            </w:r>
            <w:r>
              <w:rPr>
                <w:noProof/>
                <w:webHidden/>
              </w:rPr>
              <w:tab/>
            </w:r>
            <w:r>
              <w:rPr>
                <w:noProof/>
                <w:webHidden/>
              </w:rPr>
              <w:fldChar w:fldCharType="begin"/>
            </w:r>
            <w:r>
              <w:rPr>
                <w:noProof/>
                <w:webHidden/>
              </w:rPr>
              <w:instrText xml:space="preserve"> PAGEREF _Toc500085354 \h </w:instrText>
            </w:r>
            <w:r>
              <w:rPr>
                <w:noProof/>
                <w:webHidden/>
              </w:rPr>
            </w:r>
            <w:r>
              <w:rPr>
                <w:noProof/>
                <w:webHidden/>
              </w:rPr>
              <w:fldChar w:fldCharType="separate"/>
            </w:r>
            <w:r>
              <w:rPr>
                <w:noProof/>
                <w:webHidden/>
              </w:rPr>
              <w:t>15</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55" w:history="1">
            <w:r w:rsidRPr="00033D20">
              <w:rPr>
                <w:rStyle w:val="Hipervnculo"/>
                <w:noProof/>
              </w:rPr>
              <w:t>1.4.1. Objetivos Generales</w:t>
            </w:r>
            <w:r>
              <w:rPr>
                <w:noProof/>
                <w:webHidden/>
              </w:rPr>
              <w:tab/>
            </w:r>
            <w:r>
              <w:rPr>
                <w:noProof/>
                <w:webHidden/>
              </w:rPr>
              <w:fldChar w:fldCharType="begin"/>
            </w:r>
            <w:r>
              <w:rPr>
                <w:noProof/>
                <w:webHidden/>
              </w:rPr>
              <w:instrText xml:space="preserve"> PAGEREF _Toc500085355 \h </w:instrText>
            </w:r>
            <w:r>
              <w:rPr>
                <w:noProof/>
                <w:webHidden/>
              </w:rPr>
            </w:r>
            <w:r>
              <w:rPr>
                <w:noProof/>
                <w:webHidden/>
              </w:rPr>
              <w:fldChar w:fldCharType="separate"/>
            </w:r>
            <w:r>
              <w:rPr>
                <w:noProof/>
                <w:webHidden/>
              </w:rPr>
              <w:t>15</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56" w:history="1">
            <w:r w:rsidRPr="00033D20">
              <w:rPr>
                <w:rStyle w:val="Hipervnculo"/>
                <w:noProof/>
              </w:rPr>
              <w:t>1.4.2. Objetivos específicos</w:t>
            </w:r>
            <w:r>
              <w:rPr>
                <w:noProof/>
                <w:webHidden/>
              </w:rPr>
              <w:tab/>
            </w:r>
            <w:r>
              <w:rPr>
                <w:noProof/>
                <w:webHidden/>
              </w:rPr>
              <w:fldChar w:fldCharType="begin"/>
            </w:r>
            <w:r>
              <w:rPr>
                <w:noProof/>
                <w:webHidden/>
              </w:rPr>
              <w:instrText xml:space="preserve"> PAGEREF _Toc500085356 \h </w:instrText>
            </w:r>
            <w:r>
              <w:rPr>
                <w:noProof/>
                <w:webHidden/>
              </w:rPr>
            </w:r>
            <w:r>
              <w:rPr>
                <w:noProof/>
                <w:webHidden/>
              </w:rPr>
              <w:fldChar w:fldCharType="separate"/>
            </w:r>
            <w:r>
              <w:rPr>
                <w:noProof/>
                <w:webHidden/>
              </w:rPr>
              <w:t>15</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57" w:history="1">
            <w:r w:rsidRPr="00033D20">
              <w:rPr>
                <w:rStyle w:val="Hipervnculo"/>
                <w:noProof/>
              </w:rPr>
              <w:t>1.5. Antecedentes Generales</w:t>
            </w:r>
            <w:r>
              <w:rPr>
                <w:noProof/>
                <w:webHidden/>
              </w:rPr>
              <w:tab/>
            </w:r>
            <w:r>
              <w:rPr>
                <w:noProof/>
                <w:webHidden/>
              </w:rPr>
              <w:fldChar w:fldCharType="begin"/>
            </w:r>
            <w:r>
              <w:rPr>
                <w:noProof/>
                <w:webHidden/>
              </w:rPr>
              <w:instrText xml:space="preserve"> PAGEREF _Toc500085357 \h </w:instrText>
            </w:r>
            <w:r>
              <w:rPr>
                <w:noProof/>
                <w:webHidden/>
              </w:rPr>
            </w:r>
            <w:r>
              <w:rPr>
                <w:noProof/>
                <w:webHidden/>
              </w:rPr>
              <w:fldChar w:fldCharType="separate"/>
            </w:r>
            <w:r>
              <w:rPr>
                <w:noProof/>
                <w:webHidden/>
              </w:rPr>
              <w:t>16</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58" w:history="1">
            <w:r w:rsidRPr="00033D20">
              <w:rPr>
                <w:rStyle w:val="Hipervnculo"/>
                <w:noProof/>
              </w:rPr>
              <w:t>1.5.1. Tipo de Auditoría</w:t>
            </w:r>
            <w:r>
              <w:rPr>
                <w:noProof/>
                <w:webHidden/>
              </w:rPr>
              <w:tab/>
            </w:r>
            <w:r>
              <w:rPr>
                <w:noProof/>
                <w:webHidden/>
              </w:rPr>
              <w:fldChar w:fldCharType="begin"/>
            </w:r>
            <w:r>
              <w:rPr>
                <w:noProof/>
                <w:webHidden/>
              </w:rPr>
              <w:instrText xml:space="preserve"> PAGEREF _Toc500085358 \h </w:instrText>
            </w:r>
            <w:r>
              <w:rPr>
                <w:noProof/>
                <w:webHidden/>
              </w:rPr>
            </w:r>
            <w:r>
              <w:rPr>
                <w:noProof/>
                <w:webHidden/>
              </w:rPr>
              <w:fldChar w:fldCharType="separate"/>
            </w:r>
            <w:r>
              <w:rPr>
                <w:noProof/>
                <w:webHidden/>
              </w:rPr>
              <w:t>16</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59" w:history="1">
            <w:r w:rsidRPr="00033D20">
              <w:rPr>
                <w:rStyle w:val="Hipervnculo"/>
                <w:noProof/>
              </w:rPr>
              <w:t>1.5.2. Conceptos de Auditoría.</w:t>
            </w:r>
            <w:r>
              <w:rPr>
                <w:noProof/>
                <w:webHidden/>
              </w:rPr>
              <w:tab/>
            </w:r>
            <w:r>
              <w:rPr>
                <w:noProof/>
                <w:webHidden/>
              </w:rPr>
              <w:fldChar w:fldCharType="begin"/>
            </w:r>
            <w:r>
              <w:rPr>
                <w:noProof/>
                <w:webHidden/>
              </w:rPr>
              <w:instrText xml:space="preserve"> PAGEREF _Toc500085359 \h </w:instrText>
            </w:r>
            <w:r>
              <w:rPr>
                <w:noProof/>
                <w:webHidden/>
              </w:rPr>
            </w:r>
            <w:r>
              <w:rPr>
                <w:noProof/>
                <w:webHidden/>
              </w:rPr>
              <w:fldChar w:fldCharType="separate"/>
            </w:r>
            <w:r>
              <w:rPr>
                <w:noProof/>
                <w:webHidden/>
              </w:rPr>
              <w:t>17</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60" w:history="1">
            <w:r w:rsidRPr="00033D20">
              <w:rPr>
                <w:rStyle w:val="Hipervnculo"/>
                <w:noProof/>
              </w:rPr>
              <w:t>1.5.2.1. Auditoría integral.</w:t>
            </w:r>
            <w:r>
              <w:rPr>
                <w:noProof/>
                <w:webHidden/>
              </w:rPr>
              <w:tab/>
            </w:r>
            <w:r>
              <w:rPr>
                <w:noProof/>
                <w:webHidden/>
              </w:rPr>
              <w:fldChar w:fldCharType="begin"/>
            </w:r>
            <w:r>
              <w:rPr>
                <w:noProof/>
                <w:webHidden/>
              </w:rPr>
              <w:instrText xml:space="preserve"> PAGEREF _Toc500085360 \h </w:instrText>
            </w:r>
            <w:r>
              <w:rPr>
                <w:noProof/>
                <w:webHidden/>
              </w:rPr>
            </w:r>
            <w:r>
              <w:rPr>
                <w:noProof/>
                <w:webHidden/>
              </w:rPr>
              <w:fldChar w:fldCharType="separate"/>
            </w:r>
            <w:r>
              <w:rPr>
                <w:noProof/>
                <w:webHidden/>
              </w:rPr>
              <w:t>17</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61" w:history="1">
            <w:r w:rsidRPr="00033D20">
              <w:rPr>
                <w:rStyle w:val="Hipervnculo"/>
                <w:noProof/>
              </w:rPr>
              <w:t>1.5.2.2. Auditoría Integral de Recursos Humanos.</w:t>
            </w:r>
            <w:r>
              <w:rPr>
                <w:noProof/>
                <w:webHidden/>
              </w:rPr>
              <w:tab/>
            </w:r>
            <w:r>
              <w:rPr>
                <w:noProof/>
                <w:webHidden/>
              </w:rPr>
              <w:fldChar w:fldCharType="begin"/>
            </w:r>
            <w:r>
              <w:rPr>
                <w:noProof/>
                <w:webHidden/>
              </w:rPr>
              <w:instrText xml:space="preserve"> PAGEREF _Toc500085361 \h </w:instrText>
            </w:r>
            <w:r>
              <w:rPr>
                <w:noProof/>
                <w:webHidden/>
              </w:rPr>
            </w:r>
            <w:r>
              <w:rPr>
                <w:noProof/>
                <w:webHidden/>
              </w:rPr>
              <w:fldChar w:fldCharType="separate"/>
            </w:r>
            <w:r>
              <w:rPr>
                <w:noProof/>
                <w:webHidden/>
              </w:rPr>
              <w:t>18</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62" w:history="1">
            <w:r w:rsidRPr="00033D20">
              <w:rPr>
                <w:rStyle w:val="Hipervnculo"/>
                <w:noProof/>
              </w:rPr>
              <w:t>1.6. Formulación del Proyecto de Auditoría.</w:t>
            </w:r>
            <w:r>
              <w:rPr>
                <w:noProof/>
                <w:webHidden/>
              </w:rPr>
              <w:tab/>
            </w:r>
            <w:r>
              <w:rPr>
                <w:noProof/>
                <w:webHidden/>
              </w:rPr>
              <w:fldChar w:fldCharType="begin"/>
            </w:r>
            <w:r>
              <w:rPr>
                <w:noProof/>
                <w:webHidden/>
              </w:rPr>
              <w:instrText xml:space="preserve"> PAGEREF _Toc500085362 \h </w:instrText>
            </w:r>
            <w:r>
              <w:rPr>
                <w:noProof/>
                <w:webHidden/>
              </w:rPr>
            </w:r>
            <w:r>
              <w:rPr>
                <w:noProof/>
                <w:webHidden/>
              </w:rPr>
              <w:fldChar w:fldCharType="separate"/>
            </w:r>
            <w:r>
              <w:rPr>
                <w:noProof/>
                <w:webHidden/>
              </w:rPr>
              <w:t>18</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63" w:history="1">
            <w:r w:rsidRPr="00033D20">
              <w:rPr>
                <w:rStyle w:val="Hipervnculo"/>
                <w:noProof/>
              </w:rPr>
              <w:t>1.7. Tamaño y número de Muestra</w:t>
            </w:r>
            <w:r>
              <w:rPr>
                <w:noProof/>
                <w:webHidden/>
              </w:rPr>
              <w:tab/>
            </w:r>
            <w:r>
              <w:rPr>
                <w:noProof/>
                <w:webHidden/>
              </w:rPr>
              <w:fldChar w:fldCharType="begin"/>
            </w:r>
            <w:r>
              <w:rPr>
                <w:noProof/>
                <w:webHidden/>
              </w:rPr>
              <w:instrText xml:space="preserve"> PAGEREF _Toc500085363 \h </w:instrText>
            </w:r>
            <w:r>
              <w:rPr>
                <w:noProof/>
                <w:webHidden/>
              </w:rPr>
            </w:r>
            <w:r>
              <w:rPr>
                <w:noProof/>
                <w:webHidden/>
              </w:rPr>
              <w:fldChar w:fldCharType="separate"/>
            </w:r>
            <w:r>
              <w:rPr>
                <w:noProof/>
                <w:webHidden/>
              </w:rPr>
              <w:t>19</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64" w:history="1">
            <w:r w:rsidRPr="00033D20">
              <w:rPr>
                <w:rStyle w:val="Hipervnculo"/>
                <w:noProof/>
              </w:rPr>
              <w:t>1.8.  Planificación de la auditoría</w:t>
            </w:r>
            <w:r>
              <w:rPr>
                <w:noProof/>
                <w:webHidden/>
              </w:rPr>
              <w:tab/>
            </w:r>
            <w:r>
              <w:rPr>
                <w:noProof/>
                <w:webHidden/>
              </w:rPr>
              <w:fldChar w:fldCharType="begin"/>
            </w:r>
            <w:r>
              <w:rPr>
                <w:noProof/>
                <w:webHidden/>
              </w:rPr>
              <w:instrText xml:space="preserve"> PAGEREF _Toc500085364 \h </w:instrText>
            </w:r>
            <w:r>
              <w:rPr>
                <w:noProof/>
                <w:webHidden/>
              </w:rPr>
            </w:r>
            <w:r>
              <w:rPr>
                <w:noProof/>
                <w:webHidden/>
              </w:rPr>
              <w:fldChar w:fldCharType="separate"/>
            </w:r>
            <w:r>
              <w:rPr>
                <w:noProof/>
                <w:webHidden/>
              </w:rPr>
              <w:t>19</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65" w:history="1">
            <w:r w:rsidRPr="00033D20">
              <w:rPr>
                <w:rStyle w:val="Hipervnculo"/>
                <w:noProof/>
              </w:rPr>
              <w:t>1.9. Programa de Auditoría</w:t>
            </w:r>
            <w:r>
              <w:rPr>
                <w:noProof/>
                <w:webHidden/>
              </w:rPr>
              <w:tab/>
            </w:r>
            <w:r>
              <w:rPr>
                <w:noProof/>
                <w:webHidden/>
              </w:rPr>
              <w:fldChar w:fldCharType="begin"/>
            </w:r>
            <w:r>
              <w:rPr>
                <w:noProof/>
                <w:webHidden/>
              </w:rPr>
              <w:instrText xml:space="preserve"> PAGEREF _Toc500085365 \h </w:instrText>
            </w:r>
            <w:r>
              <w:rPr>
                <w:noProof/>
                <w:webHidden/>
              </w:rPr>
            </w:r>
            <w:r>
              <w:rPr>
                <w:noProof/>
                <w:webHidden/>
              </w:rPr>
              <w:fldChar w:fldCharType="separate"/>
            </w:r>
            <w:r>
              <w:rPr>
                <w:noProof/>
                <w:webHidden/>
              </w:rPr>
              <w:t>20</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66" w:history="1">
            <w:r w:rsidRPr="00033D20">
              <w:rPr>
                <w:rStyle w:val="Hipervnculo"/>
                <w:noProof/>
              </w:rPr>
              <w:t>2.1. Obtención del Conocimiento</w:t>
            </w:r>
            <w:r>
              <w:rPr>
                <w:noProof/>
                <w:webHidden/>
              </w:rPr>
              <w:tab/>
            </w:r>
            <w:r>
              <w:rPr>
                <w:noProof/>
                <w:webHidden/>
              </w:rPr>
              <w:fldChar w:fldCharType="begin"/>
            </w:r>
            <w:r>
              <w:rPr>
                <w:noProof/>
                <w:webHidden/>
              </w:rPr>
              <w:instrText xml:space="preserve"> PAGEREF _Toc500085366 \h </w:instrText>
            </w:r>
            <w:r>
              <w:rPr>
                <w:noProof/>
                <w:webHidden/>
              </w:rPr>
            </w:r>
            <w:r>
              <w:rPr>
                <w:noProof/>
                <w:webHidden/>
              </w:rPr>
              <w:fldChar w:fldCharType="separate"/>
            </w:r>
            <w:r>
              <w:rPr>
                <w:noProof/>
                <w:webHidden/>
              </w:rPr>
              <w:t>21</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67" w:history="1">
            <w:r w:rsidRPr="00033D20">
              <w:rPr>
                <w:rStyle w:val="Hipervnculo"/>
                <w:noProof/>
              </w:rPr>
              <w:t>2.2. Descripción Narrativa</w:t>
            </w:r>
            <w:r>
              <w:rPr>
                <w:noProof/>
                <w:webHidden/>
              </w:rPr>
              <w:tab/>
            </w:r>
            <w:r>
              <w:rPr>
                <w:noProof/>
                <w:webHidden/>
              </w:rPr>
              <w:fldChar w:fldCharType="begin"/>
            </w:r>
            <w:r>
              <w:rPr>
                <w:noProof/>
                <w:webHidden/>
              </w:rPr>
              <w:instrText xml:space="preserve"> PAGEREF _Toc500085367 \h </w:instrText>
            </w:r>
            <w:r>
              <w:rPr>
                <w:noProof/>
                <w:webHidden/>
              </w:rPr>
            </w:r>
            <w:r>
              <w:rPr>
                <w:noProof/>
                <w:webHidden/>
              </w:rPr>
              <w:fldChar w:fldCharType="separate"/>
            </w:r>
            <w:r>
              <w:rPr>
                <w:noProof/>
                <w:webHidden/>
              </w:rPr>
              <w:t>21</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68" w:history="1">
            <w:r w:rsidRPr="00033D20">
              <w:rPr>
                <w:rStyle w:val="Hipervnculo"/>
                <w:noProof/>
              </w:rPr>
              <w:t>2.3. Flujograma</w:t>
            </w:r>
            <w:r>
              <w:rPr>
                <w:noProof/>
                <w:webHidden/>
              </w:rPr>
              <w:tab/>
            </w:r>
            <w:r>
              <w:rPr>
                <w:noProof/>
                <w:webHidden/>
              </w:rPr>
              <w:fldChar w:fldCharType="begin"/>
            </w:r>
            <w:r>
              <w:rPr>
                <w:noProof/>
                <w:webHidden/>
              </w:rPr>
              <w:instrText xml:space="preserve"> PAGEREF _Toc500085368 \h </w:instrText>
            </w:r>
            <w:r>
              <w:rPr>
                <w:noProof/>
                <w:webHidden/>
              </w:rPr>
            </w:r>
            <w:r>
              <w:rPr>
                <w:noProof/>
                <w:webHidden/>
              </w:rPr>
              <w:fldChar w:fldCharType="separate"/>
            </w:r>
            <w:r>
              <w:rPr>
                <w:noProof/>
                <w:webHidden/>
              </w:rPr>
              <w:t>21</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69" w:history="1">
            <w:r w:rsidRPr="00033D20">
              <w:rPr>
                <w:rStyle w:val="Hipervnculo"/>
                <w:noProof/>
              </w:rPr>
              <w:t>2.4. Cuestionario de Control Interno</w:t>
            </w:r>
            <w:r>
              <w:rPr>
                <w:noProof/>
                <w:webHidden/>
              </w:rPr>
              <w:tab/>
            </w:r>
            <w:r>
              <w:rPr>
                <w:noProof/>
                <w:webHidden/>
              </w:rPr>
              <w:fldChar w:fldCharType="begin"/>
            </w:r>
            <w:r>
              <w:rPr>
                <w:noProof/>
                <w:webHidden/>
              </w:rPr>
              <w:instrText xml:space="preserve"> PAGEREF _Toc500085369 \h </w:instrText>
            </w:r>
            <w:r>
              <w:rPr>
                <w:noProof/>
                <w:webHidden/>
              </w:rPr>
            </w:r>
            <w:r>
              <w:rPr>
                <w:noProof/>
                <w:webHidden/>
              </w:rPr>
              <w:fldChar w:fldCharType="separate"/>
            </w:r>
            <w:r>
              <w:rPr>
                <w:noProof/>
                <w:webHidden/>
              </w:rPr>
              <w:t>22</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0" w:history="1">
            <w:r w:rsidRPr="00033D20">
              <w:rPr>
                <w:rStyle w:val="Hipervnculo"/>
                <w:noProof/>
              </w:rPr>
              <w:t>2.4.1. Cuestionario de Control Interno</w:t>
            </w:r>
            <w:r>
              <w:rPr>
                <w:noProof/>
                <w:webHidden/>
              </w:rPr>
              <w:tab/>
            </w:r>
            <w:r>
              <w:rPr>
                <w:noProof/>
                <w:webHidden/>
              </w:rPr>
              <w:fldChar w:fldCharType="begin"/>
            </w:r>
            <w:r>
              <w:rPr>
                <w:noProof/>
                <w:webHidden/>
              </w:rPr>
              <w:instrText xml:space="preserve"> PAGEREF _Toc500085370 \h </w:instrText>
            </w:r>
            <w:r>
              <w:rPr>
                <w:noProof/>
                <w:webHidden/>
              </w:rPr>
            </w:r>
            <w:r>
              <w:rPr>
                <w:noProof/>
                <w:webHidden/>
              </w:rPr>
              <w:fldChar w:fldCharType="separate"/>
            </w:r>
            <w:r>
              <w:rPr>
                <w:noProof/>
                <w:webHidden/>
              </w:rPr>
              <w:t>22</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1" w:history="1">
            <w:r w:rsidRPr="00033D20">
              <w:rPr>
                <w:rStyle w:val="Hipervnculo"/>
                <w:noProof/>
              </w:rPr>
              <w:t>2.4.2. Condiciones de trabajo del capital humano</w:t>
            </w:r>
            <w:r>
              <w:rPr>
                <w:noProof/>
                <w:webHidden/>
              </w:rPr>
              <w:tab/>
            </w:r>
            <w:r>
              <w:rPr>
                <w:noProof/>
                <w:webHidden/>
              </w:rPr>
              <w:fldChar w:fldCharType="begin"/>
            </w:r>
            <w:r>
              <w:rPr>
                <w:noProof/>
                <w:webHidden/>
              </w:rPr>
              <w:instrText xml:space="preserve"> PAGEREF _Toc500085371 \h </w:instrText>
            </w:r>
            <w:r>
              <w:rPr>
                <w:noProof/>
                <w:webHidden/>
              </w:rPr>
            </w:r>
            <w:r>
              <w:rPr>
                <w:noProof/>
                <w:webHidden/>
              </w:rPr>
              <w:fldChar w:fldCharType="separate"/>
            </w:r>
            <w:r>
              <w:rPr>
                <w:noProof/>
                <w:webHidden/>
              </w:rPr>
              <w:t>23</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2" w:history="1">
            <w:r w:rsidRPr="00033D20">
              <w:rPr>
                <w:rStyle w:val="Hipervnculo"/>
                <w:noProof/>
              </w:rPr>
              <w:t>2.4.3. Desempeño en el trabajo</w:t>
            </w:r>
            <w:r>
              <w:rPr>
                <w:noProof/>
                <w:webHidden/>
              </w:rPr>
              <w:tab/>
            </w:r>
            <w:r>
              <w:rPr>
                <w:noProof/>
                <w:webHidden/>
              </w:rPr>
              <w:fldChar w:fldCharType="begin"/>
            </w:r>
            <w:r>
              <w:rPr>
                <w:noProof/>
                <w:webHidden/>
              </w:rPr>
              <w:instrText xml:space="preserve"> PAGEREF _Toc500085372 \h </w:instrText>
            </w:r>
            <w:r>
              <w:rPr>
                <w:noProof/>
                <w:webHidden/>
              </w:rPr>
            </w:r>
            <w:r>
              <w:rPr>
                <w:noProof/>
                <w:webHidden/>
              </w:rPr>
              <w:fldChar w:fldCharType="separate"/>
            </w:r>
            <w:r>
              <w:rPr>
                <w:noProof/>
                <w:webHidden/>
              </w:rPr>
              <w:t>24</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3" w:history="1">
            <w:r w:rsidRPr="00033D20">
              <w:rPr>
                <w:rStyle w:val="Hipervnculo"/>
                <w:noProof/>
              </w:rPr>
              <w:t>2.4.4. Condiciones de bienestar del capital humano</w:t>
            </w:r>
            <w:r>
              <w:rPr>
                <w:noProof/>
                <w:webHidden/>
              </w:rPr>
              <w:tab/>
            </w:r>
            <w:r>
              <w:rPr>
                <w:noProof/>
                <w:webHidden/>
              </w:rPr>
              <w:fldChar w:fldCharType="begin"/>
            </w:r>
            <w:r>
              <w:rPr>
                <w:noProof/>
                <w:webHidden/>
              </w:rPr>
              <w:instrText xml:space="preserve"> PAGEREF _Toc500085373 \h </w:instrText>
            </w:r>
            <w:r>
              <w:rPr>
                <w:noProof/>
                <w:webHidden/>
              </w:rPr>
            </w:r>
            <w:r>
              <w:rPr>
                <w:noProof/>
                <w:webHidden/>
              </w:rPr>
              <w:fldChar w:fldCharType="separate"/>
            </w:r>
            <w:r>
              <w:rPr>
                <w:noProof/>
                <w:webHidden/>
              </w:rPr>
              <w:t>25</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4" w:history="1">
            <w:r w:rsidRPr="00033D20">
              <w:rPr>
                <w:rStyle w:val="Hipervnculo"/>
                <w:noProof/>
              </w:rPr>
              <w:t>2.4.5. Análisis de relaciones laborales</w:t>
            </w:r>
            <w:r>
              <w:rPr>
                <w:noProof/>
                <w:webHidden/>
              </w:rPr>
              <w:tab/>
            </w:r>
            <w:r>
              <w:rPr>
                <w:noProof/>
                <w:webHidden/>
              </w:rPr>
              <w:fldChar w:fldCharType="begin"/>
            </w:r>
            <w:r>
              <w:rPr>
                <w:noProof/>
                <w:webHidden/>
              </w:rPr>
              <w:instrText xml:space="preserve"> PAGEREF _Toc500085374 \h </w:instrText>
            </w:r>
            <w:r>
              <w:rPr>
                <w:noProof/>
                <w:webHidden/>
              </w:rPr>
            </w:r>
            <w:r>
              <w:rPr>
                <w:noProof/>
                <w:webHidden/>
              </w:rPr>
              <w:fldChar w:fldCharType="separate"/>
            </w:r>
            <w:r>
              <w:rPr>
                <w:noProof/>
                <w:webHidden/>
              </w:rPr>
              <w:t>26</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5" w:history="1">
            <w:r w:rsidRPr="00033D20">
              <w:rPr>
                <w:rStyle w:val="Hipervnculo"/>
                <w:noProof/>
              </w:rPr>
              <w:t>2.4.6. Condiciones de estimulación y satisfacción del capital humano</w:t>
            </w:r>
            <w:r>
              <w:rPr>
                <w:noProof/>
                <w:webHidden/>
              </w:rPr>
              <w:tab/>
            </w:r>
            <w:r>
              <w:rPr>
                <w:noProof/>
                <w:webHidden/>
              </w:rPr>
              <w:fldChar w:fldCharType="begin"/>
            </w:r>
            <w:r>
              <w:rPr>
                <w:noProof/>
                <w:webHidden/>
              </w:rPr>
              <w:instrText xml:space="preserve"> PAGEREF _Toc500085375 \h </w:instrText>
            </w:r>
            <w:r>
              <w:rPr>
                <w:noProof/>
                <w:webHidden/>
              </w:rPr>
            </w:r>
            <w:r>
              <w:rPr>
                <w:noProof/>
                <w:webHidden/>
              </w:rPr>
              <w:fldChar w:fldCharType="separate"/>
            </w:r>
            <w:r>
              <w:rPr>
                <w:noProof/>
                <w:webHidden/>
              </w:rPr>
              <w:t>26</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6" w:history="1">
            <w:r w:rsidRPr="00033D20">
              <w:rPr>
                <w:rStyle w:val="Hipervnculo"/>
                <w:noProof/>
              </w:rPr>
              <w:t>2.5. Áreas de trabajo</w:t>
            </w:r>
            <w:r>
              <w:rPr>
                <w:noProof/>
                <w:webHidden/>
              </w:rPr>
              <w:tab/>
            </w:r>
            <w:r>
              <w:rPr>
                <w:noProof/>
                <w:webHidden/>
              </w:rPr>
              <w:fldChar w:fldCharType="begin"/>
            </w:r>
            <w:r>
              <w:rPr>
                <w:noProof/>
                <w:webHidden/>
              </w:rPr>
              <w:instrText xml:space="preserve"> PAGEREF _Toc500085376 \h </w:instrText>
            </w:r>
            <w:r>
              <w:rPr>
                <w:noProof/>
                <w:webHidden/>
              </w:rPr>
            </w:r>
            <w:r>
              <w:rPr>
                <w:noProof/>
                <w:webHidden/>
              </w:rPr>
              <w:fldChar w:fldCharType="separate"/>
            </w:r>
            <w:r>
              <w:rPr>
                <w:noProof/>
                <w:webHidden/>
              </w:rPr>
              <w:t>27</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77" w:history="1">
            <w:r w:rsidRPr="00033D20">
              <w:rPr>
                <w:rStyle w:val="Hipervnculo"/>
                <w:noProof/>
              </w:rPr>
              <w:t>2.6. Pruebas de Auditorías</w:t>
            </w:r>
            <w:r>
              <w:rPr>
                <w:noProof/>
                <w:webHidden/>
              </w:rPr>
              <w:tab/>
            </w:r>
            <w:r>
              <w:rPr>
                <w:noProof/>
                <w:webHidden/>
              </w:rPr>
              <w:fldChar w:fldCharType="begin"/>
            </w:r>
            <w:r>
              <w:rPr>
                <w:noProof/>
                <w:webHidden/>
              </w:rPr>
              <w:instrText xml:space="preserve"> PAGEREF _Toc500085377 \h </w:instrText>
            </w:r>
            <w:r>
              <w:rPr>
                <w:noProof/>
                <w:webHidden/>
              </w:rPr>
            </w:r>
            <w:r>
              <w:rPr>
                <w:noProof/>
                <w:webHidden/>
              </w:rPr>
              <w:fldChar w:fldCharType="separate"/>
            </w:r>
            <w:r>
              <w:rPr>
                <w:noProof/>
                <w:webHidden/>
              </w:rPr>
              <w:t>27</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8" w:history="1">
            <w:r w:rsidRPr="00033D20">
              <w:rPr>
                <w:rStyle w:val="Hipervnculo"/>
                <w:rFonts w:eastAsia="Arial"/>
                <w:noProof/>
              </w:rPr>
              <w:t>2.6.1. Pruebas de Cumplimiento</w:t>
            </w:r>
            <w:r>
              <w:rPr>
                <w:noProof/>
                <w:webHidden/>
              </w:rPr>
              <w:tab/>
            </w:r>
            <w:r>
              <w:rPr>
                <w:noProof/>
                <w:webHidden/>
              </w:rPr>
              <w:fldChar w:fldCharType="begin"/>
            </w:r>
            <w:r>
              <w:rPr>
                <w:noProof/>
                <w:webHidden/>
              </w:rPr>
              <w:instrText xml:space="preserve"> PAGEREF _Toc500085378 \h </w:instrText>
            </w:r>
            <w:r>
              <w:rPr>
                <w:noProof/>
                <w:webHidden/>
              </w:rPr>
            </w:r>
            <w:r>
              <w:rPr>
                <w:noProof/>
                <w:webHidden/>
              </w:rPr>
              <w:fldChar w:fldCharType="separate"/>
            </w:r>
            <w:r>
              <w:rPr>
                <w:noProof/>
                <w:webHidden/>
              </w:rPr>
              <w:t>28</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79" w:history="1">
            <w:r w:rsidRPr="00033D20">
              <w:rPr>
                <w:rStyle w:val="Hipervnculo"/>
                <w:noProof/>
              </w:rPr>
              <w:t>Pruebas de Control</w:t>
            </w:r>
            <w:r>
              <w:rPr>
                <w:noProof/>
                <w:webHidden/>
              </w:rPr>
              <w:tab/>
            </w:r>
            <w:r>
              <w:rPr>
                <w:noProof/>
                <w:webHidden/>
              </w:rPr>
              <w:fldChar w:fldCharType="begin"/>
            </w:r>
            <w:r>
              <w:rPr>
                <w:noProof/>
                <w:webHidden/>
              </w:rPr>
              <w:instrText xml:space="preserve"> PAGEREF _Toc500085379 \h </w:instrText>
            </w:r>
            <w:r>
              <w:rPr>
                <w:noProof/>
                <w:webHidden/>
              </w:rPr>
            </w:r>
            <w:r>
              <w:rPr>
                <w:noProof/>
                <w:webHidden/>
              </w:rPr>
              <w:fldChar w:fldCharType="separate"/>
            </w:r>
            <w:r>
              <w:rPr>
                <w:noProof/>
                <w:webHidden/>
              </w:rPr>
              <w:t>28</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0" w:history="1">
            <w:r w:rsidRPr="00033D20">
              <w:rPr>
                <w:rStyle w:val="Hipervnculo"/>
                <w:noProof/>
              </w:rPr>
              <w:t>2.6.1.1. Desempeño en el trabajo</w:t>
            </w:r>
            <w:r>
              <w:rPr>
                <w:noProof/>
                <w:webHidden/>
              </w:rPr>
              <w:tab/>
            </w:r>
            <w:r>
              <w:rPr>
                <w:noProof/>
                <w:webHidden/>
              </w:rPr>
              <w:fldChar w:fldCharType="begin"/>
            </w:r>
            <w:r>
              <w:rPr>
                <w:noProof/>
                <w:webHidden/>
              </w:rPr>
              <w:instrText xml:space="preserve"> PAGEREF _Toc500085380 \h </w:instrText>
            </w:r>
            <w:r>
              <w:rPr>
                <w:noProof/>
                <w:webHidden/>
              </w:rPr>
            </w:r>
            <w:r>
              <w:rPr>
                <w:noProof/>
                <w:webHidden/>
              </w:rPr>
              <w:fldChar w:fldCharType="separate"/>
            </w:r>
            <w:r>
              <w:rPr>
                <w:noProof/>
                <w:webHidden/>
              </w:rPr>
              <w:t>29</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1" w:history="1">
            <w:r w:rsidRPr="00033D20">
              <w:rPr>
                <w:rStyle w:val="Hipervnculo"/>
                <w:noProof/>
              </w:rPr>
              <w:t>2.6.1.2. Grado de estimulación del cliente interno</w:t>
            </w:r>
            <w:r>
              <w:rPr>
                <w:noProof/>
                <w:webHidden/>
              </w:rPr>
              <w:tab/>
            </w:r>
            <w:r>
              <w:rPr>
                <w:noProof/>
                <w:webHidden/>
              </w:rPr>
              <w:fldChar w:fldCharType="begin"/>
            </w:r>
            <w:r>
              <w:rPr>
                <w:noProof/>
                <w:webHidden/>
              </w:rPr>
              <w:instrText xml:space="preserve"> PAGEREF _Toc500085381 \h </w:instrText>
            </w:r>
            <w:r>
              <w:rPr>
                <w:noProof/>
                <w:webHidden/>
              </w:rPr>
            </w:r>
            <w:r>
              <w:rPr>
                <w:noProof/>
                <w:webHidden/>
              </w:rPr>
              <w:fldChar w:fldCharType="separate"/>
            </w:r>
            <w:r>
              <w:rPr>
                <w:noProof/>
                <w:webHidden/>
              </w:rPr>
              <w:t>29</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2" w:history="1">
            <w:r w:rsidRPr="00033D20">
              <w:rPr>
                <w:rStyle w:val="Hipervnculo"/>
                <w:noProof/>
              </w:rPr>
              <w:t>2.6.1.3. Condiciones de trabajo del capital humano</w:t>
            </w:r>
            <w:r>
              <w:rPr>
                <w:noProof/>
                <w:webHidden/>
              </w:rPr>
              <w:tab/>
            </w:r>
            <w:r>
              <w:rPr>
                <w:noProof/>
                <w:webHidden/>
              </w:rPr>
              <w:fldChar w:fldCharType="begin"/>
            </w:r>
            <w:r>
              <w:rPr>
                <w:noProof/>
                <w:webHidden/>
              </w:rPr>
              <w:instrText xml:space="preserve"> PAGEREF _Toc500085382 \h </w:instrText>
            </w:r>
            <w:r>
              <w:rPr>
                <w:noProof/>
                <w:webHidden/>
              </w:rPr>
            </w:r>
            <w:r>
              <w:rPr>
                <w:noProof/>
                <w:webHidden/>
              </w:rPr>
              <w:fldChar w:fldCharType="separate"/>
            </w:r>
            <w:r>
              <w:rPr>
                <w:noProof/>
                <w:webHidden/>
              </w:rPr>
              <w:t>29</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3" w:history="1">
            <w:r w:rsidRPr="00033D20">
              <w:rPr>
                <w:rStyle w:val="Hipervnculo"/>
                <w:noProof/>
              </w:rPr>
              <w:t>2.6.1.4. Condiciones de bienestar del capital humano</w:t>
            </w:r>
            <w:r>
              <w:rPr>
                <w:noProof/>
                <w:webHidden/>
              </w:rPr>
              <w:tab/>
            </w:r>
            <w:r>
              <w:rPr>
                <w:noProof/>
                <w:webHidden/>
              </w:rPr>
              <w:fldChar w:fldCharType="begin"/>
            </w:r>
            <w:r>
              <w:rPr>
                <w:noProof/>
                <w:webHidden/>
              </w:rPr>
              <w:instrText xml:space="preserve"> PAGEREF _Toc500085383 \h </w:instrText>
            </w:r>
            <w:r>
              <w:rPr>
                <w:noProof/>
                <w:webHidden/>
              </w:rPr>
            </w:r>
            <w:r>
              <w:rPr>
                <w:noProof/>
                <w:webHidden/>
              </w:rPr>
              <w:fldChar w:fldCharType="separate"/>
            </w:r>
            <w:r>
              <w:rPr>
                <w:noProof/>
                <w:webHidden/>
              </w:rPr>
              <w:t>30</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4" w:history="1">
            <w:r w:rsidRPr="00033D20">
              <w:rPr>
                <w:rStyle w:val="Hipervnculo"/>
                <w:noProof/>
              </w:rPr>
              <w:t>2.6.2. Pruebas Sustantivas</w:t>
            </w:r>
            <w:r>
              <w:rPr>
                <w:noProof/>
                <w:webHidden/>
              </w:rPr>
              <w:tab/>
            </w:r>
            <w:r>
              <w:rPr>
                <w:noProof/>
                <w:webHidden/>
              </w:rPr>
              <w:fldChar w:fldCharType="begin"/>
            </w:r>
            <w:r>
              <w:rPr>
                <w:noProof/>
                <w:webHidden/>
              </w:rPr>
              <w:instrText xml:space="preserve"> PAGEREF _Toc500085384 \h </w:instrText>
            </w:r>
            <w:r>
              <w:rPr>
                <w:noProof/>
                <w:webHidden/>
              </w:rPr>
            </w:r>
            <w:r>
              <w:rPr>
                <w:noProof/>
                <w:webHidden/>
              </w:rPr>
              <w:fldChar w:fldCharType="separate"/>
            </w:r>
            <w:r>
              <w:rPr>
                <w:noProof/>
                <w:webHidden/>
              </w:rPr>
              <w:t>30</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5" w:history="1">
            <w:r w:rsidRPr="00033D20">
              <w:rPr>
                <w:rStyle w:val="Hipervnculo"/>
                <w:noProof/>
              </w:rPr>
              <w:t>Pruebas Analíticas</w:t>
            </w:r>
            <w:r>
              <w:rPr>
                <w:noProof/>
                <w:webHidden/>
              </w:rPr>
              <w:tab/>
            </w:r>
            <w:r>
              <w:rPr>
                <w:noProof/>
                <w:webHidden/>
              </w:rPr>
              <w:fldChar w:fldCharType="begin"/>
            </w:r>
            <w:r>
              <w:rPr>
                <w:noProof/>
                <w:webHidden/>
              </w:rPr>
              <w:instrText xml:space="preserve"> PAGEREF _Toc500085385 \h </w:instrText>
            </w:r>
            <w:r>
              <w:rPr>
                <w:noProof/>
                <w:webHidden/>
              </w:rPr>
            </w:r>
            <w:r>
              <w:rPr>
                <w:noProof/>
                <w:webHidden/>
              </w:rPr>
              <w:fldChar w:fldCharType="separate"/>
            </w:r>
            <w:r>
              <w:rPr>
                <w:noProof/>
                <w:webHidden/>
              </w:rPr>
              <w:t>30</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6" w:history="1">
            <w:r w:rsidRPr="00033D20">
              <w:rPr>
                <w:rStyle w:val="Hipervnculo"/>
                <w:noProof/>
              </w:rPr>
              <w:t>2.6.3.1. Ocupación del Trabajador</w:t>
            </w:r>
            <w:r>
              <w:rPr>
                <w:noProof/>
                <w:webHidden/>
              </w:rPr>
              <w:tab/>
            </w:r>
            <w:r>
              <w:rPr>
                <w:noProof/>
                <w:webHidden/>
              </w:rPr>
              <w:fldChar w:fldCharType="begin"/>
            </w:r>
            <w:r>
              <w:rPr>
                <w:noProof/>
                <w:webHidden/>
              </w:rPr>
              <w:instrText xml:space="preserve"> PAGEREF _Toc500085386 \h </w:instrText>
            </w:r>
            <w:r>
              <w:rPr>
                <w:noProof/>
                <w:webHidden/>
              </w:rPr>
            </w:r>
            <w:r>
              <w:rPr>
                <w:noProof/>
                <w:webHidden/>
              </w:rPr>
              <w:fldChar w:fldCharType="separate"/>
            </w:r>
            <w:r>
              <w:rPr>
                <w:noProof/>
                <w:webHidden/>
              </w:rPr>
              <w:t>30</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7" w:history="1">
            <w:r w:rsidRPr="00033D20">
              <w:rPr>
                <w:rStyle w:val="Hipervnculo"/>
                <w:noProof/>
              </w:rPr>
              <w:t>2.6.3.2. Trabajo en Equipo</w:t>
            </w:r>
            <w:r>
              <w:rPr>
                <w:noProof/>
                <w:webHidden/>
              </w:rPr>
              <w:tab/>
            </w:r>
            <w:r>
              <w:rPr>
                <w:noProof/>
                <w:webHidden/>
              </w:rPr>
              <w:fldChar w:fldCharType="begin"/>
            </w:r>
            <w:r>
              <w:rPr>
                <w:noProof/>
                <w:webHidden/>
              </w:rPr>
              <w:instrText xml:space="preserve"> PAGEREF _Toc500085387 \h </w:instrText>
            </w:r>
            <w:r>
              <w:rPr>
                <w:noProof/>
                <w:webHidden/>
              </w:rPr>
            </w:r>
            <w:r>
              <w:rPr>
                <w:noProof/>
                <w:webHidden/>
              </w:rPr>
              <w:fldChar w:fldCharType="separate"/>
            </w:r>
            <w:r>
              <w:rPr>
                <w:noProof/>
                <w:webHidden/>
              </w:rPr>
              <w:t>31</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8" w:history="1">
            <w:r w:rsidRPr="00033D20">
              <w:rPr>
                <w:rStyle w:val="Hipervnculo"/>
                <w:noProof/>
              </w:rPr>
              <w:t>2.6.3.3. Estimulación del cliente interno</w:t>
            </w:r>
            <w:r>
              <w:rPr>
                <w:noProof/>
                <w:webHidden/>
              </w:rPr>
              <w:tab/>
            </w:r>
            <w:r>
              <w:rPr>
                <w:noProof/>
                <w:webHidden/>
              </w:rPr>
              <w:fldChar w:fldCharType="begin"/>
            </w:r>
            <w:r>
              <w:rPr>
                <w:noProof/>
                <w:webHidden/>
              </w:rPr>
              <w:instrText xml:space="preserve"> PAGEREF _Toc500085388 \h </w:instrText>
            </w:r>
            <w:r>
              <w:rPr>
                <w:noProof/>
                <w:webHidden/>
              </w:rPr>
            </w:r>
            <w:r>
              <w:rPr>
                <w:noProof/>
                <w:webHidden/>
              </w:rPr>
              <w:fldChar w:fldCharType="separate"/>
            </w:r>
            <w:r>
              <w:rPr>
                <w:noProof/>
                <w:webHidden/>
              </w:rPr>
              <w:t>31</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89" w:history="1">
            <w:r w:rsidRPr="00033D20">
              <w:rPr>
                <w:rStyle w:val="Hipervnculo"/>
                <w:noProof/>
              </w:rPr>
              <w:t>2.6.3.4. Condiciones de trabajo del capital humano</w:t>
            </w:r>
            <w:r>
              <w:rPr>
                <w:noProof/>
                <w:webHidden/>
              </w:rPr>
              <w:tab/>
            </w:r>
            <w:r>
              <w:rPr>
                <w:noProof/>
                <w:webHidden/>
              </w:rPr>
              <w:fldChar w:fldCharType="begin"/>
            </w:r>
            <w:r>
              <w:rPr>
                <w:noProof/>
                <w:webHidden/>
              </w:rPr>
              <w:instrText xml:space="preserve"> PAGEREF _Toc500085389 \h </w:instrText>
            </w:r>
            <w:r>
              <w:rPr>
                <w:noProof/>
                <w:webHidden/>
              </w:rPr>
            </w:r>
            <w:r>
              <w:rPr>
                <w:noProof/>
                <w:webHidden/>
              </w:rPr>
              <w:fldChar w:fldCharType="separate"/>
            </w:r>
            <w:r>
              <w:rPr>
                <w:noProof/>
                <w:webHidden/>
              </w:rPr>
              <w:t>31</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390" w:history="1">
            <w:r w:rsidRPr="00033D20">
              <w:rPr>
                <w:rStyle w:val="Hipervnculo"/>
                <w:noProof/>
              </w:rPr>
              <w:t>2.6.3.5. Condiciones de bienestar del capital humano</w:t>
            </w:r>
            <w:r>
              <w:rPr>
                <w:noProof/>
                <w:webHidden/>
              </w:rPr>
              <w:tab/>
            </w:r>
            <w:r>
              <w:rPr>
                <w:noProof/>
                <w:webHidden/>
              </w:rPr>
              <w:fldChar w:fldCharType="begin"/>
            </w:r>
            <w:r>
              <w:rPr>
                <w:noProof/>
                <w:webHidden/>
              </w:rPr>
              <w:instrText xml:space="preserve"> PAGEREF _Toc500085390 \h </w:instrText>
            </w:r>
            <w:r>
              <w:rPr>
                <w:noProof/>
                <w:webHidden/>
              </w:rPr>
            </w:r>
            <w:r>
              <w:rPr>
                <w:noProof/>
                <w:webHidden/>
              </w:rPr>
              <w:fldChar w:fldCharType="separate"/>
            </w:r>
            <w:r>
              <w:rPr>
                <w:noProof/>
                <w:webHidden/>
              </w:rPr>
              <w:t>31</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1" w:history="1">
            <w:r w:rsidRPr="00033D20">
              <w:rPr>
                <w:rStyle w:val="Hipervnculo"/>
                <w:noProof/>
              </w:rPr>
              <w:t>2.7. Debilidades de Control</w:t>
            </w:r>
            <w:r>
              <w:rPr>
                <w:noProof/>
                <w:webHidden/>
              </w:rPr>
              <w:tab/>
            </w:r>
            <w:r>
              <w:rPr>
                <w:noProof/>
                <w:webHidden/>
              </w:rPr>
              <w:fldChar w:fldCharType="begin"/>
            </w:r>
            <w:r>
              <w:rPr>
                <w:noProof/>
                <w:webHidden/>
              </w:rPr>
              <w:instrText xml:space="preserve"> PAGEREF _Toc500085391 \h </w:instrText>
            </w:r>
            <w:r>
              <w:rPr>
                <w:noProof/>
                <w:webHidden/>
              </w:rPr>
            </w:r>
            <w:r>
              <w:rPr>
                <w:noProof/>
                <w:webHidden/>
              </w:rPr>
              <w:fldChar w:fldCharType="separate"/>
            </w:r>
            <w:r>
              <w:rPr>
                <w:noProof/>
                <w:webHidden/>
              </w:rPr>
              <w:t>32</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392" w:history="1">
            <w:r w:rsidRPr="00033D20">
              <w:rPr>
                <w:rStyle w:val="Hipervnculo"/>
                <w:noProof/>
              </w:rPr>
              <w:t>FASE 2: EJECUCIÓN DE LA AUDITORÍA</w:t>
            </w:r>
            <w:r>
              <w:rPr>
                <w:noProof/>
                <w:webHidden/>
              </w:rPr>
              <w:tab/>
            </w:r>
            <w:r>
              <w:rPr>
                <w:noProof/>
                <w:webHidden/>
              </w:rPr>
              <w:fldChar w:fldCharType="begin"/>
            </w:r>
            <w:r>
              <w:rPr>
                <w:noProof/>
                <w:webHidden/>
              </w:rPr>
              <w:instrText xml:space="preserve"> PAGEREF _Toc500085392 \h </w:instrText>
            </w:r>
            <w:r>
              <w:rPr>
                <w:noProof/>
                <w:webHidden/>
              </w:rPr>
            </w:r>
            <w:r>
              <w:rPr>
                <w:noProof/>
                <w:webHidden/>
              </w:rPr>
              <w:fldChar w:fldCharType="separate"/>
            </w:r>
            <w:r>
              <w:rPr>
                <w:noProof/>
                <w:webHidden/>
              </w:rPr>
              <w:t>32</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3" w:history="1">
            <w:r w:rsidRPr="00033D20">
              <w:rPr>
                <w:rStyle w:val="Hipervnculo"/>
                <w:noProof/>
              </w:rPr>
              <w:t>2. Metodología, Técnicas y Procedimientos</w:t>
            </w:r>
            <w:r>
              <w:rPr>
                <w:noProof/>
                <w:webHidden/>
              </w:rPr>
              <w:tab/>
            </w:r>
            <w:r>
              <w:rPr>
                <w:noProof/>
                <w:webHidden/>
              </w:rPr>
              <w:fldChar w:fldCharType="begin"/>
            </w:r>
            <w:r>
              <w:rPr>
                <w:noProof/>
                <w:webHidden/>
              </w:rPr>
              <w:instrText xml:space="preserve"> PAGEREF _Toc500085393 \h </w:instrText>
            </w:r>
            <w:r>
              <w:rPr>
                <w:noProof/>
                <w:webHidden/>
              </w:rPr>
            </w:r>
            <w:r>
              <w:rPr>
                <w:noProof/>
                <w:webHidden/>
              </w:rPr>
              <w:fldChar w:fldCharType="separate"/>
            </w:r>
            <w:r>
              <w:rPr>
                <w:noProof/>
                <w:webHidden/>
              </w:rPr>
              <w:t>32</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4" w:history="1">
            <w:r w:rsidRPr="00033D20">
              <w:rPr>
                <w:rStyle w:val="Hipervnculo"/>
                <w:noProof/>
              </w:rPr>
              <w:t>2.1. Marco Metodológico</w:t>
            </w:r>
            <w:r>
              <w:rPr>
                <w:noProof/>
                <w:webHidden/>
              </w:rPr>
              <w:tab/>
            </w:r>
            <w:r>
              <w:rPr>
                <w:noProof/>
                <w:webHidden/>
              </w:rPr>
              <w:fldChar w:fldCharType="begin"/>
            </w:r>
            <w:r>
              <w:rPr>
                <w:noProof/>
                <w:webHidden/>
              </w:rPr>
              <w:instrText xml:space="preserve"> PAGEREF _Toc500085394 \h </w:instrText>
            </w:r>
            <w:r>
              <w:rPr>
                <w:noProof/>
                <w:webHidden/>
              </w:rPr>
            </w:r>
            <w:r>
              <w:rPr>
                <w:noProof/>
                <w:webHidden/>
              </w:rPr>
              <w:fldChar w:fldCharType="separate"/>
            </w:r>
            <w:r>
              <w:rPr>
                <w:noProof/>
                <w:webHidden/>
              </w:rPr>
              <w:t>33</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5" w:history="1">
            <w:r w:rsidRPr="00033D20">
              <w:rPr>
                <w:rStyle w:val="Hipervnculo"/>
                <w:noProof/>
              </w:rPr>
              <w:t>2.2. Importancia del Recursos Humanos</w:t>
            </w:r>
            <w:r>
              <w:rPr>
                <w:noProof/>
                <w:webHidden/>
              </w:rPr>
              <w:tab/>
            </w:r>
            <w:r>
              <w:rPr>
                <w:noProof/>
                <w:webHidden/>
              </w:rPr>
              <w:fldChar w:fldCharType="begin"/>
            </w:r>
            <w:r>
              <w:rPr>
                <w:noProof/>
                <w:webHidden/>
              </w:rPr>
              <w:instrText xml:space="preserve"> PAGEREF _Toc500085395 \h </w:instrText>
            </w:r>
            <w:r>
              <w:rPr>
                <w:noProof/>
                <w:webHidden/>
              </w:rPr>
            </w:r>
            <w:r>
              <w:rPr>
                <w:noProof/>
                <w:webHidden/>
              </w:rPr>
              <w:fldChar w:fldCharType="separate"/>
            </w:r>
            <w:r>
              <w:rPr>
                <w:noProof/>
                <w:webHidden/>
              </w:rPr>
              <w:t>33</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6" w:history="1">
            <w:r w:rsidRPr="00033D20">
              <w:rPr>
                <w:rStyle w:val="Hipervnculo"/>
                <w:noProof/>
              </w:rPr>
              <w:t>3. Técnicas Utilizadas en la Auditoría</w:t>
            </w:r>
            <w:r>
              <w:rPr>
                <w:noProof/>
                <w:webHidden/>
              </w:rPr>
              <w:tab/>
            </w:r>
            <w:r>
              <w:rPr>
                <w:noProof/>
                <w:webHidden/>
              </w:rPr>
              <w:fldChar w:fldCharType="begin"/>
            </w:r>
            <w:r>
              <w:rPr>
                <w:noProof/>
                <w:webHidden/>
              </w:rPr>
              <w:instrText xml:space="preserve"> PAGEREF _Toc500085396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7" w:history="1">
            <w:r w:rsidRPr="00033D20">
              <w:rPr>
                <w:rStyle w:val="Hipervnculo"/>
                <w:noProof/>
              </w:rPr>
              <w:t>3.1. Inspección</w:t>
            </w:r>
            <w:r>
              <w:rPr>
                <w:noProof/>
                <w:webHidden/>
              </w:rPr>
              <w:tab/>
            </w:r>
            <w:r>
              <w:rPr>
                <w:noProof/>
                <w:webHidden/>
              </w:rPr>
              <w:fldChar w:fldCharType="begin"/>
            </w:r>
            <w:r>
              <w:rPr>
                <w:noProof/>
                <w:webHidden/>
              </w:rPr>
              <w:instrText xml:space="preserve"> PAGEREF _Toc500085397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8" w:history="1">
            <w:r w:rsidRPr="00033D20">
              <w:rPr>
                <w:rStyle w:val="Hipervnculo"/>
                <w:noProof/>
              </w:rPr>
              <w:t>3.2. Confirmación</w:t>
            </w:r>
            <w:r>
              <w:rPr>
                <w:noProof/>
                <w:webHidden/>
              </w:rPr>
              <w:tab/>
            </w:r>
            <w:r>
              <w:rPr>
                <w:noProof/>
                <w:webHidden/>
              </w:rPr>
              <w:fldChar w:fldCharType="begin"/>
            </w:r>
            <w:r>
              <w:rPr>
                <w:noProof/>
                <w:webHidden/>
              </w:rPr>
              <w:instrText xml:space="preserve"> PAGEREF _Toc500085398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399" w:history="1">
            <w:r w:rsidRPr="00033D20">
              <w:rPr>
                <w:rStyle w:val="Hipervnculo"/>
                <w:noProof/>
              </w:rPr>
              <w:t>3.3. Investigación</w:t>
            </w:r>
            <w:r>
              <w:rPr>
                <w:noProof/>
                <w:webHidden/>
              </w:rPr>
              <w:tab/>
            </w:r>
            <w:r>
              <w:rPr>
                <w:noProof/>
                <w:webHidden/>
              </w:rPr>
              <w:fldChar w:fldCharType="begin"/>
            </w:r>
            <w:r>
              <w:rPr>
                <w:noProof/>
                <w:webHidden/>
              </w:rPr>
              <w:instrText xml:space="preserve"> PAGEREF _Toc500085399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0" w:history="1">
            <w:r w:rsidRPr="00033D20">
              <w:rPr>
                <w:rStyle w:val="Hipervnculo"/>
                <w:noProof/>
              </w:rPr>
              <w:t>3.4. Declaración</w:t>
            </w:r>
            <w:r>
              <w:rPr>
                <w:noProof/>
                <w:webHidden/>
              </w:rPr>
              <w:tab/>
            </w:r>
            <w:r>
              <w:rPr>
                <w:noProof/>
                <w:webHidden/>
              </w:rPr>
              <w:fldChar w:fldCharType="begin"/>
            </w:r>
            <w:r>
              <w:rPr>
                <w:noProof/>
                <w:webHidden/>
              </w:rPr>
              <w:instrText xml:space="preserve"> PAGEREF _Toc500085400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1" w:history="1">
            <w:r w:rsidRPr="00033D20">
              <w:rPr>
                <w:rStyle w:val="Hipervnculo"/>
                <w:noProof/>
              </w:rPr>
              <w:t>3.5. Certificación</w:t>
            </w:r>
            <w:r>
              <w:rPr>
                <w:noProof/>
                <w:webHidden/>
              </w:rPr>
              <w:tab/>
            </w:r>
            <w:r>
              <w:rPr>
                <w:noProof/>
                <w:webHidden/>
              </w:rPr>
              <w:fldChar w:fldCharType="begin"/>
            </w:r>
            <w:r>
              <w:rPr>
                <w:noProof/>
                <w:webHidden/>
              </w:rPr>
              <w:instrText xml:space="preserve"> PAGEREF _Toc500085401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2" w:history="1">
            <w:r w:rsidRPr="00033D20">
              <w:rPr>
                <w:rStyle w:val="Hipervnculo"/>
                <w:noProof/>
              </w:rPr>
              <w:t>3.6. Observación</w:t>
            </w:r>
            <w:r>
              <w:rPr>
                <w:noProof/>
                <w:webHidden/>
              </w:rPr>
              <w:tab/>
            </w:r>
            <w:r>
              <w:rPr>
                <w:noProof/>
                <w:webHidden/>
              </w:rPr>
              <w:fldChar w:fldCharType="begin"/>
            </w:r>
            <w:r>
              <w:rPr>
                <w:noProof/>
                <w:webHidden/>
              </w:rPr>
              <w:instrText xml:space="preserve"> PAGEREF _Toc500085402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3" w:history="1">
            <w:r w:rsidRPr="00033D20">
              <w:rPr>
                <w:rStyle w:val="Hipervnculo"/>
                <w:noProof/>
              </w:rPr>
              <w:t>3.7. Calculo</w:t>
            </w:r>
            <w:r>
              <w:rPr>
                <w:noProof/>
                <w:webHidden/>
              </w:rPr>
              <w:tab/>
            </w:r>
            <w:r>
              <w:rPr>
                <w:noProof/>
                <w:webHidden/>
              </w:rPr>
              <w:fldChar w:fldCharType="begin"/>
            </w:r>
            <w:r>
              <w:rPr>
                <w:noProof/>
                <w:webHidden/>
              </w:rPr>
              <w:instrText xml:space="preserve"> PAGEREF _Toc500085403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4" w:history="1">
            <w:r w:rsidRPr="00033D20">
              <w:rPr>
                <w:rStyle w:val="Hipervnculo"/>
                <w:noProof/>
              </w:rPr>
              <w:t>4. Riesgo de Auditoría</w:t>
            </w:r>
            <w:r>
              <w:rPr>
                <w:noProof/>
                <w:webHidden/>
              </w:rPr>
              <w:tab/>
            </w:r>
            <w:r>
              <w:rPr>
                <w:noProof/>
                <w:webHidden/>
              </w:rPr>
              <w:fldChar w:fldCharType="begin"/>
            </w:r>
            <w:r>
              <w:rPr>
                <w:noProof/>
                <w:webHidden/>
              </w:rPr>
              <w:instrText xml:space="preserve"> PAGEREF _Toc500085404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5" w:history="1">
            <w:r w:rsidRPr="00033D20">
              <w:rPr>
                <w:rStyle w:val="Hipervnculo"/>
                <w:noProof/>
              </w:rPr>
              <w:t>4.1. Gestión del Riesgo</w:t>
            </w:r>
            <w:r>
              <w:rPr>
                <w:noProof/>
                <w:webHidden/>
              </w:rPr>
              <w:tab/>
            </w:r>
            <w:r>
              <w:rPr>
                <w:noProof/>
                <w:webHidden/>
              </w:rPr>
              <w:fldChar w:fldCharType="begin"/>
            </w:r>
            <w:r>
              <w:rPr>
                <w:noProof/>
                <w:webHidden/>
              </w:rPr>
              <w:instrText xml:space="preserve"> PAGEREF _Toc500085405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6" w:history="1">
            <w:r w:rsidRPr="00033D20">
              <w:rPr>
                <w:rStyle w:val="Hipervnculo"/>
                <w:noProof/>
              </w:rPr>
              <w:t>4.2. Control del Riesgo</w:t>
            </w:r>
            <w:r>
              <w:rPr>
                <w:noProof/>
                <w:webHidden/>
              </w:rPr>
              <w:tab/>
            </w:r>
            <w:r>
              <w:rPr>
                <w:noProof/>
                <w:webHidden/>
              </w:rPr>
              <w:fldChar w:fldCharType="begin"/>
            </w:r>
            <w:r>
              <w:rPr>
                <w:noProof/>
                <w:webHidden/>
              </w:rPr>
              <w:instrText xml:space="preserve"> PAGEREF _Toc500085406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7" w:history="1">
            <w:r w:rsidRPr="00033D20">
              <w:rPr>
                <w:rStyle w:val="Hipervnculo"/>
                <w:noProof/>
              </w:rPr>
              <w:t>Riesgo de Control</w:t>
            </w:r>
            <w:r>
              <w:rPr>
                <w:noProof/>
                <w:webHidden/>
              </w:rPr>
              <w:tab/>
            </w:r>
            <w:r>
              <w:rPr>
                <w:noProof/>
                <w:webHidden/>
              </w:rPr>
              <w:fldChar w:fldCharType="begin"/>
            </w:r>
            <w:r>
              <w:rPr>
                <w:noProof/>
                <w:webHidden/>
              </w:rPr>
              <w:instrText xml:space="preserve"> PAGEREF _Toc500085407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8" w:history="1">
            <w:r w:rsidRPr="00033D20">
              <w:rPr>
                <w:rStyle w:val="Hipervnculo"/>
                <w:noProof/>
              </w:rPr>
              <w:t>Riesgo de Detección</w:t>
            </w:r>
            <w:r>
              <w:rPr>
                <w:noProof/>
                <w:webHidden/>
              </w:rPr>
              <w:tab/>
            </w:r>
            <w:r>
              <w:rPr>
                <w:noProof/>
                <w:webHidden/>
              </w:rPr>
              <w:fldChar w:fldCharType="begin"/>
            </w:r>
            <w:r>
              <w:rPr>
                <w:noProof/>
                <w:webHidden/>
              </w:rPr>
              <w:instrText xml:space="preserve"> PAGEREF _Toc500085408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09" w:history="1">
            <w:r w:rsidRPr="00033D20">
              <w:rPr>
                <w:rStyle w:val="Hipervnculo"/>
                <w:noProof/>
              </w:rPr>
              <w:t>Riesgo Inherente</w:t>
            </w:r>
            <w:r>
              <w:rPr>
                <w:noProof/>
                <w:webHidden/>
              </w:rPr>
              <w:tab/>
            </w:r>
            <w:r>
              <w:rPr>
                <w:noProof/>
                <w:webHidden/>
              </w:rPr>
              <w:fldChar w:fldCharType="begin"/>
            </w:r>
            <w:r>
              <w:rPr>
                <w:noProof/>
                <w:webHidden/>
              </w:rPr>
              <w:instrText xml:space="preserve"> PAGEREF _Toc500085409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10" w:history="1">
            <w:r w:rsidRPr="00033D20">
              <w:rPr>
                <w:rStyle w:val="Hipervnculo"/>
                <w:noProof/>
              </w:rPr>
              <w:t>4.3. Matriz de Riesgo</w:t>
            </w:r>
            <w:r>
              <w:rPr>
                <w:noProof/>
                <w:webHidden/>
              </w:rPr>
              <w:tab/>
            </w:r>
            <w:r>
              <w:rPr>
                <w:noProof/>
                <w:webHidden/>
              </w:rPr>
              <w:fldChar w:fldCharType="begin"/>
            </w:r>
            <w:r>
              <w:rPr>
                <w:noProof/>
                <w:webHidden/>
              </w:rPr>
              <w:instrText xml:space="preserve"> PAGEREF _Toc500085410 \h </w:instrText>
            </w:r>
            <w:r>
              <w:rPr>
                <w:noProof/>
                <w:webHidden/>
              </w:rPr>
            </w:r>
            <w:r>
              <w:rPr>
                <w:noProof/>
                <w:webHidden/>
              </w:rPr>
              <w:fldChar w:fldCharType="separate"/>
            </w:r>
            <w:r>
              <w:rPr>
                <w:noProof/>
                <w:webHidden/>
              </w:rPr>
              <w:t>34</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411" w:history="1">
            <w:r w:rsidRPr="00033D20">
              <w:rPr>
                <w:rStyle w:val="Hipervnculo"/>
                <w:noProof/>
              </w:rPr>
              <w:t>FASE 3: INFORME Y PLAN DE ACCIÓN DE LA AUDITORÍA</w:t>
            </w:r>
            <w:r>
              <w:rPr>
                <w:noProof/>
                <w:webHidden/>
              </w:rPr>
              <w:tab/>
            </w:r>
            <w:r>
              <w:rPr>
                <w:noProof/>
                <w:webHidden/>
              </w:rPr>
              <w:fldChar w:fldCharType="begin"/>
            </w:r>
            <w:r>
              <w:rPr>
                <w:noProof/>
                <w:webHidden/>
              </w:rPr>
              <w:instrText xml:space="preserve"> PAGEREF _Toc500085411 \h </w:instrText>
            </w:r>
            <w:r>
              <w:rPr>
                <w:noProof/>
                <w:webHidden/>
              </w:rPr>
            </w:r>
            <w:r>
              <w:rPr>
                <w:noProof/>
                <w:webHidden/>
              </w:rPr>
              <w:fldChar w:fldCharType="separate"/>
            </w:r>
            <w:r>
              <w:rPr>
                <w:noProof/>
                <w:webHidden/>
              </w:rPr>
              <w:t>35</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12" w:history="1">
            <w:r w:rsidRPr="00033D20">
              <w:rPr>
                <w:rStyle w:val="Hipervnculo"/>
                <w:noProof/>
              </w:rPr>
              <w:t>3.1. Antecedentes Generales</w:t>
            </w:r>
            <w:r>
              <w:rPr>
                <w:noProof/>
                <w:webHidden/>
              </w:rPr>
              <w:tab/>
            </w:r>
            <w:r>
              <w:rPr>
                <w:noProof/>
                <w:webHidden/>
              </w:rPr>
              <w:fldChar w:fldCharType="begin"/>
            </w:r>
            <w:r>
              <w:rPr>
                <w:noProof/>
                <w:webHidden/>
              </w:rPr>
              <w:instrText xml:space="preserve"> PAGEREF _Toc500085412 \h </w:instrText>
            </w:r>
            <w:r>
              <w:rPr>
                <w:noProof/>
                <w:webHidden/>
              </w:rPr>
            </w:r>
            <w:r>
              <w:rPr>
                <w:noProof/>
                <w:webHidden/>
              </w:rPr>
              <w:fldChar w:fldCharType="separate"/>
            </w:r>
            <w:r>
              <w:rPr>
                <w:noProof/>
                <w:webHidden/>
              </w:rPr>
              <w:t>38</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13" w:history="1">
            <w:r w:rsidRPr="00033D20">
              <w:rPr>
                <w:rStyle w:val="Hipervnculo"/>
                <w:noProof/>
              </w:rPr>
              <w:t>3.2. Objetivo</w:t>
            </w:r>
            <w:r>
              <w:rPr>
                <w:noProof/>
                <w:webHidden/>
              </w:rPr>
              <w:tab/>
            </w:r>
            <w:r>
              <w:rPr>
                <w:noProof/>
                <w:webHidden/>
              </w:rPr>
              <w:fldChar w:fldCharType="begin"/>
            </w:r>
            <w:r>
              <w:rPr>
                <w:noProof/>
                <w:webHidden/>
              </w:rPr>
              <w:instrText xml:space="preserve"> PAGEREF _Toc500085413 \h </w:instrText>
            </w:r>
            <w:r>
              <w:rPr>
                <w:noProof/>
                <w:webHidden/>
              </w:rPr>
            </w:r>
            <w:r>
              <w:rPr>
                <w:noProof/>
                <w:webHidden/>
              </w:rPr>
              <w:fldChar w:fldCharType="separate"/>
            </w:r>
            <w:r>
              <w:rPr>
                <w:noProof/>
                <w:webHidden/>
              </w:rPr>
              <w:t>39</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14" w:history="1">
            <w:r w:rsidRPr="00033D20">
              <w:rPr>
                <w:rStyle w:val="Hipervnculo"/>
                <w:noProof/>
              </w:rPr>
              <w:t>3.3. Metodología</w:t>
            </w:r>
            <w:r>
              <w:rPr>
                <w:noProof/>
                <w:webHidden/>
              </w:rPr>
              <w:tab/>
            </w:r>
            <w:r>
              <w:rPr>
                <w:noProof/>
                <w:webHidden/>
              </w:rPr>
              <w:fldChar w:fldCharType="begin"/>
            </w:r>
            <w:r>
              <w:rPr>
                <w:noProof/>
                <w:webHidden/>
              </w:rPr>
              <w:instrText xml:space="preserve"> PAGEREF _Toc500085414 \h </w:instrText>
            </w:r>
            <w:r>
              <w:rPr>
                <w:noProof/>
                <w:webHidden/>
              </w:rPr>
            </w:r>
            <w:r>
              <w:rPr>
                <w:noProof/>
                <w:webHidden/>
              </w:rPr>
              <w:fldChar w:fldCharType="separate"/>
            </w:r>
            <w:r>
              <w:rPr>
                <w:noProof/>
                <w:webHidden/>
              </w:rPr>
              <w:t>40</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15" w:history="1">
            <w:r w:rsidRPr="00033D20">
              <w:rPr>
                <w:rStyle w:val="Hipervnculo"/>
                <w:noProof/>
              </w:rPr>
              <w:t>3.4. Universo y muestra</w:t>
            </w:r>
            <w:r>
              <w:rPr>
                <w:noProof/>
                <w:webHidden/>
              </w:rPr>
              <w:tab/>
            </w:r>
            <w:r>
              <w:rPr>
                <w:noProof/>
                <w:webHidden/>
              </w:rPr>
              <w:fldChar w:fldCharType="begin"/>
            </w:r>
            <w:r>
              <w:rPr>
                <w:noProof/>
                <w:webHidden/>
              </w:rPr>
              <w:instrText xml:space="preserve"> PAGEREF _Toc500085415 \h </w:instrText>
            </w:r>
            <w:r>
              <w:rPr>
                <w:noProof/>
                <w:webHidden/>
              </w:rPr>
            </w:r>
            <w:r>
              <w:rPr>
                <w:noProof/>
                <w:webHidden/>
              </w:rPr>
              <w:fldChar w:fldCharType="separate"/>
            </w:r>
            <w:r>
              <w:rPr>
                <w:noProof/>
                <w:webHidden/>
              </w:rPr>
              <w:t>40</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16" w:history="1">
            <w:r w:rsidRPr="00033D20">
              <w:rPr>
                <w:rStyle w:val="Hipervnculo"/>
                <w:noProof/>
              </w:rPr>
              <w:t>3.5. Resultado de la Auditoría</w:t>
            </w:r>
            <w:r>
              <w:rPr>
                <w:noProof/>
                <w:webHidden/>
              </w:rPr>
              <w:tab/>
            </w:r>
            <w:r>
              <w:rPr>
                <w:noProof/>
                <w:webHidden/>
              </w:rPr>
              <w:fldChar w:fldCharType="begin"/>
            </w:r>
            <w:r>
              <w:rPr>
                <w:noProof/>
                <w:webHidden/>
              </w:rPr>
              <w:instrText xml:space="preserve"> PAGEREF _Toc500085416 \h </w:instrText>
            </w:r>
            <w:r>
              <w:rPr>
                <w:noProof/>
                <w:webHidden/>
              </w:rPr>
            </w:r>
            <w:r>
              <w:rPr>
                <w:noProof/>
                <w:webHidden/>
              </w:rPr>
              <w:fldChar w:fldCharType="separate"/>
            </w:r>
            <w:r>
              <w:rPr>
                <w:noProof/>
                <w:webHidden/>
              </w:rPr>
              <w:t>41</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17" w:history="1">
            <w:r w:rsidRPr="00033D20">
              <w:rPr>
                <w:rStyle w:val="Hipervnculo"/>
                <w:noProof/>
              </w:rPr>
              <w:t>3.5.1. Aspectos de Control Interno</w:t>
            </w:r>
            <w:r>
              <w:rPr>
                <w:noProof/>
                <w:webHidden/>
              </w:rPr>
              <w:tab/>
            </w:r>
            <w:r>
              <w:rPr>
                <w:noProof/>
                <w:webHidden/>
              </w:rPr>
              <w:fldChar w:fldCharType="begin"/>
            </w:r>
            <w:r>
              <w:rPr>
                <w:noProof/>
                <w:webHidden/>
              </w:rPr>
              <w:instrText xml:space="preserve"> PAGEREF _Toc500085417 \h </w:instrText>
            </w:r>
            <w:r>
              <w:rPr>
                <w:noProof/>
                <w:webHidden/>
              </w:rPr>
            </w:r>
            <w:r>
              <w:rPr>
                <w:noProof/>
                <w:webHidden/>
              </w:rPr>
              <w:fldChar w:fldCharType="separate"/>
            </w:r>
            <w:r>
              <w:rPr>
                <w:noProof/>
                <w:webHidden/>
              </w:rPr>
              <w:t>42</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18" w:history="1">
            <w:r w:rsidRPr="00033D20">
              <w:rPr>
                <w:rStyle w:val="Hipervnculo"/>
                <w:noProof/>
              </w:rPr>
              <w:t>3.5.1.1. Estructura Administrativa.</w:t>
            </w:r>
            <w:r>
              <w:rPr>
                <w:noProof/>
                <w:webHidden/>
              </w:rPr>
              <w:tab/>
            </w:r>
            <w:r>
              <w:rPr>
                <w:noProof/>
                <w:webHidden/>
              </w:rPr>
              <w:fldChar w:fldCharType="begin"/>
            </w:r>
            <w:r>
              <w:rPr>
                <w:noProof/>
                <w:webHidden/>
              </w:rPr>
              <w:instrText xml:space="preserve"> PAGEREF _Toc500085418 \h </w:instrText>
            </w:r>
            <w:r>
              <w:rPr>
                <w:noProof/>
                <w:webHidden/>
              </w:rPr>
            </w:r>
            <w:r>
              <w:rPr>
                <w:noProof/>
                <w:webHidden/>
              </w:rPr>
              <w:fldChar w:fldCharType="separate"/>
            </w:r>
            <w:r>
              <w:rPr>
                <w:noProof/>
                <w:webHidden/>
              </w:rPr>
              <w:t>42</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19" w:history="1">
            <w:r w:rsidRPr="00033D20">
              <w:rPr>
                <w:rStyle w:val="Hipervnculo"/>
                <w:noProof/>
              </w:rPr>
              <w:t>3.5.1.2. Auditoría al Departamento de Recursos Humanos.</w:t>
            </w:r>
            <w:r>
              <w:rPr>
                <w:noProof/>
                <w:webHidden/>
              </w:rPr>
              <w:tab/>
            </w:r>
            <w:r>
              <w:rPr>
                <w:noProof/>
                <w:webHidden/>
              </w:rPr>
              <w:fldChar w:fldCharType="begin"/>
            </w:r>
            <w:r>
              <w:rPr>
                <w:noProof/>
                <w:webHidden/>
              </w:rPr>
              <w:instrText xml:space="preserve"> PAGEREF _Toc500085419 \h </w:instrText>
            </w:r>
            <w:r>
              <w:rPr>
                <w:noProof/>
                <w:webHidden/>
              </w:rPr>
            </w:r>
            <w:r>
              <w:rPr>
                <w:noProof/>
                <w:webHidden/>
              </w:rPr>
              <w:fldChar w:fldCharType="separate"/>
            </w:r>
            <w:r>
              <w:rPr>
                <w:noProof/>
                <w:webHidden/>
              </w:rPr>
              <w:t>43</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0" w:history="1">
            <w:r w:rsidRPr="00033D20">
              <w:rPr>
                <w:rStyle w:val="Hipervnculo"/>
                <w:noProof/>
              </w:rPr>
              <w:t>3.5.1.3. Manual de Control Interno.</w:t>
            </w:r>
            <w:r>
              <w:rPr>
                <w:noProof/>
                <w:webHidden/>
              </w:rPr>
              <w:tab/>
            </w:r>
            <w:r>
              <w:rPr>
                <w:noProof/>
                <w:webHidden/>
              </w:rPr>
              <w:fldChar w:fldCharType="begin"/>
            </w:r>
            <w:r>
              <w:rPr>
                <w:noProof/>
                <w:webHidden/>
              </w:rPr>
              <w:instrText xml:space="preserve"> PAGEREF _Toc500085420 \h </w:instrText>
            </w:r>
            <w:r>
              <w:rPr>
                <w:noProof/>
                <w:webHidden/>
              </w:rPr>
            </w:r>
            <w:r>
              <w:rPr>
                <w:noProof/>
                <w:webHidden/>
              </w:rPr>
              <w:fldChar w:fldCharType="separate"/>
            </w:r>
            <w:r>
              <w:rPr>
                <w:noProof/>
                <w:webHidden/>
              </w:rPr>
              <w:t>44</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1" w:history="1">
            <w:r w:rsidRPr="00033D20">
              <w:rPr>
                <w:rStyle w:val="Hipervnculo"/>
                <w:noProof/>
              </w:rPr>
              <w:t>3.5.2. Examen de la Materia Auditada</w:t>
            </w:r>
            <w:r>
              <w:rPr>
                <w:noProof/>
                <w:webHidden/>
              </w:rPr>
              <w:tab/>
            </w:r>
            <w:r>
              <w:rPr>
                <w:noProof/>
                <w:webHidden/>
              </w:rPr>
              <w:fldChar w:fldCharType="begin"/>
            </w:r>
            <w:r>
              <w:rPr>
                <w:noProof/>
                <w:webHidden/>
              </w:rPr>
              <w:instrText xml:space="preserve"> PAGEREF _Toc500085421 \h </w:instrText>
            </w:r>
            <w:r>
              <w:rPr>
                <w:noProof/>
                <w:webHidden/>
              </w:rPr>
            </w:r>
            <w:r>
              <w:rPr>
                <w:noProof/>
                <w:webHidden/>
              </w:rPr>
              <w:fldChar w:fldCharType="separate"/>
            </w:r>
            <w:r>
              <w:rPr>
                <w:noProof/>
                <w:webHidden/>
              </w:rPr>
              <w:t>44</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2" w:history="1">
            <w:r w:rsidRPr="00033D20">
              <w:rPr>
                <w:rStyle w:val="Hipervnculo"/>
                <w:noProof/>
              </w:rPr>
              <w:t>3.5.2.1. Enmendaduras en Libros de Asistencias.</w:t>
            </w:r>
            <w:r>
              <w:rPr>
                <w:noProof/>
                <w:webHidden/>
              </w:rPr>
              <w:tab/>
            </w:r>
            <w:r>
              <w:rPr>
                <w:noProof/>
                <w:webHidden/>
              </w:rPr>
              <w:fldChar w:fldCharType="begin"/>
            </w:r>
            <w:r>
              <w:rPr>
                <w:noProof/>
                <w:webHidden/>
              </w:rPr>
              <w:instrText xml:space="preserve"> PAGEREF _Toc500085422 \h </w:instrText>
            </w:r>
            <w:r>
              <w:rPr>
                <w:noProof/>
                <w:webHidden/>
              </w:rPr>
            </w:r>
            <w:r>
              <w:rPr>
                <w:noProof/>
                <w:webHidden/>
              </w:rPr>
              <w:fldChar w:fldCharType="separate"/>
            </w:r>
            <w:r>
              <w:rPr>
                <w:noProof/>
                <w:webHidden/>
              </w:rPr>
              <w:t>44</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3" w:history="1">
            <w:r w:rsidRPr="00033D20">
              <w:rPr>
                <w:rStyle w:val="Hipervnculo"/>
                <w:noProof/>
              </w:rPr>
              <w:t>3.5.2.2. Ficha del Trabajador.</w:t>
            </w:r>
            <w:r>
              <w:rPr>
                <w:noProof/>
                <w:webHidden/>
              </w:rPr>
              <w:tab/>
            </w:r>
            <w:r>
              <w:rPr>
                <w:noProof/>
                <w:webHidden/>
              </w:rPr>
              <w:fldChar w:fldCharType="begin"/>
            </w:r>
            <w:r>
              <w:rPr>
                <w:noProof/>
                <w:webHidden/>
              </w:rPr>
              <w:instrText xml:space="preserve"> PAGEREF _Toc500085423 \h </w:instrText>
            </w:r>
            <w:r>
              <w:rPr>
                <w:noProof/>
                <w:webHidden/>
              </w:rPr>
            </w:r>
            <w:r>
              <w:rPr>
                <w:noProof/>
                <w:webHidden/>
              </w:rPr>
              <w:fldChar w:fldCharType="separate"/>
            </w:r>
            <w:r>
              <w:rPr>
                <w:noProof/>
                <w:webHidden/>
              </w:rPr>
              <w:t>45</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4" w:history="1">
            <w:r w:rsidRPr="00033D20">
              <w:rPr>
                <w:rStyle w:val="Hipervnculo"/>
                <w:noProof/>
              </w:rPr>
              <w:t>3.5.2.3. Grado de Satisfacción del Capital Humano</w:t>
            </w:r>
            <w:r>
              <w:rPr>
                <w:noProof/>
                <w:webHidden/>
              </w:rPr>
              <w:tab/>
            </w:r>
            <w:r>
              <w:rPr>
                <w:noProof/>
                <w:webHidden/>
              </w:rPr>
              <w:fldChar w:fldCharType="begin"/>
            </w:r>
            <w:r>
              <w:rPr>
                <w:noProof/>
                <w:webHidden/>
              </w:rPr>
              <w:instrText xml:space="preserve"> PAGEREF _Toc500085424 \h </w:instrText>
            </w:r>
            <w:r>
              <w:rPr>
                <w:noProof/>
                <w:webHidden/>
              </w:rPr>
            </w:r>
            <w:r>
              <w:rPr>
                <w:noProof/>
                <w:webHidden/>
              </w:rPr>
              <w:fldChar w:fldCharType="separate"/>
            </w:r>
            <w:r>
              <w:rPr>
                <w:noProof/>
                <w:webHidden/>
              </w:rPr>
              <w:t>47</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5" w:history="1">
            <w:r w:rsidRPr="00033D20">
              <w:rPr>
                <w:rStyle w:val="Hipervnculo"/>
                <w:noProof/>
              </w:rPr>
              <w:t>3.5.3. Examen de Cuentas</w:t>
            </w:r>
            <w:r>
              <w:rPr>
                <w:noProof/>
                <w:webHidden/>
              </w:rPr>
              <w:tab/>
            </w:r>
            <w:r>
              <w:rPr>
                <w:noProof/>
                <w:webHidden/>
              </w:rPr>
              <w:fldChar w:fldCharType="begin"/>
            </w:r>
            <w:r>
              <w:rPr>
                <w:noProof/>
                <w:webHidden/>
              </w:rPr>
              <w:instrText xml:space="preserve"> PAGEREF _Toc500085425 \h </w:instrText>
            </w:r>
            <w:r>
              <w:rPr>
                <w:noProof/>
                <w:webHidden/>
              </w:rPr>
            </w:r>
            <w:r>
              <w:rPr>
                <w:noProof/>
                <w:webHidden/>
              </w:rPr>
              <w:fldChar w:fldCharType="separate"/>
            </w:r>
            <w:r>
              <w:rPr>
                <w:noProof/>
                <w:webHidden/>
              </w:rPr>
              <w:t>48</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6" w:history="1">
            <w:r w:rsidRPr="00033D20">
              <w:rPr>
                <w:rStyle w:val="Hipervnculo"/>
                <w:noProof/>
              </w:rPr>
              <w:t>3.5.3.1. Remuneraciones.</w:t>
            </w:r>
            <w:r>
              <w:rPr>
                <w:noProof/>
                <w:webHidden/>
              </w:rPr>
              <w:tab/>
            </w:r>
            <w:r>
              <w:rPr>
                <w:noProof/>
                <w:webHidden/>
              </w:rPr>
              <w:fldChar w:fldCharType="begin"/>
            </w:r>
            <w:r>
              <w:rPr>
                <w:noProof/>
                <w:webHidden/>
              </w:rPr>
              <w:instrText xml:space="preserve"> PAGEREF _Toc500085426 \h </w:instrText>
            </w:r>
            <w:r>
              <w:rPr>
                <w:noProof/>
                <w:webHidden/>
              </w:rPr>
            </w:r>
            <w:r>
              <w:rPr>
                <w:noProof/>
                <w:webHidden/>
              </w:rPr>
              <w:fldChar w:fldCharType="separate"/>
            </w:r>
            <w:r>
              <w:rPr>
                <w:noProof/>
                <w:webHidden/>
              </w:rPr>
              <w:t>48</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7" w:history="1">
            <w:r w:rsidRPr="00033D20">
              <w:rPr>
                <w:rStyle w:val="Hipervnculo"/>
                <w:noProof/>
              </w:rPr>
              <w:t>3.5.3.2. Gratificaciones.</w:t>
            </w:r>
            <w:r>
              <w:rPr>
                <w:noProof/>
                <w:webHidden/>
              </w:rPr>
              <w:tab/>
            </w:r>
            <w:r>
              <w:rPr>
                <w:noProof/>
                <w:webHidden/>
              </w:rPr>
              <w:fldChar w:fldCharType="begin"/>
            </w:r>
            <w:r>
              <w:rPr>
                <w:noProof/>
                <w:webHidden/>
              </w:rPr>
              <w:instrText xml:space="preserve"> PAGEREF _Toc500085427 \h </w:instrText>
            </w:r>
            <w:r>
              <w:rPr>
                <w:noProof/>
                <w:webHidden/>
              </w:rPr>
            </w:r>
            <w:r>
              <w:rPr>
                <w:noProof/>
                <w:webHidden/>
              </w:rPr>
              <w:fldChar w:fldCharType="separate"/>
            </w:r>
            <w:r>
              <w:rPr>
                <w:noProof/>
                <w:webHidden/>
              </w:rPr>
              <w:t>49</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8" w:history="1">
            <w:r w:rsidRPr="00033D20">
              <w:rPr>
                <w:rStyle w:val="Hipervnculo"/>
                <w:noProof/>
              </w:rPr>
              <w:t>3.5.3.3. Bonos de Trabajadores.</w:t>
            </w:r>
            <w:r>
              <w:rPr>
                <w:noProof/>
                <w:webHidden/>
              </w:rPr>
              <w:tab/>
            </w:r>
            <w:r>
              <w:rPr>
                <w:noProof/>
                <w:webHidden/>
              </w:rPr>
              <w:fldChar w:fldCharType="begin"/>
            </w:r>
            <w:r>
              <w:rPr>
                <w:noProof/>
                <w:webHidden/>
              </w:rPr>
              <w:instrText xml:space="preserve"> PAGEREF _Toc500085428 \h </w:instrText>
            </w:r>
            <w:r>
              <w:rPr>
                <w:noProof/>
                <w:webHidden/>
              </w:rPr>
            </w:r>
            <w:r>
              <w:rPr>
                <w:noProof/>
                <w:webHidden/>
              </w:rPr>
              <w:fldChar w:fldCharType="separate"/>
            </w:r>
            <w:r>
              <w:rPr>
                <w:noProof/>
                <w:webHidden/>
              </w:rPr>
              <w:t>50</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29" w:history="1">
            <w:r w:rsidRPr="00033D20">
              <w:rPr>
                <w:rStyle w:val="Hipervnculo"/>
                <w:noProof/>
              </w:rPr>
              <w:t>3.5.3.4. Horas Extras.</w:t>
            </w:r>
            <w:r>
              <w:rPr>
                <w:noProof/>
                <w:webHidden/>
              </w:rPr>
              <w:tab/>
            </w:r>
            <w:r>
              <w:rPr>
                <w:noProof/>
                <w:webHidden/>
              </w:rPr>
              <w:fldChar w:fldCharType="begin"/>
            </w:r>
            <w:r>
              <w:rPr>
                <w:noProof/>
                <w:webHidden/>
              </w:rPr>
              <w:instrText xml:space="preserve"> PAGEREF _Toc500085429 \h </w:instrText>
            </w:r>
            <w:r>
              <w:rPr>
                <w:noProof/>
                <w:webHidden/>
              </w:rPr>
            </w:r>
            <w:r>
              <w:rPr>
                <w:noProof/>
                <w:webHidden/>
              </w:rPr>
              <w:fldChar w:fldCharType="separate"/>
            </w:r>
            <w:r>
              <w:rPr>
                <w:noProof/>
                <w:webHidden/>
              </w:rPr>
              <w:t>51</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30" w:history="1">
            <w:r w:rsidRPr="00033D20">
              <w:rPr>
                <w:rStyle w:val="Hipervnculo"/>
                <w:noProof/>
              </w:rPr>
              <w:t>3.5.3.5. Asignaciones.</w:t>
            </w:r>
            <w:r>
              <w:rPr>
                <w:noProof/>
                <w:webHidden/>
              </w:rPr>
              <w:tab/>
            </w:r>
            <w:r>
              <w:rPr>
                <w:noProof/>
                <w:webHidden/>
              </w:rPr>
              <w:fldChar w:fldCharType="begin"/>
            </w:r>
            <w:r>
              <w:rPr>
                <w:noProof/>
                <w:webHidden/>
              </w:rPr>
              <w:instrText xml:space="preserve"> PAGEREF _Toc500085430 \h </w:instrText>
            </w:r>
            <w:r>
              <w:rPr>
                <w:noProof/>
                <w:webHidden/>
              </w:rPr>
            </w:r>
            <w:r>
              <w:rPr>
                <w:noProof/>
                <w:webHidden/>
              </w:rPr>
              <w:fldChar w:fldCharType="separate"/>
            </w:r>
            <w:r>
              <w:rPr>
                <w:noProof/>
                <w:webHidden/>
              </w:rPr>
              <w:t>53</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31" w:history="1">
            <w:r w:rsidRPr="00033D20">
              <w:rPr>
                <w:rStyle w:val="Hipervnculo"/>
                <w:noProof/>
              </w:rPr>
              <w:t>3.5.3.6. Anticipo de Remuneraciones.</w:t>
            </w:r>
            <w:r>
              <w:rPr>
                <w:noProof/>
                <w:webHidden/>
              </w:rPr>
              <w:tab/>
            </w:r>
            <w:r>
              <w:rPr>
                <w:noProof/>
                <w:webHidden/>
              </w:rPr>
              <w:fldChar w:fldCharType="begin"/>
            </w:r>
            <w:r>
              <w:rPr>
                <w:noProof/>
                <w:webHidden/>
              </w:rPr>
              <w:instrText xml:space="preserve"> PAGEREF _Toc500085431 \h </w:instrText>
            </w:r>
            <w:r>
              <w:rPr>
                <w:noProof/>
                <w:webHidden/>
              </w:rPr>
            </w:r>
            <w:r>
              <w:rPr>
                <w:noProof/>
                <w:webHidden/>
              </w:rPr>
              <w:fldChar w:fldCharType="separate"/>
            </w:r>
            <w:r>
              <w:rPr>
                <w:noProof/>
                <w:webHidden/>
              </w:rPr>
              <w:t>54</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32" w:history="1">
            <w:r w:rsidRPr="00033D20">
              <w:rPr>
                <w:rStyle w:val="Hipervnculo"/>
                <w:noProof/>
              </w:rPr>
              <w:t>3.5.3.7. Pagos Previsionales.</w:t>
            </w:r>
            <w:r>
              <w:rPr>
                <w:noProof/>
                <w:webHidden/>
              </w:rPr>
              <w:tab/>
            </w:r>
            <w:r>
              <w:rPr>
                <w:noProof/>
                <w:webHidden/>
              </w:rPr>
              <w:fldChar w:fldCharType="begin"/>
            </w:r>
            <w:r>
              <w:rPr>
                <w:noProof/>
                <w:webHidden/>
              </w:rPr>
              <w:instrText xml:space="preserve"> PAGEREF _Toc500085432 \h </w:instrText>
            </w:r>
            <w:r>
              <w:rPr>
                <w:noProof/>
                <w:webHidden/>
              </w:rPr>
            </w:r>
            <w:r>
              <w:rPr>
                <w:noProof/>
                <w:webHidden/>
              </w:rPr>
              <w:fldChar w:fldCharType="separate"/>
            </w:r>
            <w:r>
              <w:rPr>
                <w:noProof/>
                <w:webHidden/>
              </w:rPr>
              <w:t>54</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33" w:history="1">
            <w:r w:rsidRPr="00033D20">
              <w:rPr>
                <w:rStyle w:val="Hipervnculo"/>
                <w:noProof/>
              </w:rPr>
              <w:t>3.5.3.8. Préstamos a Trabajadores.</w:t>
            </w:r>
            <w:r>
              <w:rPr>
                <w:noProof/>
                <w:webHidden/>
              </w:rPr>
              <w:tab/>
            </w:r>
            <w:r>
              <w:rPr>
                <w:noProof/>
                <w:webHidden/>
              </w:rPr>
              <w:fldChar w:fldCharType="begin"/>
            </w:r>
            <w:r>
              <w:rPr>
                <w:noProof/>
                <w:webHidden/>
              </w:rPr>
              <w:instrText xml:space="preserve"> PAGEREF _Toc500085433 \h </w:instrText>
            </w:r>
            <w:r>
              <w:rPr>
                <w:noProof/>
                <w:webHidden/>
              </w:rPr>
            </w:r>
            <w:r>
              <w:rPr>
                <w:noProof/>
                <w:webHidden/>
              </w:rPr>
              <w:fldChar w:fldCharType="separate"/>
            </w:r>
            <w:r>
              <w:rPr>
                <w:noProof/>
                <w:webHidden/>
              </w:rPr>
              <w:t>55</w:t>
            </w:r>
            <w:r>
              <w:rPr>
                <w:noProof/>
                <w:webHidden/>
              </w:rPr>
              <w:fldChar w:fldCharType="end"/>
            </w:r>
          </w:hyperlink>
        </w:p>
        <w:p w:rsidR="00DA3C20" w:rsidRDefault="00DA3C20">
          <w:pPr>
            <w:pStyle w:val="TDC3"/>
            <w:tabs>
              <w:tab w:val="right" w:leader="dot" w:pos="8827"/>
            </w:tabs>
            <w:rPr>
              <w:rFonts w:eastAsiaTheme="minorEastAsia"/>
              <w:noProof/>
              <w:lang w:eastAsia="es-CL"/>
            </w:rPr>
          </w:pPr>
          <w:hyperlink w:anchor="_Toc500085434" w:history="1">
            <w:r w:rsidRPr="00033D20">
              <w:rPr>
                <w:rStyle w:val="Hipervnculo"/>
                <w:noProof/>
              </w:rPr>
              <w:t>3.5.3.9. Vacaciones de Trabajadores.</w:t>
            </w:r>
            <w:r>
              <w:rPr>
                <w:noProof/>
                <w:webHidden/>
              </w:rPr>
              <w:tab/>
            </w:r>
            <w:r>
              <w:rPr>
                <w:noProof/>
                <w:webHidden/>
              </w:rPr>
              <w:fldChar w:fldCharType="begin"/>
            </w:r>
            <w:r>
              <w:rPr>
                <w:noProof/>
                <w:webHidden/>
              </w:rPr>
              <w:instrText xml:space="preserve"> PAGEREF _Toc500085434 \h </w:instrText>
            </w:r>
            <w:r>
              <w:rPr>
                <w:noProof/>
                <w:webHidden/>
              </w:rPr>
            </w:r>
            <w:r>
              <w:rPr>
                <w:noProof/>
                <w:webHidden/>
              </w:rPr>
              <w:fldChar w:fldCharType="separate"/>
            </w:r>
            <w:r>
              <w:rPr>
                <w:noProof/>
                <w:webHidden/>
              </w:rPr>
              <w:t>55</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35" w:history="1">
            <w:r w:rsidRPr="00033D20">
              <w:rPr>
                <w:rStyle w:val="Hipervnculo"/>
                <w:noProof/>
              </w:rPr>
              <w:t>3.6. Discusión</w:t>
            </w:r>
            <w:r>
              <w:rPr>
                <w:noProof/>
                <w:webHidden/>
              </w:rPr>
              <w:tab/>
            </w:r>
            <w:r>
              <w:rPr>
                <w:noProof/>
                <w:webHidden/>
              </w:rPr>
              <w:fldChar w:fldCharType="begin"/>
            </w:r>
            <w:r>
              <w:rPr>
                <w:noProof/>
                <w:webHidden/>
              </w:rPr>
              <w:instrText xml:space="preserve"> PAGEREF _Toc500085435 \h </w:instrText>
            </w:r>
            <w:r>
              <w:rPr>
                <w:noProof/>
                <w:webHidden/>
              </w:rPr>
            </w:r>
            <w:r>
              <w:rPr>
                <w:noProof/>
                <w:webHidden/>
              </w:rPr>
              <w:fldChar w:fldCharType="separate"/>
            </w:r>
            <w:r>
              <w:rPr>
                <w:noProof/>
                <w:webHidden/>
              </w:rPr>
              <w:t>56</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436" w:history="1">
            <w:r w:rsidRPr="00033D20">
              <w:rPr>
                <w:rStyle w:val="Hipervnculo"/>
                <w:noProof/>
              </w:rPr>
              <w:t>CONCLUSIÓN</w:t>
            </w:r>
            <w:r>
              <w:rPr>
                <w:noProof/>
                <w:webHidden/>
              </w:rPr>
              <w:tab/>
            </w:r>
            <w:r>
              <w:rPr>
                <w:noProof/>
                <w:webHidden/>
              </w:rPr>
              <w:fldChar w:fldCharType="begin"/>
            </w:r>
            <w:r>
              <w:rPr>
                <w:noProof/>
                <w:webHidden/>
              </w:rPr>
              <w:instrText xml:space="preserve"> PAGEREF _Toc500085436 \h </w:instrText>
            </w:r>
            <w:r>
              <w:rPr>
                <w:noProof/>
                <w:webHidden/>
              </w:rPr>
            </w:r>
            <w:r>
              <w:rPr>
                <w:noProof/>
                <w:webHidden/>
              </w:rPr>
              <w:fldChar w:fldCharType="separate"/>
            </w:r>
            <w:r>
              <w:rPr>
                <w:noProof/>
                <w:webHidden/>
              </w:rPr>
              <w:t>61</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437" w:history="1">
            <w:r w:rsidRPr="00033D20">
              <w:rPr>
                <w:rStyle w:val="Hipervnculo"/>
                <w:noProof/>
              </w:rPr>
              <w:t>BIBLIOGRAFÍA</w:t>
            </w:r>
            <w:r>
              <w:rPr>
                <w:noProof/>
                <w:webHidden/>
              </w:rPr>
              <w:tab/>
            </w:r>
            <w:r>
              <w:rPr>
                <w:noProof/>
                <w:webHidden/>
              </w:rPr>
              <w:fldChar w:fldCharType="begin"/>
            </w:r>
            <w:r>
              <w:rPr>
                <w:noProof/>
                <w:webHidden/>
              </w:rPr>
              <w:instrText xml:space="preserve"> PAGEREF _Toc500085437 \h </w:instrText>
            </w:r>
            <w:r>
              <w:rPr>
                <w:noProof/>
                <w:webHidden/>
              </w:rPr>
            </w:r>
            <w:r>
              <w:rPr>
                <w:noProof/>
                <w:webHidden/>
              </w:rPr>
              <w:fldChar w:fldCharType="separate"/>
            </w:r>
            <w:r>
              <w:rPr>
                <w:noProof/>
                <w:webHidden/>
              </w:rPr>
              <w:t>62</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38" w:history="1">
            <w:r w:rsidRPr="00033D20">
              <w:rPr>
                <w:rStyle w:val="Hipervnculo"/>
                <w:noProof/>
              </w:rPr>
              <w:t>Linkografía</w:t>
            </w:r>
            <w:r>
              <w:rPr>
                <w:noProof/>
                <w:webHidden/>
              </w:rPr>
              <w:tab/>
            </w:r>
            <w:r>
              <w:rPr>
                <w:noProof/>
                <w:webHidden/>
              </w:rPr>
              <w:fldChar w:fldCharType="begin"/>
            </w:r>
            <w:r>
              <w:rPr>
                <w:noProof/>
                <w:webHidden/>
              </w:rPr>
              <w:instrText xml:space="preserve"> PAGEREF _Toc500085438 \h </w:instrText>
            </w:r>
            <w:r>
              <w:rPr>
                <w:noProof/>
                <w:webHidden/>
              </w:rPr>
            </w:r>
            <w:r>
              <w:rPr>
                <w:noProof/>
                <w:webHidden/>
              </w:rPr>
              <w:fldChar w:fldCharType="separate"/>
            </w:r>
            <w:r>
              <w:rPr>
                <w:noProof/>
                <w:webHidden/>
              </w:rPr>
              <w:t>62</w:t>
            </w:r>
            <w:r>
              <w:rPr>
                <w:noProof/>
                <w:webHidden/>
              </w:rPr>
              <w:fldChar w:fldCharType="end"/>
            </w:r>
          </w:hyperlink>
        </w:p>
        <w:p w:rsidR="00DA3C20" w:rsidRDefault="00DA3C20">
          <w:pPr>
            <w:pStyle w:val="TDC1"/>
            <w:tabs>
              <w:tab w:val="right" w:leader="dot" w:pos="8827"/>
            </w:tabs>
            <w:rPr>
              <w:rFonts w:eastAsiaTheme="minorEastAsia"/>
              <w:noProof/>
              <w:lang w:eastAsia="es-CL"/>
            </w:rPr>
          </w:pPr>
          <w:hyperlink w:anchor="_Toc500085439" w:history="1">
            <w:r w:rsidRPr="00033D20">
              <w:rPr>
                <w:rStyle w:val="Hipervnculo"/>
                <w:noProof/>
              </w:rPr>
              <w:t>ANEXOS</w:t>
            </w:r>
            <w:r>
              <w:rPr>
                <w:noProof/>
                <w:webHidden/>
              </w:rPr>
              <w:tab/>
            </w:r>
            <w:r>
              <w:rPr>
                <w:noProof/>
                <w:webHidden/>
              </w:rPr>
              <w:fldChar w:fldCharType="begin"/>
            </w:r>
            <w:r>
              <w:rPr>
                <w:noProof/>
                <w:webHidden/>
              </w:rPr>
              <w:instrText xml:space="preserve"> PAGEREF _Toc500085439 \h </w:instrText>
            </w:r>
            <w:r>
              <w:rPr>
                <w:noProof/>
                <w:webHidden/>
              </w:rPr>
            </w:r>
            <w:r>
              <w:rPr>
                <w:noProof/>
                <w:webHidden/>
              </w:rPr>
              <w:fldChar w:fldCharType="separate"/>
            </w:r>
            <w:r>
              <w:rPr>
                <w:noProof/>
                <w:webHidden/>
              </w:rPr>
              <w:t>63</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40" w:history="1">
            <w:r w:rsidRPr="00033D20">
              <w:rPr>
                <w:rStyle w:val="Hipervnculo"/>
                <w:noProof/>
              </w:rPr>
              <w:t>A</w:t>
            </w:r>
            <w:r w:rsidRPr="00033D20">
              <w:rPr>
                <w:rStyle w:val="Hipervnculo"/>
                <w:noProof/>
                <w:shd w:val="clear" w:color="auto" w:fill="FFFFFF"/>
              </w:rPr>
              <w:t>nexo N° 1:  Total de Colaboradores</w:t>
            </w:r>
            <w:r>
              <w:rPr>
                <w:noProof/>
                <w:webHidden/>
              </w:rPr>
              <w:tab/>
            </w:r>
            <w:r>
              <w:rPr>
                <w:noProof/>
                <w:webHidden/>
              </w:rPr>
              <w:fldChar w:fldCharType="begin"/>
            </w:r>
            <w:r>
              <w:rPr>
                <w:noProof/>
                <w:webHidden/>
              </w:rPr>
              <w:instrText xml:space="preserve"> PAGEREF _Toc500085440 \h </w:instrText>
            </w:r>
            <w:r>
              <w:rPr>
                <w:noProof/>
                <w:webHidden/>
              </w:rPr>
            </w:r>
            <w:r>
              <w:rPr>
                <w:noProof/>
                <w:webHidden/>
              </w:rPr>
              <w:fldChar w:fldCharType="separate"/>
            </w:r>
            <w:r>
              <w:rPr>
                <w:noProof/>
                <w:webHidden/>
              </w:rPr>
              <w:t>63</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41" w:history="1">
            <w:r w:rsidRPr="00033D20">
              <w:rPr>
                <w:rStyle w:val="Hipervnculo"/>
                <w:noProof/>
                <w:shd w:val="clear" w:color="auto" w:fill="FFFFFF"/>
              </w:rPr>
              <w:t>Anexo N° 2: Remuneraciones</w:t>
            </w:r>
            <w:r>
              <w:rPr>
                <w:noProof/>
                <w:webHidden/>
              </w:rPr>
              <w:tab/>
            </w:r>
            <w:r>
              <w:rPr>
                <w:noProof/>
                <w:webHidden/>
              </w:rPr>
              <w:fldChar w:fldCharType="begin"/>
            </w:r>
            <w:r>
              <w:rPr>
                <w:noProof/>
                <w:webHidden/>
              </w:rPr>
              <w:instrText xml:space="preserve"> PAGEREF _Toc500085441 \h </w:instrText>
            </w:r>
            <w:r>
              <w:rPr>
                <w:noProof/>
                <w:webHidden/>
              </w:rPr>
            </w:r>
            <w:r>
              <w:rPr>
                <w:noProof/>
                <w:webHidden/>
              </w:rPr>
              <w:fldChar w:fldCharType="separate"/>
            </w:r>
            <w:r>
              <w:rPr>
                <w:noProof/>
                <w:webHidden/>
              </w:rPr>
              <w:t>64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42" w:history="1">
            <w:r w:rsidRPr="00033D20">
              <w:rPr>
                <w:rStyle w:val="Hipervnculo"/>
                <w:noProof/>
                <w:shd w:val="clear" w:color="auto" w:fill="FFFFFF"/>
              </w:rPr>
              <w:t>Anexo N° 3: Cuentas de Remuneraciones</w:t>
            </w:r>
            <w:r>
              <w:rPr>
                <w:noProof/>
                <w:webHidden/>
              </w:rPr>
              <w:tab/>
            </w:r>
            <w:r>
              <w:rPr>
                <w:noProof/>
                <w:webHidden/>
              </w:rPr>
              <w:fldChar w:fldCharType="begin"/>
            </w:r>
            <w:r>
              <w:rPr>
                <w:noProof/>
                <w:webHidden/>
              </w:rPr>
              <w:instrText xml:space="preserve"> PAGEREF _Toc500085442 \h </w:instrText>
            </w:r>
            <w:r>
              <w:rPr>
                <w:noProof/>
                <w:webHidden/>
              </w:rPr>
            </w:r>
            <w:r>
              <w:rPr>
                <w:noProof/>
                <w:webHidden/>
              </w:rPr>
              <w:fldChar w:fldCharType="separate"/>
            </w:r>
            <w:r>
              <w:rPr>
                <w:noProof/>
                <w:webHidden/>
              </w:rPr>
              <w:t>64</w:t>
            </w:r>
            <w:r>
              <w:rPr>
                <w:noProof/>
                <w:webHidden/>
              </w:rPr>
              <w:fldChar w:fldCharType="end"/>
            </w:r>
          </w:hyperlink>
        </w:p>
        <w:p w:rsidR="00DA3C20" w:rsidRDefault="00DA3C20">
          <w:pPr>
            <w:pStyle w:val="TDC2"/>
            <w:tabs>
              <w:tab w:val="right" w:leader="dot" w:pos="8827"/>
            </w:tabs>
            <w:rPr>
              <w:rFonts w:eastAsiaTheme="minorEastAsia"/>
              <w:noProof/>
              <w:lang w:eastAsia="es-CL"/>
            </w:rPr>
          </w:pPr>
          <w:hyperlink w:anchor="_Toc500085443" w:history="1">
            <w:r w:rsidRPr="00033D20">
              <w:rPr>
                <w:rStyle w:val="Hipervnculo"/>
                <w:noProof/>
                <w:shd w:val="clear" w:color="auto" w:fill="FFFFFF"/>
              </w:rPr>
              <w:t>Anexo N° 4: Certificado de Vacaciones Progresivas</w:t>
            </w:r>
            <w:r>
              <w:rPr>
                <w:noProof/>
                <w:webHidden/>
              </w:rPr>
              <w:tab/>
            </w:r>
            <w:r>
              <w:rPr>
                <w:noProof/>
                <w:webHidden/>
              </w:rPr>
              <w:fldChar w:fldCharType="begin"/>
            </w:r>
            <w:r>
              <w:rPr>
                <w:noProof/>
                <w:webHidden/>
              </w:rPr>
              <w:instrText xml:space="preserve"> PAGEREF _Toc500085443 \h </w:instrText>
            </w:r>
            <w:r>
              <w:rPr>
                <w:noProof/>
                <w:webHidden/>
              </w:rPr>
            </w:r>
            <w:r>
              <w:rPr>
                <w:noProof/>
                <w:webHidden/>
              </w:rPr>
              <w:fldChar w:fldCharType="separate"/>
            </w:r>
            <w:r>
              <w:rPr>
                <w:noProof/>
                <w:webHidden/>
              </w:rPr>
              <w:t>65</w:t>
            </w:r>
            <w:r>
              <w:rPr>
                <w:noProof/>
                <w:webHidden/>
              </w:rPr>
              <w:fldChar w:fldCharType="end"/>
            </w:r>
          </w:hyperlink>
        </w:p>
        <w:p w:rsidR="00DA1C99" w:rsidRPr="00F645C6" w:rsidRDefault="00DA1C99" w:rsidP="00F645C6">
          <w:pPr>
            <w:spacing w:line="360" w:lineRule="auto"/>
            <w:rPr>
              <w:rFonts w:ascii="Times New Roman" w:hAnsi="Times New Roman" w:cs="Times New Roman"/>
              <w:sz w:val="24"/>
              <w:szCs w:val="24"/>
            </w:rPr>
          </w:pPr>
          <w:r w:rsidRPr="00F645C6">
            <w:rPr>
              <w:rFonts w:ascii="Times New Roman" w:hAnsi="Times New Roman" w:cs="Times New Roman"/>
              <w:b/>
              <w:bCs/>
              <w:sz w:val="24"/>
              <w:szCs w:val="24"/>
              <w:lang w:val="es-ES"/>
            </w:rPr>
            <w:fldChar w:fldCharType="end"/>
          </w:r>
        </w:p>
      </w:sdtContent>
    </w:sdt>
    <w:p w:rsidR="005A44DC" w:rsidRDefault="005A44DC" w:rsidP="00FE4FFC">
      <w:pPr>
        <w:pStyle w:val="nadia3"/>
        <w:outlineLvl w:val="0"/>
      </w:pPr>
    </w:p>
    <w:p w:rsidR="0020690E" w:rsidRDefault="0020690E" w:rsidP="00FE4FFC">
      <w:pPr>
        <w:pStyle w:val="nadia3"/>
        <w:outlineLvl w:val="0"/>
      </w:pPr>
    </w:p>
    <w:p w:rsidR="0020690E" w:rsidRDefault="0020690E" w:rsidP="00FE4FFC">
      <w:pPr>
        <w:pStyle w:val="nadia3"/>
        <w:outlineLvl w:val="0"/>
      </w:pPr>
    </w:p>
    <w:p w:rsidR="0020690E" w:rsidRDefault="0020690E" w:rsidP="006262A7">
      <w:pPr>
        <w:pStyle w:val="nadia3"/>
        <w:jc w:val="left"/>
        <w:outlineLvl w:val="0"/>
      </w:pPr>
    </w:p>
    <w:p w:rsidR="006262A7" w:rsidRDefault="006262A7" w:rsidP="006262A7">
      <w:pPr>
        <w:pStyle w:val="nadia3"/>
        <w:jc w:val="left"/>
        <w:outlineLvl w:val="0"/>
      </w:pPr>
    </w:p>
    <w:p w:rsidR="0020690E" w:rsidRDefault="0020690E" w:rsidP="00FE4FFC">
      <w:pPr>
        <w:pStyle w:val="nadia3"/>
        <w:outlineLvl w:val="0"/>
      </w:pPr>
    </w:p>
    <w:p w:rsidR="00701FDE" w:rsidRPr="0020690E" w:rsidRDefault="00701FDE" w:rsidP="0020690E">
      <w:pPr>
        <w:pStyle w:val="nadia3"/>
        <w:outlineLvl w:val="0"/>
      </w:pPr>
      <w:bookmarkStart w:id="4" w:name="_Toc500085342"/>
      <w:r w:rsidRPr="0020690E">
        <w:lastRenderedPageBreak/>
        <w:t>R</w:t>
      </w:r>
      <w:r w:rsidR="00CD3E24" w:rsidRPr="0020690E">
        <w:t xml:space="preserve">ESUMEN EJECUTIVO INFORME FINAL </w:t>
      </w:r>
      <w:r w:rsidRPr="0020690E">
        <w:t>N° 3, de 2017</w:t>
      </w:r>
      <w:bookmarkEnd w:id="4"/>
    </w:p>
    <w:p w:rsidR="003A6E0B" w:rsidRPr="0020690E" w:rsidRDefault="003A6E0B" w:rsidP="0020690E">
      <w:pPr>
        <w:pStyle w:val="nadia3"/>
        <w:outlineLvl w:val="0"/>
      </w:pPr>
      <w:bookmarkStart w:id="5" w:name="_Toc500085343"/>
      <w:r w:rsidRPr="0020690E">
        <w:t>E</w:t>
      </w:r>
      <w:r w:rsidR="00CD3E24" w:rsidRPr="0020690E">
        <w:t>MPRESAS DE RETAIL EN CHILE</w:t>
      </w:r>
      <w:bookmarkEnd w:id="5"/>
    </w:p>
    <w:p w:rsidR="003A6E0B" w:rsidRDefault="003A6E0B" w:rsidP="003A6E0B">
      <w:pPr>
        <w:pStyle w:val="nadia3"/>
      </w:pPr>
    </w:p>
    <w:p w:rsidR="003A6E0B" w:rsidRPr="0020690E" w:rsidRDefault="003A6E0B" w:rsidP="008D1A25">
      <w:pPr>
        <w:pStyle w:val="nadia2"/>
        <w:outlineLvl w:val="9"/>
      </w:pPr>
      <w:bookmarkStart w:id="6" w:name="_Toc500085344"/>
      <w:r w:rsidRPr="0020690E">
        <w:t>Objetivo</w:t>
      </w:r>
      <w:r w:rsidR="00CE26F2" w:rsidRPr="0020690E">
        <w:t>s</w:t>
      </w:r>
      <w:bookmarkEnd w:id="6"/>
    </w:p>
    <w:p w:rsidR="003A6E0B" w:rsidRDefault="003A6E0B" w:rsidP="006F4C3F">
      <w:pPr>
        <w:rPr>
          <w:rFonts w:ascii="Times New Roman" w:hAnsi="Times New Roman" w:cs="Times New Roman"/>
          <w:b/>
          <w:szCs w:val="24"/>
        </w:rPr>
      </w:pPr>
    </w:p>
    <w:p w:rsidR="00701FDE" w:rsidRPr="0020690E" w:rsidRDefault="00701FDE" w:rsidP="0020690E">
      <w:pPr>
        <w:pStyle w:val="caro"/>
      </w:pPr>
      <w:bookmarkStart w:id="7" w:name="_Hlk500073744"/>
      <w:r w:rsidRPr="0020690E">
        <w:t>Auditoría y examen de cuentas</w:t>
      </w:r>
      <w:r w:rsidR="00C93FEA" w:rsidRPr="0020690E">
        <w:t>,</w:t>
      </w:r>
      <w:r w:rsidRPr="0020690E">
        <w:t xml:space="preserve"> a los gastos </w:t>
      </w:r>
      <w:r w:rsidR="0027225A" w:rsidRPr="0020690E">
        <w:t>de</w:t>
      </w:r>
      <w:r w:rsidRPr="0020690E">
        <w:t xml:space="preserve"> Recursos Humanos de las Empresas de Retail en Chile, </w:t>
      </w:r>
      <w:r w:rsidR="00F820E9" w:rsidRPr="0020690E">
        <w:t>Walmart Chile</w:t>
      </w:r>
      <w:r w:rsidR="00CD122B" w:rsidRPr="0020690E">
        <w:t>, en lo relativo</w:t>
      </w:r>
      <w:r w:rsidR="006B74F4" w:rsidRPr="0020690E">
        <w:t xml:space="preserve"> al área de </w:t>
      </w:r>
      <w:r w:rsidR="008710CF" w:rsidRPr="0020690E">
        <w:t>remuneraciones</w:t>
      </w:r>
      <w:r w:rsidR="0027225A" w:rsidRPr="0020690E">
        <w:t xml:space="preserve"> y </w:t>
      </w:r>
      <w:r w:rsidR="002C7819" w:rsidRPr="0020690E">
        <w:t>gestión</w:t>
      </w:r>
      <w:r w:rsidR="0027225A" w:rsidRPr="0020690E">
        <w:t xml:space="preserve"> de Recursos Humanos,</w:t>
      </w:r>
      <w:r w:rsidR="008710CF" w:rsidRPr="0020690E">
        <w:t xml:space="preserve"> durante</w:t>
      </w:r>
      <w:r w:rsidR="00CD122B" w:rsidRPr="0020690E">
        <w:t xml:space="preserve"> </w:t>
      </w:r>
      <w:r w:rsidRPr="0020690E">
        <w:t xml:space="preserve">el período comprendido entre el 1 de </w:t>
      </w:r>
      <w:r w:rsidR="00E025B2" w:rsidRPr="0020690E">
        <w:t>enero</w:t>
      </w:r>
      <w:r w:rsidRPr="0020690E">
        <w:t xml:space="preserve"> y el 31 de diciembre de 201</w:t>
      </w:r>
      <w:r w:rsidR="00E025B2" w:rsidRPr="0020690E">
        <w:t>6</w:t>
      </w:r>
      <w:bookmarkEnd w:id="7"/>
      <w:r w:rsidRPr="0020690E">
        <w:t xml:space="preserve">. </w:t>
      </w:r>
    </w:p>
    <w:p w:rsidR="00E025B2" w:rsidRDefault="00E025B2" w:rsidP="003A6E0B">
      <w:pPr>
        <w:pStyle w:val="nadia2"/>
      </w:pPr>
    </w:p>
    <w:p w:rsidR="00701FDE" w:rsidRPr="0020690E" w:rsidRDefault="003A6E0B" w:rsidP="008D1A25">
      <w:pPr>
        <w:pStyle w:val="nadia2"/>
        <w:outlineLvl w:val="9"/>
      </w:pPr>
      <w:bookmarkStart w:id="8" w:name="_Toc500085345"/>
      <w:r w:rsidRPr="0020690E">
        <w:t>Preguntas de la Auditoría</w:t>
      </w:r>
      <w:bookmarkEnd w:id="8"/>
    </w:p>
    <w:p w:rsidR="003A6E0B" w:rsidRPr="00701FDE" w:rsidRDefault="003A6E0B" w:rsidP="00701FDE">
      <w:pPr>
        <w:rPr>
          <w:rFonts w:ascii="Times New Roman" w:hAnsi="Times New Roman" w:cs="Times New Roman"/>
          <w:szCs w:val="24"/>
        </w:rPr>
      </w:pPr>
    </w:p>
    <w:p w:rsidR="00701FDE" w:rsidRPr="0020690E" w:rsidRDefault="00701FDE" w:rsidP="0020690E">
      <w:pPr>
        <w:pStyle w:val="caro2"/>
      </w:pPr>
      <w:r w:rsidRPr="0020690E">
        <w:t xml:space="preserve">¿Se </w:t>
      </w:r>
      <w:r w:rsidR="000B5D79" w:rsidRPr="0020690E">
        <w:t xml:space="preserve">cumple con </w:t>
      </w:r>
      <w:r w:rsidRPr="0020690E">
        <w:t xml:space="preserve">los requisitos legales que regulan el pago de las remuneraciones del </w:t>
      </w:r>
      <w:r w:rsidR="00C760E3" w:rsidRPr="0020690E">
        <w:t>capital humano en las Empresas de Retail en Chile</w:t>
      </w:r>
      <w:r w:rsidRPr="0020690E">
        <w:t>?</w:t>
      </w:r>
    </w:p>
    <w:p w:rsidR="00C760E3" w:rsidRPr="0020690E" w:rsidRDefault="00C760E3" w:rsidP="0020690E">
      <w:pPr>
        <w:pStyle w:val="caro2"/>
        <w:numPr>
          <w:ilvl w:val="0"/>
          <w:numId w:val="0"/>
        </w:numPr>
        <w:ind w:left="-79"/>
      </w:pPr>
    </w:p>
    <w:p w:rsidR="00C760E3" w:rsidRPr="0020690E" w:rsidRDefault="00C760E3" w:rsidP="0020690E">
      <w:pPr>
        <w:pStyle w:val="caro2"/>
      </w:pPr>
      <w:r w:rsidRPr="0020690E">
        <w:t>¿Qué factores inciden en el grado de satisfacción del capital humano en las Empresas de Retail en Chile?</w:t>
      </w:r>
    </w:p>
    <w:p w:rsidR="000929B5" w:rsidRPr="0020690E" w:rsidRDefault="000929B5" w:rsidP="0020690E">
      <w:pPr>
        <w:pStyle w:val="nadia2"/>
      </w:pPr>
    </w:p>
    <w:p w:rsidR="009411FC" w:rsidRPr="0020690E" w:rsidRDefault="00C760E3" w:rsidP="008D1A25">
      <w:pPr>
        <w:pStyle w:val="nadia2"/>
        <w:outlineLvl w:val="9"/>
      </w:pPr>
      <w:bookmarkStart w:id="9" w:name="_Toc500085346"/>
      <w:r w:rsidRPr="0020690E">
        <w:t>Principales Resultados</w:t>
      </w:r>
      <w:bookmarkEnd w:id="9"/>
    </w:p>
    <w:p w:rsidR="00837168" w:rsidRPr="007462AB" w:rsidRDefault="00837168" w:rsidP="007462AB">
      <w:pPr>
        <w:pStyle w:val="caro"/>
      </w:pPr>
    </w:p>
    <w:p w:rsidR="00837168" w:rsidRPr="0020690E" w:rsidRDefault="0084432E" w:rsidP="0020690E">
      <w:pPr>
        <w:pStyle w:val="caro"/>
      </w:pPr>
      <w:r w:rsidRPr="0020690E">
        <w:t>En relación con</w:t>
      </w:r>
      <w:r w:rsidR="004173A2" w:rsidRPr="0020690E">
        <w:t xml:space="preserve"> los </w:t>
      </w:r>
      <w:r w:rsidR="006F4C3F" w:rsidRPr="0020690E">
        <w:t>“</w:t>
      </w:r>
      <w:r w:rsidR="004173A2" w:rsidRPr="0020690E">
        <w:t>Aspectos de Control Interno</w:t>
      </w:r>
      <w:r w:rsidR="006F4C3F" w:rsidRPr="0020690E">
        <w:t>”</w:t>
      </w:r>
      <w:r w:rsidR="004173A2" w:rsidRPr="0020690E">
        <w:t xml:space="preserve">, </w:t>
      </w:r>
      <w:r w:rsidR="006B74F4" w:rsidRPr="0020690E">
        <w:t xml:space="preserve">se sugiere que la </w:t>
      </w:r>
      <w:r w:rsidR="004173A2" w:rsidRPr="0020690E">
        <w:t xml:space="preserve">Estructura </w:t>
      </w:r>
      <w:r w:rsidR="001629BE" w:rsidRPr="0020690E">
        <w:t>Administrativa se</w:t>
      </w:r>
      <w:r w:rsidR="006B74F4" w:rsidRPr="0020690E">
        <w:t xml:space="preserve"> reorganice, </w:t>
      </w:r>
      <w:r w:rsidR="004173A2" w:rsidRPr="0020690E">
        <w:t>detallando los roles y tareas de todos los trabajadores</w:t>
      </w:r>
      <w:r w:rsidR="006B74F4" w:rsidRPr="0020690E">
        <w:t xml:space="preserve">, además se recomienda </w:t>
      </w:r>
      <w:r w:rsidR="004173A2" w:rsidRPr="0020690E">
        <w:t>efectuar controles periódicos de las materias auditadas, para mantener el control interno</w:t>
      </w:r>
      <w:r w:rsidR="006B74F4" w:rsidRPr="0020690E">
        <w:t xml:space="preserve"> de los procedimientos y </w:t>
      </w:r>
      <w:r w:rsidR="001629BE" w:rsidRPr="0020690E">
        <w:t>m</w:t>
      </w:r>
      <w:r w:rsidR="006B74F4" w:rsidRPr="0020690E">
        <w:t>anuales</w:t>
      </w:r>
      <w:r w:rsidR="001629BE" w:rsidRPr="0020690E">
        <w:t>.</w:t>
      </w:r>
    </w:p>
    <w:p w:rsidR="005A44DC" w:rsidRPr="0020690E" w:rsidRDefault="005A44DC" w:rsidP="0020690E">
      <w:pPr>
        <w:pStyle w:val="caro"/>
      </w:pPr>
    </w:p>
    <w:p w:rsidR="007462AB" w:rsidRPr="0020690E" w:rsidRDefault="006F4C3F" w:rsidP="0020690E">
      <w:pPr>
        <w:pStyle w:val="caro"/>
      </w:pPr>
      <w:r w:rsidRPr="0020690E">
        <w:t>Con respecto al “</w:t>
      </w:r>
      <w:r w:rsidR="0027225A" w:rsidRPr="0020690E">
        <w:t>Examen de la Materia Auditada</w:t>
      </w:r>
      <w:r w:rsidRPr="0020690E">
        <w:t>”</w:t>
      </w:r>
      <w:r w:rsidR="00CD5506" w:rsidRPr="0020690E">
        <w:t>, se fiscalizo el uso de los Libros</w:t>
      </w:r>
      <w:r w:rsidR="0027225A" w:rsidRPr="0020690E">
        <w:t xml:space="preserve"> de </w:t>
      </w:r>
      <w:r w:rsidR="00CD5506" w:rsidRPr="0020690E">
        <w:t>A</w:t>
      </w:r>
      <w:r w:rsidR="0027225A" w:rsidRPr="0020690E">
        <w:t>sistencia</w:t>
      </w:r>
      <w:r w:rsidR="00CD5506" w:rsidRPr="0020690E">
        <w:t>s</w:t>
      </w:r>
      <w:r w:rsidR="0027225A" w:rsidRPr="0020690E">
        <w:t xml:space="preserve">, Ficha del Trabajador y la medición del grado de </w:t>
      </w:r>
      <w:r w:rsidR="0027225A" w:rsidRPr="0020690E">
        <w:lastRenderedPageBreak/>
        <w:t xml:space="preserve">satisfacción del capital humano, encontrándose no conformidades, </w:t>
      </w:r>
      <w:r w:rsidR="008B73E6" w:rsidRPr="0020690E">
        <w:t>en relación</w:t>
      </w:r>
      <w:r w:rsidR="0027225A" w:rsidRPr="0020690E">
        <w:t xml:space="preserve"> a enmendaduras de los libros, falta de documentación en la ficha del trabajador y </w:t>
      </w:r>
      <w:r w:rsidR="0084432E" w:rsidRPr="0020690E">
        <w:t>cumplimiento</w:t>
      </w:r>
      <w:r w:rsidR="007462AB" w:rsidRPr="0020690E">
        <w:t xml:space="preserve"> con l</w:t>
      </w:r>
      <w:r w:rsidR="0084432E" w:rsidRPr="0020690E">
        <w:t>as</w:t>
      </w:r>
      <w:r w:rsidR="007462AB" w:rsidRPr="0020690E">
        <w:t xml:space="preserve"> condiciones de bienestar de los trabajadores, que están sometidos a largas horas de trabajo, con horarios poco atractivos </w:t>
      </w:r>
      <w:r w:rsidRPr="0020690E">
        <w:t>para compartir con la familia</w:t>
      </w:r>
      <w:r w:rsidR="007462AB" w:rsidRPr="0020690E">
        <w:t xml:space="preserve">, sin embargo los </w:t>
      </w:r>
      <w:r w:rsidR="00CD5506" w:rsidRPr="0020690E">
        <w:t>colaboradores</w:t>
      </w:r>
      <w:r w:rsidR="007462AB" w:rsidRPr="0020690E">
        <w:t xml:space="preserve"> aceptan su trabajo por una necesidad familiar, y </w:t>
      </w:r>
      <w:r w:rsidR="008B73E6" w:rsidRPr="0020690E">
        <w:t>se comprometen a cumplir con los requisitos  de</w:t>
      </w:r>
      <w:r w:rsidR="007462AB" w:rsidRPr="0020690E">
        <w:t xml:space="preserve"> desempeño</w:t>
      </w:r>
      <w:r w:rsidR="0084432E" w:rsidRPr="0020690E">
        <w:t xml:space="preserve"> y </w:t>
      </w:r>
      <w:r w:rsidR="008B73E6" w:rsidRPr="0020690E">
        <w:t xml:space="preserve">objetivos de </w:t>
      </w:r>
      <w:r w:rsidR="007462AB" w:rsidRPr="0020690E">
        <w:t xml:space="preserve">Walmart Chile. </w:t>
      </w:r>
    </w:p>
    <w:p w:rsidR="007462AB" w:rsidRPr="0020690E" w:rsidRDefault="007462AB" w:rsidP="0020690E">
      <w:pPr>
        <w:pStyle w:val="caro"/>
      </w:pPr>
    </w:p>
    <w:p w:rsidR="007462AB" w:rsidRPr="0020690E" w:rsidRDefault="001629BE" w:rsidP="0020690E">
      <w:pPr>
        <w:pStyle w:val="caro"/>
      </w:pPr>
      <w:r w:rsidRPr="0020690E">
        <w:t xml:space="preserve">En cuanto </w:t>
      </w:r>
      <w:r w:rsidR="004173A2" w:rsidRPr="0020690E">
        <w:t xml:space="preserve">al </w:t>
      </w:r>
      <w:r w:rsidR="006F4C3F" w:rsidRPr="0020690E">
        <w:t>“</w:t>
      </w:r>
      <w:r w:rsidR="004173A2" w:rsidRPr="0020690E">
        <w:t xml:space="preserve">Examen de </w:t>
      </w:r>
      <w:r w:rsidR="007462AB" w:rsidRPr="0020690E">
        <w:t>Cuentas</w:t>
      </w:r>
      <w:r w:rsidR="006F4C3F" w:rsidRPr="0020690E">
        <w:t>”</w:t>
      </w:r>
      <w:r w:rsidR="004173A2" w:rsidRPr="0020690E">
        <w:t xml:space="preserve">, </w:t>
      </w:r>
      <w:r w:rsidRPr="0020690E">
        <w:t xml:space="preserve">se </w:t>
      </w:r>
      <w:r w:rsidR="0002637D" w:rsidRPr="0020690E">
        <w:t>cumplió</w:t>
      </w:r>
      <w:r w:rsidRPr="0020690E">
        <w:t xml:space="preserve"> con aplicar las pruebas de cumplimiento y sustantivas, para medir el grado de satisfacción del capital h</w:t>
      </w:r>
      <w:r w:rsidR="004173A2" w:rsidRPr="0020690E">
        <w:t>umano</w:t>
      </w:r>
      <w:r w:rsidR="009411FC" w:rsidRPr="0020690E">
        <w:t xml:space="preserve"> y los requisitos legales de remuneraciones</w:t>
      </w:r>
      <w:r w:rsidRPr="0020690E">
        <w:t xml:space="preserve">, resultando que </w:t>
      </w:r>
      <w:r w:rsidR="00CD5506" w:rsidRPr="0020690E">
        <w:t>los sueldos</w:t>
      </w:r>
      <w:r w:rsidR="009411FC" w:rsidRPr="0020690E">
        <w:t xml:space="preserve"> están cancelad</w:t>
      </w:r>
      <w:r w:rsidR="00CD5506" w:rsidRPr="0020690E">
        <w:t>o</w:t>
      </w:r>
      <w:r w:rsidR="009411FC" w:rsidRPr="0020690E">
        <w:t xml:space="preserve">s, </w:t>
      </w:r>
      <w:r w:rsidR="007462AB" w:rsidRPr="0020690E">
        <w:t>pero que se encuentran</w:t>
      </w:r>
      <w:r w:rsidR="00F94A3F" w:rsidRPr="0020690E">
        <w:t xml:space="preserve"> con</w:t>
      </w:r>
      <w:r w:rsidR="007462AB" w:rsidRPr="0020690E">
        <w:t xml:space="preserve"> no conformidades en las cuentas de gratificaciones, bonos, horas extras, </w:t>
      </w:r>
      <w:r w:rsidR="0062520D" w:rsidRPr="0020690E">
        <w:t xml:space="preserve">asignación </w:t>
      </w:r>
      <w:r w:rsidR="007462AB" w:rsidRPr="0020690E">
        <w:t>familiar y vacaciones de los trabajadores</w:t>
      </w:r>
      <w:r w:rsidR="00C44F3E" w:rsidRPr="0020690E">
        <w:t>. Por otra parte</w:t>
      </w:r>
      <w:r w:rsidR="00700E13" w:rsidRPr="0020690E">
        <w:t>, se encuentra en conformidad</w:t>
      </w:r>
      <w:r w:rsidR="008D5002" w:rsidRPr="0020690E">
        <w:t>,</w:t>
      </w:r>
      <w:r w:rsidR="00700E13" w:rsidRPr="0020690E">
        <w:t xml:space="preserve"> las cuentas de </w:t>
      </w:r>
      <w:r w:rsidR="00C44F3E" w:rsidRPr="0020690E">
        <w:t xml:space="preserve">anticipos de remuneraciones, pagos previsionales y prestamos de los trabajadores. </w:t>
      </w:r>
    </w:p>
    <w:p w:rsidR="00C36733" w:rsidRPr="0020690E" w:rsidRDefault="00C36733" w:rsidP="0020690E">
      <w:pPr>
        <w:pStyle w:val="caro"/>
      </w:pPr>
    </w:p>
    <w:p w:rsidR="004173A2" w:rsidRPr="0020690E" w:rsidRDefault="00700E13" w:rsidP="0020690E">
      <w:pPr>
        <w:pStyle w:val="caro"/>
      </w:pPr>
      <w:r w:rsidRPr="0020690E">
        <w:t xml:space="preserve">Por lo que se refiere </w:t>
      </w:r>
      <w:r w:rsidR="0062520D" w:rsidRPr="0020690E">
        <w:t>a las</w:t>
      </w:r>
      <w:r w:rsidR="00C36733" w:rsidRPr="0020690E">
        <w:t xml:space="preserve"> </w:t>
      </w:r>
      <w:r w:rsidR="00837168" w:rsidRPr="0020690E">
        <w:t>no conformidades</w:t>
      </w:r>
      <w:r w:rsidR="00CD5506" w:rsidRPr="0020690E">
        <w:t>,</w:t>
      </w:r>
      <w:r w:rsidR="00837168" w:rsidRPr="0020690E">
        <w:t xml:space="preserve"> en las cuentas auditadas, </w:t>
      </w:r>
      <w:r w:rsidR="0062520D" w:rsidRPr="0020690E">
        <w:t xml:space="preserve">se encuentran </w:t>
      </w:r>
      <w:r w:rsidR="008D5002" w:rsidRPr="0020690E">
        <w:t xml:space="preserve">gratificaciones, </w:t>
      </w:r>
      <w:r w:rsidR="0062520D" w:rsidRPr="0020690E">
        <w:t>horas extras y asignación</w:t>
      </w:r>
      <w:r w:rsidR="00CD5506" w:rsidRPr="0020690E">
        <w:t xml:space="preserve"> familiar sin</w:t>
      </w:r>
      <w:r w:rsidR="005A44DC" w:rsidRPr="0020690E">
        <w:t xml:space="preserve"> cancelar </w:t>
      </w:r>
      <w:r w:rsidR="00CB09C6">
        <w:t>por parte de Walmart Chile</w:t>
      </w:r>
      <w:r w:rsidR="0062520D" w:rsidRPr="0020690E">
        <w:t xml:space="preserve">, </w:t>
      </w:r>
      <w:r w:rsidR="0021385A" w:rsidRPr="0020690E">
        <w:t>las cuales</w:t>
      </w:r>
      <w:r w:rsidR="00CD5506" w:rsidRPr="0020690E">
        <w:t xml:space="preserve"> se</w:t>
      </w:r>
      <w:r w:rsidR="0021385A" w:rsidRPr="0020690E">
        <w:t xml:space="preserve"> </w:t>
      </w:r>
      <w:r w:rsidR="008D5002" w:rsidRPr="0020690E">
        <w:t xml:space="preserve">sugiere </w:t>
      </w:r>
      <w:r w:rsidR="0062520D" w:rsidRPr="0020690E">
        <w:t>ser contabilizad</w:t>
      </w:r>
      <w:r w:rsidR="008D5002" w:rsidRPr="0020690E">
        <w:t>a</w:t>
      </w:r>
      <w:r w:rsidR="0062520D" w:rsidRPr="0020690E">
        <w:t xml:space="preserve">s y </w:t>
      </w:r>
      <w:r w:rsidR="00837168" w:rsidRPr="0020690E">
        <w:t>pag</w:t>
      </w:r>
      <w:r w:rsidR="0062520D" w:rsidRPr="0020690E">
        <w:t>ad</w:t>
      </w:r>
      <w:r w:rsidR="006F4C3F" w:rsidRPr="0020690E">
        <w:t>a</w:t>
      </w:r>
      <w:r w:rsidR="0062520D" w:rsidRPr="0020690E">
        <w:t xml:space="preserve">s retroactivamente, para dar cumplimiento con lo establecido en el Código del Trabajo. En cuanto a los bonos, falta el respaldo de la información con anexos de contrato que certifique el cambio de su </w:t>
      </w:r>
      <w:r w:rsidR="005A44DC" w:rsidRPr="0020690E">
        <w:t xml:space="preserve">remuneración, y </w:t>
      </w:r>
      <w:r w:rsidR="00CD5506" w:rsidRPr="0020690E">
        <w:t xml:space="preserve">en relación con </w:t>
      </w:r>
      <w:r w:rsidR="005A44DC" w:rsidRPr="0020690E">
        <w:t>las vacaciones</w:t>
      </w:r>
      <w:r w:rsidR="00CD5506" w:rsidRPr="0020690E">
        <w:t>,</w:t>
      </w:r>
      <w:r w:rsidR="005A44DC" w:rsidRPr="0020690E">
        <w:t xml:space="preserve"> se sugiere cumplir con el derecho adquirido de</w:t>
      </w:r>
      <w:r w:rsidR="00CD5506" w:rsidRPr="0020690E">
        <w:t xml:space="preserve">l </w:t>
      </w:r>
      <w:r w:rsidR="005F1349" w:rsidRPr="0020690E">
        <w:t xml:space="preserve">feriado </w:t>
      </w:r>
      <w:r w:rsidR="006F4C3F" w:rsidRPr="0020690E">
        <w:t>laboral</w:t>
      </w:r>
      <w:r w:rsidR="005A44DC" w:rsidRPr="0020690E">
        <w:t xml:space="preserve">, establecida en el Código del Trabajo.  </w:t>
      </w:r>
    </w:p>
    <w:p w:rsidR="004173A2" w:rsidRPr="0020690E" w:rsidRDefault="004173A2" w:rsidP="0020690E">
      <w:pPr>
        <w:pStyle w:val="caro"/>
      </w:pPr>
    </w:p>
    <w:p w:rsidR="004173A2" w:rsidRPr="004173A2" w:rsidRDefault="004173A2" w:rsidP="00837168">
      <w:pPr>
        <w:pStyle w:val="caro"/>
        <w:ind w:firstLine="0"/>
      </w:pPr>
    </w:p>
    <w:p w:rsidR="004173A2" w:rsidRDefault="004173A2" w:rsidP="004D1D64">
      <w:pPr>
        <w:rPr>
          <w:rFonts w:ascii="Times New Roman" w:hAnsi="Times New Roman" w:cs="Times New Roman"/>
          <w:szCs w:val="24"/>
        </w:rPr>
      </w:pPr>
    </w:p>
    <w:p w:rsidR="00CD5506" w:rsidRDefault="00CD5506" w:rsidP="004D1D64">
      <w:pPr>
        <w:rPr>
          <w:rFonts w:ascii="Times New Roman" w:hAnsi="Times New Roman" w:cs="Times New Roman"/>
          <w:szCs w:val="24"/>
        </w:rPr>
      </w:pPr>
    </w:p>
    <w:p w:rsidR="00F645C6" w:rsidRPr="0039659C" w:rsidRDefault="00F645C6" w:rsidP="004D1D64">
      <w:pPr>
        <w:rPr>
          <w:rFonts w:ascii="Times New Roman" w:hAnsi="Times New Roman" w:cs="Times New Roman"/>
          <w:szCs w:val="24"/>
        </w:rPr>
      </w:pPr>
    </w:p>
    <w:p w:rsidR="004D1D64" w:rsidRPr="00CB09C6" w:rsidRDefault="004D1D64" w:rsidP="00CB09C6">
      <w:pPr>
        <w:pStyle w:val="nadia3"/>
        <w:outlineLvl w:val="0"/>
      </w:pPr>
      <w:bookmarkStart w:id="10" w:name="_Toc499217279"/>
      <w:bookmarkStart w:id="11" w:name="_Toc500085347"/>
      <w:r w:rsidRPr="00CB09C6">
        <w:lastRenderedPageBreak/>
        <w:t>INTRODUCCIÓN</w:t>
      </w:r>
      <w:bookmarkEnd w:id="10"/>
      <w:bookmarkEnd w:id="11"/>
      <w:r w:rsidRPr="00CB09C6">
        <w:t xml:space="preserve">  </w:t>
      </w:r>
    </w:p>
    <w:p w:rsidR="004D1D64" w:rsidRPr="007E646D" w:rsidRDefault="004D1D64" w:rsidP="004D1D64"/>
    <w:p w:rsidR="004D1D64" w:rsidRPr="00CB09C6" w:rsidRDefault="004D1D64" w:rsidP="00CB09C6">
      <w:pPr>
        <w:pStyle w:val="caro"/>
        <w:rPr>
          <w:highlight w:val="white"/>
        </w:rPr>
      </w:pPr>
      <w:r w:rsidRPr="00CB09C6">
        <w:rPr>
          <w:highlight w:val="white"/>
        </w:rPr>
        <w:t xml:space="preserve">El Retail es el sector económico chileno que mayor comercialización de productos y servicios brinda a los consumidores nacionales e internacionales. Las ventas de productos al mayorista y minorista, hace que tenga una gran diversidad de tiendas, con diferentes y abundantes cantidades de artículos, como de clientes. </w:t>
      </w:r>
    </w:p>
    <w:p w:rsidR="004D1D64" w:rsidRPr="00CB09C6" w:rsidRDefault="004D1D64" w:rsidP="00CB09C6">
      <w:pPr>
        <w:pStyle w:val="caro"/>
        <w:rPr>
          <w:highlight w:val="white"/>
        </w:rPr>
      </w:pPr>
    </w:p>
    <w:p w:rsidR="004D1D64" w:rsidRPr="00CB09C6" w:rsidRDefault="004D1D64" w:rsidP="00CB09C6">
      <w:pPr>
        <w:pStyle w:val="caro"/>
        <w:rPr>
          <w:highlight w:val="white"/>
        </w:rPr>
      </w:pPr>
      <w:r w:rsidRPr="00CB09C6">
        <w:rPr>
          <w:highlight w:val="white"/>
        </w:rPr>
        <w:t xml:space="preserve">Entre las grandes cadenas de locales comerciales ligadas a las tiendas de Retail, encontramos a supermercados, farmacias, librerías, ferreterías, zapaterías, bisutería, peluquerías, entre muchas más, que están dedicadas a la comercialización de productos de consumo masivos. </w:t>
      </w:r>
      <w:r w:rsidRPr="00CB09C6">
        <w:t>El comercio de Retail ha generado en Chile grandes transformaciones en la productividad e internacionalización de productos y servicios que ofrece, a esto se suma los acelerados avances tecnológicos, que han modificado los hábitos de consumo de los clientes, siendo más innovador y variado el mercado comercial.</w:t>
      </w:r>
    </w:p>
    <w:p w:rsidR="004D1D64" w:rsidRPr="00CB09C6" w:rsidRDefault="004D1D64" w:rsidP="00CB09C6">
      <w:pPr>
        <w:pStyle w:val="caro"/>
        <w:rPr>
          <w:highlight w:val="white"/>
        </w:rPr>
      </w:pPr>
    </w:p>
    <w:p w:rsidR="004D1D64" w:rsidRPr="00CB09C6" w:rsidRDefault="004D1D64" w:rsidP="00CB09C6">
      <w:pPr>
        <w:pStyle w:val="caro"/>
        <w:rPr>
          <w:highlight w:val="white"/>
        </w:rPr>
      </w:pPr>
      <w:r w:rsidRPr="00CB09C6">
        <w:rPr>
          <w:highlight w:val="white"/>
        </w:rPr>
        <w:t xml:space="preserve">El Retail al ofrecer una tan amplia variedad de artículos, hace que los clientes sean abundantes, de modo que se podría diferenciar a los dos tipos de consumidores que existen en el mercado, el cliente interno y el cliente externo. Este último mencionado, es el consumidor que carece de un bien o servicio, y que no forma parte de la organización, por lo que debe comprar lo que le falte para satisfacer sus necesidades, además es el que le da el éxito a cualquier negocio, porque genera el flujo de ingresos a través de las compras, por lo tanto el “cliente externo” es y son todas las personas que no pertenecen a las Empresas de Retail; por otra parte, el  “cliente interno” es el que forma parte de la organización, siendo la mano de obra directa o indirecta que elabora los productos, realiza las ventas y el consumo de estos, intercambiando sus servicios por una remuneración, al mismo tiempo, le da éxito al negocio con su aporte y colaboración al atender al público, ya que el trabajador es la cara visible de la empresa, siendo tan importante como el cliente </w:t>
      </w:r>
      <w:r w:rsidRPr="00CB09C6">
        <w:rPr>
          <w:highlight w:val="white"/>
        </w:rPr>
        <w:lastRenderedPageBreak/>
        <w:t xml:space="preserve">externo. A continuación, se tomará como alcance al cliente interno, con el objetivo de desarrollar una </w:t>
      </w:r>
      <w:r w:rsidR="00CE26F2" w:rsidRPr="00CB09C6">
        <w:rPr>
          <w:highlight w:val="white"/>
        </w:rPr>
        <w:t>A</w:t>
      </w:r>
      <w:r w:rsidRPr="00CB09C6">
        <w:rPr>
          <w:highlight w:val="white"/>
        </w:rPr>
        <w:t xml:space="preserve">uditoría </w:t>
      </w:r>
      <w:r w:rsidR="00CE26F2" w:rsidRPr="00CB09C6">
        <w:rPr>
          <w:highlight w:val="white"/>
        </w:rPr>
        <w:t>I</w:t>
      </w:r>
      <w:r w:rsidRPr="00CB09C6">
        <w:rPr>
          <w:highlight w:val="white"/>
        </w:rPr>
        <w:t xml:space="preserve">ntegral en el área de Recursos Humanos, con el objetivo de realizar una estrategia de mejora en esta área. </w:t>
      </w:r>
    </w:p>
    <w:p w:rsidR="004D1D64" w:rsidRPr="00CB09C6" w:rsidRDefault="004D1D64" w:rsidP="00CB09C6">
      <w:pPr>
        <w:pStyle w:val="caro"/>
        <w:rPr>
          <w:highlight w:val="white"/>
        </w:rPr>
      </w:pPr>
    </w:p>
    <w:p w:rsidR="004D1D64" w:rsidRPr="00CB09C6" w:rsidRDefault="004D1D64" w:rsidP="00CB09C6">
      <w:pPr>
        <w:pStyle w:val="caro"/>
      </w:pPr>
      <w:r w:rsidRPr="00CB09C6">
        <w:t xml:space="preserve">Las grandes empresas estudian estratégicamente la forma de alcanzar a más clientes y proveedores, sin embargo, el recurso más importante para captar a más público se debe a los Recursos Humanos, los cuales administran y gestionan todo dentro de una Empresa de Retail, manteniendo periódicamente activa la oferta y demanda de los productos y servicios del país. Para el cumplimiento de sus objetivos, se propone como estrategia que las Empresas de Retail incentiven a sus colaboradores a realizar actividades que agreguen valor a su vida, con el fin de mantener al cliente interno más satisfecho y contento en su lugar de trabajo. </w:t>
      </w:r>
    </w:p>
    <w:p w:rsidR="004D1D64" w:rsidRPr="00CB09C6" w:rsidRDefault="004D1D64" w:rsidP="00CB09C6">
      <w:pPr>
        <w:pStyle w:val="caro"/>
      </w:pPr>
    </w:p>
    <w:p w:rsidR="002D08F7" w:rsidRPr="0020690E" w:rsidRDefault="004D1D64" w:rsidP="00CB09C6">
      <w:pPr>
        <w:pStyle w:val="caro"/>
      </w:pPr>
      <w:r w:rsidRPr="00CB09C6">
        <w:t>El objetivo de este proyecto de título es vislumbrar la importancia de los Recursos Humanos a nivel estratégico en las Empresas de Retail, entendiendo que una buena gestión de personas puede traducirse en mayor rentabilidad y rendimiento. Las prácticas de gestión enfocadas en las personas permitirían generar climas de confianza y mayor autonomía, lo que favorece la permanencia y compromiso de la gente con el negocio, por lo tanto, existe una gran brecha que cubrir en el rol que están teniendo hoy en día los clientes internos y lo que esperan las tiendas de Retail de ganancia para sus empresas. Se requiere que los profesionales encargados de las estrategias de negocios concedan el posicionamiento a los trabajadores en el centro del negocio.</w:t>
      </w:r>
      <w:bookmarkStart w:id="12" w:name="_Toc499217280"/>
    </w:p>
    <w:p w:rsidR="002D08F7" w:rsidRDefault="002D08F7" w:rsidP="002D08F7">
      <w:pPr>
        <w:pStyle w:val="caro"/>
      </w:pPr>
    </w:p>
    <w:p w:rsidR="002D08F7" w:rsidRDefault="002D08F7" w:rsidP="002D08F7">
      <w:pPr>
        <w:pStyle w:val="caro"/>
      </w:pPr>
    </w:p>
    <w:p w:rsidR="002D08F7" w:rsidRDefault="002D08F7" w:rsidP="002D08F7">
      <w:pPr>
        <w:pStyle w:val="caro"/>
      </w:pPr>
    </w:p>
    <w:p w:rsidR="00C0409D" w:rsidRDefault="00C0409D" w:rsidP="002D08F7">
      <w:pPr>
        <w:pStyle w:val="caro"/>
      </w:pPr>
    </w:p>
    <w:p w:rsidR="002D08F7" w:rsidRDefault="002D08F7" w:rsidP="002D08F7">
      <w:pPr>
        <w:pStyle w:val="caro"/>
      </w:pPr>
    </w:p>
    <w:p w:rsidR="004B1F42" w:rsidRPr="00CB09C6" w:rsidRDefault="004D1D64" w:rsidP="00CB09C6">
      <w:pPr>
        <w:pStyle w:val="nadia3"/>
        <w:outlineLvl w:val="0"/>
      </w:pPr>
      <w:bookmarkStart w:id="13" w:name="_Toc500085348"/>
      <w:r w:rsidRPr="00CB09C6">
        <w:lastRenderedPageBreak/>
        <w:t>FASE 1: PLANIFICACIÓN Y PROGRAMACIÓN DE LA AUDITORÍA</w:t>
      </w:r>
      <w:bookmarkEnd w:id="12"/>
      <w:bookmarkEnd w:id="13"/>
      <w:r w:rsidRPr="00CB09C6">
        <w:t xml:space="preserve"> </w:t>
      </w:r>
    </w:p>
    <w:p w:rsidR="004B1F42" w:rsidRPr="00132941" w:rsidRDefault="004B1F42" w:rsidP="004B1F42">
      <w:pPr>
        <w:pStyle w:val="nadia1"/>
        <w:jc w:val="left"/>
      </w:pPr>
    </w:p>
    <w:p w:rsidR="004D1D64" w:rsidRPr="00CB09C6" w:rsidRDefault="004D1D64" w:rsidP="00CB09C6">
      <w:pPr>
        <w:pStyle w:val="caro"/>
      </w:pPr>
      <w:r w:rsidRPr="00CB09C6">
        <w:t xml:space="preserve">    Los Recursos Humanos son un elemento importante en</w:t>
      </w:r>
      <w:r w:rsidR="00CB09C6">
        <w:t xml:space="preserve"> la gestión organizacional; </w:t>
      </w:r>
      <w:r w:rsidRPr="00CB09C6">
        <w:t xml:space="preserve">antiguamente la administración de personas </w:t>
      </w:r>
      <w:r w:rsidR="00C975A9" w:rsidRPr="00CB09C6">
        <w:t>estaba</w:t>
      </w:r>
      <w:r w:rsidRPr="00CB09C6">
        <w:t xml:space="preserve"> enfoca</w:t>
      </w:r>
      <w:r w:rsidR="00C975A9" w:rsidRPr="00CB09C6">
        <w:t>d</w:t>
      </w:r>
      <w:r w:rsidRPr="00CB09C6">
        <w:t>a solo con cumplir con la legislación vigente, y que las remuneraciones y beneficios de los trabajadores estuvieran al día; actualmente la visión de los Recursos Humanos a cambiado, ya que son considerados como capital humano, un colaborador y socio estratégico, que es parte de los resultados y objetivos organizacionales, ya que gracias a los trabajadores se llevan a cabo los procesos productivos y el cumplimiento de metas organizacionales de las Empresas de Retail.</w:t>
      </w:r>
    </w:p>
    <w:p w:rsidR="004D1D64" w:rsidRPr="00CB09C6" w:rsidRDefault="004D1D64" w:rsidP="00CB09C6">
      <w:pPr>
        <w:pStyle w:val="caro"/>
      </w:pPr>
      <w:r w:rsidRPr="00CB09C6">
        <w:t xml:space="preserve">    </w:t>
      </w:r>
    </w:p>
    <w:p w:rsidR="004D1D64" w:rsidRPr="00CB09C6" w:rsidRDefault="00CB09C6" w:rsidP="00CB09C6">
      <w:pPr>
        <w:pStyle w:val="caro"/>
      </w:pPr>
      <w:r>
        <w:t>El capital humano es fundamental</w:t>
      </w:r>
      <w:r w:rsidR="004D1D64" w:rsidRPr="00CB09C6">
        <w:t xml:space="preserve"> para el crecimiento organizacional, en un ambiente laboral favorable y con espacios de desarrollo para los trabajadores, en donde se potencien sus capacidades y actitudes personales, ya que la realidad de los colaboradores de las Empresas de Retail en Chile es de largas jornadas de trabajo, en donde están sometidos día a día, bajo una estructura completamente jerarquizada y vertical, que no permite el desarrollo profesional del trabajador, lo que hace difícil cuantificar el compromiso y el impacto que tiene un cliente interno en la productividad de la empresa. </w:t>
      </w:r>
    </w:p>
    <w:p w:rsidR="004D1D64" w:rsidRPr="00B01652" w:rsidRDefault="004D1D64" w:rsidP="00B01652">
      <w:pPr>
        <w:pStyle w:val="caro"/>
      </w:pPr>
    </w:p>
    <w:p w:rsidR="00B01652" w:rsidRPr="00B01652" w:rsidRDefault="004D1D64" w:rsidP="00B01652">
      <w:pPr>
        <w:pStyle w:val="caro"/>
      </w:pPr>
      <w:r w:rsidRPr="00B01652">
        <w:t>A continuación, presentaremos un estudio realizado a diversas Empresas de Retail, tomando como muestra a</w:t>
      </w:r>
      <w:r w:rsidR="000B5D79" w:rsidRPr="00B01652">
        <w:t xml:space="preserve"> </w:t>
      </w:r>
      <w:r w:rsidRPr="00B01652">
        <w:t>l</w:t>
      </w:r>
      <w:r w:rsidR="000B5D79" w:rsidRPr="00B01652">
        <w:t>a empresa Walmart</w:t>
      </w:r>
      <w:r w:rsidR="00CB09C6" w:rsidRPr="00B01652">
        <w:t xml:space="preserve"> Chile</w:t>
      </w:r>
      <w:r w:rsidR="000B5D79" w:rsidRPr="00B01652">
        <w:t>, ubicada en el Espacio Urbano Viña Centro</w:t>
      </w:r>
      <w:r w:rsidR="00FC3D18" w:rsidRPr="00B01652">
        <w:t>, para revisar có</w:t>
      </w:r>
      <w:r w:rsidRPr="00B01652">
        <w:t>mo se encuentran los clientes internos, y a partir de esto, proponer un modelo de gestión de Recursos Humanos. Este estudio se ha realizado con la convicción de que el éxito de las empresas lo componen directamente el capital humano.</w:t>
      </w:r>
      <w:bookmarkStart w:id="14" w:name="_Toc499217281"/>
      <w:bookmarkStart w:id="15" w:name="_Toc499217292"/>
      <w:bookmarkStart w:id="16" w:name="_Toc500085349"/>
    </w:p>
    <w:p w:rsidR="00B01652" w:rsidRDefault="00B01652" w:rsidP="00B01652">
      <w:pPr>
        <w:pStyle w:val="caro"/>
        <w:ind w:firstLine="0"/>
      </w:pPr>
    </w:p>
    <w:p w:rsidR="00B01652" w:rsidRDefault="00B01652" w:rsidP="00B01652">
      <w:pPr>
        <w:pStyle w:val="caro"/>
        <w:ind w:firstLine="0"/>
      </w:pPr>
    </w:p>
    <w:p w:rsidR="00B01652" w:rsidRDefault="00B01652" w:rsidP="00B01652">
      <w:pPr>
        <w:pStyle w:val="caro"/>
        <w:ind w:firstLine="0"/>
      </w:pPr>
    </w:p>
    <w:p w:rsidR="008F401D" w:rsidRPr="00B01652" w:rsidRDefault="00B01652" w:rsidP="00B01652">
      <w:pPr>
        <w:pStyle w:val="nadia2"/>
        <w:outlineLvl w:val="0"/>
      </w:pPr>
      <w:r w:rsidRPr="00B01652">
        <w:rPr>
          <w:rFonts w:eastAsiaTheme="minorEastAsia"/>
        </w:rPr>
        <w:lastRenderedPageBreak/>
        <w:t>1.</w:t>
      </w:r>
      <w:r>
        <w:t xml:space="preserve"> </w:t>
      </w:r>
      <w:r w:rsidR="008F401D" w:rsidRPr="00B01652">
        <w:t>Normas de Auditoría Generalmente Aceptadas (NAGAS)</w:t>
      </w:r>
      <w:bookmarkEnd w:id="16"/>
    </w:p>
    <w:p w:rsidR="002D2B12" w:rsidRPr="008F401D" w:rsidRDefault="002D2B12" w:rsidP="002D2B12">
      <w:pPr>
        <w:pStyle w:val="nadia3"/>
        <w:jc w:val="left"/>
      </w:pPr>
    </w:p>
    <w:p w:rsidR="008F401D" w:rsidRPr="00CB09C6" w:rsidRDefault="008F401D" w:rsidP="00CB09C6">
      <w:pPr>
        <w:pStyle w:val="caro"/>
      </w:pPr>
      <w:r w:rsidRPr="00CB09C6">
        <w:t>Con el cumplimiento del plan de fiscalización de la Auditoría externa a las Empresas de Retail</w:t>
      </w:r>
      <w:r w:rsidR="002D2B12" w:rsidRPr="00CB09C6">
        <w:t xml:space="preserve"> en Chile</w:t>
      </w:r>
      <w:r w:rsidRPr="00CB09C6">
        <w:t>, se recopilo los siguientes antecedentes, para ser evaluados</w:t>
      </w:r>
      <w:r w:rsidR="002D2B12" w:rsidRPr="00CB09C6">
        <w:t>:</w:t>
      </w:r>
    </w:p>
    <w:p w:rsidR="00DA3C20" w:rsidRDefault="00DA3C20" w:rsidP="00DA3C20">
      <w:pPr>
        <w:pStyle w:val="nadia2"/>
        <w:outlineLvl w:val="9"/>
        <w:rPr>
          <w:rFonts w:eastAsiaTheme="minorEastAsia" w:cstheme="minorBidi"/>
          <w:b w:val="0"/>
          <w:szCs w:val="22"/>
        </w:rPr>
      </w:pPr>
      <w:bookmarkStart w:id="17" w:name="_Toc499217282"/>
    </w:p>
    <w:p w:rsidR="002D2B12" w:rsidRPr="00DA3C20" w:rsidRDefault="00DA3C20" w:rsidP="00B01652">
      <w:pPr>
        <w:pStyle w:val="nadia2"/>
      </w:pPr>
      <w:bookmarkStart w:id="18" w:name="_Toc500085350"/>
      <w:r w:rsidRPr="00DA3C20">
        <w:t xml:space="preserve">1. </w:t>
      </w:r>
      <w:r w:rsidR="00986E6F" w:rsidRPr="00DA3C20">
        <w:t>Concepto</w:t>
      </w:r>
      <w:r w:rsidR="00750C54" w:rsidRPr="00DA3C20">
        <w:t>s</w:t>
      </w:r>
      <w:r w:rsidR="00986E6F" w:rsidRPr="00DA3C20">
        <w:t>, Características</w:t>
      </w:r>
      <w:bookmarkEnd w:id="17"/>
      <w:r w:rsidR="00986E6F" w:rsidRPr="00DA3C20">
        <w:t xml:space="preserve"> y Objetivos</w:t>
      </w:r>
      <w:bookmarkEnd w:id="18"/>
    </w:p>
    <w:p w:rsidR="00380C34" w:rsidRPr="00986E6F" w:rsidRDefault="00380C34" w:rsidP="00380C34">
      <w:pPr>
        <w:pStyle w:val="nadia2"/>
        <w:ind w:left="360"/>
      </w:pPr>
    </w:p>
    <w:p w:rsidR="00380C34" w:rsidRPr="00CB09C6" w:rsidRDefault="00380C34" w:rsidP="00DA3C20">
      <w:pPr>
        <w:pStyle w:val="nadia2"/>
      </w:pPr>
      <w:bookmarkStart w:id="19" w:name="_Toc500085351"/>
      <w:r w:rsidRPr="00CB09C6">
        <w:t>1.1. Problema de Investigación</w:t>
      </w:r>
      <w:bookmarkEnd w:id="19"/>
      <w:r w:rsidRPr="00CB09C6">
        <w:t xml:space="preserve"> </w:t>
      </w:r>
    </w:p>
    <w:p w:rsidR="00380C34" w:rsidRDefault="00380C34" w:rsidP="00CB09C6">
      <w:pPr>
        <w:pStyle w:val="caro2"/>
        <w:numPr>
          <w:ilvl w:val="0"/>
          <w:numId w:val="0"/>
        </w:numPr>
        <w:ind w:left="-79"/>
      </w:pPr>
    </w:p>
    <w:p w:rsidR="00380C34" w:rsidRPr="00E416D6" w:rsidRDefault="00380C34" w:rsidP="00CB09C6">
      <w:pPr>
        <w:pStyle w:val="caro2"/>
      </w:pPr>
      <w:r w:rsidRPr="00E416D6">
        <w:t>¿Se cumple con los requisitos legales que regulan el pago de las remuneraciones del capital humano en las Empresas de Retail en Chile?</w:t>
      </w:r>
    </w:p>
    <w:p w:rsidR="00380C34" w:rsidRPr="00E416D6" w:rsidRDefault="00380C34" w:rsidP="00CB09C6">
      <w:pPr>
        <w:pStyle w:val="caro2"/>
        <w:numPr>
          <w:ilvl w:val="0"/>
          <w:numId w:val="0"/>
        </w:numPr>
        <w:ind w:left="-79"/>
      </w:pPr>
    </w:p>
    <w:p w:rsidR="00380C34" w:rsidRPr="00E416D6" w:rsidRDefault="00380C34" w:rsidP="00CB09C6">
      <w:pPr>
        <w:pStyle w:val="caro2"/>
      </w:pPr>
      <w:r w:rsidRPr="00E416D6">
        <w:t>¿Qué factores inciden en el grado de satisfacción del capital humano en las Empresas de Retail en Chile?</w:t>
      </w:r>
    </w:p>
    <w:p w:rsidR="00380C34" w:rsidRDefault="00380C34" w:rsidP="00380C34">
      <w:pPr>
        <w:pStyle w:val="caro"/>
        <w:ind w:firstLine="0"/>
        <w:rPr>
          <w:rFonts w:eastAsia="Arial" w:cs="Times New Roman"/>
          <w:szCs w:val="24"/>
        </w:rPr>
      </w:pPr>
    </w:p>
    <w:p w:rsidR="00380C34" w:rsidRPr="00CB09C6" w:rsidRDefault="00380C34" w:rsidP="00CB09C6">
      <w:pPr>
        <w:pStyle w:val="nadia2"/>
      </w:pPr>
      <w:bookmarkStart w:id="20" w:name="_Toc500085352"/>
      <w:r w:rsidRPr="00CB09C6">
        <w:t>1.2. Hipótesis de Trabajo</w:t>
      </w:r>
      <w:bookmarkEnd w:id="20"/>
    </w:p>
    <w:p w:rsidR="00CB09C6" w:rsidRDefault="00CB09C6" w:rsidP="00CB09C6">
      <w:pPr>
        <w:pStyle w:val="caro"/>
        <w:ind w:firstLine="0"/>
      </w:pPr>
    </w:p>
    <w:p w:rsidR="00CB09C6" w:rsidRPr="00CB09C6" w:rsidRDefault="00380C34" w:rsidP="00CB09C6">
      <w:pPr>
        <w:pStyle w:val="caro"/>
      </w:pPr>
      <w:r w:rsidRPr="00CB09C6">
        <w:t>“El Recurso Humano se desempeña mejor, cuando está conforme con su lugar de trabajo, en donde se reconoce su labor y talento, se le remunera lo que corresponde legalmente, y las condiciones laborales son óptimas, con buen clima y cultura organizacional”</w:t>
      </w:r>
    </w:p>
    <w:p w:rsidR="00DA3C20" w:rsidRDefault="00DA3C20" w:rsidP="00CB09C6">
      <w:pPr>
        <w:pStyle w:val="caro"/>
        <w:ind w:firstLine="0"/>
      </w:pPr>
    </w:p>
    <w:p w:rsidR="008F401D" w:rsidRPr="00005560" w:rsidRDefault="00986E6F" w:rsidP="00CB09C6">
      <w:pPr>
        <w:pStyle w:val="nadia2"/>
      </w:pPr>
      <w:bookmarkStart w:id="21" w:name="_Toc500085353"/>
      <w:r>
        <w:t>1.</w:t>
      </w:r>
      <w:r w:rsidR="00380C34">
        <w:t>3.</w:t>
      </w:r>
      <w:r w:rsidR="008F401D" w:rsidRPr="00005560">
        <w:t xml:space="preserve"> Alcance de Auditoría</w:t>
      </w:r>
      <w:bookmarkEnd w:id="15"/>
      <w:bookmarkEnd w:id="21"/>
    </w:p>
    <w:p w:rsidR="00CB09C6" w:rsidRDefault="00CB09C6" w:rsidP="00CB09C6">
      <w:pPr>
        <w:pStyle w:val="caro"/>
        <w:ind w:firstLine="0"/>
        <w:rPr>
          <w:rFonts w:eastAsiaTheme="majorEastAsia" w:cstheme="majorBidi"/>
          <w:b/>
          <w:szCs w:val="32"/>
        </w:rPr>
      </w:pPr>
    </w:p>
    <w:p w:rsidR="008F401D" w:rsidRPr="00EA5420" w:rsidRDefault="002D2B12" w:rsidP="00EA5420">
      <w:pPr>
        <w:pStyle w:val="caro"/>
      </w:pPr>
      <w:r w:rsidRPr="00EA5420">
        <w:t xml:space="preserve">Auditoría y examen de cuentas, a los gastos de Recursos Humanos de las Empresas de Retail en Chile, Walmart Chile, en lo relativo al área de </w:t>
      </w:r>
      <w:r w:rsidRPr="00EA5420">
        <w:lastRenderedPageBreak/>
        <w:t>remuneraciones y administración de Recursos Humanos, durante el período comprendido entre el 1 de enero y el 31 de diciembre de 2016</w:t>
      </w:r>
      <w:r w:rsidR="00FD1E40" w:rsidRPr="00EA5420">
        <w:t>.</w:t>
      </w:r>
    </w:p>
    <w:p w:rsidR="00FD1E40" w:rsidRDefault="00FD1E40" w:rsidP="002D2B12">
      <w:pPr>
        <w:pStyle w:val="caro"/>
      </w:pPr>
    </w:p>
    <w:p w:rsidR="00FD1E40" w:rsidRPr="00BB00E5" w:rsidRDefault="00FD1E40" w:rsidP="00BB00E5">
      <w:pPr>
        <w:pStyle w:val="nadia2"/>
      </w:pPr>
      <w:bookmarkStart w:id="22" w:name="_Toc499217289"/>
      <w:bookmarkStart w:id="23" w:name="_Toc500085354"/>
      <w:r w:rsidRPr="00BB00E5">
        <w:t>1.</w:t>
      </w:r>
      <w:r w:rsidR="00380C34" w:rsidRPr="00BB00E5">
        <w:t>4</w:t>
      </w:r>
      <w:r w:rsidRPr="00BB00E5">
        <w:t>. Objetivos</w:t>
      </w:r>
      <w:bookmarkEnd w:id="22"/>
      <w:bookmarkEnd w:id="23"/>
      <w:r w:rsidRPr="00BB00E5">
        <w:t xml:space="preserve"> </w:t>
      </w:r>
    </w:p>
    <w:p w:rsidR="00FD1E40" w:rsidRPr="0039659C" w:rsidRDefault="00FD1E40" w:rsidP="00FD1E40">
      <w:pPr>
        <w:pStyle w:val="nadia2"/>
        <w:rPr>
          <w:rFonts w:eastAsia="Arial" w:cs="Times New Roman"/>
          <w:szCs w:val="24"/>
        </w:rPr>
      </w:pPr>
    </w:p>
    <w:p w:rsidR="00FD1E40" w:rsidRPr="00BB00E5" w:rsidRDefault="00FD1E40" w:rsidP="00BB00E5">
      <w:pPr>
        <w:pStyle w:val="nadia2"/>
        <w:outlineLvl w:val="2"/>
      </w:pPr>
      <w:bookmarkStart w:id="24" w:name="_Toc499217290"/>
      <w:bookmarkStart w:id="25" w:name="_Toc500085355"/>
      <w:r w:rsidRPr="00BB00E5">
        <w:t>1.</w:t>
      </w:r>
      <w:r w:rsidR="00380C34" w:rsidRPr="00BB00E5">
        <w:t>4</w:t>
      </w:r>
      <w:r w:rsidRPr="00BB00E5">
        <w:t>.1</w:t>
      </w:r>
      <w:r w:rsidR="00380C34" w:rsidRPr="00BB00E5">
        <w:t>.</w:t>
      </w:r>
      <w:r w:rsidRPr="00BB00E5">
        <w:t xml:space="preserve"> Objetivos Generales</w:t>
      </w:r>
      <w:bookmarkEnd w:id="24"/>
      <w:bookmarkEnd w:id="25"/>
    </w:p>
    <w:p w:rsidR="00FD1E40" w:rsidRPr="001A3B99" w:rsidRDefault="00FD1E40" w:rsidP="00FD1E40">
      <w:pPr>
        <w:pStyle w:val="nadia2"/>
      </w:pPr>
    </w:p>
    <w:p w:rsidR="00FD1E40" w:rsidRPr="00BB00E5" w:rsidRDefault="00FD1E40" w:rsidP="00BB00E5">
      <w:pPr>
        <w:pStyle w:val="caro2"/>
      </w:pPr>
      <w:r w:rsidRPr="00BB00E5">
        <w:rPr>
          <w:rStyle w:val="caro2Car"/>
        </w:rPr>
        <w:t>Formular una propuesta de gestión estratégica en Recursos Humanos, para las Empresas de R</w:t>
      </w:r>
      <w:r w:rsidRPr="00BB00E5">
        <w:t>etail en Chile</w:t>
      </w:r>
    </w:p>
    <w:p w:rsidR="00FD1E40" w:rsidRPr="00BB00E5" w:rsidRDefault="00FD1E40" w:rsidP="00BB00E5">
      <w:pPr>
        <w:pStyle w:val="caro2"/>
      </w:pPr>
      <w:r w:rsidRPr="00BB00E5">
        <w:t>Explicar la importancia del capital humano en los negocios del Retail.</w:t>
      </w:r>
    </w:p>
    <w:p w:rsidR="00FD1E40" w:rsidRPr="00BB00E5" w:rsidRDefault="00FD1E40" w:rsidP="00BB00E5">
      <w:pPr>
        <w:pStyle w:val="caro2"/>
      </w:pPr>
      <w:r w:rsidRPr="00BB00E5">
        <w:t>Identificar las competencias y roles presentes en los clientes internos de Chile.</w:t>
      </w:r>
    </w:p>
    <w:p w:rsidR="00BB00E5" w:rsidRPr="00BB00E5" w:rsidRDefault="00BB00E5" w:rsidP="00BB00E5">
      <w:pPr>
        <w:pStyle w:val="caro2"/>
      </w:pPr>
      <w:r w:rsidRPr="00BB00E5">
        <w:t xml:space="preserve">Fiscalizar los pagos de remuneraciones del capital humano en </w:t>
      </w:r>
      <w:r>
        <w:t xml:space="preserve">el </w:t>
      </w:r>
      <w:r w:rsidRPr="00BB00E5">
        <w:t xml:space="preserve">Retail en Chile. </w:t>
      </w:r>
    </w:p>
    <w:p w:rsidR="00FD1E40" w:rsidRPr="0039659C" w:rsidRDefault="00FD1E40" w:rsidP="00FD1E40">
      <w:pPr>
        <w:ind w:left="-80"/>
        <w:contextualSpacing/>
        <w:rPr>
          <w:rFonts w:ascii="Times New Roman" w:eastAsia="Arial" w:hAnsi="Times New Roman" w:cs="Times New Roman"/>
          <w:szCs w:val="24"/>
        </w:rPr>
      </w:pPr>
    </w:p>
    <w:p w:rsidR="00FD1E40" w:rsidRPr="00BB00E5" w:rsidRDefault="00FD1E40" w:rsidP="00BB00E5">
      <w:pPr>
        <w:pStyle w:val="nadia2"/>
        <w:outlineLvl w:val="2"/>
      </w:pPr>
      <w:bookmarkStart w:id="26" w:name="_Toc499217291"/>
      <w:bookmarkStart w:id="27" w:name="_Toc500085356"/>
      <w:r w:rsidRPr="00BB00E5">
        <w:t>1.</w:t>
      </w:r>
      <w:r w:rsidR="00380C34" w:rsidRPr="00BB00E5">
        <w:t>4.</w:t>
      </w:r>
      <w:r w:rsidR="00B01652">
        <w:t>2. Objetivos E</w:t>
      </w:r>
      <w:r w:rsidRPr="00BB00E5">
        <w:t>specíficos</w:t>
      </w:r>
      <w:bookmarkEnd w:id="26"/>
      <w:bookmarkEnd w:id="27"/>
    </w:p>
    <w:p w:rsidR="00FD1E40" w:rsidRPr="0039659C" w:rsidRDefault="00FD1E40" w:rsidP="00FD1E40">
      <w:pPr>
        <w:pStyle w:val="nadia2"/>
        <w:rPr>
          <w:rFonts w:eastAsia="Arial"/>
        </w:rPr>
      </w:pPr>
    </w:p>
    <w:p w:rsidR="00FD1E40" w:rsidRPr="00BB00E5" w:rsidRDefault="00FD1E40" w:rsidP="00BB00E5">
      <w:pPr>
        <w:pStyle w:val="caro2"/>
      </w:pPr>
      <w:r w:rsidRPr="00BB00E5">
        <w:t>Interpretar la estructura organizacional de los Recursos Humanos en las Empresas de Retail en Chile.</w:t>
      </w:r>
    </w:p>
    <w:p w:rsidR="00FD1E40" w:rsidRPr="00BB00E5" w:rsidRDefault="00FD1E40" w:rsidP="00BB00E5">
      <w:pPr>
        <w:pStyle w:val="caro2"/>
      </w:pPr>
      <w:r w:rsidRPr="00BB00E5">
        <w:t>Evaluar el modelo de gestión de Recursos Humanos aplicado para las Empresas de Retail en Chile.</w:t>
      </w:r>
    </w:p>
    <w:p w:rsidR="00FD1E40" w:rsidRPr="00BB00E5" w:rsidRDefault="00FD1E40" w:rsidP="00BB00E5">
      <w:pPr>
        <w:pStyle w:val="caro2"/>
      </w:pPr>
      <w:r w:rsidRPr="00BB00E5">
        <w:t>Proponer competencias y capacidades que deben desarrollar el capital humano en las Empresas de Retail en Chile.</w:t>
      </w:r>
    </w:p>
    <w:p w:rsidR="00FD1E40" w:rsidRPr="00BB00E5" w:rsidRDefault="00FD1E40" w:rsidP="00BB00E5">
      <w:pPr>
        <w:pStyle w:val="caro2"/>
      </w:pPr>
      <w:r w:rsidRPr="00BB00E5">
        <w:t>Evaluar la distribución de tiempo dedicado por el capital humano a trabajar en las Empresas de Retail en Chile.</w:t>
      </w:r>
    </w:p>
    <w:p w:rsidR="00FD1E40" w:rsidRPr="00BB00E5" w:rsidRDefault="00FD1E40" w:rsidP="00BB00E5">
      <w:pPr>
        <w:pStyle w:val="caro2"/>
      </w:pPr>
      <w:r w:rsidRPr="00BB00E5">
        <w:t>Promover y evaluar la seguridad, la calidad y la mejora continua de los Recursos Humanos en las Empresas de Retail en Chile.</w:t>
      </w:r>
    </w:p>
    <w:p w:rsidR="00BB00E5" w:rsidRDefault="00BB00E5" w:rsidP="00BB00E5">
      <w:pPr>
        <w:pStyle w:val="caro2"/>
      </w:pPr>
      <w:r w:rsidRPr="00BB00E5">
        <w:t>Fiscalizar si se cumple con los requisitos legales que regulan el pago de las remuneraciones del capital humano en las Empresas de Retail en Chile.</w:t>
      </w:r>
    </w:p>
    <w:p w:rsidR="00380C34" w:rsidRPr="00DA3C20" w:rsidRDefault="00380C34" w:rsidP="00DA3C20">
      <w:pPr>
        <w:pStyle w:val="nadia2"/>
      </w:pPr>
      <w:bookmarkStart w:id="28" w:name="_Toc500085357"/>
      <w:r w:rsidRPr="00DA3C20">
        <w:lastRenderedPageBreak/>
        <w:t>1.5. Antecedentes Generales</w:t>
      </w:r>
      <w:bookmarkEnd w:id="28"/>
      <w:r w:rsidRPr="00DA3C20">
        <w:t xml:space="preserve"> </w:t>
      </w:r>
    </w:p>
    <w:p w:rsidR="00380C34" w:rsidRDefault="00380C34" w:rsidP="00FD1E40">
      <w:pPr>
        <w:pStyle w:val="nadia2"/>
        <w:rPr>
          <w:rFonts w:eastAsia="Arial" w:cs="Times New Roman"/>
          <w:b w:val="0"/>
          <w:szCs w:val="24"/>
        </w:rPr>
      </w:pPr>
    </w:p>
    <w:p w:rsidR="00FD1E40" w:rsidRPr="00DA3C20" w:rsidRDefault="00FD1E40" w:rsidP="00DA3C20">
      <w:pPr>
        <w:pStyle w:val="nadia2"/>
        <w:outlineLvl w:val="2"/>
      </w:pPr>
      <w:bookmarkStart w:id="29" w:name="_Toc500085358"/>
      <w:r w:rsidRPr="00DA3C20">
        <w:t>1.</w:t>
      </w:r>
      <w:r w:rsidR="00380C34" w:rsidRPr="00DA3C20">
        <w:t>5.1</w:t>
      </w:r>
      <w:r w:rsidRPr="00DA3C20">
        <w:t>. Tipo de Auditoría</w:t>
      </w:r>
      <w:bookmarkEnd w:id="29"/>
      <w:r w:rsidRPr="00DA3C20">
        <w:t xml:space="preserve"> </w:t>
      </w:r>
    </w:p>
    <w:p w:rsidR="002C7819" w:rsidRDefault="002C7819" w:rsidP="002C7819">
      <w:pPr>
        <w:pStyle w:val="caro"/>
        <w:ind w:firstLine="0"/>
      </w:pPr>
    </w:p>
    <w:p w:rsidR="00FD1E40" w:rsidRPr="00DA3C20" w:rsidRDefault="00DA3C20" w:rsidP="00DA3C20">
      <w:pPr>
        <w:pStyle w:val="caro"/>
      </w:pPr>
      <w:r>
        <w:t xml:space="preserve">Es una </w:t>
      </w:r>
      <w:r w:rsidR="00FD1E40" w:rsidRPr="00DA3C20">
        <w:t xml:space="preserve">Auditoría Integral de Recursos Humanos a las Empresas de Retail en </w:t>
      </w:r>
      <w:r w:rsidR="002C7819" w:rsidRPr="00DA3C20">
        <w:t>Chile, con</w:t>
      </w:r>
      <w:r w:rsidR="00FD1E40" w:rsidRPr="00DA3C20">
        <w:t xml:space="preserve"> el fin de examinar las cuentas de gastos del personal y </w:t>
      </w:r>
      <w:r w:rsidR="002C7819" w:rsidRPr="00DA3C20">
        <w:t>gestión</w:t>
      </w:r>
      <w:r w:rsidR="00FD1E40" w:rsidRPr="00DA3C20">
        <w:t xml:space="preserve"> del capital humano, efectuados por </w:t>
      </w:r>
      <w:r w:rsidR="002C7819" w:rsidRPr="00DA3C20">
        <w:t>la empresa Walmart Chile.</w:t>
      </w:r>
    </w:p>
    <w:p w:rsidR="002C7819" w:rsidRPr="00DA3C20" w:rsidRDefault="002C7819" w:rsidP="00DA3C20">
      <w:pPr>
        <w:pStyle w:val="caro"/>
      </w:pPr>
    </w:p>
    <w:p w:rsidR="00FD1E40" w:rsidRPr="00DA3C20" w:rsidRDefault="00FD1E40" w:rsidP="00DA3C20">
      <w:pPr>
        <w:pStyle w:val="caro"/>
      </w:pPr>
      <w:r w:rsidRPr="00DA3C20">
        <w:t>La finalidad de</w:t>
      </w:r>
      <w:r w:rsidR="002C7819" w:rsidRPr="00DA3C20">
        <w:t xml:space="preserve"> esta auditoría es </w:t>
      </w:r>
      <w:r w:rsidRPr="00DA3C20">
        <w:t xml:space="preserve">determinar si </w:t>
      </w:r>
      <w:r w:rsidR="002C7819" w:rsidRPr="00DA3C20">
        <w:t xml:space="preserve">se cumple </w:t>
      </w:r>
      <w:r w:rsidRPr="00DA3C20">
        <w:t>con las disposiciones legales y regl</w:t>
      </w:r>
      <w:r w:rsidR="002C7819" w:rsidRPr="00DA3C20">
        <w:t>amentarias, de control interno,</w:t>
      </w:r>
      <w:r w:rsidRPr="00DA3C20">
        <w:t xml:space="preserve"> de gestión financiera</w:t>
      </w:r>
      <w:r w:rsidR="002C7819" w:rsidRPr="00DA3C20">
        <w:t xml:space="preserve"> y de gestión de Recursos Humanos</w:t>
      </w:r>
      <w:r w:rsidRPr="00DA3C20">
        <w:t xml:space="preserve">, </w:t>
      </w:r>
      <w:r w:rsidR="002C7819" w:rsidRPr="00DA3C20">
        <w:t xml:space="preserve">para verificar </w:t>
      </w:r>
      <w:r w:rsidRPr="00DA3C20">
        <w:t>si se encuentran debidamente documentados, sus cálculos exactos y están correctamente imputados en los registros contables</w:t>
      </w:r>
      <w:r w:rsidR="002C7819" w:rsidRPr="00DA3C20">
        <w:t>.</w:t>
      </w:r>
    </w:p>
    <w:p w:rsidR="00FD1E40" w:rsidRPr="0037253F" w:rsidRDefault="00FD1E40" w:rsidP="00FD1E40">
      <w:pPr>
        <w:pStyle w:val="caro"/>
      </w:pPr>
    </w:p>
    <w:p w:rsidR="00FD1E40" w:rsidRDefault="00FD1E40" w:rsidP="00DA3C20">
      <w:pPr>
        <w:pStyle w:val="caro"/>
      </w:pPr>
      <w:r w:rsidRPr="00DA3C20">
        <w:t>El examen practicado consideró la evaluación de los siguientes procesos:</w:t>
      </w:r>
    </w:p>
    <w:p w:rsidR="00B01652" w:rsidRPr="00DA3C20" w:rsidRDefault="00B01652" w:rsidP="00DA3C20">
      <w:pPr>
        <w:pStyle w:val="caro"/>
      </w:pPr>
    </w:p>
    <w:p w:rsidR="00FD1E40" w:rsidRPr="00DA3C20" w:rsidRDefault="00FD1E40" w:rsidP="00DA3C20">
      <w:pPr>
        <w:pStyle w:val="caro2"/>
      </w:pPr>
      <w:r w:rsidRPr="00DA3C20">
        <w:rPr>
          <w:b/>
        </w:rPr>
        <w:t>Auditoría Financiera</w:t>
      </w:r>
      <w:r w:rsidRPr="00DA3C20">
        <w:t>: análisis de los gastos, bonos, anticipos, préstamos, gratificaciones, provisiones, asignaciones.</w:t>
      </w:r>
    </w:p>
    <w:p w:rsidR="00FD1E40" w:rsidRPr="0037253F" w:rsidRDefault="00FD1E40" w:rsidP="00FD1E40">
      <w:pPr>
        <w:pStyle w:val="caro2"/>
        <w:numPr>
          <w:ilvl w:val="0"/>
          <w:numId w:val="0"/>
        </w:numPr>
        <w:ind w:left="-79"/>
      </w:pPr>
    </w:p>
    <w:p w:rsidR="00FD1E40" w:rsidRPr="00DA3C20" w:rsidRDefault="00FD1E40" w:rsidP="00DA3C20">
      <w:pPr>
        <w:pStyle w:val="caro2"/>
      </w:pPr>
      <w:r w:rsidRPr="00DA3C20">
        <w:rPr>
          <w:b/>
        </w:rPr>
        <w:t>Auditoría de Gestión:</w:t>
      </w:r>
      <w:r w:rsidRPr="00DA3C20">
        <w:t xml:space="preserve"> administración de recursos, cumplimiento con contratos y jornada laboral, y verificar la satisfacción del cliente interno.</w:t>
      </w:r>
    </w:p>
    <w:p w:rsidR="00FD1E40" w:rsidRPr="0037253F" w:rsidRDefault="00FD1E40" w:rsidP="00FD1E40">
      <w:pPr>
        <w:pStyle w:val="caro2"/>
        <w:numPr>
          <w:ilvl w:val="0"/>
          <w:numId w:val="0"/>
        </w:numPr>
      </w:pPr>
    </w:p>
    <w:p w:rsidR="00FD1E40" w:rsidRPr="00DA3C20" w:rsidRDefault="00FD1E40" w:rsidP="00DA3C20">
      <w:pPr>
        <w:pStyle w:val="caro2"/>
      </w:pPr>
      <w:r w:rsidRPr="00DA3C20">
        <w:rPr>
          <w:b/>
        </w:rPr>
        <w:t>Auditoría de Control Interno</w:t>
      </w:r>
      <w:r w:rsidRPr="00DA3C20">
        <w:t xml:space="preserve">: verificación de control interno en prácticas y </w:t>
      </w:r>
      <w:r w:rsidR="00DA3C20">
        <w:t>procedimientos</w:t>
      </w:r>
      <w:r w:rsidRPr="00DA3C20">
        <w:t>, fiscalizar el cumplimiento del control interno.</w:t>
      </w:r>
    </w:p>
    <w:p w:rsidR="00FD1E40" w:rsidRPr="0037253F" w:rsidRDefault="00FD1E40" w:rsidP="00FD1E40">
      <w:pPr>
        <w:pStyle w:val="caro2"/>
        <w:numPr>
          <w:ilvl w:val="0"/>
          <w:numId w:val="0"/>
        </w:numPr>
      </w:pPr>
    </w:p>
    <w:p w:rsidR="00D33D1A" w:rsidRPr="00DA3C20" w:rsidRDefault="00FD1E40" w:rsidP="00B01652">
      <w:pPr>
        <w:pStyle w:val="caro2"/>
      </w:pPr>
      <w:r w:rsidRPr="00DA3C20">
        <w:rPr>
          <w:b/>
        </w:rPr>
        <w:t>Auditoría de Cumplimiento</w:t>
      </w:r>
      <w:r w:rsidRPr="00DA3C20">
        <w:t>: verificación de obligaciones legales, normas y políticas, fiscalizar que se cumplan los Reglamentos internos de orden, higiene y seguridad.</w:t>
      </w:r>
    </w:p>
    <w:p w:rsidR="004D1D64" w:rsidRPr="00DA3C20" w:rsidRDefault="004D1D64" w:rsidP="00DA3C20">
      <w:pPr>
        <w:pStyle w:val="nadia2"/>
        <w:outlineLvl w:val="2"/>
      </w:pPr>
      <w:bookmarkStart w:id="30" w:name="_Toc500085359"/>
      <w:r w:rsidRPr="00DA3C20">
        <w:lastRenderedPageBreak/>
        <w:t>1.</w:t>
      </w:r>
      <w:r w:rsidR="00986E6F" w:rsidRPr="00DA3C20">
        <w:t>5</w:t>
      </w:r>
      <w:r w:rsidR="00D33D1A" w:rsidRPr="00DA3C20">
        <w:t>.</w:t>
      </w:r>
      <w:r w:rsidR="00380C34" w:rsidRPr="00DA3C20">
        <w:t>2</w:t>
      </w:r>
      <w:r w:rsidRPr="00DA3C20">
        <w:t xml:space="preserve">. </w:t>
      </w:r>
      <w:bookmarkEnd w:id="14"/>
      <w:r w:rsidR="006B53CE" w:rsidRPr="00DA3C20">
        <w:t>Conceptos de Auditoría</w:t>
      </w:r>
      <w:bookmarkEnd w:id="30"/>
    </w:p>
    <w:p w:rsidR="006B53CE" w:rsidRDefault="006B53CE" w:rsidP="00005560">
      <w:pPr>
        <w:pStyle w:val="caro"/>
      </w:pPr>
    </w:p>
    <w:p w:rsidR="004D1D64" w:rsidRPr="00DA3C20" w:rsidRDefault="004D1D64" w:rsidP="00DA3C20">
      <w:pPr>
        <w:pStyle w:val="caro"/>
      </w:pPr>
      <w:r w:rsidRPr="00DA3C20">
        <w:t>La Auditoría es un dictamen, basado en procedimientos de normas y principio</w:t>
      </w:r>
      <w:r w:rsidR="00DA3C20" w:rsidRPr="00DA3C20">
        <w:t>s, que tiene un objetivo claro, “</w:t>
      </w:r>
      <w:r w:rsidRPr="00DA3C20">
        <w:t>el control interno</w:t>
      </w:r>
      <w:r w:rsidR="00DA3C20" w:rsidRPr="00DA3C20">
        <w:t>”</w:t>
      </w:r>
      <w:r w:rsidRPr="00DA3C20">
        <w:t>.</w:t>
      </w:r>
    </w:p>
    <w:p w:rsidR="004D1D64" w:rsidRPr="00DA3C20" w:rsidRDefault="004D1D64" w:rsidP="00DA3C20">
      <w:pPr>
        <w:pStyle w:val="caro"/>
      </w:pPr>
    </w:p>
    <w:p w:rsidR="004D1D64" w:rsidRPr="00DA3C20" w:rsidRDefault="004D1D64" w:rsidP="00DA3C20">
      <w:pPr>
        <w:pStyle w:val="caro"/>
      </w:pPr>
      <w:r w:rsidRPr="00DA3C20">
        <w:t>“La auditoría es un sistema de revisión y control para informar a la administración sobre la eficiencia del pro</w:t>
      </w:r>
      <w:r w:rsidR="00E00BC2" w:rsidRPr="00DA3C20">
        <w:t xml:space="preserve">grama de desarrollo (Chiavenato, </w:t>
      </w:r>
      <w:r w:rsidRPr="00DA3C20">
        <w:t xml:space="preserve">1993)”. </w:t>
      </w:r>
    </w:p>
    <w:p w:rsidR="004D1D64" w:rsidRPr="00005560" w:rsidRDefault="004D1D64" w:rsidP="00005560">
      <w:pPr>
        <w:pStyle w:val="caro"/>
      </w:pPr>
    </w:p>
    <w:p w:rsidR="00DA3C20" w:rsidRDefault="004D1D64" w:rsidP="00B01652">
      <w:pPr>
        <w:pStyle w:val="nadia2"/>
        <w:outlineLvl w:val="2"/>
      </w:pPr>
      <w:bookmarkStart w:id="31" w:name="_Toc499217284"/>
      <w:bookmarkStart w:id="32" w:name="_Toc500085360"/>
      <w:r w:rsidRPr="00DA3C20">
        <w:t>1.</w:t>
      </w:r>
      <w:r w:rsidR="00986E6F" w:rsidRPr="00DA3C20">
        <w:t>5</w:t>
      </w:r>
      <w:r w:rsidRPr="00DA3C20">
        <w:t>.</w:t>
      </w:r>
      <w:r w:rsidR="00485C1E" w:rsidRPr="00DA3C20">
        <w:t>2</w:t>
      </w:r>
      <w:r w:rsidRPr="00DA3C20">
        <w:t>.</w:t>
      </w:r>
      <w:r w:rsidR="006B53CE" w:rsidRPr="00DA3C20">
        <w:t>1</w:t>
      </w:r>
      <w:r w:rsidRPr="00DA3C20">
        <w:t xml:space="preserve">. Auditoría </w:t>
      </w:r>
      <w:r w:rsidR="00B01652">
        <w:t>I</w:t>
      </w:r>
      <w:r w:rsidRPr="00DA3C20">
        <w:t>ntegral.</w:t>
      </w:r>
      <w:bookmarkEnd w:id="31"/>
      <w:bookmarkEnd w:id="32"/>
      <w:r w:rsidRPr="00DA3C20">
        <w:t xml:space="preserve"> </w:t>
      </w:r>
    </w:p>
    <w:p w:rsidR="00B01652" w:rsidRDefault="00B01652" w:rsidP="00B01652">
      <w:pPr>
        <w:pStyle w:val="nadia2"/>
        <w:outlineLvl w:val="2"/>
      </w:pPr>
    </w:p>
    <w:p w:rsidR="00DA3C20" w:rsidRDefault="00DA3C20" w:rsidP="00B01652">
      <w:pPr>
        <w:pStyle w:val="caro"/>
      </w:pPr>
      <w:r w:rsidRPr="00DA3C20">
        <w:t>La Auditoría Integral e</w:t>
      </w:r>
      <w:r w:rsidR="004D1D64" w:rsidRPr="00DA3C20">
        <w:t>s la revisión global y sistemática de las actividades y procedimientos de un área, gerencia o departamento</w:t>
      </w:r>
      <w:r w:rsidRPr="00DA3C20">
        <w:t>, en</w:t>
      </w:r>
      <w:r w:rsidR="004D1D64" w:rsidRPr="00DA3C20">
        <w:t xml:space="preserve"> </w:t>
      </w:r>
      <w:r w:rsidRPr="00DA3C20">
        <w:t>una organización, relacionando esta</w:t>
      </w:r>
      <w:r w:rsidR="004D1D64" w:rsidRPr="00DA3C20">
        <w:t xml:space="preserve"> con</w:t>
      </w:r>
      <w:r w:rsidRPr="00DA3C20">
        <w:t xml:space="preserve"> los</w:t>
      </w:r>
      <w:r w:rsidR="004D1D64" w:rsidRPr="00DA3C20">
        <w:t xml:space="preserve"> objetivos y metas que tiene la empresa, y la correc</w:t>
      </w:r>
      <w:r w:rsidR="00B01652">
        <w:t>ta utilización de los recursos.</w:t>
      </w:r>
    </w:p>
    <w:p w:rsidR="00B01652" w:rsidRPr="00DA3C20" w:rsidRDefault="00B01652" w:rsidP="00B01652">
      <w:pPr>
        <w:pStyle w:val="caro"/>
      </w:pPr>
    </w:p>
    <w:p w:rsidR="00485C1E" w:rsidRPr="00DA3C20" w:rsidRDefault="00485C1E" w:rsidP="00DA3C20">
      <w:pPr>
        <w:pStyle w:val="caro"/>
      </w:pPr>
      <w:r w:rsidRPr="00DA3C20">
        <w:t>La Auditoría Integral es la evaluación multidisciplinaria, independiente y con enfoque de sistemas, del grado y forma de cumplimiento de los objetivos de una organización, de la rel</w:t>
      </w:r>
      <w:r w:rsidR="00FC3D18" w:rsidRPr="00DA3C20">
        <w:t>ación con su entorno, así como d</w:t>
      </w:r>
      <w:r w:rsidRPr="00DA3C20">
        <w:t>e sus operacio</w:t>
      </w:r>
      <w:r w:rsidR="00FC3D18" w:rsidRPr="00DA3C20">
        <w:t>nes, con el objetivo de proponer</w:t>
      </w:r>
      <w:r w:rsidRPr="00DA3C20">
        <w:t xml:space="preserve"> alternativas para el logro más adecuado de sus fines y/o el mejor aprovechamiento de sus recursos.</w:t>
      </w:r>
    </w:p>
    <w:p w:rsidR="00DA3C20" w:rsidRPr="00DA3C20" w:rsidRDefault="00DA3C20" w:rsidP="00DA3C20">
      <w:pPr>
        <w:pStyle w:val="caro"/>
      </w:pPr>
    </w:p>
    <w:p w:rsidR="00C0409D" w:rsidRPr="00DA3C20" w:rsidRDefault="004D1D64" w:rsidP="00DA3C20">
      <w:pPr>
        <w:pStyle w:val="caro"/>
      </w:pPr>
      <w:r w:rsidRPr="00DA3C20">
        <w:t xml:space="preserve">Su finalidad es identificar oportunidades de mejora en la organización, al evaluar su rendimiento y desarrollar un dictamen de los procesos o procedimientos mal desarrollados. </w:t>
      </w:r>
      <w:bookmarkStart w:id="33" w:name="_Toc499217285"/>
    </w:p>
    <w:p w:rsidR="00D33D1A" w:rsidRDefault="00D33D1A" w:rsidP="00F645C6">
      <w:pPr>
        <w:pStyle w:val="caro"/>
      </w:pPr>
    </w:p>
    <w:p w:rsidR="004D1D64" w:rsidRPr="00DA3C20" w:rsidRDefault="004D1D64" w:rsidP="00DA3C20">
      <w:pPr>
        <w:pStyle w:val="nadia2"/>
        <w:outlineLvl w:val="2"/>
      </w:pPr>
      <w:bookmarkStart w:id="34" w:name="_Toc500085361"/>
      <w:r w:rsidRPr="00DA3C20">
        <w:lastRenderedPageBreak/>
        <w:t>1.</w:t>
      </w:r>
      <w:r w:rsidR="00986E6F" w:rsidRPr="00DA3C20">
        <w:t>5</w:t>
      </w:r>
      <w:r w:rsidRPr="00DA3C20">
        <w:t>.</w:t>
      </w:r>
      <w:r w:rsidR="00485C1E" w:rsidRPr="00DA3C20">
        <w:t>2</w:t>
      </w:r>
      <w:r w:rsidRPr="00DA3C20">
        <w:t>.</w:t>
      </w:r>
      <w:r w:rsidR="006B53CE" w:rsidRPr="00DA3C20">
        <w:t>2</w:t>
      </w:r>
      <w:r w:rsidRPr="00DA3C20">
        <w:t>. Auditoría Integral de Recursos Humanos.</w:t>
      </w:r>
      <w:bookmarkEnd w:id="33"/>
      <w:bookmarkEnd w:id="34"/>
      <w:r w:rsidRPr="00DA3C20">
        <w:t xml:space="preserve"> </w:t>
      </w:r>
    </w:p>
    <w:p w:rsidR="004D1D64" w:rsidRDefault="004D1D64" w:rsidP="004D1D64">
      <w:pPr>
        <w:pStyle w:val="nadia2"/>
        <w:rPr>
          <w:rFonts w:cs="Times New Roman"/>
        </w:rPr>
      </w:pPr>
    </w:p>
    <w:p w:rsidR="004D1D64" w:rsidRPr="001861B6" w:rsidRDefault="004D1D64" w:rsidP="001861B6">
      <w:pPr>
        <w:pStyle w:val="caro"/>
      </w:pPr>
      <w:r w:rsidRPr="001861B6">
        <w:t>Es la revisión sistemática de las actividades y procedimientos en el área o departamento de Recursos Humanos. Se analizan las políticas y prácticas de los trabajadores en una organización y se evalúa su funcionamiento actual, con el objeto de llegar a una opinión profesional sobre las acciones llevadas a cabo por el personal, en un período de tiempo concreto.</w:t>
      </w:r>
    </w:p>
    <w:p w:rsidR="001861B6" w:rsidRPr="001861B6" w:rsidRDefault="001861B6" w:rsidP="001861B6">
      <w:pPr>
        <w:pStyle w:val="caro"/>
      </w:pPr>
    </w:p>
    <w:p w:rsidR="00380C34" w:rsidRPr="001861B6" w:rsidRDefault="00380C34" w:rsidP="001861B6">
      <w:pPr>
        <w:pStyle w:val="caro"/>
      </w:pPr>
      <w:r w:rsidRPr="001861B6">
        <w:t>La Auditoría Integral de Recursos Humanos es una herramienta de control interno, en donde se supervisa, controla y verifica las labores desempeñadas por el personal, para dar cumplimiento a los procesos, políticas y reglamentos de la organización, en las áreas de administración, producción, comercial, finanzas, y de Recursos Humanos.</w:t>
      </w:r>
    </w:p>
    <w:p w:rsidR="004D1D64" w:rsidRPr="007E646D" w:rsidRDefault="004D1D64" w:rsidP="001861B6">
      <w:pPr>
        <w:pStyle w:val="nadia2"/>
      </w:pPr>
    </w:p>
    <w:p w:rsidR="004D1D64" w:rsidRPr="001861B6" w:rsidRDefault="004D1D64" w:rsidP="001861B6">
      <w:pPr>
        <w:pStyle w:val="nadia2"/>
      </w:pPr>
      <w:bookmarkStart w:id="35" w:name="_Toc499217286"/>
      <w:bookmarkStart w:id="36" w:name="_Toc500085362"/>
      <w:r w:rsidRPr="001861B6">
        <w:t>1.</w:t>
      </w:r>
      <w:r w:rsidR="00986E6F" w:rsidRPr="001861B6">
        <w:t>6</w:t>
      </w:r>
      <w:r w:rsidR="00485C1E" w:rsidRPr="001861B6">
        <w:t>.</w:t>
      </w:r>
      <w:r w:rsidR="00380C34" w:rsidRPr="001861B6">
        <w:t xml:space="preserve"> </w:t>
      </w:r>
      <w:r w:rsidRPr="001861B6">
        <w:t>Formulación del Proyecto de Auditoría</w:t>
      </w:r>
      <w:bookmarkEnd w:id="35"/>
      <w:bookmarkEnd w:id="36"/>
    </w:p>
    <w:p w:rsidR="001861B6" w:rsidRDefault="001861B6" w:rsidP="001861B6">
      <w:pPr>
        <w:pStyle w:val="caro"/>
        <w:ind w:firstLine="0"/>
        <w:rPr>
          <w:rFonts w:eastAsiaTheme="majorEastAsia" w:cstheme="majorBidi"/>
          <w:b/>
          <w:szCs w:val="32"/>
        </w:rPr>
      </w:pPr>
    </w:p>
    <w:p w:rsidR="004D1D64" w:rsidRPr="001861B6" w:rsidRDefault="004D1D64" w:rsidP="001861B6">
      <w:pPr>
        <w:pStyle w:val="caro"/>
      </w:pPr>
      <w:r w:rsidRPr="001861B6">
        <w:t>Esta Auditoría pretende determinar la importancia de los Recursos Humanos en las Empresas de Retail en Chile.</w:t>
      </w:r>
    </w:p>
    <w:p w:rsidR="001861B6" w:rsidRPr="001861B6" w:rsidRDefault="001861B6" w:rsidP="001861B6">
      <w:pPr>
        <w:pStyle w:val="caro"/>
      </w:pPr>
    </w:p>
    <w:p w:rsidR="004D1D64" w:rsidRPr="001861B6" w:rsidRDefault="004D1D64" w:rsidP="001861B6">
      <w:pPr>
        <w:pStyle w:val="caro"/>
      </w:pPr>
      <w:r w:rsidRPr="001861B6">
        <w:t>Se espera establecer el grado de satisfacción del capital humano, y cómo influye la experiencia y convivencia con la gestión de Recursos Humanos.</w:t>
      </w:r>
    </w:p>
    <w:p w:rsidR="001861B6" w:rsidRPr="001861B6" w:rsidRDefault="001861B6" w:rsidP="001861B6">
      <w:pPr>
        <w:pStyle w:val="caro"/>
      </w:pPr>
    </w:p>
    <w:p w:rsidR="00581BB6" w:rsidRDefault="004D1D64" w:rsidP="001861B6">
      <w:pPr>
        <w:pStyle w:val="caro"/>
      </w:pPr>
      <w:r w:rsidRPr="001861B6">
        <w:t>Identificar a las personas responsables de cada activi</w:t>
      </w:r>
      <w:r w:rsidR="001861B6" w:rsidRPr="001861B6">
        <w:t>dad, procesos y procedimientos:</w:t>
      </w:r>
    </w:p>
    <w:p w:rsidR="00B01652" w:rsidRPr="001861B6" w:rsidRDefault="00B01652" w:rsidP="001861B6">
      <w:pPr>
        <w:pStyle w:val="caro"/>
      </w:pPr>
    </w:p>
    <w:p w:rsidR="004D1D64" w:rsidRPr="001861B6" w:rsidRDefault="004D1D64" w:rsidP="001861B6">
      <w:pPr>
        <w:pStyle w:val="caro2"/>
      </w:pPr>
      <w:r w:rsidRPr="001861B6">
        <w:t xml:space="preserve">Declarar los objetivos postulados por cada actividad. </w:t>
      </w:r>
    </w:p>
    <w:p w:rsidR="004D1D64" w:rsidRPr="001861B6" w:rsidRDefault="004D1D64" w:rsidP="001861B6">
      <w:pPr>
        <w:pStyle w:val="caro2"/>
      </w:pPr>
      <w:r w:rsidRPr="001861B6">
        <w:t xml:space="preserve">Verificar los procedimientos que se utilizan para el logro de los objetivos. </w:t>
      </w:r>
    </w:p>
    <w:p w:rsidR="004D1D64" w:rsidRDefault="004D1D64" w:rsidP="001861B6">
      <w:pPr>
        <w:pStyle w:val="caro2"/>
      </w:pPr>
      <w:r w:rsidRPr="001861B6">
        <w:lastRenderedPageBreak/>
        <w:t>Realizar muestras aleatorias de los registros del sistema de información sobre el personal para determinar si se están aplicando adecuadamente las políticas y procedimientos.</w:t>
      </w:r>
      <w:bookmarkStart w:id="37" w:name="_Toc499217287"/>
    </w:p>
    <w:p w:rsidR="006B53CE" w:rsidRDefault="006B53CE" w:rsidP="006B53CE">
      <w:pPr>
        <w:pStyle w:val="caro2"/>
        <w:numPr>
          <w:ilvl w:val="0"/>
          <w:numId w:val="0"/>
        </w:numPr>
        <w:ind w:left="-79"/>
      </w:pPr>
    </w:p>
    <w:p w:rsidR="006B53CE" w:rsidRPr="006262A7" w:rsidRDefault="006B53CE" w:rsidP="006262A7">
      <w:pPr>
        <w:pStyle w:val="nadia2"/>
      </w:pPr>
      <w:bookmarkStart w:id="38" w:name="_Toc500085363"/>
      <w:r w:rsidRPr="006262A7">
        <w:t>1.7. Tamaño y Muestra</w:t>
      </w:r>
      <w:bookmarkEnd w:id="38"/>
      <w:r w:rsidR="00B01652">
        <w:t xml:space="preserve"> de Auditoría</w:t>
      </w:r>
    </w:p>
    <w:p w:rsidR="006B53CE" w:rsidRPr="00033C19" w:rsidRDefault="006B53CE" w:rsidP="006B53CE">
      <w:pPr>
        <w:pStyle w:val="caro"/>
      </w:pPr>
    </w:p>
    <w:p w:rsidR="006B53CE" w:rsidRPr="006262A7" w:rsidRDefault="006B53CE" w:rsidP="006262A7">
      <w:pPr>
        <w:pStyle w:val="caro"/>
      </w:pPr>
      <w:r w:rsidRPr="006262A7">
        <w:t>Se toma como muestra al capital humano perteneciente a la empresa Walmart Chile, correspondiente al Espacio Urbano Viña Centro; el total de los funcionarios trabajando para Walmart Chile es de 50.762 personas, y la muestra tomada a estudio es de 100 colaboradores, equivalente al 0,2% del universo, a los cuales se le aplica un muestreo estadístico aleatorio simple, con un nivel de confianza del 95% y una tasa de error del 3%, parámetros estadísticos aprobados por esta División de Auditoría Externa.</w:t>
      </w:r>
    </w:p>
    <w:p w:rsidR="006B53CE" w:rsidRPr="00A416A5" w:rsidRDefault="006B53CE" w:rsidP="006B53CE">
      <w:pPr>
        <w:pStyle w:val="caro"/>
      </w:pPr>
    </w:p>
    <w:tbl>
      <w:tblPr>
        <w:tblStyle w:val="nadia2"/>
        <w:tblW w:w="8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881"/>
        <w:gridCol w:w="1658"/>
        <w:gridCol w:w="2207"/>
        <w:gridCol w:w="1035"/>
      </w:tblGrid>
      <w:tr w:rsidR="006B53CE" w:rsidRPr="00C01CAF" w:rsidTr="006262A7">
        <w:tc>
          <w:tcPr>
            <w:tcW w:w="2046" w:type="dxa"/>
            <w:vMerge w:val="restart"/>
          </w:tcPr>
          <w:p w:rsidR="006B53CE" w:rsidRPr="001E251C" w:rsidRDefault="006B53CE" w:rsidP="006262A7">
            <w:pPr>
              <w:pStyle w:val="carocuadrado"/>
              <w:jc w:val="center"/>
            </w:pPr>
            <w:r w:rsidRPr="001E251C">
              <w:t>Área</w:t>
            </w:r>
          </w:p>
          <w:p w:rsidR="006B53CE" w:rsidRPr="001E251C" w:rsidRDefault="006B53CE" w:rsidP="006262A7">
            <w:pPr>
              <w:pStyle w:val="carocuadrado"/>
              <w:jc w:val="center"/>
            </w:pPr>
          </w:p>
        </w:tc>
        <w:tc>
          <w:tcPr>
            <w:tcW w:w="3539" w:type="dxa"/>
            <w:gridSpan w:val="2"/>
          </w:tcPr>
          <w:p w:rsidR="006B53CE" w:rsidRPr="001E251C" w:rsidRDefault="006B53CE" w:rsidP="006262A7">
            <w:pPr>
              <w:pStyle w:val="carocuadrado"/>
              <w:jc w:val="center"/>
            </w:pPr>
            <w:r w:rsidRPr="001E251C">
              <w:t>Universo</w:t>
            </w:r>
          </w:p>
        </w:tc>
        <w:tc>
          <w:tcPr>
            <w:tcW w:w="3242" w:type="dxa"/>
            <w:gridSpan w:val="2"/>
          </w:tcPr>
          <w:p w:rsidR="006B53CE" w:rsidRPr="001E251C" w:rsidRDefault="006B53CE" w:rsidP="006262A7">
            <w:pPr>
              <w:pStyle w:val="carocuadrado"/>
              <w:jc w:val="center"/>
            </w:pPr>
            <w:r w:rsidRPr="001E251C">
              <w:t>Muestra</w:t>
            </w:r>
          </w:p>
        </w:tc>
      </w:tr>
      <w:tr w:rsidR="006B53CE" w:rsidRPr="00C01CAF" w:rsidTr="006262A7">
        <w:trPr>
          <w:trHeight w:val="249"/>
        </w:trPr>
        <w:tc>
          <w:tcPr>
            <w:tcW w:w="2046" w:type="dxa"/>
            <w:vMerge/>
          </w:tcPr>
          <w:p w:rsidR="006B53CE" w:rsidRPr="00C01CAF" w:rsidRDefault="006B53CE" w:rsidP="006262A7">
            <w:pPr>
              <w:pStyle w:val="carocuadrado"/>
              <w:jc w:val="center"/>
            </w:pPr>
          </w:p>
        </w:tc>
        <w:tc>
          <w:tcPr>
            <w:tcW w:w="1881" w:type="dxa"/>
          </w:tcPr>
          <w:p w:rsidR="006B53CE" w:rsidRPr="00C01CAF" w:rsidRDefault="006B53CE" w:rsidP="006262A7">
            <w:pPr>
              <w:pStyle w:val="carocuadrado"/>
              <w:jc w:val="center"/>
            </w:pPr>
            <w:r w:rsidRPr="001E251C">
              <w:t>$</w:t>
            </w:r>
          </w:p>
        </w:tc>
        <w:tc>
          <w:tcPr>
            <w:tcW w:w="1658" w:type="dxa"/>
          </w:tcPr>
          <w:p w:rsidR="006B53CE" w:rsidRPr="00C01CAF" w:rsidRDefault="006B53CE" w:rsidP="006262A7">
            <w:pPr>
              <w:pStyle w:val="carocuadrado"/>
              <w:jc w:val="center"/>
            </w:pPr>
            <w:r w:rsidRPr="001E251C">
              <w:t>N°</w:t>
            </w:r>
          </w:p>
        </w:tc>
        <w:tc>
          <w:tcPr>
            <w:tcW w:w="2207" w:type="dxa"/>
          </w:tcPr>
          <w:p w:rsidR="006B53CE" w:rsidRPr="00C01CAF" w:rsidRDefault="006B53CE" w:rsidP="006262A7">
            <w:pPr>
              <w:pStyle w:val="carocuadrado"/>
              <w:jc w:val="center"/>
            </w:pPr>
            <w:r w:rsidRPr="00C01CAF">
              <w:t>M$</w:t>
            </w:r>
          </w:p>
        </w:tc>
        <w:tc>
          <w:tcPr>
            <w:tcW w:w="1035" w:type="dxa"/>
          </w:tcPr>
          <w:p w:rsidR="006B53CE" w:rsidRPr="00C01CAF" w:rsidRDefault="006B53CE" w:rsidP="006262A7">
            <w:pPr>
              <w:pStyle w:val="carocuadrado"/>
              <w:jc w:val="center"/>
            </w:pPr>
            <w:r w:rsidRPr="00C01CAF">
              <w:t>N°</w:t>
            </w:r>
          </w:p>
        </w:tc>
      </w:tr>
      <w:tr w:rsidR="006B53CE" w:rsidRPr="00C01CAF" w:rsidTr="006262A7">
        <w:trPr>
          <w:trHeight w:val="241"/>
        </w:trPr>
        <w:tc>
          <w:tcPr>
            <w:tcW w:w="2046" w:type="dxa"/>
          </w:tcPr>
          <w:p w:rsidR="006B53CE" w:rsidRPr="001E251C" w:rsidRDefault="006B53CE" w:rsidP="006262A7">
            <w:pPr>
              <w:pStyle w:val="carocuadrado"/>
            </w:pPr>
            <w:r w:rsidRPr="001E251C">
              <w:t>Remuneraciones</w:t>
            </w:r>
          </w:p>
        </w:tc>
        <w:tc>
          <w:tcPr>
            <w:tcW w:w="1881" w:type="dxa"/>
          </w:tcPr>
          <w:p w:rsidR="006B53CE" w:rsidRPr="006262A7" w:rsidRDefault="006B53CE" w:rsidP="006262A7">
            <w:pPr>
              <w:pStyle w:val="carocuadrado"/>
              <w:jc w:val="center"/>
              <w:rPr>
                <w:b w:val="0"/>
              </w:rPr>
            </w:pPr>
            <w:r w:rsidRPr="006262A7">
              <w:rPr>
                <w:b w:val="0"/>
              </w:rPr>
              <w:t>207.151.210.000</w:t>
            </w:r>
          </w:p>
        </w:tc>
        <w:tc>
          <w:tcPr>
            <w:tcW w:w="1658" w:type="dxa"/>
          </w:tcPr>
          <w:p w:rsidR="006B53CE" w:rsidRPr="006262A7" w:rsidRDefault="006B53CE" w:rsidP="006262A7">
            <w:pPr>
              <w:pStyle w:val="carocuadrado"/>
              <w:jc w:val="center"/>
              <w:rPr>
                <w:b w:val="0"/>
              </w:rPr>
            </w:pPr>
            <w:r w:rsidRPr="006262A7">
              <w:rPr>
                <w:b w:val="0"/>
              </w:rPr>
              <w:t>50.762</w:t>
            </w:r>
          </w:p>
        </w:tc>
        <w:tc>
          <w:tcPr>
            <w:tcW w:w="2207" w:type="dxa"/>
          </w:tcPr>
          <w:p w:rsidR="006B53CE" w:rsidRPr="006262A7" w:rsidRDefault="006B53CE" w:rsidP="006262A7">
            <w:pPr>
              <w:pStyle w:val="carocuadrado"/>
              <w:jc w:val="center"/>
              <w:rPr>
                <w:b w:val="0"/>
              </w:rPr>
            </w:pPr>
            <w:r w:rsidRPr="006262A7">
              <w:rPr>
                <w:b w:val="0"/>
              </w:rPr>
              <w:t>408.083.231</w:t>
            </w:r>
          </w:p>
        </w:tc>
        <w:tc>
          <w:tcPr>
            <w:tcW w:w="1035" w:type="dxa"/>
          </w:tcPr>
          <w:p w:rsidR="006B53CE" w:rsidRPr="006262A7" w:rsidRDefault="006B53CE" w:rsidP="006262A7">
            <w:pPr>
              <w:pStyle w:val="carocuadrado"/>
              <w:jc w:val="center"/>
              <w:rPr>
                <w:b w:val="0"/>
              </w:rPr>
            </w:pPr>
            <w:r w:rsidRPr="006262A7">
              <w:rPr>
                <w:b w:val="0"/>
              </w:rPr>
              <w:t>100</w:t>
            </w:r>
          </w:p>
        </w:tc>
      </w:tr>
    </w:tbl>
    <w:p w:rsidR="00B01652" w:rsidRDefault="006B53CE" w:rsidP="006262A7">
      <w:pPr>
        <w:pStyle w:val="caro4descripcioncuadros"/>
      </w:pPr>
      <w:r w:rsidRPr="006262A7">
        <w:t>Fuente: Base de datos de remuneraciones proporcionada por la Dirección de Gestión de Personas de Walmart Chile.</w:t>
      </w:r>
      <w:bookmarkStart w:id="39" w:name="_Toc500085364"/>
    </w:p>
    <w:p w:rsidR="00B01652" w:rsidRDefault="00B01652" w:rsidP="006262A7">
      <w:pPr>
        <w:pStyle w:val="caro4descripcioncuadros"/>
      </w:pPr>
    </w:p>
    <w:p w:rsidR="00B01652" w:rsidRPr="00B01652" w:rsidRDefault="00B01652" w:rsidP="009D4366">
      <w:pPr>
        <w:pStyle w:val="nadia2"/>
      </w:pPr>
      <w:r w:rsidRPr="00B01652">
        <w:t>1.8. Planificación de la Auditoría</w:t>
      </w:r>
    </w:p>
    <w:tbl>
      <w:tblPr>
        <w:tblStyle w:val="nadia2"/>
        <w:tblpPr w:leftFromText="141" w:rightFromText="141" w:vertAnchor="text"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584"/>
        <w:gridCol w:w="1696"/>
      </w:tblGrid>
      <w:tr w:rsidR="00FE78EB" w:rsidRPr="009D4366" w:rsidTr="009D4366">
        <w:tc>
          <w:tcPr>
            <w:tcW w:w="2547" w:type="dxa"/>
            <w:shd w:val="clear" w:color="auto" w:fill="auto"/>
          </w:tcPr>
          <w:p w:rsidR="00FE78EB" w:rsidRPr="009D4366" w:rsidRDefault="009D4366" w:rsidP="009D4366">
            <w:pPr>
              <w:pStyle w:val="CaroParrafo"/>
              <w:jc w:val="center"/>
            </w:pPr>
            <w:r w:rsidRPr="009D4366">
              <w:t>Realizado por</w:t>
            </w:r>
          </w:p>
        </w:tc>
        <w:tc>
          <w:tcPr>
            <w:tcW w:w="4584" w:type="dxa"/>
            <w:shd w:val="clear" w:color="auto" w:fill="auto"/>
          </w:tcPr>
          <w:p w:rsidR="00FE78EB" w:rsidRPr="009D4366" w:rsidRDefault="00FE78EB" w:rsidP="009D4366">
            <w:pPr>
              <w:pStyle w:val="CaroParrafo"/>
              <w:jc w:val="center"/>
            </w:pPr>
            <w:r w:rsidRPr="009D4366">
              <w:t>Actividad</w:t>
            </w:r>
          </w:p>
        </w:tc>
        <w:tc>
          <w:tcPr>
            <w:tcW w:w="1696" w:type="dxa"/>
            <w:shd w:val="clear" w:color="auto" w:fill="auto"/>
          </w:tcPr>
          <w:p w:rsidR="00FE78EB" w:rsidRPr="009D4366" w:rsidRDefault="00FE78EB" w:rsidP="009D4366">
            <w:pPr>
              <w:pStyle w:val="CaroParrafo"/>
              <w:jc w:val="center"/>
            </w:pPr>
            <w:r w:rsidRPr="009D4366">
              <w:t>Tiempo/Horas</w:t>
            </w:r>
          </w:p>
        </w:tc>
      </w:tr>
      <w:tr w:rsidR="00FE78EB" w:rsidRPr="009D4366" w:rsidTr="009D4366">
        <w:tc>
          <w:tcPr>
            <w:tcW w:w="2547" w:type="dxa"/>
            <w:shd w:val="clear" w:color="auto" w:fill="auto"/>
          </w:tcPr>
          <w:p w:rsidR="00FE78EB" w:rsidRPr="009D4366" w:rsidRDefault="009D4366" w:rsidP="009D4366">
            <w:pPr>
              <w:pStyle w:val="CaroParrafo"/>
              <w:rPr>
                <w:b w:val="0"/>
              </w:rPr>
            </w:pPr>
            <w:r w:rsidRPr="009D4366">
              <w:rPr>
                <w:b w:val="0"/>
              </w:rPr>
              <w:t>Nadia Delgado Ayala</w:t>
            </w:r>
          </w:p>
        </w:tc>
        <w:tc>
          <w:tcPr>
            <w:tcW w:w="4584" w:type="dxa"/>
            <w:shd w:val="clear" w:color="auto" w:fill="auto"/>
          </w:tcPr>
          <w:p w:rsidR="00FE78EB" w:rsidRPr="009D4366" w:rsidRDefault="00FE78EB" w:rsidP="009D4366">
            <w:pPr>
              <w:pStyle w:val="CaroParrafo"/>
              <w:rPr>
                <w:b w:val="0"/>
              </w:rPr>
            </w:pPr>
            <w:r w:rsidRPr="009D4366">
              <w:rPr>
                <w:b w:val="0"/>
              </w:rPr>
              <w:t>Planificación y Trabajo de Campo</w:t>
            </w:r>
          </w:p>
        </w:tc>
        <w:tc>
          <w:tcPr>
            <w:tcW w:w="1696" w:type="dxa"/>
            <w:shd w:val="clear" w:color="auto" w:fill="auto"/>
          </w:tcPr>
          <w:p w:rsidR="00FE78EB" w:rsidRPr="009D4366" w:rsidRDefault="00FE78EB" w:rsidP="009D4366">
            <w:pPr>
              <w:pStyle w:val="CaroParrafo"/>
              <w:jc w:val="center"/>
              <w:rPr>
                <w:b w:val="0"/>
              </w:rPr>
            </w:pPr>
            <w:r w:rsidRPr="009D4366">
              <w:rPr>
                <w:b w:val="0"/>
              </w:rPr>
              <w:t>32</w:t>
            </w:r>
          </w:p>
        </w:tc>
      </w:tr>
      <w:tr w:rsidR="009D4366" w:rsidRPr="009D4366" w:rsidTr="009D4366">
        <w:tc>
          <w:tcPr>
            <w:tcW w:w="2547" w:type="dxa"/>
            <w:shd w:val="clear" w:color="auto" w:fill="auto"/>
          </w:tcPr>
          <w:p w:rsidR="009D4366" w:rsidRPr="009D4366" w:rsidRDefault="009D4366" w:rsidP="009D4366">
            <w:pPr>
              <w:pStyle w:val="CaroParrafo"/>
              <w:rPr>
                <w:b w:val="0"/>
              </w:rPr>
            </w:pPr>
            <w:r w:rsidRPr="009D4366">
              <w:rPr>
                <w:b w:val="0"/>
              </w:rPr>
              <w:t>Nadia Delgado Ayala</w:t>
            </w:r>
          </w:p>
        </w:tc>
        <w:tc>
          <w:tcPr>
            <w:tcW w:w="4584" w:type="dxa"/>
            <w:shd w:val="clear" w:color="auto" w:fill="auto"/>
          </w:tcPr>
          <w:p w:rsidR="009D4366" w:rsidRPr="009D4366" w:rsidRDefault="009D4366" w:rsidP="009D4366">
            <w:pPr>
              <w:pStyle w:val="CaroParrafo"/>
              <w:rPr>
                <w:b w:val="0"/>
              </w:rPr>
            </w:pPr>
            <w:r w:rsidRPr="009D4366">
              <w:rPr>
                <w:b w:val="0"/>
              </w:rPr>
              <w:t>Evaluación del Control Interno</w:t>
            </w:r>
          </w:p>
        </w:tc>
        <w:tc>
          <w:tcPr>
            <w:tcW w:w="1696" w:type="dxa"/>
            <w:shd w:val="clear" w:color="auto" w:fill="auto"/>
          </w:tcPr>
          <w:p w:rsidR="009D4366" w:rsidRPr="009D4366" w:rsidRDefault="009D4366" w:rsidP="009D4366">
            <w:pPr>
              <w:pStyle w:val="CaroParrafo"/>
              <w:jc w:val="center"/>
              <w:rPr>
                <w:b w:val="0"/>
              </w:rPr>
            </w:pPr>
            <w:r w:rsidRPr="009D4366">
              <w:rPr>
                <w:b w:val="0"/>
              </w:rPr>
              <w:t>75</w:t>
            </w:r>
          </w:p>
        </w:tc>
      </w:tr>
      <w:tr w:rsidR="009D4366" w:rsidRPr="009D4366" w:rsidTr="009D4366">
        <w:tc>
          <w:tcPr>
            <w:tcW w:w="2547" w:type="dxa"/>
            <w:shd w:val="clear" w:color="auto" w:fill="auto"/>
          </w:tcPr>
          <w:p w:rsidR="009D4366" w:rsidRPr="009D4366" w:rsidRDefault="009D4366" w:rsidP="009D4366">
            <w:pPr>
              <w:pStyle w:val="CaroParrafo"/>
              <w:rPr>
                <w:b w:val="0"/>
              </w:rPr>
            </w:pPr>
            <w:r w:rsidRPr="009D4366">
              <w:rPr>
                <w:b w:val="0"/>
              </w:rPr>
              <w:t>Nadia Delgado Ayala</w:t>
            </w:r>
          </w:p>
        </w:tc>
        <w:tc>
          <w:tcPr>
            <w:tcW w:w="4584" w:type="dxa"/>
            <w:shd w:val="clear" w:color="auto" w:fill="auto"/>
          </w:tcPr>
          <w:p w:rsidR="009D4366" w:rsidRPr="009D4366" w:rsidRDefault="009D4366" w:rsidP="009D4366">
            <w:pPr>
              <w:pStyle w:val="CaroParrafo"/>
              <w:rPr>
                <w:b w:val="0"/>
              </w:rPr>
            </w:pPr>
            <w:r w:rsidRPr="009D4366">
              <w:rPr>
                <w:b w:val="0"/>
              </w:rPr>
              <w:t>Desarrollo del Programa de Auditoría</w:t>
            </w:r>
          </w:p>
        </w:tc>
        <w:tc>
          <w:tcPr>
            <w:tcW w:w="1696" w:type="dxa"/>
            <w:shd w:val="clear" w:color="auto" w:fill="auto"/>
          </w:tcPr>
          <w:p w:rsidR="009D4366" w:rsidRPr="009D4366" w:rsidRDefault="009D4366" w:rsidP="009D4366">
            <w:pPr>
              <w:pStyle w:val="CaroParrafo"/>
              <w:jc w:val="center"/>
              <w:rPr>
                <w:b w:val="0"/>
              </w:rPr>
            </w:pPr>
            <w:r w:rsidRPr="009D4366">
              <w:rPr>
                <w:b w:val="0"/>
              </w:rPr>
              <w:t>40</w:t>
            </w:r>
          </w:p>
        </w:tc>
      </w:tr>
      <w:tr w:rsidR="009D4366" w:rsidRPr="009D4366" w:rsidTr="009D4366">
        <w:tc>
          <w:tcPr>
            <w:tcW w:w="2547" w:type="dxa"/>
            <w:shd w:val="clear" w:color="auto" w:fill="auto"/>
          </w:tcPr>
          <w:p w:rsidR="009D4366" w:rsidRPr="009D4366" w:rsidRDefault="009D4366" w:rsidP="009D4366">
            <w:pPr>
              <w:pStyle w:val="CaroParrafo"/>
              <w:rPr>
                <w:b w:val="0"/>
              </w:rPr>
            </w:pPr>
            <w:r w:rsidRPr="009D4366">
              <w:rPr>
                <w:b w:val="0"/>
              </w:rPr>
              <w:lastRenderedPageBreak/>
              <w:t>Nadia Delgado Ayala</w:t>
            </w:r>
          </w:p>
        </w:tc>
        <w:tc>
          <w:tcPr>
            <w:tcW w:w="4584" w:type="dxa"/>
            <w:shd w:val="clear" w:color="auto" w:fill="auto"/>
          </w:tcPr>
          <w:p w:rsidR="009D4366" w:rsidRPr="009D4366" w:rsidRDefault="009D4366" w:rsidP="009D4366">
            <w:pPr>
              <w:pStyle w:val="CaroParrafo"/>
              <w:rPr>
                <w:b w:val="0"/>
              </w:rPr>
            </w:pPr>
            <w:r w:rsidRPr="009D4366">
              <w:rPr>
                <w:b w:val="0"/>
              </w:rPr>
              <w:t xml:space="preserve">Técnicas de Auditoria </w:t>
            </w:r>
          </w:p>
        </w:tc>
        <w:tc>
          <w:tcPr>
            <w:tcW w:w="1696" w:type="dxa"/>
            <w:shd w:val="clear" w:color="auto" w:fill="auto"/>
          </w:tcPr>
          <w:p w:rsidR="009D4366" w:rsidRPr="009D4366" w:rsidRDefault="009D4366" w:rsidP="009D4366">
            <w:pPr>
              <w:pStyle w:val="CaroParrafo"/>
              <w:jc w:val="center"/>
              <w:rPr>
                <w:b w:val="0"/>
              </w:rPr>
            </w:pPr>
            <w:r w:rsidRPr="009D4366">
              <w:rPr>
                <w:b w:val="0"/>
              </w:rPr>
              <w:t>30</w:t>
            </w:r>
          </w:p>
        </w:tc>
      </w:tr>
      <w:tr w:rsidR="009D4366" w:rsidRPr="009D4366" w:rsidTr="009D4366">
        <w:tc>
          <w:tcPr>
            <w:tcW w:w="2547" w:type="dxa"/>
            <w:shd w:val="clear" w:color="auto" w:fill="auto"/>
          </w:tcPr>
          <w:p w:rsidR="009D4366" w:rsidRPr="009D4366" w:rsidRDefault="009D4366" w:rsidP="009D4366">
            <w:pPr>
              <w:pStyle w:val="CaroParrafo"/>
              <w:rPr>
                <w:b w:val="0"/>
              </w:rPr>
            </w:pPr>
            <w:r w:rsidRPr="009D4366">
              <w:rPr>
                <w:b w:val="0"/>
              </w:rPr>
              <w:t>Nadia Delgado Ayala</w:t>
            </w:r>
          </w:p>
        </w:tc>
        <w:tc>
          <w:tcPr>
            <w:tcW w:w="4584" w:type="dxa"/>
            <w:shd w:val="clear" w:color="auto" w:fill="auto"/>
          </w:tcPr>
          <w:p w:rsidR="009D4366" w:rsidRPr="009D4366" w:rsidRDefault="009D4366" w:rsidP="009D4366">
            <w:pPr>
              <w:pStyle w:val="CaroParrafo"/>
              <w:rPr>
                <w:b w:val="0"/>
              </w:rPr>
            </w:pPr>
            <w:r w:rsidRPr="009D4366">
              <w:rPr>
                <w:b w:val="0"/>
              </w:rPr>
              <w:t xml:space="preserve">Evaluación del Riesgo de Auditoría </w:t>
            </w:r>
          </w:p>
        </w:tc>
        <w:tc>
          <w:tcPr>
            <w:tcW w:w="1696" w:type="dxa"/>
            <w:shd w:val="clear" w:color="auto" w:fill="auto"/>
          </w:tcPr>
          <w:p w:rsidR="009D4366" w:rsidRPr="009D4366" w:rsidRDefault="009D4366" w:rsidP="009D4366">
            <w:pPr>
              <w:pStyle w:val="CaroParrafo"/>
              <w:jc w:val="center"/>
              <w:rPr>
                <w:b w:val="0"/>
              </w:rPr>
            </w:pPr>
            <w:r w:rsidRPr="009D4366">
              <w:rPr>
                <w:b w:val="0"/>
              </w:rPr>
              <w:t>30</w:t>
            </w:r>
          </w:p>
        </w:tc>
      </w:tr>
      <w:tr w:rsidR="009D4366" w:rsidRPr="009D4366" w:rsidTr="009D4366">
        <w:tc>
          <w:tcPr>
            <w:tcW w:w="2547" w:type="dxa"/>
            <w:shd w:val="clear" w:color="auto" w:fill="auto"/>
          </w:tcPr>
          <w:p w:rsidR="009D4366" w:rsidRPr="009D4366" w:rsidRDefault="009D4366" w:rsidP="009D4366">
            <w:pPr>
              <w:pStyle w:val="CaroParrafo"/>
              <w:rPr>
                <w:b w:val="0"/>
              </w:rPr>
            </w:pPr>
            <w:r w:rsidRPr="009D4366">
              <w:rPr>
                <w:b w:val="0"/>
              </w:rPr>
              <w:t>Nadia Delgado Ayala</w:t>
            </w:r>
          </w:p>
        </w:tc>
        <w:tc>
          <w:tcPr>
            <w:tcW w:w="4584" w:type="dxa"/>
            <w:shd w:val="clear" w:color="auto" w:fill="auto"/>
          </w:tcPr>
          <w:p w:rsidR="009D4366" w:rsidRPr="009D4366" w:rsidRDefault="009D4366" w:rsidP="009D4366">
            <w:pPr>
              <w:pStyle w:val="CaroParrafo"/>
              <w:rPr>
                <w:b w:val="0"/>
              </w:rPr>
            </w:pPr>
            <w:r w:rsidRPr="009D4366">
              <w:rPr>
                <w:b w:val="0"/>
              </w:rPr>
              <w:t>Elaboración del informe</w:t>
            </w:r>
          </w:p>
        </w:tc>
        <w:tc>
          <w:tcPr>
            <w:tcW w:w="1696" w:type="dxa"/>
            <w:shd w:val="clear" w:color="auto" w:fill="auto"/>
          </w:tcPr>
          <w:p w:rsidR="009D4366" w:rsidRPr="009D4366" w:rsidRDefault="009D4366" w:rsidP="009D4366">
            <w:pPr>
              <w:pStyle w:val="CaroParrafo"/>
              <w:jc w:val="center"/>
              <w:rPr>
                <w:b w:val="0"/>
              </w:rPr>
            </w:pPr>
            <w:r w:rsidRPr="009D4366">
              <w:rPr>
                <w:b w:val="0"/>
              </w:rPr>
              <w:t>45</w:t>
            </w:r>
          </w:p>
        </w:tc>
      </w:tr>
      <w:tr w:rsidR="009D4366" w:rsidRPr="009D4366" w:rsidTr="009D4366">
        <w:tc>
          <w:tcPr>
            <w:tcW w:w="2547" w:type="dxa"/>
            <w:shd w:val="clear" w:color="auto" w:fill="auto"/>
          </w:tcPr>
          <w:p w:rsidR="009D4366" w:rsidRPr="009D4366" w:rsidRDefault="009D4366" w:rsidP="009D4366">
            <w:pPr>
              <w:pStyle w:val="CaroParrafo"/>
              <w:rPr>
                <w:b w:val="0"/>
              </w:rPr>
            </w:pPr>
            <w:r w:rsidRPr="009D4366">
              <w:rPr>
                <w:b w:val="0"/>
              </w:rPr>
              <w:t>Nadia Delgado Ayala</w:t>
            </w:r>
          </w:p>
        </w:tc>
        <w:tc>
          <w:tcPr>
            <w:tcW w:w="4584" w:type="dxa"/>
            <w:shd w:val="clear" w:color="auto" w:fill="auto"/>
          </w:tcPr>
          <w:p w:rsidR="009D4366" w:rsidRPr="009D4366" w:rsidRDefault="009D4366" w:rsidP="009D4366">
            <w:pPr>
              <w:pStyle w:val="CaroParrafo"/>
              <w:rPr>
                <w:b w:val="0"/>
              </w:rPr>
            </w:pPr>
            <w:r w:rsidRPr="009D4366">
              <w:rPr>
                <w:b w:val="0"/>
              </w:rPr>
              <w:t xml:space="preserve">Discusiones </w:t>
            </w:r>
          </w:p>
        </w:tc>
        <w:tc>
          <w:tcPr>
            <w:tcW w:w="1696" w:type="dxa"/>
            <w:shd w:val="clear" w:color="auto" w:fill="auto"/>
          </w:tcPr>
          <w:p w:rsidR="009D4366" w:rsidRPr="009D4366" w:rsidRDefault="009D4366" w:rsidP="009D4366">
            <w:pPr>
              <w:pStyle w:val="CaroParrafo"/>
              <w:jc w:val="center"/>
              <w:rPr>
                <w:b w:val="0"/>
              </w:rPr>
            </w:pPr>
            <w:r w:rsidRPr="009D4366">
              <w:rPr>
                <w:b w:val="0"/>
              </w:rPr>
              <w:t>80</w:t>
            </w:r>
          </w:p>
        </w:tc>
      </w:tr>
      <w:tr w:rsidR="00FE78EB" w:rsidRPr="009D4366" w:rsidTr="009D4366">
        <w:trPr>
          <w:trHeight w:val="96"/>
        </w:trPr>
        <w:tc>
          <w:tcPr>
            <w:tcW w:w="2547" w:type="dxa"/>
            <w:shd w:val="clear" w:color="auto" w:fill="auto"/>
          </w:tcPr>
          <w:p w:rsidR="00FE78EB" w:rsidRPr="009D4366" w:rsidRDefault="00FE78EB" w:rsidP="009D4366">
            <w:pPr>
              <w:pStyle w:val="CaroParrafo"/>
            </w:pPr>
            <w:proofErr w:type="gramStart"/>
            <w:r w:rsidRPr="009D4366">
              <w:t>Total</w:t>
            </w:r>
            <w:proofErr w:type="gramEnd"/>
            <w:r w:rsidRPr="009D4366">
              <w:t xml:space="preserve"> de horas</w:t>
            </w:r>
          </w:p>
        </w:tc>
        <w:tc>
          <w:tcPr>
            <w:tcW w:w="4584" w:type="dxa"/>
            <w:shd w:val="clear" w:color="auto" w:fill="auto"/>
          </w:tcPr>
          <w:p w:rsidR="00FE78EB" w:rsidRPr="009D4366" w:rsidRDefault="00FE78EB" w:rsidP="009D4366">
            <w:pPr>
              <w:pStyle w:val="CaroParrafo"/>
            </w:pPr>
          </w:p>
        </w:tc>
        <w:tc>
          <w:tcPr>
            <w:tcW w:w="1696" w:type="dxa"/>
            <w:shd w:val="clear" w:color="auto" w:fill="auto"/>
          </w:tcPr>
          <w:p w:rsidR="00FE78EB" w:rsidRPr="009D4366" w:rsidRDefault="00FE78EB" w:rsidP="009D4366">
            <w:pPr>
              <w:pStyle w:val="CaroParrafo"/>
              <w:jc w:val="center"/>
            </w:pPr>
            <w:r w:rsidRPr="009D4366">
              <w:t>332</w:t>
            </w:r>
          </w:p>
        </w:tc>
      </w:tr>
    </w:tbl>
    <w:p w:rsidR="00B01652" w:rsidRDefault="00B01652" w:rsidP="004F7CED">
      <w:pPr>
        <w:pStyle w:val="nadia2"/>
      </w:pPr>
      <w:bookmarkStart w:id="40" w:name="_Toc499217288"/>
      <w:bookmarkStart w:id="41" w:name="_Toc500085365"/>
      <w:bookmarkEnd w:id="37"/>
      <w:bookmarkEnd w:id="39"/>
    </w:p>
    <w:p w:rsidR="004D1D64" w:rsidRPr="00B01652" w:rsidRDefault="00C975A9" w:rsidP="008D1A25">
      <w:pPr>
        <w:pStyle w:val="nadia2"/>
      </w:pPr>
      <w:r w:rsidRPr="00B01652">
        <w:t>1.</w:t>
      </w:r>
      <w:r w:rsidR="006B53CE" w:rsidRPr="00B01652">
        <w:t>9.</w:t>
      </w:r>
      <w:r w:rsidRPr="00B01652">
        <w:t xml:space="preserve"> Programa de Auditorí</w:t>
      </w:r>
      <w:r w:rsidR="004D1D64" w:rsidRPr="00B01652">
        <w:t>a</w:t>
      </w:r>
      <w:bookmarkEnd w:id="40"/>
      <w:bookmarkEnd w:id="41"/>
    </w:p>
    <w:p w:rsidR="00581BB6" w:rsidRPr="00005560" w:rsidRDefault="00581BB6" w:rsidP="008D1A25">
      <w:pPr>
        <w:pStyle w:val="nadia2"/>
        <w:outlineLvl w:val="9"/>
      </w:pPr>
    </w:p>
    <w:tbl>
      <w:tblPr>
        <w:tblW w:w="8700" w:type="dxa"/>
        <w:tblInd w:w="-10" w:type="dxa"/>
        <w:tblLayout w:type="fixed"/>
        <w:tblCellMar>
          <w:left w:w="70" w:type="dxa"/>
          <w:right w:w="70" w:type="dxa"/>
        </w:tblCellMar>
        <w:tblLook w:val="04A0" w:firstRow="1" w:lastRow="0" w:firstColumn="1" w:lastColumn="0" w:noHBand="0" w:noVBand="1"/>
      </w:tblPr>
      <w:tblGrid>
        <w:gridCol w:w="3828"/>
        <w:gridCol w:w="2268"/>
        <w:gridCol w:w="1275"/>
        <w:gridCol w:w="1329"/>
      </w:tblGrid>
      <w:tr w:rsidR="004D1D64" w:rsidRPr="00005560" w:rsidTr="006F53DC">
        <w:trPr>
          <w:trHeight w:val="420"/>
        </w:trPr>
        <w:tc>
          <w:tcPr>
            <w:tcW w:w="3828" w:type="dxa"/>
            <w:tcBorders>
              <w:top w:val="single" w:sz="8" w:space="0" w:color="auto"/>
              <w:left w:val="single" w:sz="8" w:space="0" w:color="auto"/>
              <w:bottom w:val="nil"/>
              <w:right w:val="single" w:sz="8" w:space="0" w:color="auto"/>
            </w:tcBorders>
            <w:shd w:val="clear" w:color="auto" w:fill="auto"/>
            <w:vAlign w:val="center"/>
            <w:hideMark/>
          </w:tcPr>
          <w:p w:rsidR="004D1D64" w:rsidRPr="004F7CED" w:rsidRDefault="004D1D64" w:rsidP="008D1A25">
            <w:pPr>
              <w:pStyle w:val="CaroParrafo"/>
              <w:jc w:val="center"/>
              <w:rPr>
                <w:b/>
              </w:rPr>
            </w:pPr>
            <w:r w:rsidRPr="004F7CED">
              <w:rPr>
                <w:b/>
              </w:rPr>
              <w:t>Programa de Auditoría</w:t>
            </w:r>
          </w:p>
        </w:tc>
        <w:tc>
          <w:tcPr>
            <w:tcW w:w="226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D1D64" w:rsidRPr="004F7CED" w:rsidRDefault="004D1D64" w:rsidP="008D1A25">
            <w:pPr>
              <w:pStyle w:val="CaroParrafo"/>
              <w:jc w:val="center"/>
              <w:rPr>
                <w:b/>
              </w:rPr>
            </w:pPr>
            <w:r w:rsidRPr="004F7CED">
              <w:rPr>
                <w:b/>
              </w:rPr>
              <w:t>Realizado por</w:t>
            </w:r>
          </w:p>
        </w:tc>
        <w:tc>
          <w:tcPr>
            <w:tcW w:w="12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D1D64" w:rsidRPr="004F7CED" w:rsidRDefault="004D1D64" w:rsidP="008D1A25">
            <w:pPr>
              <w:pStyle w:val="CaroParrafo"/>
              <w:jc w:val="center"/>
              <w:rPr>
                <w:b/>
              </w:rPr>
            </w:pPr>
            <w:r w:rsidRPr="004F7CED">
              <w:rPr>
                <w:b/>
              </w:rPr>
              <w:t>Código</w:t>
            </w:r>
          </w:p>
        </w:tc>
        <w:tc>
          <w:tcPr>
            <w:tcW w:w="13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D1D64" w:rsidRPr="004F7CED" w:rsidRDefault="004D1D64" w:rsidP="008D1A25">
            <w:pPr>
              <w:pStyle w:val="CaroParrafo"/>
              <w:jc w:val="center"/>
              <w:rPr>
                <w:b/>
              </w:rPr>
            </w:pPr>
          </w:p>
        </w:tc>
      </w:tr>
      <w:tr w:rsidR="004D1D64" w:rsidRPr="00005560" w:rsidTr="006F53DC">
        <w:trPr>
          <w:trHeight w:val="645"/>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4D1D64" w:rsidRPr="004F7CED" w:rsidRDefault="004D1D64" w:rsidP="008D1A25">
            <w:pPr>
              <w:pStyle w:val="CaroParrafo"/>
              <w:jc w:val="center"/>
              <w:rPr>
                <w:b/>
              </w:rPr>
            </w:pPr>
            <w:r w:rsidRPr="004F7CED">
              <w:rPr>
                <w:b/>
              </w:rPr>
              <w:t>(Perfiles, contratos, liquidaciones, libros auxiliares, pago)</w:t>
            </w:r>
          </w:p>
        </w:tc>
        <w:tc>
          <w:tcPr>
            <w:tcW w:w="2268" w:type="dxa"/>
            <w:vMerge/>
            <w:tcBorders>
              <w:top w:val="single" w:sz="8" w:space="0" w:color="auto"/>
              <w:left w:val="single" w:sz="8" w:space="0" w:color="auto"/>
              <w:bottom w:val="single" w:sz="8" w:space="0" w:color="000000"/>
              <w:right w:val="single" w:sz="8" w:space="0" w:color="auto"/>
            </w:tcBorders>
            <w:vAlign w:val="center"/>
            <w:hideMark/>
          </w:tcPr>
          <w:p w:rsidR="004D1D64" w:rsidRPr="004F7CED" w:rsidRDefault="004D1D64" w:rsidP="008D1A25">
            <w:pPr>
              <w:pStyle w:val="CaroParrafo"/>
              <w:jc w:val="center"/>
              <w:rPr>
                <w:b/>
              </w:rPr>
            </w:pPr>
          </w:p>
        </w:tc>
        <w:tc>
          <w:tcPr>
            <w:tcW w:w="1275" w:type="dxa"/>
            <w:vMerge/>
            <w:tcBorders>
              <w:top w:val="single" w:sz="8" w:space="0" w:color="auto"/>
              <w:left w:val="single" w:sz="8" w:space="0" w:color="auto"/>
              <w:bottom w:val="single" w:sz="8" w:space="0" w:color="000000"/>
              <w:right w:val="single" w:sz="8" w:space="0" w:color="auto"/>
            </w:tcBorders>
            <w:vAlign w:val="center"/>
            <w:hideMark/>
          </w:tcPr>
          <w:p w:rsidR="004D1D64" w:rsidRPr="004F7CED" w:rsidRDefault="004D1D64" w:rsidP="008D1A25">
            <w:pPr>
              <w:pStyle w:val="CaroParrafo"/>
              <w:jc w:val="center"/>
              <w:rPr>
                <w:b/>
              </w:rPr>
            </w:pPr>
          </w:p>
        </w:tc>
        <w:tc>
          <w:tcPr>
            <w:tcW w:w="1329" w:type="dxa"/>
            <w:vMerge/>
            <w:tcBorders>
              <w:top w:val="single" w:sz="8" w:space="0" w:color="auto"/>
              <w:left w:val="single" w:sz="8" w:space="0" w:color="auto"/>
              <w:bottom w:val="single" w:sz="8" w:space="0" w:color="000000"/>
              <w:right w:val="single" w:sz="8" w:space="0" w:color="auto"/>
            </w:tcBorders>
            <w:vAlign w:val="center"/>
            <w:hideMark/>
          </w:tcPr>
          <w:p w:rsidR="004D1D64" w:rsidRPr="004F7CED" w:rsidRDefault="004D1D64" w:rsidP="008D1A25">
            <w:pPr>
              <w:pStyle w:val="CaroParrafo"/>
              <w:jc w:val="center"/>
              <w:rPr>
                <w:b/>
              </w:rPr>
            </w:pPr>
          </w:p>
        </w:tc>
      </w:tr>
      <w:tr w:rsidR="004D1D64" w:rsidRPr="00456A26" w:rsidTr="006F53DC">
        <w:trPr>
          <w:trHeight w:val="675"/>
        </w:trPr>
        <w:tc>
          <w:tcPr>
            <w:tcW w:w="382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Ingresos por servicios, realizar pruebas globales de los libros auxiliares de remuneraciones tomando 100% de los libros de enero a diciembre de 2016</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Nadia Delgado Ayala</w:t>
            </w:r>
          </w:p>
        </w:tc>
        <w:tc>
          <w:tcPr>
            <w:tcW w:w="1275" w:type="dxa"/>
            <w:tcBorders>
              <w:top w:val="nil"/>
              <w:left w:val="nil"/>
              <w:bottom w:val="nil"/>
              <w:right w:val="single" w:sz="8" w:space="0" w:color="auto"/>
            </w:tcBorders>
            <w:shd w:val="clear" w:color="auto" w:fill="auto"/>
            <w:vAlign w:val="center"/>
            <w:hideMark/>
          </w:tcPr>
          <w:p w:rsidR="004D1D64" w:rsidRPr="00005560" w:rsidRDefault="004D1D64" w:rsidP="008D1A25">
            <w:pPr>
              <w:pStyle w:val="CaroParrafo"/>
            </w:pPr>
            <w:r w:rsidRPr="00005560">
              <w:t>C.S.3.1.1.</w:t>
            </w:r>
          </w:p>
        </w:tc>
        <w:tc>
          <w:tcPr>
            <w:tcW w:w="1329"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Totalidad, Existencias, Integridad y Exactitud</w:t>
            </w:r>
          </w:p>
        </w:tc>
      </w:tr>
      <w:tr w:rsidR="004D1D64" w:rsidRPr="00456A26" w:rsidTr="006F53DC">
        <w:trPr>
          <w:trHeight w:val="555"/>
        </w:trPr>
        <w:tc>
          <w:tcPr>
            <w:tcW w:w="3828"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c>
          <w:tcPr>
            <w:tcW w:w="2268"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c>
          <w:tcPr>
            <w:tcW w:w="1275" w:type="dxa"/>
            <w:tcBorders>
              <w:top w:val="nil"/>
              <w:left w:val="nil"/>
              <w:bottom w:val="single" w:sz="8" w:space="0" w:color="auto"/>
              <w:right w:val="single" w:sz="8" w:space="0" w:color="auto"/>
            </w:tcBorders>
            <w:shd w:val="clear" w:color="auto" w:fill="auto"/>
            <w:vAlign w:val="center"/>
            <w:hideMark/>
          </w:tcPr>
          <w:p w:rsidR="004D1D64" w:rsidRPr="00005560" w:rsidRDefault="004D1D64" w:rsidP="008D1A25">
            <w:pPr>
              <w:pStyle w:val="CaroParrafo"/>
            </w:pPr>
            <w:r w:rsidRPr="00005560">
              <w:t>G.A.4.1.</w:t>
            </w:r>
          </w:p>
        </w:tc>
        <w:tc>
          <w:tcPr>
            <w:tcW w:w="1329"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r>
      <w:tr w:rsidR="004D1D64" w:rsidRPr="00456A26" w:rsidTr="006F53DC">
        <w:trPr>
          <w:trHeight w:val="615"/>
        </w:trPr>
        <w:tc>
          <w:tcPr>
            <w:tcW w:w="382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Realizar pruebas del 100% de los sueldos y salarios, revisando las planillas de remuneraciones de enero a diciembre de 2016</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Nadia Delgado Ayala</w:t>
            </w:r>
          </w:p>
        </w:tc>
        <w:tc>
          <w:tcPr>
            <w:tcW w:w="1275" w:type="dxa"/>
            <w:tcBorders>
              <w:top w:val="nil"/>
              <w:left w:val="nil"/>
              <w:bottom w:val="nil"/>
              <w:right w:val="single" w:sz="8" w:space="0" w:color="auto"/>
            </w:tcBorders>
            <w:shd w:val="clear" w:color="auto" w:fill="auto"/>
            <w:vAlign w:val="center"/>
            <w:hideMark/>
          </w:tcPr>
          <w:p w:rsidR="004D1D64" w:rsidRPr="00005560" w:rsidRDefault="004D1D64" w:rsidP="008D1A25">
            <w:pPr>
              <w:pStyle w:val="CaroParrafo"/>
            </w:pPr>
            <w:r w:rsidRPr="00005560">
              <w:t>C.S.3.1.2.</w:t>
            </w:r>
          </w:p>
        </w:tc>
        <w:tc>
          <w:tcPr>
            <w:tcW w:w="1329"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Totalidad, Existencias e Integridad</w:t>
            </w:r>
          </w:p>
        </w:tc>
      </w:tr>
      <w:tr w:rsidR="004D1D64" w:rsidRPr="00456A26" w:rsidTr="006F53DC">
        <w:trPr>
          <w:trHeight w:val="615"/>
        </w:trPr>
        <w:tc>
          <w:tcPr>
            <w:tcW w:w="3828"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c>
          <w:tcPr>
            <w:tcW w:w="2268"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c>
          <w:tcPr>
            <w:tcW w:w="1275" w:type="dxa"/>
            <w:tcBorders>
              <w:top w:val="nil"/>
              <w:left w:val="nil"/>
              <w:bottom w:val="single" w:sz="8" w:space="0" w:color="auto"/>
              <w:right w:val="single" w:sz="8" w:space="0" w:color="auto"/>
            </w:tcBorders>
            <w:shd w:val="clear" w:color="auto" w:fill="auto"/>
            <w:vAlign w:val="center"/>
            <w:hideMark/>
          </w:tcPr>
          <w:p w:rsidR="004D1D64" w:rsidRPr="00005560" w:rsidRDefault="004D1D64" w:rsidP="008D1A25">
            <w:pPr>
              <w:pStyle w:val="CaroParrafo"/>
            </w:pPr>
            <w:r w:rsidRPr="00005560">
              <w:t>G.A.4.1.2.</w:t>
            </w:r>
          </w:p>
        </w:tc>
        <w:tc>
          <w:tcPr>
            <w:tcW w:w="1329"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r>
      <w:tr w:rsidR="004D1D64" w:rsidRPr="00456A26" w:rsidTr="006F53DC">
        <w:trPr>
          <w:trHeight w:val="615"/>
        </w:trPr>
        <w:tc>
          <w:tcPr>
            <w:tcW w:w="382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Realizar pruebas del 100% de las comisiones y otros incentivos, revisando las planillas de remuneraciones de enero a diciembre de 2016</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Nadia Delgado Ayala</w:t>
            </w:r>
          </w:p>
        </w:tc>
        <w:tc>
          <w:tcPr>
            <w:tcW w:w="1275" w:type="dxa"/>
            <w:tcBorders>
              <w:top w:val="nil"/>
              <w:left w:val="nil"/>
              <w:bottom w:val="nil"/>
              <w:right w:val="single" w:sz="8" w:space="0" w:color="auto"/>
            </w:tcBorders>
            <w:shd w:val="clear" w:color="auto" w:fill="auto"/>
            <w:vAlign w:val="center"/>
            <w:hideMark/>
          </w:tcPr>
          <w:p w:rsidR="004D1D64" w:rsidRPr="00005560" w:rsidRDefault="004D1D64" w:rsidP="008D1A25">
            <w:pPr>
              <w:pStyle w:val="CaroParrafo"/>
            </w:pPr>
            <w:r w:rsidRPr="00005560">
              <w:t>C.S.3.1.3.</w:t>
            </w:r>
          </w:p>
        </w:tc>
        <w:tc>
          <w:tcPr>
            <w:tcW w:w="1329"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Totalidad, Existencias e Integridad</w:t>
            </w:r>
          </w:p>
        </w:tc>
      </w:tr>
      <w:tr w:rsidR="004D1D64" w:rsidRPr="00456A26" w:rsidTr="006F53DC">
        <w:trPr>
          <w:trHeight w:val="540"/>
        </w:trPr>
        <w:tc>
          <w:tcPr>
            <w:tcW w:w="3828"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c>
          <w:tcPr>
            <w:tcW w:w="2268"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c>
          <w:tcPr>
            <w:tcW w:w="1275" w:type="dxa"/>
            <w:tcBorders>
              <w:top w:val="nil"/>
              <w:left w:val="nil"/>
              <w:bottom w:val="single" w:sz="8" w:space="0" w:color="auto"/>
              <w:right w:val="single" w:sz="8" w:space="0" w:color="auto"/>
            </w:tcBorders>
            <w:shd w:val="clear" w:color="auto" w:fill="auto"/>
            <w:vAlign w:val="center"/>
            <w:hideMark/>
          </w:tcPr>
          <w:p w:rsidR="004D1D64" w:rsidRPr="00005560" w:rsidRDefault="004D1D64" w:rsidP="008D1A25">
            <w:pPr>
              <w:pStyle w:val="CaroParrafo"/>
            </w:pPr>
            <w:r w:rsidRPr="00005560">
              <w:t>G.A.4.1.3.</w:t>
            </w:r>
          </w:p>
        </w:tc>
        <w:tc>
          <w:tcPr>
            <w:tcW w:w="1329" w:type="dxa"/>
            <w:vMerge/>
            <w:tcBorders>
              <w:top w:val="nil"/>
              <w:left w:val="single" w:sz="8" w:space="0" w:color="auto"/>
              <w:bottom w:val="single" w:sz="8" w:space="0" w:color="000000"/>
              <w:right w:val="single" w:sz="8" w:space="0" w:color="auto"/>
            </w:tcBorders>
            <w:vAlign w:val="center"/>
            <w:hideMark/>
          </w:tcPr>
          <w:p w:rsidR="004D1D64" w:rsidRPr="00005560" w:rsidRDefault="004D1D64" w:rsidP="008D1A25">
            <w:pPr>
              <w:pStyle w:val="CaroParrafo"/>
            </w:pPr>
          </w:p>
        </w:tc>
      </w:tr>
      <w:tr w:rsidR="004D1D64" w:rsidRPr="00456A26" w:rsidTr="006F53DC">
        <w:trPr>
          <w:trHeight w:val="660"/>
        </w:trPr>
        <w:tc>
          <w:tcPr>
            <w:tcW w:w="382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lastRenderedPageBreak/>
              <w:t>Solicitar pruebas del 100% de las capacitaciones, revisando los costos de los libros de compras de enero a diciembre de 2016</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Nadia Delgado Ayala</w:t>
            </w:r>
          </w:p>
        </w:tc>
        <w:tc>
          <w:tcPr>
            <w:tcW w:w="1275" w:type="dxa"/>
            <w:tcBorders>
              <w:top w:val="nil"/>
              <w:left w:val="nil"/>
              <w:bottom w:val="nil"/>
              <w:right w:val="single" w:sz="8" w:space="0" w:color="auto"/>
            </w:tcBorders>
            <w:shd w:val="clear" w:color="auto" w:fill="auto"/>
            <w:vAlign w:val="center"/>
            <w:hideMark/>
          </w:tcPr>
          <w:p w:rsidR="004D1D64" w:rsidRPr="00005560" w:rsidRDefault="004D1D64" w:rsidP="008D1A25">
            <w:pPr>
              <w:pStyle w:val="CaroParrafo"/>
            </w:pPr>
            <w:r w:rsidRPr="00005560">
              <w:t>C.S.3.1.4.</w:t>
            </w:r>
          </w:p>
        </w:tc>
        <w:tc>
          <w:tcPr>
            <w:tcW w:w="1329" w:type="dxa"/>
            <w:vMerge w:val="restart"/>
            <w:tcBorders>
              <w:top w:val="nil"/>
              <w:left w:val="single" w:sz="8" w:space="0" w:color="auto"/>
              <w:bottom w:val="single" w:sz="8" w:space="0" w:color="000000"/>
              <w:right w:val="single" w:sz="8" w:space="0" w:color="auto"/>
            </w:tcBorders>
            <w:shd w:val="clear" w:color="auto" w:fill="auto"/>
            <w:vAlign w:val="center"/>
            <w:hideMark/>
          </w:tcPr>
          <w:p w:rsidR="004D1D64" w:rsidRPr="00005560" w:rsidRDefault="004D1D64" w:rsidP="008D1A25">
            <w:pPr>
              <w:pStyle w:val="CaroParrafo"/>
            </w:pPr>
            <w:r w:rsidRPr="00005560">
              <w:t>Totalidad, Existencias, Integridad y Exactitud</w:t>
            </w:r>
          </w:p>
        </w:tc>
      </w:tr>
      <w:tr w:rsidR="004D1D64" w:rsidRPr="00456A26" w:rsidTr="006F53DC">
        <w:trPr>
          <w:trHeight w:val="600"/>
        </w:trPr>
        <w:tc>
          <w:tcPr>
            <w:tcW w:w="3828" w:type="dxa"/>
            <w:vMerge/>
            <w:tcBorders>
              <w:top w:val="nil"/>
              <w:left w:val="single" w:sz="8" w:space="0" w:color="auto"/>
              <w:bottom w:val="single" w:sz="8" w:space="0" w:color="000000"/>
              <w:right w:val="single" w:sz="8" w:space="0" w:color="auto"/>
            </w:tcBorders>
            <w:vAlign w:val="center"/>
            <w:hideMark/>
          </w:tcPr>
          <w:p w:rsidR="004D1D64" w:rsidRPr="00456A26" w:rsidRDefault="004D1D64" w:rsidP="008D1A25">
            <w:pPr>
              <w:pStyle w:val="CaroParrafo"/>
              <w:rPr>
                <w:rFonts w:eastAsia="Times New Roman"/>
                <w:color w:val="000000"/>
              </w:rPr>
            </w:pPr>
          </w:p>
        </w:tc>
        <w:tc>
          <w:tcPr>
            <w:tcW w:w="2268" w:type="dxa"/>
            <w:vMerge/>
            <w:tcBorders>
              <w:top w:val="nil"/>
              <w:left w:val="single" w:sz="8" w:space="0" w:color="auto"/>
              <w:bottom w:val="single" w:sz="8" w:space="0" w:color="000000"/>
              <w:right w:val="single" w:sz="8" w:space="0" w:color="auto"/>
            </w:tcBorders>
            <w:vAlign w:val="center"/>
            <w:hideMark/>
          </w:tcPr>
          <w:p w:rsidR="004D1D64" w:rsidRPr="00456A26" w:rsidRDefault="004D1D64" w:rsidP="008D1A25">
            <w:pPr>
              <w:pStyle w:val="CaroParrafo"/>
              <w:rPr>
                <w:rFonts w:eastAsia="Times New Roman"/>
                <w:color w:val="000000"/>
              </w:rPr>
            </w:pPr>
          </w:p>
        </w:tc>
        <w:tc>
          <w:tcPr>
            <w:tcW w:w="1275" w:type="dxa"/>
            <w:tcBorders>
              <w:top w:val="nil"/>
              <w:left w:val="nil"/>
              <w:bottom w:val="single" w:sz="8" w:space="0" w:color="auto"/>
              <w:right w:val="single" w:sz="8" w:space="0" w:color="auto"/>
            </w:tcBorders>
            <w:shd w:val="clear" w:color="auto" w:fill="auto"/>
            <w:vAlign w:val="center"/>
            <w:hideMark/>
          </w:tcPr>
          <w:p w:rsidR="004D1D64" w:rsidRPr="00456A26" w:rsidRDefault="004D1D64" w:rsidP="008D1A25">
            <w:pPr>
              <w:pStyle w:val="CaroParrafo"/>
              <w:rPr>
                <w:rFonts w:eastAsia="Times New Roman"/>
                <w:color w:val="000000"/>
              </w:rPr>
            </w:pPr>
            <w:r w:rsidRPr="00456A26">
              <w:rPr>
                <w:rFonts w:eastAsia="Times New Roman"/>
                <w:color w:val="000000"/>
              </w:rPr>
              <w:t>G.A.4.1.4.</w:t>
            </w:r>
          </w:p>
        </w:tc>
        <w:tc>
          <w:tcPr>
            <w:tcW w:w="1329" w:type="dxa"/>
            <w:vMerge/>
            <w:tcBorders>
              <w:top w:val="nil"/>
              <w:left w:val="single" w:sz="8" w:space="0" w:color="auto"/>
              <w:bottom w:val="single" w:sz="8" w:space="0" w:color="000000"/>
              <w:right w:val="single" w:sz="8" w:space="0" w:color="auto"/>
            </w:tcBorders>
            <w:vAlign w:val="center"/>
            <w:hideMark/>
          </w:tcPr>
          <w:p w:rsidR="004D1D64" w:rsidRPr="00456A26" w:rsidRDefault="004D1D64" w:rsidP="008D1A25">
            <w:pPr>
              <w:pStyle w:val="CaroParrafo"/>
              <w:rPr>
                <w:rFonts w:eastAsia="Times New Roman"/>
                <w:color w:val="000000"/>
              </w:rPr>
            </w:pPr>
          </w:p>
        </w:tc>
      </w:tr>
    </w:tbl>
    <w:p w:rsidR="009D4366" w:rsidRDefault="009D4366" w:rsidP="009D4366">
      <w:pPr>
        <w:pStyle w:val="nadia2"/>
        <w:rPr>
          <w:rFonts w:eastAsia="Arial"/>
        </w:rPr>
      </w:pPr>
    </w:p>
    <w:p w:rsidR="004F7CED" w:rsidRDefault="00B01652" w:rsidP="008D1A25">
      <w:pPr>
        <w:pStyle w:val="nadia2"/>
        <w:outlineLvl w:val="0"/>
      </w:pPr>
      <w:r>
        <w:t xml:space="preserve">2. </w:t>
      </w:r>
      <w:r w:rsidR="006B53CE">
        <w:t>Control Interno</w:t>
      </w:r>
      <w:bookmarkStart w:id="42" w:name="_Toc500085366"/>
    </w:p>
    <w:p w:rsidR="004F7CED" w:rsidRDefault="004F7CED" w:rsidP="009D4366">
      <w:pPr>
        <w:pStyle w:val="nadia2"/>
      </w:pPr>
    </w:p>
    <w:p w:rsidR="009D4366" w:rsidRPr="00A0744F" w:rsidRDefault="006B53CE" w:rsidP="008D1A25">
      <w:pPr>
        <w:pStyle w:val="nadia2"/>
      </w:pPr>
      <w:r w:rsidRPr="00A0744F">
        <w:t>2.1. Obtención del Conocimiento</w:t>
      </w:r>
      <w:bookmarkEnd w:id="42"/>
      <w:r w:rsidR="00A0744F">
        <w:t xml:space="preserve"> de la Auditoría </w:t>
      </w:r>
    </w:p>
    <w:p w:rsidR="00A0744F" w:rsidRDefault="00A0744F" w:rsidP="00A0744F">
      <w:pPr>
        <w:pStyle w:val="nadia2"/>
      </w:pPr>
    </w:p>
    <w:p w:rsidR="009D4366" w:rsidRPr="00A0744F" w:rsidRDefault="009D4366" w:rsidP="00A0744F">
      <w:pPr>
        <w:pStyle w:val="caro"/>
      </w:pPr>
      <w:r w:rsidRPr="00A0744F">
        <w:t xml:space="preserve">El material </w:t>
      </w:r>
      <w:r w:rsidR="00A0744F" w:rsidRPr="00A0744F">
        <w:t>auditado,</w:t>
      </w:r>
      <w:r w:rsidRPr="00A0744F">
        <w:t xml:space="preserve"> se obtuvo mediante los siguientes ítem:</w:t>
      </w:r>
    </w:p>
    <w:p w:rsidR="00A0744F" w:rsidRDefault="00A0744F" w:rsidP="00A0744F">
      <w:pPr>
        <w:pStyle w:val="caro"/>
      </w:pPr>
    </w:p>
    <w:p w:rsidR="009D4366" w:rsidRPr="00A0744F" w:rsidRDefault="002838D8" w:rsidP="00A0744F">
      <w:pPr>
        <w:pStyle w:val="caro2"/>
      </w:pPr>
      <w:r w:rsidRPr="00A0744F">
        <w:t>Manual de Control Interno</w:t>
      </w:r>
    </w:p>
    <w:p w:rsidR="009D4366" w:rsidRPr="00A0744F" w:rsidRDefault="009D4366" w:rsidP="00A0744F">
      <w:pPr>
        <w:pStyle w:val="caro2"/>
      </w:pPr>
      <w:r w:rsidRPr="00A0744F">
        <w:t>Reglamento interno de orden, higiene y seguridad</w:t>
      </w:r>
    </w:p>
    <w:p w:rsidR="009D4366" w:rsidRPr="00A0744F" w:rsidRDefault="009D4366" w:rsidP="00A0744F">
      <w:pPr>
        <w:pStyle w:val="caro2"/>
      </w:pPr>
      <w:bookmarkStart w:id="43" w:name="_Hlk500090268"/>
      <w:r w:rsidRPr="00A0744F">
        <w:t>Libros de Remuneraciones</w:t>
      </w:r>
    </w:p>
    <w:p w:rsidR="009D4366" w:rsidRPr="00A0744F" w:rsidRDefault="009D4366" w:rsidP="00A0744F">
      <w:pPr>
        <w:pStyle w:val="caro2"/>
      </w:pPr>
      <w:r w:rsidRPr="00A0744F">
        <w:t>Libros de Asistencias</w:t>
      </w:r>
    </w:p>
    <w:bookmarkEnd w:id="43"/>
    <w:p w:rsidR="002838D8" w:rsidRPr="00A0744F" w:rsidRDefault="002838D8" w:rsidP="00A0744F">
      <w:pPr>
        <w:pStyle w:val="caro2"/>
      </w:pPr>
      <w:r w:rsidRPr="00A0744F">
        <w:t>Entrevistas</w:t>
      </w:r>
    </w:p>
    <w:p w:rsidR="002838D8" w:rsidRPr="00A0744F" w:rsidRDefault="002838D8" w:rsidP="00A0744F">
      <w:pPr>
        <w:pStyle w:val="caro2"/>
      </w:pPr>
      <w:r w:rsidRPr="00A0744F">
        <w:t>Cuestionario de Control interno</w:t>
      </w:r>
    </w:p>
    <w:p w:rsidR="002838D8" w:rsidRDefault="002838D8" w:rsidP="002838D8"/>
    <w:p w:rsidR="002838D8" w:rsidRPr="008A318A" w:rsidRDefault="002838D8" w:rsidP="008A318A">
      <w:pPr>
        <w:pStyle w:val="nadia2"/>
      </w:pPr>
      <w:bookmarkStart w:id="44" w:name="_Toc500085367"/>
      <w:r w:rsidRPr="008A318A">
        <w:t>2.2. Descripción Narrativa</w:t>
      </w:r>
      <w:bookmarkEnd w:id="44"/>
      <w:r w:rsidRPr="008A318A">
        <w:t xml:space="preserve"> </w:t>
      </w:r>
    </w:p>
    <w:p w:rsidR="00A0744F" w:rsidRDefault="00A0744F" w:rsidP="002838D8">
      <w:pPr>
        <w:pStyle w:val="nadia2"/>
      </w:pPr>
    </w:p>
    <w:p w:rsidR="009840CC" w:rsidRDefault="002838D8" w:rsidP="006A66BA">
      <w:pPr>
        <w:pStyle w:val="caro2"/>
      </w:pPr>
      <w:r w:rsidRPr="00605D83">
        <w:rPr>
          <w:b/>
        </w:rPr>
        <w:t>Manual de Con</w:t>
      </w:r>
      <w:r w:rsidR="00DF5AA0" w:rsidRPr="00605D83">
        <w:rPr>
          <w:b/>
        </w:rPr>
        <w:t>trol Interno</w:t>
      </w:r>
      <w:r w:rsidR="00605D83" w:rsidRPr="00605D83">
        <w:rPr>
          <w:b/>
        </w:rPr>
        <w:t>:</w:t>
      </w:r>
      <w:r w:rsidR="00605D83" w:rsidRPr="00605D83">
        <w:t xml:space="preserve"> E</w:t>
      </w:r>
      <w:r w:rsidR="009840CC" w:rsidRPr="00605D83">
        <w:t xml:space="preserve">s </w:t>
      </w:r>
      <w:r w:rsidR="009840CC" w:rsidRPr="009840CC">
        <w:t>un componente del sist</w:t>
      </w:r>
      <w:r w:rsidR="00605D83">
        <w:t xml:space="preserve">ema de control interno, </w:t>
      </w:r>
      <w:r w:rsidR="009840CC" w:rsidRPr="009840CC">
        <w:t xml:space="preserve">para obtener una información detallada, ordenada, sistemática e integral </w:t>
      </w:r>
      <w:r w:rsidR="00605D83">
        <w:t>de</w:t>
      </w:r>
      <w:r w:rsidR="009840CC" w:rsidRPr="009840CC">
        <w:t xml:space="preserve"> todas las instrucciones, responsabilidades e información sobre políticas, funciones, sistemas y procedimientos de las distintas operaciones o act</w:t>
      </w:r>
      <w:r w:rsidR="00605D83">
        <w:t xml:space="preserve">ividades que se realizan en Walmart Chile; este manual es actualizado cada año y se estrega a todas las empresas que administra a lo largo de Chile. </w:t>
      </w:r>
    </w:p>
    <w:p w:rsidR="00137CC0" w:rsidRDefault="00137CC0" w:rsidP="00137CC0">
      <w:pPr>
        <w:pStyle w:val="caro"/>
        <w:ind w:firstLine="0"/>
      </w:pPr>
    </w:p>
    <w:p w:rsidR="009A5FCC" w:rsidRDefault="000B2C3A" w:rsidP="00137CC0">
      <w:pPr>
        <w:pStyle w:val="caro2"/>
      </w:pPr>
      <w:r>
        <w:rPr>
          <w:rStyle w:val="caro2Car"/>
          <w:b/>
        </w:rPr>
        <w:t xml:space="preserve">Reglamento </w:t>
      </w:r>
      <w:r>
        <w:rPr>
          <w:rStyle w:val="caro2Car"/>
          <w:b/>
        </w:rPr>
        <w:tab/>
        <w:t>I</w:t>
      </w:r>
      <w:r w:rsidR="002838D8" w:rsidRPr="00137CC0">
        <w:rPr>
          <w:rStyle w:val="caro2Car"/>
          <w:b/>
        </w:rPr>
        <w:t xml:space="preserve">nterno de </w:t>
      </w:r>
      <w:r>
        <w:rPr>
          <w:rStyle w:val="caro2Car"/>
          <w:b/>
        </w:rPr>
        <w:t>Orden, Higiene y S</w:t>
      </w:r>
      <w:r w:rsidR="002838D8" w:rsidRPr="00137CC0">
        <w:rPr>
          <w:rStyle w:val="caro2Car"/>
          <w:b/>
        </w:rPr>
        <w:t>eguridad</w:t>
      </w:r>
      <w:r w:rsidR="009A5FCC" w:rsidRPr="00137CC0">
        <w:rPr>
          <w:rStyle w:val="caro2Car"/>
        </w:rPr>
        <w:t>:</w:t>
      </w:r>
      <w:r w:rsidR="009A5FCC" w:rsidRPr="009A5FCC">
        <w:rPr>
          <w:b/>
        </w:rPr>
        <w:t xml:space="preserve"> </w:t>
      </w:r>
      <w:r w:rsidR="009A5FCC" w:rsidRPr="009A5FCC">
        <w:t>Es un manual</w:t>
      </w:r>
      <w:r w:rsidR="009A5FCC">
        <w:t xml:space="preserve"> establecido según el artículo 153 del Código de Trabajo. Su contenido es entregar información detallada sobre remuneraciones, horario de trabajo, feriados y descanso,</w:t>
      </w:r>
      <w:r w:rsidR="00605D83">
        <w:t xml:space="preserve"> obligaciones y prohibiciones a que</w:t>
      </w:r>
      <w:r w:rsidR="009A5FCC">
        <w:t xml:space="preserve"> estén sujetos los trabajadores, designación de cargos de trabajo, </w:t>
      </w:r>
      <w:r w:rsidR="00605D83">
        <w:t>cumplimi</w:t>
      </w:r>
      <w:r w:rsidR="009A5FCC">
        <w:t xml:space="preserve">ento de las leyes de previsión y todas las normas que lo rigen. </w:t>
      </w:r>
    </w:p>
    <w:p w:rsidR="00137CC0" w:rsidRDefault="00137CC0" w:rsidP="00137CC0">
      <w:pPr>
        <w:pStyle w:val="caro2"/>
        <w:numPr>
          <w:ilvl w:val="0"/>
          <w:numId w:val="0"/>
        </w:numPr>
      </w:pPr>
    </w:p>
    <w:p w:rsidR="00137CC0" w:rsidRPr="000B2C3A" w:rsidRDefault="00137CC0" w:rsidP="000B2C3A">
      <w:pPr>
        <w:pStyle w:val="caro2"/>
      </w:pPr>
      <w:r w:rsidRPr="000B2C3A">
        <w:rPr>
          <w:b/>
        </w:rPr>
        <w:t>Libros de Remuneraciones:</w:t>
      </w:r>
      <w:r w:rsidR="000B2C3A" w:rsidRPr="000B2C3A">
        <w:t xml:space="preserve"> </w:t>
      </w:r>
      <w:r w:rsidRPr="000B2C3A">
        <w:t>Es un libro</w:t>
      </w:r>
      <w:r w:rsidR="000B2C3A" w:rsidRPr="000B2C3A">
        <w:t xml:space="preserve"> auxiliar</w:t>
      </w:r>
      <w:r w:rsidR="00D05F56">
        <w:t xml:space="preserve"> obligatorio, </w:t>
      </w:r>
      <w:r w:rsidRPr="000B2C3A">
        <w:t xml:space="preserve">en el que se </w:t>
      </w:r>
      <w:r w:rsidR="00D05F56">
        <w:t xml:space="preserve">registran </w:t>
      </w:r>
      <w:r w:rsidRPr="000B2C3A">
        <w:t>de las remuneraciones</w:t>
      </w:r>
      <w:r w:rsidR="00D05F56">
        <w:t xml:space="preserve"> mensuales del capital humano de Walmart Chile. Este libro debe </w:t>
      </w:r>
      <w:r w:rsidRPr="000B2C3A">
        <w:t>ser timbrado por el Servicio de Impuestos Internos</w:t>
      </w:r>
      <w:r w:rsidR="00D05F56">
        <w:t>, ya que la información que contiene es p</w:t>
      </w:r>
      <w:r w:rsidRPr="000B2C3A">
        <w:t xml:space="preserve">odrán considerarse como gastos </w:t>
      </w:r>
      <w:r w:rsidR="00D05F56">
        <w:t xml:space="preserve">mensuales de </w:t>
      </w:r>
      <w:r w:rsidRPr="000B2C3A">
        <w:t>remuneraciones en la contabilidad de la empresa.</w:t>
      </w:r>
    </w:p>
    <w:p w:rsidR="00137CC0" w:rsidRPr="00A0744F" w:rsidRDefault="00137CC0" w:rsidP="00137CC0">
      <w:pPr>
        <w:pStyle w:val="caro2"/>
        <w:numPr>
          <w:ilvl w:val="0"/>
          <w:numId w:val="0"/>
        </w:numPr>
      </w:pPr>
    </w:p>
    <w:p w:rsidR="00137CC0" w:rsidRPr="00A0744F" w:rsidRDefault="00137CC0" w:rsidP="00D05F56">
      <w:pPr>
        <w:pStyle w:val="caro2"/>
      </w:pPr>
      <w:r w:rsidRPr="00D05F56">
        <w:rPr>
          <w:b/>
        </w:rPr>
        <w:t>Libros de Asistencias</w:t>
      </w:r>
      <w:r w:rsidR="006A66BA" w:rsidRPr="00D05F56">
        <w:rPr>
          <w:b/>
        </w:rPr>
        <w:t>:</w:t>
      </w:r>
      <w:r w:rsidR="006A66BA" w:rsidRPr="006A66BA">
        <w:t xml:space="preserve"> </w:t>
      </w:r>
      <w:r w:rsidR="006A66BA">
        <w:t xml:space="preserve"> Es un control </w:t>
      </w:r>
      <w:r w:rsidR="006A66BA" w:rsidRPr="006A66BA">
        <w:t>laboral</w:t>
      </w:r>
      <w:r w:rsidR="006A66BA">
        <w:t xml:space="preserve"> que </w:t>
      </w:r>
      <w:r w:rsidR="006A66BA" w:rsidRPr="006A66BA">
        <w:t>registr</w:t>
      </w:r>
      <w:r w:rsidR="006A66BA">
        <w:t xml:space="preserve">a las horas de </w:t>
      </w:r>
      <w:r w:rsidR="006A66BA" w:rsidRPr="006A66BA">
        <w:t xml:space="preserve">entradas y salidas de los empleados </w:t>
      </w:r>
      <w:r w:rsidR="006A66BA">
        <w:t xml:space="preserve">de Walmart Chile, este se realiza mediante un libro o un </w:t>
      </w:r>
      <w:r w:rsidR="00D05F56">
        <w:t>r</w:t>
      </w:r>
      <w:r w:rsidR="00D05F56" w:rsidRPr="00D05F56">
        <w:t>eloj control con tarjeta de registro</w:t>
      </w:r>
      <w:r w:rsidR="006A66BA" w:rsidRPr="006A66BA">
        <w:t xml:space="preserve">. </w:t>
      </w:r>
      <w:r w:rsidR="00D05F56">
        <w:t xml:space="preserve">Es un libro obligatorio, según lo establecido el Código del Trabajo, articulo 33. </w:t>
      </w:r>
    </w:p>
    <w:p w:rsidR="00137CC0" w:rsidRDefault="00137CC0" w:rsidP="00D05F56"/>
    <w:p w:rsidR="00D05F56" w:rsidRDefault="00D05F56" w:rsidP="00D05F56">
      <w:pPr>
        <w:pStyle w:val="caro2"/>
      </w:pPr>
      <w:r w:rsidRPr="00D05F56">
        <w:rPr>
          <w:b/>
        </w:rPr>
        <w:t>Entrevistas del Capital humano:</w:t>
      </w:r>
      <w:r>
        <w:t xml:space="preserve"> Se realiza una reunión con los colaboradores de Walmart Chile, para obtener información sobre el Espacio Urbano Viña Centro y para aplicar el Cuestionario de Control Interno.</w:t>
      </w:r>
    </w:p>
    <w:p w:rsidR="00D05F56" w:rsidRDefault="00D05F56" w:rsidP="00D05F56">
      <w:pPr>
        <w:pStyle w:val="TableNormal"/>
      </w:pPr>
    </w:p>
    <w:p w:rsidR="002838D8" w:rsidRDefault="00D05F56" w:rsidP="006B53CE">
      <w:pPr>
        <w:pStyle w:val="caro2"/>
      </w:pPr>
      <w:r w:rsidRPr="008A318A">
        <w:rPr>
          <w:b/>
        </w:rPr>
        <w:t>Cuestionario de Control interno:</w:t>
      </w:r>
      <w:r w:rsidRPr="008A318A">
        <w:t xml:space="preserve"> es documento que determina el área de donde se </w:t>
      </w:r>
      <w:r w:rsidR="008A318A" w:rsidRPr="008A318A">
        <w:t>va</w:t>
      </w:r>
      <w:r w:rsidRPr="008A318A">
        <w:t xml:space="preserve"> centrar la auditoria</w:t>
      </w:r>
      <w:r w:rsidR="000874AC" w:rsidRPr="008A318A">
        <w:t xml:space="preserve">, </w:t>
      </w:r>
      <w:r w:rsidR="008A318A" w:rsidRPr="008A318A">
        <w:t>en este caso el Cuestionario de Control Interno se centra en el departamento de Recursos Humanos y remuneraciones.</w:t>
      </w:r>
    </w:p>
    <w:p w:rsidR="002838D8" w:rsidRDefault="002838D8" w:rsidP="008D1A25">
      <w:pPr>
        <w:pStyle w:val="nadia2"/>
      </w:pPr>
      <w:bookmarkStart w:id="45" w:name="_Toc500085368"/>
      <w:r>
        <w:lastRenderedPageBreak/>
        <w:t>2.3. Flujograma</w:t>
      </w:r>
      <w:bookmarkEnd w:id="45"/>
      <w:r w:rsidR="008C7A4D">
        <w:t xml:space="preserve"> de</w:t>
      </w:r>
      <w:r w:rsidR="004E3192">
        <w:t xml:space="preserve">l </w:t>
      </w:r>
      <w:r w:rsidR="004E247B">
        <w:t>Área de</w:t>
      </w:r>
      <w:r w:rsidR="004E3192">
        <w:t xml:space="preserve"> Recursos Humanos.</w:t>
      </w:r>
    </w:p>
    <w:p w:rsidR="00A967A2" w:rsidRDefault="00A967A2" w:rsidP="00ED461E">
      <w:pPr>
        <w:pStyle w:val="nadia2"/>
        <w:outlineLvl w:val="9"/>
      </w:pPr>
    </w:p>
    <w:p w:rsidR="00A967A2" w:rsidRDefault="00ED461E" w:rsidP="00ED461E">
      <w:pPr>
        <w:pStyle w:val="nadia2"/>
        <w:outlineLvl w:val="9"/>
      </w:pPr>
      <w:r>
        <w:rPr>
          <w:noProof/>
        </w:rPr>
        <mc:AlternateContent>
          <mc:Choice Requires="wps">
            <w:drawing>
              <wp:anchor distT="0" distB="0" distL="114300" distR="114300" simplePos="0" relativeHeight="251667456" behindDoc="0" locked="0" layoutInCell="1" allowOverlap="1">
                <wp:simplePos x="0" y="0"/>
                <wp:positionH relativeFrom="margin">
                  <wp:posOffset>304555</wp:posOffset>
                </wp:positionH>
                <wp:positionV relativeFrom="paragraph">
                  <wp:posOffset>30480</wp:posOffset>
                </wp:positionV>
                <wp:extent cx="1433146" cy="386764"/>
                <wp:effectExtent l="0" t="0" r="15240" b="13335"/>
                <wp:wrapNone/>
                <wp:docPr id="16" name="Elipse 16"/>
                <wp:cNvGraphicFramePr/>
                <a:graphic xmlns:a="http://schemas.openxmlformats.org/drawingml/2006/main">
                  <a:graphicData uri="http://schemas.microsoft.com/office/word/2010/wordprocessingShape">
                    <wps:wsp>
                      <wps:cNvSpPr/>
                      <wps:spPr>
                        <a:xfrm>
                          <a:off x="0" y="0"/>
                          <a:ext cx="1433146" cy="386764"/>
                        </a:xfrm>
                        <a:prstGeom prst="ellipse">
                          <a:avLst/>
                        </a:prstGeom>
                        <a:ln/>
                      </wps:spPr>
                      <wps:style>
                        <a:lnRef idx="2">
                          <a:schemeClr val="dk1"/>
                        </a:lnRef>
                        <a:fillRef idx="1">
                          <a:schemeClr val="lt1"/>
                        </a:fillRef>
                        <a:effectRef idx="0">
                          <a:schemeClr val="dk1"/>
                        </a:effectRef>
                        <a:fontRef idx="minor">
                          <a:schemeClr val="dk1"/>
                        </a:fontRef>
                      </wps:style>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Inicio</w:t>
                            </w:r>
                          </w:p>
                          <w:p w:rsidR="0087183F" w:rsidRDefault="0087183F" w:rsidP="00ED4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6" o:spid="_x0000_s1026" style="position:absolute;margin-left:24pt;margin-top:2.4pt;width:112.85pt;height:30.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" fillcolor="white [3201]" strokecolor="black [3200]" strokeweight="1pt">
                <v:stroke joinstyle="miter"/>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Inicio</w:t>
                      </w:r>
                    </w:p>
                    <w:p w:rsidR="0087183F" w:rsidRDefault="0087183F" w:rsidP="00ED461E">
                      <w:pPr>
                        <w:jc w:val="center"/>
                      </w:pPr>
                    </w:p>
                  </w:txbxContent>
                </v:textbox>
                <w10:wrap anchorx="margin"/>
              </v:oval>
            </w:pict>
          </mc:Fallback>
        </mc:AlternateContent>
      </w:r>
    </w:p>
    <w:p w:rsidR="00ED461E" w:rsidRDefault="001C2C1F" w:rsidP="00ED461E">
      <w:pPr>
        <w:pStyle w:val="nadia2"/>
        <w:outlineLvl w:val="9"/>
      </w:pPr>
      <w:r>
        <w:rPr>
          <w:noProof/>
        </w:rPr>
        <mc:AlternateContent>
          <mc:Choice Requires="wps">
            <w:drawing>
              <wp:anchor distT="0" distB="0" distL="114300" distR="114300" simplePos="0" relativeHeight="251688960" behindDoc="0" locked="0" layoutInCell="1" allowOverlap="1">
                <wp:simplePos x="0" y="0"/>
                <wp:positionH relativeFrom="column">
                  <wp:posOffset>1033975</wp:posOffset>
                </wp:positionH>
                <wp:positionV relativeFrom="paragraph">
                  <wp:posOffset>128954</wp:posOffset>
                </wp:positionV>
                <wp:extent cx="0" cy="263769"/>
                <wp:effectExtent l="0" t="0" r="38100" b="22225"/>
                <wp:wrapNone/>
                <wp:docPr id="32" name="Conector recto 32"/>
                <wp:cNvGraphicFramePr/>
                <a:graphic xmlns:a="http://schemas.openxmlformats.org/drawingml/2006/main">
                  <a:graphicData uri="http://schemas.microsoft.com/office/word/2010/wordprocessingShape">
                    <wps:wsp>
                      <wps:cNvCnPr/>
                      <wps:spPr>
                        <a:xfrm>
                          <a:off x="0" y="0"/>
                          <a:ext cx="0" cy="263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F116A" id="Conector recto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1.4pt,10.15pt" to="81.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" strokecolor="black [3213]" strokeweight=".5pt">
                <v:stroke joinstyle="miter"/>
              </v:line>
            </w:pict>
          </mc:Fallback>
        </mc:AlternateContent>
      </w:r>
    </w:p>
    <w:p w:rsidR="00A967A2" w:rsidRDefault="00244CD8" w:rsidP="00ED461E">
      <w:pPr>
        <w:pStyle w:val="nadia2"/>
        <w:outlineLvl w:val="9"/>
      </w:pPr>
      <w:r w:rsidRPr="00244CD8">
        <w:rPr>
          <w:rFonts w:asciiTheme="minorHAnsi" w:eastAsiaTheme="minorHAnsi" w:hAnsiTheme="minorHAnsi" w:cstheme="minorBidi"/>
          <w:b w:val="0"/>
          <w:noProof/>
          <w:sz w:val="22"/>
          <w:szCs w:val="22"/>
          <w:lang w:eastAsia="en-US"/>
        </w:rPr>
        <mc:AlternateContent>
          <mc:Choice Requires="wps">
            <w:drawing>
              <wp:anchor distT="0" distB="0" distL="114300" distR="114300" simplePos="0" relativeHeight="251743232" behindDoc="0" locked="0" layoutInCell="1" allowOverlap="1" wp14:anchorId="4D688CD1" wp14:editId="3EEF07FD">
                <wp:simplePos x="0" y="0"/>
                <wp:positionH relativeFrom="margin">
                  <wp:align>right</wp:align>
                </wp:positionH>
                <wp:positionV relativeFrom="paragraph">
                  <wp:posOffset>17216</wp:posOffset>
                </wp:positionV>
                <wp:extent cx="2776220" cy="372533"/>
                <wp:effectExtent l="0" t="0" r="5080" b="8890"/>
                <wp:wrapNone/>
                <wp:docPr id="96" name="Cuadro de texto 96"/>
                <wp:cNvGraphicFramePr/>
                <a:graphic xmlns:a="http://schemas.openxmlformats.org/drawingml/2006/main">
                  <a:graphicData uri="http://schemas.microsoft.com/office/word/2010/wordprocessingShape">
                    <wps:wsp>
                      <wps:cNvSpPr txBox="1"/>
                      <wps:spPr>
                        <a:xfrm>
                          <a:off x="0" y="0"/>
                          <a:ext cx="2776220" cy="372533"/>
                        </a:xfrm>
                        <a:prstGeom prst="rect">
                          <a:avLst/>
                        </a:prstGeom>
                        <a:solidFill>
                          <a:sysClr val="window" lastClr="FFFFFF"/>
                        </a:solidFill>
                        <a:ln w="6350">
                          <a:noFill/>
                        </a:ln>
                      </wps:spPr>
                      <wps:txbx>
                        <w:txbxContent>
                          <w:p w:rsidR="00244CD8" w:rsidRDefault="00244CD8" w:rsidP="00244CD8">
                            <w:pPr>
                              <w:pStyle w:val="carocuadrado"/>
                            </w:pPr>
                            <w:r>
                              <w:t>Gerente General</w:t>
                            </w:r>
                            <w:r>
                              <w:t xml:space="preserve"> de</w:t>
                            </w:r>
                            <w:r>
                              <w:t xml:space="preserve"> Walmart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88CD1" id="_x0000_t202" coordsize="21600,21600" o:spt="202" path="m,l,21600r21600,l21600,xe">
                <v:stroke joinstyle="miter"/>
                <v:path gradientshapeok="t" o:connecttype="rect"/>
              </v:shapetype>
              <v:shape id="Cuadro de texto 96" o:spid="_x0000_s1027" type="#_x0000_t202" style="position:absolute;margin-left:167.4pt;margin-top:1.35pt;width:218.6pt;height:29.3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" fillcolor="window" stroked="f" strokeweight=".5pt">
                <v:textbox>
                  <w:txbxContent>
                    <w:p w:rsidR="00244CD8" w:rsidRDefault="00244CD8" w:rsidP="00244CD8">
                      <w:pPr>
                        <w:pStyle w:val="carocuadrado"/>
                      </w:pPr>
                      <w:r>
                        <w:t>Gerente General</w:t>
                      </w:r>
                      <w:r>
                        <w:t xml:space="preserve"> de</w:t>
                      </w:r>
                      <w:r>
                        <w:t xml:space="preserve"> Walmart </w:t>
                      </w:r>
                    </w:p>
                  </w:txbxContent>
                </v:textbox>
                <w10:wrap anchorx="margin"/>
              </v:shape>
            </w:pict>
          </mc:Fallback>
        </mc:AlternateContent>
      </w:r>
      <w:r w:rsidR="0085629F">
        <w:rPr>
          <w:noProof/>
        </w:rPr>
        <mc:AlternateContent>
          <mc:Choice Requires="wps">
            <w:drawing>
              <wp:anchor distT="0" distB="0" distL="114300" distR="114300" simplePos="0" relativeHeight="251714560" behindDoc="0" locked="0" layoutInCell="1" allowOverlap="1">
                <wp:simplePos x="0" y="0"/>
                <wp:positionH relativeFrom="column">
                  <wp:posOffset>1958714</wp:posOffset>
                </wp:positionH>
                <wp:positionV relativeFrom="paragraph">
                  <wp:posOffset>171085</wp:posOffset>
                </wp:positionV>
                <wp:extent cx="764088" cy="8350"/>
                <wp:effectExtent l="0" t="76200" r="17145" b="86995"/>
                <wp:wrapNone/>
                <wp:docPr id="67" name="Conector recto de flecha 67"/>
                <wp:cNvGraphicFramePr/>
                <a:graphic xmlns:a="http://schemas.openxmlformats.org/drawingml/2006/main">
                  <a:graphicData uri="http://schemas.microsoft.com/office/word/2010/wordprocessingShape">
                    <wps:wsp>
                      <wps:cNvCnPr/>
                      <wps:spPr>
                        <a:xfrm flipV="1">
                          <a:off x="0" y="0"/>
                          <a:ext cx="764088" cy="8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F2A9CC" id="_x0000_t32" coordsize="21600,21600" o:spt="32" o:oned="t" path="m,l21600,21600e" filled="f">
                <v:path arrowok="t" fillok="f" o:connecttype="none"/>
                <o:lock v:ext="edit" shapetype="t"/>
              </v:shapetype>
              <v:shape id="Conector recto de flecha 67" o:spid="_x0000_s1026" type="#_x0000_t32" style="position:absolute;margin-left:154.25pt;margin-top:13.45pt;width:60.15pt;height:.6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" strokecolor="black [3213]" strokeweight=".5pt">
                <v:stroke endarrow="block" joinstyle="miter"/>
              </v:shape>
            </w:pict>
          </mc:Fallback>
        </mc:AlternateContent>
      </w:r>
      <w:r w:rsidR="00ED461E">
        <w:rPr>
          <w:noProof/>
        </w:rPr>
        <mc:AlternateContent>
          <mc:Choice Requires="wps">
            <w:drawing>
              <wp:anchor distT="0" distB="0" distL="114300" distR="114300" simplePos="0" relativeHeight="251668480" behindDoc="0" locked="0" layoutInCell="1" allowOverlap="1">
                <wp:simplePos x="0" y="0"/>
                <wp:positionH relativeFrom="column">
                  <wp:posOffset>146196</wp:posOffset>
                </wp:positionH>
                <wp:positionV relativeFrom="paragraph">
                  <wp:posOffset>139602</wp:posOffset>
                </wp:positionV>
                <wp:extent cx="1802423" cy="351693"/>
                <wp:effectExtent l="0" t="0" r="26670" b="10795"/>
                <wp:wrapNone/>
                <wp:docPr id="17" name="Rectángulo 17"/>
                <wp:cNvGraphicFramePr/>
                <a:graphic xmlns:a="http://schemas.openxmlformats.org/drawingml/2006/main">
                  <a:graphicData uri="http://schemas.microsoft.com/office/word/2010/wordprocessingShape">
                    <wps:wsp>
                      <wps:cNvSpPr/>
                      <wps:spPr>
                        <a:xfrm>
                          <a:off x="0" y="0"/>
                          <a:ext cx="1802423" cy="351693"/>
                        </a:xfrm>
                        <a:prstGeom prst="rect">
                          <a:avLst/>
                        </a:prstGeom>
                        <a:noFill/>
                      </wps:spPr>
                      <wps:style>
                        <a:lnRef idx="2">
                          <a:schemeClr val="dk1"/>
                        </a:lnRef>
                        <a:fillRef idx="1">
                          <a:schemeClr val="lt1"/>
                        </a:fillRef>
                        <a:effectRef idx="0">
                          <a:schemeClr val="dk1"/>
                        </a:effectRef>
                        <a:fontRef idx="minor">
                          <a:schemeClr val="dk1"/>
                        </a:fontRef>
                      </wps:style>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Consultoría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7" o:spid="_x0000_s1028" style="position:absolute;margin-left:11.5pt;margin-top:11pt;width:141.9pt;height:2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" filled="f" strokecolor="black [3200]"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Consultoría </w:t>
                      </w:r>
                    </w:p>
                  </w:txbxContent>
                </v:textbox>
              </v:rect>
            </w:pict>
          </mc:Fallback>
        </mc:AlternateContent>
      </w:r>
    </w:p>
    <w:p w:rsidR="00ED461E" w:rsidRDefault="00F031E3" w:rsidP="00ED461E">
      <w:pPr>
        <w:pStyle w:val="nadia2"/>
        <w:outlineLvl w:val="9"/>
      </w:pPr>
      <w:r>
        <w:rPr>
          <w:noProof/>
        </w:rPr>
        <mc:AlternateContent>
          <mc:Choice Requires="wps">
            <w:drawing>
              <wp:anchor distT="0" distB="0" distL="114300" distR="114300" simplePos="0" relativeHeight="251708416" behindDoc="0" locked="0" layoutInCell="1" allowOverlap="1">
                <wp:simplePos x="0" y="0"/>
                <wp:positionH relativeFrom="column">
                  <wp:posOffset>1950789</wp:posOffset>
                </wp:positionH>
                <wp:positionV relativeFrom="paragraph">
                  <wp:posOffset>3715</wp:posOffset>
                </wp:positionV>
                <wp:extent cx="185403" cy="722335"/>
                <wp:effectExtent l="0" t="0" r="24765" b="20955"/>
                <wp:wrapNone/>
                <wp:docPr id="57" name="Cerrar corchete 57"/>
                <wp:cNvGraphicFramePr/>
                <a:graphic xmlns:a="http://schemas.openxmlformats.org/drawingml/2006/main">
                  <a:graphicData uri="http://schemas.microsoft.com/office/word/2010/wordprocessingShape">
                    <wps:wsp>
                      <wps:cNvSpPr/>
                      <wps:spPr>
                        <a:xfrm>
                          <a:off x="0" y="0"/>
                          <a:ext cx="185403" cy="72233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B3528"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57" o:spid="_x0000_s1026" type="#_x0000_t86" style="position:absolute;margin-left:153.6pt;margin-top:.3pt;width:14.6pt;height:5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" adj="462" strokecolor="black [3213]" strokeweight=".5pt">
                <v:stroke joinstyle="miter"/>
              </v:shape>
            </w:pict>
          </mc:Fallback>
        </mc:AlternateContent>
      </w:r>
      <w:r w:rsidR="001C2C1F">
        <w:rPr>
          <w:noProof/>
        </w:rPr>
        <mc:AlternateContent>
          <mc:Choice Requires="wps">
            <w:drawing>
              <wp:anchor distT="0" distB="0" distL="114300" distR="114300" simplePos="0" relativeHeight="251691008" behindDoc="0" locked="0" layoutInCell="1" allowOverlap="1" wp14:anchorId="2A84B06F" wp14:editId="3F714BB8">
                <wp:simplePos x="0" y="0"/>
                <wp:positionH relativeFrom="column">
                  <wp:posOffset>1028700</wp:posOffset>
                </wp:positionH>
                <wp:positionV relativeFrom="paragraph">
                  <wp:posOffset>208769</wp:posOffset>
                </wp:positionV>
                <wp:extent cx="0" cy="263769"/>
                <wp:effectExtent l="0" t="0" r="38100" b="22225"/>
                <wp:wrapNone/>
                <wp:docPr id="33" name="Conector recto 33"/>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B045625" id="Conector recto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pt,16.45pt" to="81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" strokecolor="windowText" strokeweight=".5pt">
                <v:stroke joinstyle="miter"/>
              </v:line>
            </w:pict>
          </mc:Fallback>
        </mc:AlternateContent>
      </w:r>
    </w:p>
    <w:p w:rsidR="004E3192" w:rsidRDefault="00E06D45" w:rsidP="00ED461E">
      <w:pPr>
        <w:pStyle w:val="nadia2"/>
        <w:outlineLvl w:val="9"/>
      </w:pPr>
      <w:r>
        <w:rPr>
          <w:noProof/>
        </w:rPr>
        <mc:AlternateContent>
          <mc:Choice Requires="wps">
            <w:drawing>
              <wp:anchor distT="0" distB="0" distL="114300" distR="114300" simplePos="0" relativeHeight="251669504" behindDoc="0" locked="0" layoutInCell="1" allowOverlap="1">
                <wp:simplePos x="0" y="0"/>
                <wp:positionH relativeFrom="column">
                  <wp:posOffset>161924</wp:posOffset>
                </wp:positionH>
                <wp:positionV relativeFrom="paragraph">
                  <wp:posOffset>185702</wp:posOffset>
                </wp:positionV>
                <wp:extent cx="1840089" cy="518160"/>
                <wp:effectExtent l="38100" t="19050" r="8255" b="34290"/>
                <wp:wrapNone/>
                <wp:docPr id="18" name="Rombo 18"/>
                <wp:cNvGraphicFramePr/>
                <a:graphic xmlns:a="http://schemas.openxmlformats.org/drawingml/2006/main">
                  <a:graphicData uri="http://schemas.microsoft.com/office/word/2010/wordprocessingShape">
                    <wps:wsp>
                      <wps:cNvSpPr/>
                      <wps:spPr>
                        <a:xfrm>
                          <a:off x="0" y="0"/>
                          <a:ext cx="1840089" cy="518160"/>
                        </a:xfrm>
                        <a:prstGeom prst="diamond">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18" o:spid="_x0000_s1029" type="#_x0000_t4" style="position:absolute;margin-left:12.75pt;margin-top:14.6pt;width:144.9pt;height:4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" filled="f" strokecolor="black [3213]"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v:textbox>
              </v:shape>
            </w:pict>
          </mc:Fallback>
        </mc:AlternateContent>
      </w:r>
    </w:p>
    <w:p w:rsidR="00ED461E" w:rsidRDefault="00E06D45" w:rsidP="00ED461E">
      <w:pPr>
        <w:pStyle w:val="nadia2"/>
        <w:tabs>
          <w:tab w:val="left" w:pos="1551"/>
        </w:tabs>
        <w:outlineLvl w:val="9"/>
      </w:pPr>
      <w:r w:rsidRPr="00244CD8">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745280" behindDoc="0" locked="0" layoutInCell="1" allowOverlap="1" wp14:anchorId="451186B7" wp14:editId="4C69FD76">
                <wp:simplePos x="0" y="0"/>
                <wp:positionH relativeFrom="margin">
                  <wp:posOffset>2830195</wp:posOffset>
                </wp:positionH>
                <wp:positionV relativeFrom="paragraph">
                  <wp:posOffset>31750</wp:posOffset>
                </wp:positionV>
                <wp:extent cx="2776220" cy="382905"/>
                <wp:effectExtent l="0" t="0" r="5080" b="0"/>
                <wp:wrapNone/>
                <wp:docPr id="97" name="Cuadro de texto 97"/>
                <wp:cNvGraphicFramePr/>
                <a:graphic xmlns:a="http://schemas.openxmlformats.org/drawingml/2006/main">
                  <a:graphicData uri="http://schemas.microsoft.com/office/word/2010/wordprocessingShape">
                    <wps:wsp>
                      <wps:cNvSpPr txBox="1"/>
                      <wps:spPr>
                        <a:xfrm>
                          <a:off x="0" y="0"/>
                          <a:ext cx="2776220" cy="382905"/>
                        </a:xfrm>
                        <a:prstGeom prst="rect">
                          <a:avLst/>
                        </a:prstGeom>
                        <a:solidFill>
                          <a:sysClr val="window" lastClr="FFFFFF"/>
                        </a:solidFill>
                        <a:ln w="6350">
                          <a:noFill/>
                        </a:ln>
                      </wps:spPr>
                      <wps:txbx>
                        <w:txbxContent>
                          <w:p w:rsidR="00244CD8" w:rsidRDefault="00244CD8" w:rsidP="00244CD8">
                            <w:pPr>
                              <w:pStyle w:val="carocuadrado"/>
                            </w:pPr>
                            <w:r>
                              <w:t>Departamentos</w:t>
                            </w:r>
                            <w:r>
                              <w:t xml:space="preserve"> </w:t>
                            </w:r>
                            <w:r>
                              <w:t>Walma</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186B7" id="Cuadro de texto 97" o:spid="_x0000_s1030" type="#_x0000_t202" style="position:absolute;margin-left:222.85pt;margin-top:2.5pt;width:218.6pt;height:30.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" fillcolor="window" stroked="f" strokeweight=".5pt">
                <v:textbox>
                  <w:txbxContent>
                    <w:p w:rsidR="00244CD8" w:rsidRDefault="00244CD8" w:rsidP="00244CD8">
                      <w:pPr>
                        <w:pStyle w:val="carocuadrado"/>
                      </w:pPr>
                      <w:r>
                        <w:t>Departamentos</w:t>
                      </w:r>
                      <w:r>
                        <w:t xml:space="preserve"> </w:t>
                      </w:r>
                      <w:r>
                        <w:t>Walma</w:t>
                      </w:r>
                      <w:r>
                        <w:t>rt</w:t>
                      </w:r>
                    </w:p>
                  </w:txbxContent>
                </v:textbox>
                <w10:wrap anchorx="margin"/>
              </v:shape>
            </w:pict>
          </mc:Fallback>
        </mc:AlternateContent>
      </w:r>
      <w:r w:rsidR="0085629F">
        <w:rPr>
          <w:noProof/>
        </w:rPr>
        <mc:AlternateContent>
          <mc:Choice Requires="wps">
            <w:drawing>
              <wp:anchor distT="0" distB="0" distL="114300" distR="114300" simplePos="0" relativeHeight="251715584" behindDoc="0" locked="0" layoutInCell="1" allowOverlap="1">
                <wp:simplePos x="0" y="0"/>
                <wp:positionH relativeFrom="column">
                  <wp:posOffset>1887220</wp:posOffset>
                </wp:positionH>
                <wp:positionV relativeFrom="paragraph">
                  <wp:posOffset>220627</wp:posOffset>
                </wp:positionV>
                <wp:extent cx="830893" cy="4176"/>
                <wp:effectExtent l="0" t="76200" r="26670" b="91440"/>
                <wp:wrapNone/>
                <wp:docPr id="69" name="Conector recto de flecha 69"/>
                <wp:cNvGraphicFramePr/>
                <a:graphic xmlns:a="http://schemas.openxmlformats.org/drawingml/2006/main">
                  <a:graphicData uri="http://schemas.microsoft.com/office/word/2010/wordprocessingShape">
                    <wps:wsp>
                      <wps:cNvCnPr/>
                      <wps:spPr>
                        <a:xfrm flipV="1">
                          <a:off x="0" y="0"/>
                          <a:ext cx="830893" cy="41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3F9D8" id="Conector recto de flecha 69" o:spid="_x0000_s1026" type="#_x0000_t32" style="position:absolute;margin-left:148.6pt;margin-top:17.35pt;width:65.4pt;height:.3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" strokecolor="black [3213]" strokeweight=".5pt">
                <v:stroke endarrow="block" joinstyle="miter"/>
              </v:shape>
            </w:pict>
          </mc:Fallback>
        </mc:AlternateContent>
      </w:r>
    </w:p>
    <w:p w:rsidR="001C2C1F" w:rsidRDefault="001C2C1F" w:rsidP="00ED461E">
      <w:pPr>
        <w:pStyle w:val="nadia2"/>
        <w:tabs>
          <w:tab w:val="left" w:pos="1551"/>
        </w:tabs>
        <w:outlineLvl w:val="9"/>
      </w:pPr>
      <w:r>
        <w:rPr>
          <w:noProof/>
        </w:rPr>
        <mc:AlternateContent>
          <mc:Choice Requires="wps">
            <w:drawing>
              <wp:anchor distT="0" distB="0" distL="114300" distR="114300" simplePos="0" relativeHeight="251693056" behindDoc="0" locked="0" layoutInCell="1" allowOverlap="1" wp14:anchorId="2A84B06F" wp14:editId="3F714BB8">
                <wp:simplePos x="0" y="0"/>
                <wp:positionH relativeFrom="column">
                  <wp:posOffset>1010823</wp:posOffset>
                </wp:positionH>
                <wp:positionV relativeFrom="paragraph">
                  <wp:posOffset>146685</wp:posOffset>
                </wp:positionV>
                <wp:extent cx="0" cy="263769"/>
                <wp:effectExtent l="0" t="0" r="38100" b="22225"/>
                <wp:wrapNone/>
                <wp:docPr id="34" name="Conector recto 34"/>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063BFF7" id="Conector recto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9.6pt,11.55pt" to="79.6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" strokecolor="windowText" strokeweight=".5pt">
                <v:stroke joinstyle="miter"/>
              </v:line>
            </w:pict>
          </mc:Fallback>
        </mc:AlternateContent>
      </w:r>
    </w:p>
    <w:p w:rsidR="002838D8" w:rsidRPr="00A967A2" w:rsidRDefault="00244CD8" w:rsidP="00ED461E">
      <w:pPr>
        <w:pStyle w:val="nadia2"/>
        <w:tabs>
          <w:tab w:val="left" w:pos="1551"/>
        </w:tabs>
        <w:outlineLvl w:val="9"/>
        <w:rPr>
          <w:b w:val="0"/>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122061</wp:posOffset>
                </wp:positionV>
                <wp:extent cx="2833511" cy="372534"/>
                <wp:effectExtent l="0" t="0" r="5080" b="8890"/>
                <wp:wrapNone/>
                <wp:docPr id="79" name="Cuadro de texto 79"/>
                <wp:cNvGraphicFramePr/>
                <a:graphic xmlns:a="http://schemas.openxmlformats.org/drawingml/2006/main">
                  <a:graphicData uri="http://schemas.microsoft.com/office/word/2010/wordprocessingShape">
                    <wps:wsp>
                      <wps:cNvSpPr txBox="1"/>
                      <wps:spPr>
                        <a:xfrm>
                          <a:off x="0" y="0"/>
                          <a:ext cx="2833511" cy="372534"/>
                        </a:xfrm>
                        <a:prstGeom prst="rect">
                          <a:avLst/>
                        </a:prstGeom>
                        <a:solidFill>
                          <a:schemeClr val="lt1"/>
                        </a:solidFill>
                        <a:ln w="6350">
                          <a:noFill/>
                        </a:ln>
                      </wps:spPr>
                      <wps:txbx>
                        <w:txbxContent>
                          <w:p w:rsidR="0087183F" w:rsidRDefault="0087183F" w:rsidP="006C007A">
                            <w:pPr>
                              <w:pStyle w:val="carocuadrado"/>
                            </w:pPr>
                            <w:r>
                              <w:t xml:space="preserve">Gerente de </w:t>
                            </w:r>
                            <w:r w:rsidR="00244CD8">
                              <w:t xml:space="preserve">RRHH de </w:t>
                            </w:r>
                            <w:r>
                              <w:t>Walmart</w:t>
                            </w:r>
                            <w:r w:rsidR="00244CD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9" o:spid="_x0000_s1031" type="#_x0000_t202" style="position:absolute;margin-left:171.9pt;margin-top:9.6pt;width:223.1pt;height:29.3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" fillcolor="white [3201]" stroked="f" strokeweight=".5pt">
                <v:textbox>
                  <w:txbxContent>
                    <w:p w:rsidR="0087183F" w:rsidRDefault="0087183F" w:rsidP="006C007A">
                      <w:pPr>
                        <w:pStyle w:val="carocuadrado"/>
                      </w:pPr>
                      <w:r>
                        <w:t xml:space="preserve">Gerente de </w:t>
                      </w:r>
                      <w:r w:rsidR="00244CD8">
                        <w:t xml:space="preserve">RRHH de </w:t>
                      </w:r>
                      <w:r>
                        <w:t>Walmart</w:t>
                      </w:r>
                      <w:r w:rsidR="00244CD8">
                        <w:t xml:space="preserve"> </w:t>
                      </w:r>
                    </w:p>
                  </w:txbxContent>
                </v:textbox>
                <w10:wrap anchorx="margin"/>
              </v:shape>
            </w:pict>
          </mc:Fallback>
        </mc:AlternateContent>
      </w:r>
      <w:r w:rsidR="0085629F">
        <w:rPr>
          <w:noProof/>
        </w:rPr>
        <mc:AlternateContent>
          <mc:Choice Requires="wps">
            <w:drawing>
              <wp:anchor distT="0" distB="0" distL="114300" distR="114300" simplePos="0" relativeHeight="251716608" behindDoc="0" locked="0" layoutInCell="1" allowOverlap="1">
                <wp:simplePos x="0" y="0"/>
                <wp:positionH relativeFrom="column">
                  <wp:posOffset>1942013</wp:posOffset>
                </wp:positionH>
                <wp:positionV relativeFrom="paragraph">
                  <wp:posOffset>257810</wp:posOffset>
                </wp:positionV>
                <wp:extent cx="730685" cy="0"/>
                <wp:effectExtent l="0" t="76200" r="12700" b="95250"/>
                <wp:wrapNone/>
                <wp:docPr id="70" name="Conector recto de flecha 70"/>
                <wp:cNvGraphicFramePr/>
                <a:graphic xmlns:a="http://schemas.openxmlformats.org/drawingml/2006/main">
                  <a:graphicData uri="http://schemas.microsoft.com/office/word/2010/wordprocessingShape">
                    <wps:wsp>
                      <wps:cNvCnPr/>
                      <wps:spPr>
                        <a:xfrm>
                          <a:off x="0" y="0"/>
                          <a:ext cx="730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29F97" id="Conector recto de flecha 70" o:spid="_x0000_s1026" type="#_x0000_t32" style="position:absolute;margin-left:152.9pt;margin-top:20.3pt;width:57.5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" strokecolor="black [3213]" strokeweight=".5pt">
                <v:stroke endarrow="block" joinstyle="miter"/>
              </v:shape>
            </w:pict>
          </mc:Fallback>
        </mc:AlternateContent>
      </w:r>
      <w:r w:rsidR="001C2C1F" w:rsidRPr="00ED461E">
        <w:rPr>
          <w:noProof/>
        </w:rPr>
        <mc:AlternateContent>
          <mc:Choice Requires="wps">
            <w:drawing>
              <wp:anchor distT="0" distB="0" distL="114300" distR="114300" simplePos="0" relativeHeight="251671552" behindDoc="0" locked="0" layoutInCell="1" allowOverlap="1" wp14:anchorId="334EEA6C" wp14:editId="7583EE99">
                <wp:simplePos x="0" y="0"/>
                <wp:positionH relativeFrom="column">
                  <wp:posOffset>131690</wp:posOffset>
                </wp:positionH>
                <wp:positionV relativeFrom="paragraph">
                  <wp:posOffset>120015</wp:posOffset>
                </wp:positionV>
                <wp:extent cx="1802423" cy="351693"/>
                <wp:effectExtent l="0" t="0" r="26670" b="10795"/>
                <wp:wrapNone/>
                <wp:docPr id="19" name="Rectángulo 19"/>
                <wp:cNvGraphicFramePr/>
                <a:graphic xmlns:a="http://schemas.openxmlformats.org/drawingml/2006/main">
                  <a:graphicData uri="http://schemas.microsoft.com/office/word/2010/wordprocessingShape">
                    <wps:wsp>
                      <wps:cNvSpPr/>
                      <wps:spPr>
                        <a:xfrm>
                          <a:off x="0" y="0"/>
                          <a:ext cx="1802423" cy="351693"/>
                        </a:xfrm>
                        <a:prstGeom prst="rect">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Propuesta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EEA6C" id="Rectángulo 19" o:spid="_x0000_s1032" style="position:absolute;margin-left:10.35pt;margin-top:9.45pt;width:141.9pt;height:27.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Propuesta</w:t>
                      </w:r>
                    </w:p>
                  </w:txbxContent>
                </v:textbox>
              </v:rect>
            </w:pict>
          </mc:Fallback>
        </mc:AlternateContent>
      </w:r>
      <w:r w:rsidR="008D1A25">
        <w:tab/>
        <w:t xml:space="preserve">                                 </w:t>
      </w:r>
      <w:r w:rsidR="004B1926">
        <w:t xml:space="preserve">             </w:t>
      </w:r>
    </w:p>
    <w:p w:rsidR="006B53CE" w:rsidRDefault="00F031E3" w:rsidP="00ED461E">
      <w:r>
        <w:rPr>
          <w:noProof/>
        </w:rPr>
        <mc:AlternateContent>
          <mc:Choice Requires="wps">
            <w:drawing>
              <wp:anchor distT="0" distB="0" distL="114300" distR="114300" simplePos="0" relativeHeight="251710464" behindDoc="0" locked="0" layoutInCell="1" allowOverlap="1" wp14:anchorId="2259F2C1" wp14:editId="6FC287CA">
                <wp:simplePos x="0" y="0"/>
                <wp:positionH relativeFrom="column">
                  <wp:posOffset>1930957</wp:posOffset>
                </wp:positionH>
                <wp:positionV relativeFrom="paragraph">
                  <wp:posOffset>3175</wp:posOffset>
                </wp:positionV>
                <wp:extent cx="185403" cy="722335"/>
                <wp:effectExtent l="0" t="0" r="24765" b="20955"/>
                <wp:wrapNone/>
                <wp:docPr id="60" name="Cerrar corchete 60"/>
                <wp:cNvGraphicFramePr/>
                <a:graphic xmlns:a="http://schemas.openxmlformats.org/drawingml/2006/main">
                  <a:graphicData uri="http://schemas.microsoft.com/office/word/2010/wordprocessingShape">
                    <wps:wsp>
                      <wps:cNvSpPr/>
                      <wps:spPr>
                        <a:xfrm>
                          <a:off x="0" y="0"/>
                          <a:ext cx="185403" cy="722335"/>
                        </a:xfrm>
                        <a:prstGeom prst="righ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B8EBC" id="Cerrar corchete 60" o:spid="_x0000_s1026" type="#_x0000_t86" style="position:absolute;margin-left:152.05pt;margin-top:.25pt;width:14.6pt;height:5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" adj="462" strokecolor="windowText" strokeweight=".5pt">
                <v:stroke joinstyle="miter"/>
              </v:shape>
            </w:pict>
          </mc:Fallback>
        </mc:AlternateContent>
      </w:r>
      <w:r w:rsidR="001C2C1F">
        <w:rPr>
          <w:noProof/>
        </w:rPr>
        <mc:AlternateContent>
          <mc:Choice Requires="wps">
            <w:drawing>
              <wp:anchor distT="0" distB="0" distL="114300" distR="114300" simplePos="0" relativeHeight="251695104" behindDoc="0" locked="0" layoutInCell="1" allowOverlap="1" wp14:anchorId="4240CE0E" wp14:editId="4B2DBAB0">
                <wp:simplePos x="0" y="0"/>
                <wp:positionH relativeFrom="column">
                  <wp:posOffset>1002323</wp:posOffset>
                </wp:positionH>
                <wp:positionV relativeFrom="paragraph">
                  <wp:posOffset>187863</wp:posOffset>
                </wp:positionV>
                <wp:extent cx="0" cy="263769"/>
                <wp:effectExtent l="0" t="0" r="38100" b="22225"/>
                <wp:wrapNone/>
                <wp:docPr id="35" name="Conector recto 35"/>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4A5DF06" id="Conector recto 3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8.9pt,14.8pt" to="78.9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" strokecolor="windowText" strokeweight=".5pt">
                <v:stroke joinstyle="miter"/>
              </v:line>
            </w:pict>
          </mc:Fallback>
        </mc:AlternateContent>
      </w:r>
      <w:r>
        <w:t xml:space="preserve">                                                                  </w:t>
      </w:r>
    </w:p>
    <w:p w:rsidR="001C2C1F" w:rsidRDefault="00E06D45" w:rsidP="00ED461E">
      <w:r w:rsidRPr="00ED461E">
        <w:rPr>
          <w:noProof/>
        </w:rPr>
        <mc:AlternateContent>
          <mc:Choice Requires="wps">
            <w:drawing>
              <wp:anchor distT="0" distB="0" distL="114300" distR="114300" simplePos="0" relativeHeight="251679744" behindDoc="0" locked="0" layoutInCell="1" allowOverlap="1" wp14:anchorId="1542B05B" wp14:editId="3A74499B">
                <wp:simplePos x="0" y="0"/>
                <wp:positionH relativeFrom="column">
                  <wp:posOffset>150636</wp:posOffset>
                </wp:positionH>
                <wp:positionV relativeFrom="paragraph">
                  <wp:posOffset>181116</wp:posOffset>
                </wp:positionV>
                <wp:extent cx="1915442" cy="518160"/>
                <wp:effectExtent l="38100" t="19050" r="8890" b="34290"/>
                <wp:wrapNone/>
                <wp:docPr id="24" name="Rombo 24"/>
                <wp:cNvGraphicFramePr/>
                <a:graphic xmlns:a="http://schemas.openxmlformats.org/drawingml/2006/main">
                  <a:graphicData uri="http://schemas.microsoft.com/office/word/2010/wordprocessingShape">
                    <wps:wsp>
                      <wps:cNvSpPr/>
                      <wps:spPr>
                        <a:xfrm>
                          <a:off x="0" y="0"/>
                          <a:ext cx="1915442" cy="518160"/>
                        </a:xfrm>
                        <a:prstGeom prst="diamond">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2B05B" id="Rombo 24" o:spid="_x0000_s1033" type="#_x0000_t4" style="position:absolute;margin-left:11.85pt;margin-top:14.25pt;width:150.8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v:textbox>
              </v:shape>
            </w:pict>
          </mc:Fallback>
        </mc:AlternateContent>
      </w:r>
    </w:p>
    <w:p w:rsidR="00ED461E" w:rsidRDefault="00E06D45" w:rsidP="00ED461E">
      <w:r w:rsidRPr="00244CD8">
        <w:rPr>
          <w:noProof/>
        </w:rPr>
        <mc:AlternateContent>
          <mc:Choice Requires="wps">
            <w:drawing>
              <wp:anchor distT="0" distB="0" distL="114300" distR="114300" simplePos="0" relativeHeight="251747328" behindDoc="0" locked="0" layoutInCell="1" allowOverlap="1" wp14:anchorId="03646BF9" wp14:editId="3E8EF42B">
                <wp:simplePos x="0" y="0"/>
                <wp:positionH relativeFrom="margin">
                  <wp:align>right</wp:align>
                </wp:positionH>
                <wp:positionV relativeFrom="paragraph">
                  <wp:posOffset>75424</wp:posOffset>
                </wp:positionV>
                <wp:extent cx="2776714" cy="406400"/>
                <wp:effectExtent l="0" t="0" r="5080" b="0"/>
                <wp:wrapNone/>
                <wp:docPr id="98" name="Cuadro de texto 98"/>
                <wp:cNvGraphicFramePr/>
                <a:graphic xmlns:a="http://schemas.openxmlformats.org/drawingml/2006/main">
                  <a:graphicData uri="http://schemas.microsoft.com/office/word/2010/wordprocessingShape">
                    <wps:wsp>
                      <wps:cNvSpPr txBox="1"/>
                      <wps:spPr>
                        <a:xfrm>
                          <a:off x="0" y="0"/>
                          <a:ext cx="2776714" cy="406400"/>
                        </a:xfrm>
                        <a:prstGeom prst="rect">
                          <a:avLst/>
                        </a:prstGeom>
                        <a:solidFill>
                          <a:sysClr val="window" lastClr="FFFFFF"/>
                        </a:solidFill>
                        <a:ln w="6350">
                          <a:noFill/>
                        </a:ln>
                      </wps:spPr>
                      <wps:txbx>
                        <w:txbxContent>
                          <w:p w:rsidR="00244CD8" w:rsidRDefault="00244CD8" w:rsidP="00244CD8">
                            <w:pPr>
                              <w:pStyle w:val="carocuadrado"/>
                            </w:pPr>
                            <w:r>
                              <w:t xml:space="preserve">Departamento de </w:t>
                            </w:r>
                            <w:r>
                              <w:t xml:space="preserve">RRHH de </w:t>
                            </w:r>
                            <w:r>
                              <w:t xml:space="preserve">Walmart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46BF9" id="Cuadro de texto 98" o:spid="_x0000_s1034" type="#_x0000_t202" style="position:absolute;margin-left:167.45pt;margin-top:5.95pt;width:218.65pt;height:32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" fillcolor="window" stroked="f" strokeweight=".5pt">
                <v:textbox>
                  <w:txbxContent>
                    <w:p w:rsidR="00244CD8" w:rsidRDefault="00244CD8" w:rsidP="00244CD8">
                      <w:pPr>
                        <w:pStyle w:val="carocuadrado"/>
                      </w:pPr>
                      <w:r>
                        <w:t xml:space="preserve">Departamento de </w:t>
                      </w:r>
                      <w:r>
                        <w:t xml:space="preserve">RRHH de </w:t>
                      </w:r>
                      <w:r>
                        <w:t xml:space="preserve">Walmart </w:t>
                      </w:r>
                    </w:p>
                  </w:txbxContent>
                </v:textbox>
                <w10:wrap anchorx="margin"/>
              </v:shape>
            </w:pict>
          </mc:Fallback>
        </mc:AlternateContent>
      </w:r>
      <w:r w:rsidR="0085629F">
        <w:rPr>
          <w:noProof/>
        </w:rPr>
        <mc:AlternateContent>
          <mc:Choice Requires="wps">
            <w:drawing>
              <wp:anchor distT="0" distB="0" distL="114300" distR="114300" simplePos="0" relativeHeight="251717632" behindDoc="0" locked="0" layoutInCell="1" allowOverlap="1">
                <wp:simplePos x="0" y="0"/>
                <wp:positionH relativeFrom="column">
                  <wp:posOffset>1947827</wp:posOffset>
                </wp:positionH>
                <wp:positionV relativeFrom="paragraph">
                  <wp:posOffset>191347</wp:posOffset>
                </wp:positionV>
                <wp:extent cx="770368" cy="12187"/>
                <wp:effectExtent l="0" t="57150" r="29845" b="102235"/>
                <wp:wrapNone/>
                <wp:docPr id="71" name="Conector recto de flecha 71"/>
                <wp:cNvGraphicFramePr/>
                <a:graphic xmlns:a="http://schemas.openxmlformats.org/drawingml/2006/main">
                  <a:graphicData uri="http://schemas.microsoft.com/office/word/2010/wordprocessingShape">
                    <wps:wsp>
                      <wps:cNvCnPr/>
                      <wps:spPr>
                        <a:xfrm>
                          <a:off x="0" y="0"/>
                          <a:ext cx="770368" cy="121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ED30E" id="Conector recto de flecha 71" o:spid="_x0000_s1026" type="#_x0000_t32" style="position:absolute;margin-left:153.35pt;margin-top:15.05pt;width:60.65pt;height:.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" strokecolor="black [3213]" strokeweight=".5pt">
                <v:stroke endarrow="block" joinstyle="miter"/>
              </v:shape>
            </w:pict>
          </mc:Fallback>
        </mc:AlternateContent>
      </w:r>
    </w:p>
    <w:p w:rsidR="00ED461E" w:rsidRDefault="001C2C1F" w:rsidP="00ED461E">
      <w:r>
        <w:rPr>
          <w:noProof/>
        </w:rPr>
        <mc:AlternateContent>
          <mc:Choice Requires="wps">
            <w:drawing>
              <wp:anchor distT="0" distB="0" distL="114300" distR="114300" simplePos="0" relativeHeight="251697152" behindDoc="0" locked="0" layoutInCell="1" allowOverlap="1" wp14:anchorId="4240CE0E" wp14:editId="4B2DBAB0">
                <wp:simplePos x="0" y="0"/>
                <wp:positionH relativeFrom="column">
                  <wp:posOffset>1002323</wp:posOffset>
                </wp:positionH>
                <wp:positionV relativeFrom="paragraph">
                  <wp:posOffset>117475</wp:posOffset>
                </wp:positionV>
                <wp:extent cx="0" cy="263769"/>
                <wp:effectExtent l="0" t="0" r="38100" b="22225"/>
                <wp:wrapNone/>
                <wp:docPr id="36" name="Conector recto 36"/>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4039830" id="Conector recto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8.9pt,9.25pt" to="78.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" strokecolor="windowText" strokeweight=".5pt">
                <v:stroke joinstyle="miter"/>
              </v:line>
            </w:pict>
          </mc:Fallback>
        </mc:AlternateContent>
      </w:r>
    </w:p>
    <w:p w:rsidR="00ED461E" w:rsidRDefault="00244CD8" w:rsidP="00ED461E">
      <w:r w:rsidRPr="00244CD8">
        <w:rPr>
          <w:noProof/>
        </w:rPr>
        <mc:AlternateContent>
          <mc:Choice Requires="wps">
            <w:drawing>
              <wp:anchor distT="0" distB="0" distL="114300" distR="114300" simplePos="0" relativeHeight="251741184" behindDoc="0" locked="0" layoutInCell="1" allowOverlap="1" wp14:anchorId="4852EC27" wp14:editId="303A68D7">
                <wp:simplePos x="0" y="0"/>
                <wp:positionH relativeFrom="margin">
                  <wp:align>right</wp:align>
                </wp:positionH>
                <wp:positionV relativeFrom="paragraph">
                  <wp:posOffset>113665</wp:posOffset>
                </wp:positionV>
                <wp:extent cx="2776220" cy="327378"/>
                <wp:effectExtent l="0" t="0" r="5080" b="0"/>
                <wp:wrapNone/>
                <wp:docPr id="94" name="Cuadro de texto 94"/>
                <wp:cNvGraphicFramePr/>
                <a:graphic xmlns:a="http://schemas.openxmlformats.org/drawingml/2006/main">
                  <a:graphicData uri="http://schemas.microsoft.com/office/word/2010/wordprocessingShape">
                    <wps:wsp>
                      <wps:cNvSpPr txBox="1"/>
                      <wps:spPr>
                        <a:xfrm>
                          <a:off x="0" y="0"/>
                          <a:ext cx="2776220" cy="327378"/>
                        </a:xfrm>
                        <a:prstGeom prst="rect">
                          <a:avLst/>
                        </a:prstGeom>
                        <a:solidFill>
                          <a:sysClr val="window" lastClr="FFFFFF"/>
                        </a:solidFill>
                        <a:ln w="6350">
                          <a:noFill/>
                        </a:ln>
                      </wps:spPr>
                      <wps:txbx>
                        <w:txbxContent>
                          <w:p w:rsidR="00244CD8" w:rsidRDefault="00244CD8" w:rsidP="00244CD8">
                            <w:pPr>
                              <w:pStyle w:val="carocuadrado"/>
                            </w:pPr>
                            <w:r>
                              <w:t xml:space="preserve">Gerente </w:t>
                            </w:r>
                            <w:r>
                              <w:t>General de</w:t>
                            </w:r>
                            <w:r>
                              <w:t xml:space="preserve"> Walmart </w:t>
                            </w:r>
                            <w:r>
                              <w:t>Chile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EC27" id="Cuadro de texto 94" o:spid="_x0000_s1035" type="#_x0000_t202" style="position:absolute;margin-left:167.4pt;margin-top:8.95pt;width:218.6pt;height:25.8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" fillcolor="window" stroked="f" strokeweight=".5pt">
                <v:textbox>
                  <w:txbxContent>
                    <w:p w:rsidR="00244CD8" w:rsidRDefault="00244CD8" w:rsidP="00244CD8">
                      <w:pPr>
                        <w:pStyle w:val="carocuadrado"/>
                      </w:pPr>
                      <w:r>
                        <w:t xml:space="preserve">Gerente </w:t>
                      </w:r>
                      <w:r>
                        <w:t>General de</w:t>
                      </w:r>
                      <w:r>
                        <w:t xml:space="preserve"> Walmart </w:t>
                      </w:r>
                      <w:r>
                        <w:t>Chile</w:t>
                      </w:r>
                    </w:p>
                  </w:txbxContent>
                </v:textbox>
                <w10:wrap anchorx="margin"/>
              </v:shape>
            </w:pict>
          </mc:Fallback>
        </mc:AlternateContent>
      </w:r>
      <w:r w:rsidR="0085629F">
        <w:rPr>
          <w:noProof/>
        </w:rPr>
        <mc:AlternateContent>
          <mc:Choice Requires="wps">
            <w:drawing>
              <wp:anchor distT="0" distB="0" distL="114300" distR="114300" simplePos="0" relativeHeight="251718656" behindDoc="0" locked="0" layoutInCell="1" allowOverlap="1">
                <wp:simplePos x="0" y="0"/>
                <wp:positionH relativeFrom="column">
                  <wp:posOffset>1921136</wp:posOffset>
                </wp:positionH>
                <wp:positionV relativeFrom="paragraph">
                  <wp:posOffset>263473</wp:posOffset>
                </wp:positionV>
                <wp:extent cx="730685" cy="12526"/>
                <wp:effectExtent l="0" t="57150" r="31750" b="102235"/>
                <wp:wrapNone/>
                <wp:docPr id="73" name="Conector recto de flecha 73"/>
                <wp:cNvGraphicFramePr/>
                <a:graphic xmlns:a="http://schemas.openxmlformats.org/drawingml/2006/main">
                  <a:graphicData uri="http://schemas.microsoft.com/office/word/2010/wordprocessingShape">
                    <wps:wsp>
                      <wps:cNvCnPr/>
                      <wps:spPr>
                        <a:xfrm>
                          <a:off x="0" y="0"/>
                          <a:ext cx="730685" cy="12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71445" id="Conector recto de flecha 73" o:spid="_x0000_s1026" type="#_x0000_t32" style="position:absolute;margin-left:151.25pt;margin-top:20.75pt;width:57.55pt;height: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" strokecolor="black [3213]" strokeweight=".5pt">
                <v:stroke endarrow="block" joinstyle="miter"/>
              </v:shape>
            </w:pict>
          </mc:Fallback>
        </mc:AlternateContent>
      </w:r>
      <w:r w:rsidR="001C2C1F" w:rsidRPr="00ED461E">
        <w:rPr>
          <w:noProof/>
        </w:rPr>
        <mc:AlternateContent>
          <mc:Choice Requires="wps">
            <w:drawing>
              <wp:anchor distT="0" distB="0" distL="114300" distR="114300" simplePos="0" relativeHeight="251677696" behindDoc="0" locked="0" layoutInCell="1" allowOverlap="1" wp14:anchorId="334EEA6C" wp14:editId="7583EE99">
                <wp:simplePos x="0" y="0"/>
                <wp:positionH relativeFrom="column">
                  <wp:posOffset>113665</wp:posOffset>
                </wp:positionH>
                <wp:positionV relativeFrom="paragraph">
                  <wp:posOffset>110838</wp:posOffset>
                </wp:positionV>
                <wp:extent cx="1802423" cy="351693"/>
                <wp:effectExtent l="0" t="0" r="26670" b="10795"/>
                <wp:wrapNone/>
                <wp:docPr id="23" name="Rectángulo 23"/>
                <wp:cNvGraphicFramePr/>
                <a:graphic xmlns:a="http://schemas.openxmlformats.org/drawingml/2006/main">
                  <a:graphicData uri="http://schemas.microsoft.com/office/word/2010/wordprocessingShape">
                    <wps:wsp>
                      <wps:cNvSpPr/>
                      <wps:spPr>
                        <a:xfrm>
                          <a:off x="0" y="0"/>
                          <a:ext cx="1802423" cy="351693"/>
                        </a:xfrm>
                        <a:prstGeom prst="rect">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Plantear Solución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EEA6C" id="Rectángulo 23" o:spid="_x0000_s1036" style="position:absolute;margin-left:8.95pt;margin-top:8.75pt;width:141.9pt;height:27.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Plantear Solución </w:t>
                      </w:r>
                    </w:p>
                  </w:txbxContent>
                </v:textbox>
              </v:rect>
            </w:pict>
          </mc:Fallback>
        </mc:AlternateContent>
      </w:r>
    </w:p>
    <w:p w:rsidR="00ED461E" w:rsidRDefault="00F031E3" w:rsidP="00ED461E">
      <w:r>
        <w:rPr>
          <w:noProof/>
        </w:rPr>
        <mc:AlternateContent>
          <mc:Choice Requires="wps">
            <w:drawing>
              <wp:anchor distT="0" distB="0" distL="114300" distR="114300" simplePos="0" relativeHeight="251711488" behindDoc="0" locked="0" layoutInCell="1" allowOverlap="1">
                <wp:simplePos x="0" y="0"/>
                <wp:positionH relativeFrom="column">
                  <wp:posOffset>1915343</wp:posOffset>
                </wp:positionH>
                <wp:positionV relativeFrom="paragraph">
                  <wp:posOffset>27827</wp:posOffset>
                </wp:positionV>
                <wp:extent cx="231261" cy="684756"/>
                <wp:effectExtent l="0" t="0" r="16510" b="20320"/>
                <wp:wrapNone/>
                <wp:docPr id="64" name="Cerrar corchete 64"/>
                <wp:cNvGraphicFramePr/>
                <a:graphic xmlns:a="http://schemas.openxmlformats.org/drawingml/2006/main">
                  <a:graphicData uri="http://schemas.microsoft.com/office/word/2010/wordprocessingShape">
                    <wps:wsp>
                      <wps:cNvSpPr/>
                      <wps:spPr>
                        <a:xfrm>
                          <a:off x="0" y="0"/>
                          <a:ext cx="231261" cy="684756"/>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A3D32" id="Cerrar corchete 64" o:spid="_x0000_s1026" type="#_x0000_t86" style="position:absolute;margin-left:150.8pt;margin-top:2.2pt;width:18.2pt;height:53.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" adj="608" strokecolor="black [3213]" strokeweight=".5pt">
                <v:stroke joinstyle="miter"/>
              </v:shape>
            </w:pict>
          </mc:Fallback>
        </mc:AlternateContent>
      </w:r>
      <w:r w:rsidR="001C2C1F">
        <w:rPr>
          <w:noProof/>
        </w:rPr>
        <mc:AlternateContent>
          <mc:Choice Requires="wps">
            <w:drawing>
              <wp:anchor distT="0" distB="0" distL="114300" distR="114300" simplePos="0" relativeHeight="251699200" behindDoc="0" locked="0" layoutInCell="1" allowOverlap="1" wp14:anchorId="4240CE0E" wp14:editId="4B2DBAB0">
                <wp:simplePos x="0" y="0"/>
                <wp:positionH relativeFrom="column">
                  <wp:posOffset>993531</wp:posOffset>
                </wp:positionH>
                <wp:positionV relativeFrom="paragraph">
                  <wp:posOffset>170278</wp:posOffset>
                </wp:positionV>
                <wp:extent cx="0" cy="263769"/>
                <wp:effectExtent l="0" t="0" r="38100" b="22225"/>
                <wp:wrapNone/>
                <wp:docPr id="37" name="Conector recto 37"/>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CCA8D6C" id="Conector recto 3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8.25pt,13.4pt" to="78.2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" strokecolor="windowText" strokeweight=".5pt">
                <v:stroke joinstyle="miter"/>
              </v:line>
            </w:pict>
          </mc:Fallback>
        </mc:AlternateContent>
      </w:r>
    </w:p>
    <w:p w:rsidR="00ED461E" w:rsidRDefault="00E06D45" w:rsidP="00ED461E">
      <w:r w:rsidRPr="00ED461E">
        <w:rPr>
          <w:noProof/>
        </w:rPr>
        <mc:AlternateContent>
          <mc:Choice Requires="wps">
            <w:drawing>
              <wp:anchor distT="0" distB="0" distL="114300" distR="114300" simplePos="0" relativeHeight="251681792" behindDoc="0" locked="0" layoutInCell="1" allowOverlap="1" wp14:anchorId="1542B05B" wp14:editId="3A74499B">
                <wp:simplePos x="0" y="0"/>
                <wp:positionH relativeFrom="column">
                  <wp:posOffset>128057</wp:posOffset>
                </wp:positionH>
                <wp:positionV relativeFrom="paragraph">
                  <wp:posOffset>163477</wp:posOffset>
                </wp:positionV>
                <wp:extent cx="1919111" cy="518160"/>
                <wp:effectExtent l="38100" t="19050" r="5080" b="34290"/>
                <wp:wrapNone/>
                <wp:docPr id="26" name="Rombo 26"/>
                <wp:cNvGraphicFramePr/>
                <a:graphic xmlns:a="http://schemas.openxmlformats.org/drawingml/2006/main">
                  <a:graphicData uri="http://schemas.microsoft.com/office/word/2010/wordprocessingShape">
                    <wps:wsp>
                      <wps:cNvSpPr/>
                      <wps:spPr>
                        <a:xfrm>
                          <a:off x="0" y="0"/>
                          <a:ext cx="1919111" cy="518160"/>
                        </a:xfrm>
                        <a:prstGeom prst="diamond">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2B05B" id="Rombo 26" o:spid="_x0000_s1037" type="#_x0000_t4" style="position:absolute;margin-left:10.1pt;margin-top:12.85pt;width:151.1pt;height:4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v:textbox>
              </v:shape>
            </w:pict>
          </mc:Fallback>
        </mc:AlternateContent>
      </w:r>
    </w:p>
    <w:p w:rsidR="00ED461E" w:rsidRDefault="00E06D45" w:rsidP="00ED461E">
      <w:r w:rsidRPr="0087183F">
        <w:rPr>
          <w:b/>
          <w:noProof/>
        </w:rPr>
        <mc:AlternateContent>
          <mc:Choice Requires="wps">
            <w:drawing>
              <wp:anchor distT="0" distB="0" distL="114300" distR="114300" simplePos="0" relativeHeight="251726848" behindDoc="0" locked="0" layoutInCell="1" allowOverlap="1" wp14:anchorId="569EEE0E" wp14:editId="2A1F7E22">
                <wp:simplePos x="0" y="0"/>
                <wp:positionH relativeFrom="margin">
                  <wp:posOffset>2830195</wp:posOffset>
                </wp:positionH>
                <wp:positionV relativeFrom="paragraph">
                  <wp:posOffset>13335</wp:posOffset>
                </wp:positionV>
                <wp:extent cx="2776220" cy="349885"/>
                <wp:effectExtent l="0" t="0" r="5080" b="0"/>
                <wp:wrapNone/>
                <wp:docPr id="81" name="Cuadro de texto 81"/>
                <wp:cNvGraphicFramePr/>
                <a:graphic xmlns:a="http://schemas.openxmlformats.org/drawingml/2006/main">
                  <a:graphicData uri="http://schemas.microsoft.com/office/word/2010/wordprocessingShape">
                    <wps:wsp>
                      <wps:cNvSpPr txBox="1"/>
                      <wps:spPr>
                        <a:xfrm>
                          <a:off x="0" y="0"/>
                          <a:ext cx="2776220" cy="349885"/>
                        </a:xfrm>
                        <a:prstGeom prst="rect">
                          <a:avLst/>
                        </a:prstGeom>
                        <a:solidFill>
                          <a:sysClr val="window" lastClr="FFFFFF"/>
                        </a:solidFill>
                        <a:ln w="6350">
                          <a:noFill/>
                        </a:ln>
                      </wps:spPr>
                      <wps:txbx>
                        <w:txbxContent>
                          <w:p w:rsidR="0087183F" w:rsidRDefault="00244CD8" w:rsidP="0087183F">
                            <w:pPr>
                              <w:pStyle w:val="carocuadrado"/>
                            </w:pPr>
                            <w:r>
                              <w:t xml:space="preserve">Departamentos de </w:t>
                            </w:r>
                            <w:r w:rsidR="004B1926">
                              <w:t xml:space="preserve">Walmart </w:t>
                            </w:r>
                            <w:r>
                              <w:t>Chile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EE0E" id="Cuadro de texto 81" o:spid="_x0000_s1038" type="#_x0000_t202" style="position:absolute;margin-left:222.85pt;margin-top:1.05pt;width:218.6pt;height:27.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" fillcolor="window" stroked="f" strokeweight=".5pt">
                <v:textbox>
                  <w:txbxContent>
                    <w:p w:rsidR="0087183F" w:rsidRDefault="00244CD8" w:rsidP="0087183F">
                      <w:pPr>
                        <w:pStyle w:val="carocuadrado"/>
                      </w:pPr>
                      <w:r>
                        <w:t xml:space="preserve">Departamentos de </w:t>
                      </w:r>
                      <w:r w:rsidR="004B1926">
                        <w:t xml:space="preserve">Walmart </w:t>
                      </w:r>
                      <w:r>
                        <w:t>Chile</w:t>
                      </w:r>
                    </w:p>
                  </w:txbxContent>
                </v:textbox>
                <w10:wrap anchorx="margin"/>
              </v:shape>
            </w:pict>
          </mc:Fallback>
        </mc:AlternateContent>
      </w:r>
      <w:r w:rsidR="0085629F">
        <w:rPr>
          <w:noProof/>
        </w:rPr>
        <mc:AlternateContent>
          <mc:Choice Requires="wps">
            <w:drawing>
              <wp:anchor distT="0" distB="0" distL="114300" distR="114300" simplePos="0" relativeHeight="251719680" behindDoc="0" locked="0" layoutInCell="1" allowOverlap="1">
                <wp:simplePos x="0" y="0"/>
                <wp:positionH relativeFrom="column">
                  <wp:posOffset>1892935</wp:posOffset>
                </wp:positionH>
                <wp:positionV relativeFrom="paragraph">
                  <wp:posOffset>178505</wp:posOffset>
                </wp:positionV>
                <wp:extent cx="780789" cy="8125"/>
                <wp:effectExtent l="0" t="57150" r="38735" b="87630"/>
                <wp:wrapNone/>
                <wp:docPr id="74" name="Conector recto de flecha 74"/>
                <wp:cNvGraphicFramePr/>
                <a:graphic xmlns:a="http://schemas.openxmlformats.org/drawingml/2006/main">
                  <a:graphicData uri="http://schemas.microsoft.com/office/word/2010/wordprocessingShape">
                    <wps:wsp>
                      <wps:cNvCnPr/>
                      <wps:spPr>
                        <a:xfrm>
                          <a:off x="0" y="0"/>
                          <a:ext cx="780789" cy="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C216A" id="Conector recto de flecha 74" o:spid="_x0000_s1026" type="#_x0000_t32" style="position:absolute;margin-left:149.05pt;margin-top:14.05pt;width:61.5pt;height:.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" strokecolor="black [3213]" strokeweight=".5pt">
                <v:stroke endarrow="block" joinstyle="miter"/>
              </v:shape>
            </w:pict>
          </mc:Fallback>
        </mc:AlternateContent>
      </w:r>
    </w:p>
    <w:p w:rsidR="00ED461E" w:rsidRDefault="001C2C1F" w:rsidP="00ED461E">
      <w:r>
        <w:rPr>
          <w:noProof/>
        </w:rPr>
        <mc:AlternateContent>
          <mc:Choice Requires="wps">
            <w:drawing>
              <wp:anchor distT="0" distB="0" distL="114300" distR="114300" simplePos="0" relativeHeight="251701248" behindDoc="0" locked="0" layoutInCell="1" allowOverlap="1" wp14:anchorId="4240CE0E" wp14:editId="4B2DBAB0">
                <wp:simplePos x="0" y="0"/>
                <wp:positionH relativeFrom="column">
                  <wp:posOffset>966763</wp:posOffset>
                </wp:positionH>
                <wp:positionV relativeFrom="paragraph">
                  <wp:posOffset>116889</wp:posOffset>
                </wp:positionV>
                <wp:extent cx="0" cy="263769"/>
                <wp:effectExtent l="0" t="0" r="38100" b="22225"/>
                <wp:wrapNone/>
                <wp:docPr id="38" name="Conector recto 38"/>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59BEC05" id="Conector recto 3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76.1pt,9.2pt" to="76.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" strokecolor="windowText" strokeweight=".5pt">
                <v:stroke joinstyle="miter"/>
              </v:line>
            </w:pict>
          </mc:Fallback>
        </mc:AlternateContent>
      </w:r>
    </w:p>
    <w:p w:rsidR="00ED461E" w:rsidRDefault="004B1926" w:rsidP="00ED461E">
      <w:r w:rsidRPr="004B1926">
        <w:rPr>
          <w:noProof/>
        </w:rPr>
        <mc:AlternateContent>
          <mc:Choice Requires="wps">
            <w:drawing>
              <wp:anchor distT="0" distB="0" distL="114300" distR="114300" simplePos="0" relativeHeight="251739136" behindDoc="0" locked="0" layoutInCell="1" allowOverlap="1" wp14:anchorId="65F59A55" wp14:editId="1A2E9216">
                <wp:simplePos x="0" y="0"/>
                <wp:positionH relativeFrom="margin">
                  <wp:align>right</wp:align>
                </wp:positionH>
                <wp:positionV relativeFrom="paragraph">
                  <wp:posOffset>97013</wp:posOffset>
                </wp:positionV>
                <wp:extent cx="2776714" cy="293511"/>
                <wp:effectExtent l="0" t="0" r="5080" b="0"/>
                <wp:wrapNone/>
                <wp:docPr id="89" name="Cuadro de texto 89"/>
                <wp:cNvGraphicFramePr/>
                <a:graphic xmlns:a="http://schemas.openxmlformats.org/drawingml/2006/main">
                  <a:graphicData uri="http://schemas.microsoft.com/office/word/2010/wordprocessingShape">
                    <wps:wsp>
                      <wps:cNvSpPr txBox="1"/>
                      <wps:spPr>
                        <a:xfrm>
                          <a:off x="0" y="0"/>
                          <a:ext cx="2776714" cy="293511"/>
                        </a:xfrm>
                        <a:prstGeom prst="rect">
                          <a:avLst/>
                        </a:prstGeom>
                        <a:solidFill>
                          <a:sysClr val="window" lastClr="FFFFFF"/>
                        </a:solidFill>
                        <a:ln w="6350">
                          <a:noFill/>
                        </a:ln>
                      </wps:spPr>
                      <wps:txbx>
                        <w:txbxContent>
                          <w:p w:rsidR="004B1926" w:rsidRDefault="004B1926" w:rsidP="004B1926">
                            <w:pPr>
                              <w:pStyle w:val="carocuadrado"/>
                            </w:pPr>
                            <w:r>
                              <w:t xml:space="preserve">Gerente de </w:t>
                            </w:r>
                            <w:r w:rsidR="00244CD8">
                              <w:t xml:space="preserve">RRHH de </w:t>
                            </w:r>
                            <w:r>
                              <w:t>Walmart Chile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9A55" id="Cuadro de texto 89" o:spid="_x0000_s1039" type="#_x0000_t202" style="position:absolute;margin-left:167.45pt;margin-top:7.65pt;width:218.65pt;height:23.1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" fillcolor="window" stroked="f" strokeweight=".5pt">
                <v:textbox>
                  <w:txbxContent>
                    <w:p w:rsidR="004B1926" w:rsidRDefault="004B1926" w:rsidP="004B1926">
                      <w:pPr>
                        <w:pStyle w:val="carocuadrado"/>
                      </w:pPr>
                      <w:r>
                        <w:t xml:space="preserve">Gerente de </w:t>
                      </w:r>
                      <w:r w:rsidR="00244CD8">
                        <w:t xml:space="preserve">RRHH de </w:t>
                      </w:r>
                      <w:r>
                        <w:t>Walmart Chile</w:t>
                      </w:r>
                    </w:p>
                  </w:txbxContent>
                </v:textbox>
                <w10:wrap anchorx="margin"/>
              </v:shape>
            </w:pict>
          </mc:Fallback>
        </mc:AlternateContent>
      </w:r>
      <w:r w:rsidR="0085629F">
        <w:rPr>
          <w:noProof/>
        </w:rPr>
        <mc:AlternateContent>
          <mc:Choice Requires="wps">
            <w:drawing>
              <wp:anchor distT="0" distB="0" distL="114300" distR="114300" simplePos="0" relativeHeight="251720704" behindDoc="0" locked="0" layoutInCell="1" allowOverlap="1">
                <wp:simplePos x="0" y="0"/>
                <wp:positionH relativeFrom="column">
                  <wp:posOffset>1860576</wp:posOffset>
                </wp:positionH>
                <wp:positionV relativeFrom="paragraph">
                  <wp:posOffset>209045</wp:posOffset>
                </wp:positionV>
                <wp:extent cx="736965" cy="20877"/>
                <wp:effectExtent l="0" t="57150" r="44450" b="93980"/>
                <wp:wrapNone/>
                <wp:docPr id="75" name="Conector recto de flecha 75"/>
                <wp:cNvGraphicFramePr/>
                <a:graphic xmlns:a="http://schemas.openxmlformats.org/drawingml/2006/main">
                  <a:graphicData uri="http://schemas.microsoft.com/office/word/2010/wordprocessingShape">
                    <wps:wsp>
                      <wps:cNvCnPr/>
                      <wps:spPr>
                        <a:xfrm>
                          <a:off x="0" y="0"/>
                          <a:ext cx="736965" cy="208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C3C07" id="Conector recto de flecha 75" o:spid="_x0000_s1026" type="#_x0000_t32" style="position:absolute;margin-left:146.5pt;margin-top:16.45pt;width:58.05pt;height:1.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" strokecolor="black [3213]" strokeweight=".5pt">
                <v:stroke endarrow="block" joinstyle="miter"/>
              </v:shape>
            </w:pict>
          </mc:Fallback>
        </mc:AlternateContent>
      </w:r>
      <w:r w:rsidR="001C2C1F" w:rsidRPr="00ED461E">
        <w:rPr>
          <w:noProof/>
        </w:rPr>
        <mc:AlternateContent>
          <mc:Choice Requires="wps">
            <w:drawing>
              <wp:anchor distT="0" distB="0" distL="114300" distR="114300" simplePos="0" relativeHeight="251675648" behindDoc="0" locked="0" layoutInCell="1" allowOverlap="1" wp14:anchorId="334EEA6C" wp14:editId="7583EE99">
                <wp:simplePos x="0" y="0"/>
                <wp:positionH relativeFrom="column">
                  <wp:posOffset>52461</wp:posOffset>
                </wp:positionH>
                <wp:positionV relativeFrom="paragraph">
                  <wp:posOffset>100965</wp:posOffset>
                </wp:positionV>
                <wp:extent cx="1802423" cy="351693"/>
                <wp:effectExtent l="0" t="0" r="26670" b="10795"/>
                <wp:wrapNone/>
                <wp:docPr id="21" name="Rectángulo 21"/>
                <wp:cNvGraphicFramePr/>
                <a:graphic xmlns:a="http://schemas.openxmlformats.org/drawingml/2006/main">
                  <a:graphicData uri="http://schemas.microsoft.com/office/word/2010/wordprocessingShape">
                    <wps:wsp>
                      <wps:cNvSpPr/>
                      <wps:spPr>
                        <a:xfrm>
                          <a:off x="0" y="0"/>
                          <a:ext cx="1802423" cy="351693"/>
                        </a:xfrm>
                        <a:prstGeom prst="rect">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Seguimiento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EEA6C" id="Rectángulo 21" o:spid="_x0000_s1040" style="position:absolute;margin-left:4.15pt;margin-top:7.95pt;width:141.9pt;height:27.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Seguimiento </w:t>
                      </w:r>
                    </w:p>
                  </w:txbxContent>
                </v:textbox>
              </v:rect>
            </w:pict>
          </mc:Fallback>
        </mc:AlternateContent>
      </w:r>
    </w:p>
    <w:p w:rsidR="00ED461E" w:rsidRDefault="00F031E3" w:rsidP="00ED461E">
      <w:r>
        <w:rPr>
          <w:noProof/>
        </w:rPr>
        <mc:AlternateContent>
          <mc:Choice Requires="wps">
            <w:drawing>
              <wp:anchor distT="0" distB="0" distL="114300" distR="114300" simplePos="0" relativeHeight="251712512" behindDoc="0" locked="0" layoutInCell="1" allowOverlap="1">
                <wp:simplePos x="0" y="0"/>
                <wp:positionH relativeFrom="column">
                  <wp:posOffset>1860576</wp:posOffset>
                </wp:positionH>
                <wp:positionV relativeFrom="paragraph">
                  <wp:posOffset>2627</wp:posOffset>
                </wp:positionV>
                <wp:extent cx="210872" cy="684756"/>
                <wp:effectExtent l="0" t="0" r="17780" b="20320"/>
                <wp:wrapNone/>
                <wp:docPr id="65" name="Cerrar corchete 65"/>
                <wp:cNvGraphicFramePr/>
                <a:graphic xmlns:a="http://schemas.openxmlformats.org/drawingml/2006/main">
                  <a:graphicData uri="http://schemas.microsoft.com/office/word/2010/wordprocessingShape">
                    <wps:wsp>
                      <wps:cNvSpPr/>
                      <wps:spPr>
                        <a:xfrm>
                          <a:off x="0" y="0"/>
                          <a:ext cx="210872" cy="684756"/>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1C60A" id="Cerrar corchete 65" o:spid="_x0000_s1026" type="#_x0000_t86" style="position:absolute;margin-left:146.5pt;margin-top:.2pt;width:16.6pt;height:53.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" adj="554" strokecolor="black [3213]" strokeweight=".5pt">
                <v:stroke joinstyle="miter"/>
              </v:shape>
            </w:pict>
          </mc:Fallback>
        </mc:AlternateContent>
      </w:r>
      <w:r w:rsidR="001C2C1F">
        <w:rPr>
          <w:noProof/>
        </w:rPr>
        <mc:AlternateContent>
          <mc:Choice Requires="wps">
            <w:drawing>
              <wp:anchor distT="0" distB="0" distL="114300" distR="114300" simplePos="0" relativeHeight="251703296" behindDoc="0" locked="0" layoutInCell="1" allowOverlap="1" wp14:anchorId="4240CE0E" wp14:editId="4B2DBAB0">
                <wp:simplePos x="0" y="0"/>
                <wp:positionH relativeFrom="column">
                  <wp:posOffset>949570</wp:posOffset>
                </wp:positionH>
                <wp:positionV relativeFrom="paragraph">
                  <wp:posOffset>170278</wp:posOffset>
                </wp:positionV>
                <wp:extent cx="0" cy="263769"/>
                <wp:effectExtent l="0" t="0" r="38100" b="22225"/>
                <wp:wrapNone/>
                <wp:docPr id="39" name="Conector recto 39"/>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EBABB08" id="Conector recto 3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4.75pt,13.4pt" to="74.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" strokecolor="windowText" strokeweight=".5pt">
                <v:stroke joinstyle="miter"/>
              </v:line>
            </w:pict>
          </mc:Fallback>
        </mc:AlternateContent>
      </w:r>
    </w:p>
    <w:p w:rsidR="00ED461E" w:rsidRDefault="001C2C1F" w:rsidP="00ED461E">
      <w:r w:rsidRPr="00ED461E">
        <w:rPr>
          <w:noProof/>
        </w:rPr>
        <mc:AlternateContent>
          <mc:Choice Requires="wps">
            <w:drawing>
              <wp:anchor distT="0" distB="0" distL="114300" distR="114300" simplePos="0" relativeHeight="251683840" behindDoc="0" locked="0" layoutInCell="1" allowOverlap="1" wp14:anchorId="1542B05B" wp14:editId="3A74499B">
                <wp:simplePos x="0" y="0"/>
                <wp:positionH relativeFrom="column">
                  <wp:posOffset>105481</wp:posOffset>
                </wp:positionH>
                <wp:positionV relativeFrom="paragraph">
                  <wp:posOffset>146473</wp:posOffset>
                </wp:positionV>
                <wp:extent cx="1862666" cy="518746"/>
                <wp:effectExtent l="38100" t="19050" r="23495" b="34290"/>
                <wp:wrapNone/>
                <wp:docPr id="28" name="Rombo 28"/>
                <wp:cNvGraphicFramePr/>
                <a:graphic xmlns:a="http://schemas.openxmlformats.org/drawingml/2006/main">
                  <a:graphicData uri="http://schemas.microsoft.com/office/word/2010/wordprocessingShape">
                    <wps:wsp>
                      <wps:cNvSpPr/>
                      <wps:spPr>
                        <a:xfrm>
                          <a:off x="0" y="0"/>
                          <a:ext cx="1862666" cy="518746"/>
                        </a:xfrm>
                        <a:prstGeom prst="diamond">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2B05B" id="Rombo 28" o:spid="_x0000_s1041" type="#_x0000_t4" style="position:absolute;margin-left:8.3pt;margin-top:11.55pt;width:146.65pt;height:4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v:textbox>
              </v:shape>
            </w:pict>
          </mc:Fallback>
        </mc:AlternateContent>
      </w:r>
    </w:p>
    <w:p w:rsidR="00ED461E" w:rsidRDefault="00E06D45" w:rsidP="00ED461E">
      <w:r>
        <w:rPr>
          <w:noProof/>
        </w:rPr>
        <mc:AlternateContent>
          <mc:Choice Requires="wps">
            <w:drawing>
              <wp:anchor distT="0" distB="0" distL="114300" distR="114300" simplePos="0" relativeHeight="251721728" behindDoc="0" locked="0" layoutInCell="1" allowOverlap="1">
                <wp:simplePos x="0" y="0"/>
                <wp:positionH relativeFrom="column">
                  <wp:posOffset>1833245</wp:posOffset>
                </wp:positionH>
                <wp:positionV relativeFrom="paragraph">
                  <wp:posOffset>176460</wp:posOffset>
                </wp:positionV>
                <wp:extent cx="801666" cy="4401"/>
                <wp:effectExtent l="0" t="76200" r="36830" b="91440"/>
                <wp:wrapNone/>
                <wp:docPr id="76" name="Conector recto de flecha 76"/>
                <wp:cNvGraphicFramePr/>
                <a:graphic xmlns:a="http://schemas.openxmlformats.org/drawingml/2006/main">
                  <a:graphicData uri="http://schemas.microsoft.com/office/word/2010/wordprocessingShape">
                    <wps:wsp>
                      <wps:cNvCnPr/>
                      <wps:spPr>
                        <a:xfrm>
                          <a:off x="0" y="0"/>
                          <a:ext cx="801666" cy="4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98877" id="Conector recto de flecha 76" o:spid="_x0000_s1026" type="#_x0000_t32" style="position:absolute;margin-left:144.35pt;margin-top:13.9pt;width:63.1pt;height:.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" strokecolor="black [3213]" strokeweight=".5pt">
                <v:stroke endarrow="block" joinstyle="miter"/>
              </v:shape>
            </w:pict>
          </mc:Fallback>
        </mc:AlternateContent>
      </w:r>
      <w:r w:rsidR="004E247B" w:rsidRPr="004B1926">
        <w:rPr>
          <w:noProof/>
        </w:rPr>
        <mc:AlternateContent>
          <mc:Choice Requires="wps">
            <w:drawing>
              <wp:anchor distT="0" distB="0" distL="114300" distR="114300" simplePos="0" relativeHeight="251737088" behindDoc="0" locked="0" layoutInCell="1" allowOverlap="1" wp14:anchorId="7FEF60E8" wp14:editId="1D659846">
                <wp:simplePos x="0" y="0"/>
                <wp:positionH relativeFrom="margin">
                  <wp:posOffset>2830195</wp:posOffset>
                </wp:positionH>
                <wp:positionV relativeFrom="paragraph">
                  <wp:posOffset>6985</wp:posOffset>
                </wp:positionV>
                <wp:extent cx="2776220" cy="315595"/>
                <wp:effectExtent l="0" t="0" r="5080" b="8255"/>
                <wp:wrapNone/>
                <wp:docPr id="93" name="Cuadro de texto 93"/>
                <wp:cNvGraphicFramePr/>
                <a:graphic xmlns:a="http://schemas.openxmlformats.org/drawingml/2006/main">
                  <a:graphicData uri="http://schemas.microsoft.com/office/word/2010/wordprocessingShape">
                    <wps:wsp>
                      <wps:cNvSpPr txBox="1"/>
                      <wps:spPr>
                        <a:xfrm>
                          <a:off x="0" y="0"/>
                          <a:ext cx="2776220" cy="315595"/>
                        </a:xfrm>
                        <a:prstGeom prst="rect">
                          <a:avLst/>
                        </a:prstGeom>
                        <a:solidFill>
                          <a:sysClr val="window" lastClr="FFFFFF"/>
                        </a:solidFill>
                        <a:ln w="6350">
                          <a:noFill/>
                        </a:ln>
                      </wps:spPr>
                      <wps:txbx>
                        <w:txbxContent>
                          <w:p w:rsidR="004B1926" w:rsidRDefault="004B1926" w:rsidP="004B1926">
                            <w:pPr>
                              <w:pStyle w:val="carocuadrado"/>
                            </w:pPr>
                            <w:r>
                              <w:t xml:space="preserve">Departamento de </w:t>
                            </w:r>
                            <w:r w:rsidR="00244CD8">
                              <w:t xml:space="preserve">RRHH de </w:t>
                            </w:r>
                            <w:r>
                              <w:t>Walmart Chile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60E8" id="Cuadro de texto 93" o:spid="_x0000_s1042" type="#_x0000_t202" style="position:absolute;margin-left:222.85pt;margin-top:.55pt;width:218.6pt;height:24.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" fillcolor="window" stroked="f" strokeweight=".5pt">
                <v:textbox>
                  <w:txbxContent>
                    <w:p w:rsidR="004B1926" w:rsidRDefault="004B1926" w:rsidP="004B1926">
                      <w:pPr>
                        <w:pStyle w:val="carocuadrado"/>
                      </w:pPr>
                      <w:r>
                        <w:t xml:space="preserve">Departamento de </w:t>
                      </w:r>
                      <w:r w:rsidR="00244CD8">
                        <w:t xml:space="preserve">RRHH de </w:t>
                      </w:r>
                      <w:r>
                        <w:t>Walmart Chile</w:t>
                      </w:r>
                    </w:p>
                  </w:txbxContent>
                </v:textbox>
                <w10:wrap anchorx="margin"/>
              </v:shape>
            </w:pict>
          </mc:Fallback>
        </mc:AlternateContent>
      </w:r>
    </w:p>
    <w:p w:rsidR="00ED461E" w:rsidRDefault="001C2C1F" w:rsidP="00ED461E">
      <w:r>
        <w:rPr>
          <w:noProof/>
        </w:rPr>
        <mc:AlternateContent>
          <mc:Choice Requires="wps">
            <w:drawing>
              <wp:anchor distT="0" distB="0" distL="114300" distR="114300" simplePos="0" relativeHeight="251705344" behindDoc="0" locked="0" layoutInCell="1" allowOverlap="1" wp14:anchorId="22C3A076" wp14:editId="45EF8411">
                <wp:simplePos x="0" y="0"/>
                <wp:positionH relativeFrom="column">
                  <wp:posOffset>958362</wp:posOffset>
                </wp:positionH>
                <wp:positionV relativeFrom="paragraph">
                  <wp:posOffset>87337</wp:posOffset>
                </wp:positionV>
                <wp:extent cx="0" cy="263769"/>
                <wp:effectExtent l="0" t="0" r="38100" b="22225"/>
                <wp:wrapNone/>
                <wp:docPr id="44" name="Conector recto 44"/>
                <wp:cNvGraphicFramePr/>
                <a:graphic xmlns:a="http://schemas.openxmlformats.org/drawingml/2006/main">
                  <a:graphicData uri="http://schemas.microsoft.com/office/word/2010/wordprocessingShape">
                    <wps:wsp>
                      <wps:cNvCnPr/>
                      <wps:spPr>
                        <a:xfrm>
                          <a:off x="0" y="0"/>
                          <a:ext cx="0" cy="263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C96FD41" id="Conector recto 4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5.45pt,6.9pt" to="75.4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" strokecolor="windowText" strokeweight=".5pt">
                <v:stroke joinstyle="miter"/>
              </v:line>
            </w:pict>
          </mc:Fallback>
        </mc:AlternateContent>
      </w:r>
    </w:p>
    <w:p w:rsidR="00ED461E" w:rsidRDefault="00ED461E" w:rsidP="00ED461E"/>
    <w:p w:rsidR="00ED461E" w:rsidRDefault="004B1926" w:rsidP="00ED461E">
      <w:r w:rsidRPr="004B1926">
        <w:rPr>
          <w:noProof/>
        </w:rPr>
        <w:lastRenderedPageBreak/>
        <mc:AlternateContent>
          <mc:Choice Requires="wps">
            <w:drawing>
              <wp:anchor distT="0" distB="0" distL="114300" distR="114300" simplePos="0" relativeHeight="251735040" behindDoc="0" locked="0" layoutInCell="1" allowOverlap="1" wp14:anchorId="7B729C3F" wp14:editId="76E116DE">
                <wp:simplePos x="0" y="0"/>
                <wp:positionH relativeFrom="margin">
                  <wp:align>right</wp:align>
                </wp:positionH>
                <wp:positionV relativeFrom="paragraph">
                  <wp:posOffset>128976</wp:posOffset>
                </wp:positionV>
                <wp:extent cx="2775796" cy="654755"/>
                <wp:effectExtent l="0" t="0" r="5715" b="0"/>
                <wp:wrapNone/>
                <wp:docPr id="92" name="Cuadro de texto 92"/>
                <wp:cNvGraphicFramePr/>
                <a:graphic xmlns:a="http://schemas.openxmlformats.org/drawingml/2006/main">
                  <a:graphicData uri="http://schemas.microsoft.com/office/word/2010/wordprocessingShape">
                    <wps:wsp>
                      <wps:cNvSpPr txBox="1"/>
                      <wps:spPr>
                        <a:xfrm>
                          <a:off x="0" y="0"/>
                          <a:ext cx="2775796" cy="654755"/>
                        </a:xfrm>
                        <a:prstGeom prst="rect">
                          <a:avLst/>
                        </a:prstGeom>
                        <a:solidFill>
                          <a:sysClr val="window" lastClr="FFFFFF"/>
                        </a:solidFill>
                        <a:ln w="6350">
                          <a:noFill/>
                        </a:ln>
                      </wps:spPr>
                      <wps:txbx>
                        <w:txbxContent>
                          <w:p w:rsidR="004B1926" w:rsidRDefault="004B1926" w:rsidP="004B1926">
                            <w:pPr>
                              <w:pStyle w:val="carocuadrado"/>
                            </w:pPr>
                            <w:r>
                              <w:t xml:space="preserve">Gerente de </w:t>
                            </w:r>
                            <w:r w:rsidR="004E247B">
                              <w:t xml:space="preserve">RRHH de </w:t>
                            </w:r>
                            <w:r>
                              <w:t>Espacio Urbano Viña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29C3F" id="Cuadro de texto 92" o:spid="_x0000_s1043" type="#_x0000_t202" style="position:absolute;margin-left:167.35pt;margin-top:10.15pt;width:218.55pt;height:51.5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" fillcolor="window" stroked="f" strokeweight=".5pt">
                <v:textbox>
                  <w:txbxContent>
                    <w:p w:rsidR="004B1926" w:rsidRDefault="004B1926" w:rsidP="004B1926">
                      <w:pPr>
                        <w:pStyle w:val="carocuadrado"/>
                      </w:pPr>
                      <w:r>
                        <w:t xml:space="preserve">Gerente de </w:t>
                      </w:r>
                      <w:r w:rsidR="004E247B">
                        <w:t xml:space="preserve">RRHH de </w:t>
                      </w:r>
                      <w:r>
                        <w:t>Espacio Urbano Viña Centro</w:t>
                      </w:r>
                    </w:p>
                  </w:txbxContent>
                </v:textbox>
                <w10:wrap anchorx="margin"/>
              </v:shape>
            </w:pict>
          </mc:Fallback>
        </mc:AlternateContent>
      </w:r>
      <w:r w:rsidR="0085629F">
        <w:rPr>
          <w:noProof/>
        </w:rPr>
        <mc:AlternateContent>
          <mc:Choice Requires="wps">
            <w:drawing>
              <wp:anchor distT="0" distB="0" distL="114300" distR="114300" simplePos="0" relativeHeight="251722752" behindDoc="0" locked="0" layoutInCell="1" allowOverlap="1">
                <wp:simplePos x="0" y="0"/>
                <wp:positionH relativeFrom="column">
                  <wp:posOffset>1833454</wp:posOffset>
                </wp:positionH>
                <wp:positionV relativeFrom="paragraph">
                  <wp:posOffset>384445</wp:posOffset>
                </wp:positionV>
                <wp:extent cx="713983" cy="4175"/>
                <wp:effectExtent l="0" t="76200" r="29210" b="91440"/>
                <wp:wrapNone/>
                <wp:docPr id="77" name="Conector recto de flecha 77"/>
                <wp:cNvGraphicFramePr/>
                <a:graphic xmlns:a="http://schemas.openxmlformats.org/drawingml/2006/main">
                  <a:graphicData uri="http://schemas.microsoft.com/office/word/2010/wordprocessingShape">
                    <wps:wsp>
                      <wps:cNvCnPr/>
                      <wps:spPr>
                        <a:xfrm>
                          <a:off x="0" y="0"/>
                          <a:ext cx="713983" cy="4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7C60F" id="Conector recto de flecha 77" o:spid="_x0000_s1026" type="#_x0000_t32" style="position:absolute;margin-left:144.35pt;margin-top:30.25pt;width:56.2pt;height:.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" strokecolor="black [3213]" strokeweight=".5pt">
                <v:stroke endarrow="block" joinstyle="miter"/>
              </v:shape>
            </w:pict>
          </mc:Fallback>
        </mc:AlternateContent>
      </w:r>
      <w:r w:rsidR="001C2C1F" w:rsidRPr="00ED461E">
        <w:rPr>
          <w:noProof/>
        </w:rPr>
        <mc:AlternateContent>
          <mc:Choice Requires="wps">
            <w:drawing>
              <wp:anchor distT="0" distB="0" distL="114300" distR="114300" simplePos="0" relativeHeight="251673600" behindDoc="0" locked="0" layoutInCell="1" allowOverlap="1" wp14:anchorId="334EEA6C" wp14:editId="7583EE99">
                <wp:simplePos x="0" y="0"/>
                <wp:positionH relativeFrom="margin">
                  <wp:posOffset>26035</wp:posOffset>
                </wp:positionH>
                <wp:positionV relativeFrom="paragraph">
                  <wp:posOffset>267335</wp:posOffset>
                </wp:positionV>
                <wp:extent cx="1802423" cy="351693"/>
                <wp:effectExtent l="0" t="0" r="26670" b="10795"/>
                <wp:wrapNone/>
                <wp:docPr id="20" name="Rectángulo 20"/>
                <wp:cNvGraphicFramePr/>
                <a:graphic xmlns:a="http://schemas.openxmlformats.org/drawingml/2006/main">
                  <a:graphicData uri="http://schemas.microsoft.com/office/word/2010/wordprocessingShape">
                    <wps:wsp>
                      <wps:cNvSpPr/>
                      <wps:spPr>
                        <a:xfrm>
                          <a:off x="0" y="0"/>
                          <a:ext cx="1802423" cy="351693"/>
                        </a:xfrm>
                        <a:prstGeom prst="rect">
                          <a:avLst/>
                        </a:prstGeom>
                        <a:noFill/>
                        <a:ln w="12700" cap="flat" cmpd="sng" algn="ctr">
                          <a:solidFill>
                            <a:sysClr val="windowText" lastClr="000000"/>
                          </a:solidFill>
                          <a:prstDash val="solid"/>
                          <a:miter lim="800000"/>
                        </a:ln>
                        <a:effectLst/>
                      </wps:spPr>
                      <wps:txb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Evaluación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EEA6C" id="Rectángulo 20" o:spid="_x0000_s1044" style="position:absolute;margin-left:2.05pt;margin-top:21.05pt;width:141.9pt;height:27.7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" filled="f" strokecolor="windowText" strokeweight="1pt">
                <v:textbox>
                  <w:txbxContent>
                    <w:p w:rsidR="0087183F" w:rsidRPr="00E06D45" w:rsidRDefault="0087183F" w:rsidP="00ED461E">
                      <w:pPr>
                        <w:jc w:val="center"/>
                        <w:rPr>
                          <w:rFonts w:ascii="Times New Roman" w:hAnsi="Times New Roman" w:cs="Times New Roman"/>
                          <w:sz w:val="24"/>
                          <w:szCs w:val="24"/>
                        </w:rPr>
                      </w:pPr>
                      <w:r w:rsidRPr="00E06D45">
                        <w:rPr>
                          <w:rFonts w:ascii="Times New Roman" w:hAnsi="Times New Roman" w:cs="Times New Roman"/>
                          <w:sz w:val="24"/>
                          <w:szCs w:val="24"/>
                        </w:rPr>
                        <w:t xml:space="preserve">Evaluación </w:t>
                      </w:r>
                    </w:p>
                  </w:txbxContent>
                </v:textbox>
                <w10:wrap anchorx="margin"/>
              </v:rect>
            </w:pict>
          </mc:Fallback>
        </mc:AlternateContent>
      </w:r>
      <w:r w:rsidR="001C2C1F">
        <w:t xml:space="preserve">                          </w:t>
      </w:r>
      <w:r w:rsidR="001C2C1F">
        <w:rPr>
          <w:noProof/>
        </w:rPr>
        <w:drawing>
          <wp:inline distT="0" distB="0" distL="0" distR="0" wp14:anchorId="4AD31E40">
            <wp:extent cx="6350" cy="274320"/>
            <wp:effectExtent l="0" t="0" r="317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274320"/>
                    </a:xfrm>
                    <a:prstGeom prst="rect">
                      <a:avLst/>
                    </a:prstGeom>
                    <a:noFill/>
                  </pic:spPr>
                </pic:pic>
              </a:graphicData>
            </a:graphic>
          </wp:inline>
        </w:drawing>
      </w:r>
      <w:r w:rsidR="001C2C1F">
        <w:t xml:space="preserve"> </w:t>
      </w:r>
    </w:p>
    <w:p w:rsidR="008D1A25" w:rsidRDefault="00F031E3" w:rsidP="00ED461E">
      <w:r>
        <w:rPr>
          <w:noProof/>
        </w:rPr>
        <mc:AlternateContent>
          <mc:Choice Requires="wps">
            <w:drawing>
              <wp:anchor distT="0" distB="0" distL="114300" distR="114300" simplePos="0" relativeHeight="251713536" behindDoc="0" locked="0" layoutInCell="1" allowOverlap="1">
                <wp:simplePos x="0" y="0"/>
                <wp:positionH relativeFrom="column">
                  <wp:posOffset>1972521</wp:posOffset>
                </wp:positionH>
                <wp:positionV relativeFrom="paragraph">
                  <wp:posOffset>48895</wp:posOffset>
                </wp:positionV>
                <wp:extent cx="167014" cy="663880"/>
                <wp:effectExtent l="0" t="0" r="23495" b="22225"/>
                <wp:wrapNone/>
                <wp:docPr id="66" name="Cerrar corchete 66"/>
                <wp:cNvGraphicFramePr/>
                <a:graphic xmlns:a="http://schemas.openxmlformats.org/drawingml/2006/main">
                  <a:graphicData uri="http://schemas.microsoft.com/office/word/2010/wordprocessingShape">
                    <wps:wsp>
                      <wps:cNvSpPr/>
                      <wps:spPr>
                        <a:xfrm>
                          <a:off x="0" y="0"/>
                          <a:ext cx="167014" cy="66388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952F8" id="Cerrar corchete 66" o:spid="_x0000_s1026" type="#_x0000_t86" style="position:absolute;margin-left:155.3pt;margin-top:3.85pt;width:13.15pt;height:52.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" adj="453" strokecolor="black [3213]" strokeweight=".5pt">
                <v:stroke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894002</wp:posOffset>
                </wp:positionH>
                <wp:positionV relativeFrom="paragraph">
                  <wp:posOffset>229435</wp:posOffset>
                </wp:positionV>
                <wp:extent cx="4175" cy="225042"/>
                <wp:effectExtent l="0" t="0" r="34290" b="22860"/>
                <wp:wrapNone/>
                <wp:docPr id="55" name="Conector recto 55"/>
                <wp:cNvGraphicFramePr/>
                <a:graphic xmlns:a="http://schemas.openxmlformats.org/drawingml/2006/main">
                  <a:graphicData uri="http://schemas.microsoft.com/office/word/2010/wordprocessingShape">
                    <wps:wsp>
                      <wps:cNvCnPr/>
                      <wps:spPr>
                        <a:xfrm flipV="1">
                          <a:off x="0" y="0"/>
                          <a:ext cx="4175" cy="2250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BCFCB" id="Conector recto 55"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0.4pt,18.05pt" to="70.7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" strokecolor="black [3213]" strokeweight=".5pt">
                <v:stroke joinstyle="miter"/>
              </v:line>
            </w:pict>
          </mc:Fallback>
        </mc:AlternateContent>
      </w:r>
    </w:p>
    <w:p w:rsidR="00A967A2" w:rsidRDefault="00E06D45" w:rsidP="00ED461E">
      <w:pPr>
        <w:pStyle w:val="nadia2"/>
        <w:outlineLvl w:val="9"/>
      </w:pPr>
      <w:r w:rsidRPr="00ED461E">
        <w:rPr>
          <w:rFonts w:asciiTheme="minorHAnsi" w:eastAsiaTheme="minorHAnsi" w:hAnsiTheme="minorHAnsi" w:cstheme="minorBidi"/>
          <w:b w:val="0"/>
          <w:noProof/>
          <w:sz w:val="22"/>
          <w:szCs w:val="22"/>
          <w:lang w:eastAsia="en-US"/>
        </w:rPr>
        <mc:AlternateContent>
          <mc:Choice Requires="wps">
            <w:drawing>
              <wp:anchor distT="0" distB="0" distL="114300" distR="114300" simplePos="0" relativeHeight="251685888" behindDoc="0" locked="0" layoutInCell="1" allowOverlap="1" wp14:anchorId="1542B05B" wp14:editId="3A74499B">
                <wp:simplePos x="0" y="0"/>
                <wp:positionH relativeFrom="margin">
                  <wp:align>left</wp:align>
                </wp:positionH>
                <wp:positionV relativeFrom="paragraph">
                  <wp:posOffset>176459</wp:posOffset>
                </wp:positionV>
                <wp:extent cx="1930400" cy="518160"/>
                <wp:effectExtent l="38100" t="19050" r="0" b="34290"/>
                <wp:wrapNone/>
                <wp:docPr id="29" name="Rombo 29"/>
                <wp:cNvGraphicFramePr/>
                <a:graphic xmlns:a="http://schemas.openxmlformats.org/drawingml/2006/main">
                  <a:graphicData uri="http://schemas.microsoft.com/office/word/2010/wordprocessingShape">
                    <wps:wsp>
                      <wps:cNvSpPr/>
                      <wps:spPr>
                        <a:xfrm>
                          <a:off x="0" y="0"/>
                          <a:ext cx="1930400" cy="518160"/>
                        </a:xfrm>
                        <a:prstGeom prst="diamond">
                          <a:avLst/>
                        </a:prstGeom>
                        <a:noFill/>
                        <a:ln w="12700" cap="flat" cmpd="sng" algn="ctr">
                          <a:solidFill>
                            <a:sysClr val="windowText" lastClr="000000"/>
                          </a:solidFill>
                          <a:prstDash val="solid"/>
                          <a:miter lim="800000"/>
                        </a:ln>
                        <a:effectLst/>
                      </wps:spPr>
                      <wps:txbx>
                        <w:txbxContent>
                          <w:p w:rsidR="0087183F" w:rsidRPr="00E06D45" w:rsidRDefault="0087183F" w:rsidP="00E06D45">
                            <w:pP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2B05B" id="Rombo 29" o:spid="_x0000_s1045" type="#_x0000_t4" style="position:absolute;margin-left:0;margin-top:13.9pt;width:152pt;height:40.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" filled="f" strokecolor="windowText" strokeweight="1pt">
                <v:textbox>
                  <w:txbxContent>
                    <w:p w:rsidR="0087183F" w:rsidRPr="00E06D45" w:rsidRDefault="0087183F" w:rsidP="00E06D45">
                      <w:pPr>
                        <w:rPr>
                          <w:rFonts w:ascii="Times New Roman" w:hAnsi="Times New Roman" w:cs="Times New Roman"/>
                          <w:sz w:val="24"/>
                          <w:szCs w:val="24"/>
                        </w:rPr>
                      </w:pPr>
                      <w:r w:rsidRPr="00E06D45">
                        <w:rPr>
                          <w:rFonts w:ascii="Times New Roman" w:hAnsi="Times New Roman" w:cs="Times New Roman"/>
                          <w:sz w:val="24"/>
                          <w:szCs w:val="24"/>
                        </w:rPr>
                        <w:t xml:space="preserve">Aprobación </w:t>
                      </w:r>
                    </w:p>
                  </w:txbxContent>
                </v:textbox>
                <w10:wrap anchorx="margin"/>
              </v:shape>
            </w:pict>
          </mc:Fallback>
        </mc:AlternateContent>
      </w:r>
      <w:r w:rsidR="004B1926" w:rsidRPr="004B1926">
        <w:rPr>
          <w:rFonts w:asciiTheme="minorHAnsi" w:eastAsiaTheme="minorHAnsi" w:hAnsiTheme="minorHAnsi" w:cstheme="minorBidi"/>
          <w:b w:val="0"/>
          <w:noProof/>
          <w:sz w:val="22"/>
          <w:szCs w:val="22"/>
          <w:lang w:eastAsia="en-US"/>
        </w:rPr>
        <mc:AlternateContent>
          <mc:Choice Requires="wps">
            <w:drawing>
              <wp:anchor distT="0" distB="0" distL="114300" distR="114300" simplePos="0" relativeHeight="251732992" behindDoc="0" locked="0" layoutInCell="1" allowOverlap="1" wp14:anchorId="608A2C6F" wp14:editId="2FD78640">
                <wp:simplePos x="0" y="0"/>
                <wp:positionH relativeFrom="margin">
                  <wp:align>right</wp:align>
                </wp:positionH>
                <wp:positionV relativeFrom="paragraph">
                  <wp:posOffset>223238</wp:posOffset>
                </wp:positionV>
                <wp:extent cx="2776714" cy="654755"/>
                <wp:effectExtent l="0" t="0" r="5080" b="0"/>
                <wp:wrapNone/>
                <wp:docPr id="91" name="Cuadro de texto 91"/>
                <wp:cNvGraphicFramePr/>
                <a:graphic xmlns:a="http://schemas.openxmlformats.org/drawingml/2006/main">
                  <a:graphicData uri="http://schemas.microsoft.com/office/word/2010/wordprocessingShape">
                    <wps:wsp>
                      <wps:cNvSpPr txBox="1"/>
                      <wps:spPr>
                        <a:xfrm>
                          <a:off x="0" y="0"/>
                          <a:ext cx="2776714" cy="654755"/>
                        </a:xfrm>
                        <a:prstGeom prst="rect">
                          <a:avLst/>
                        </a:prstGeom>
                        <a:solidFill>
                          <a:sysClr val="window" lastClr="FFFFFF"/>
                        </a:solidFill>
                        <a:ln w="6350">
                          <a:noFill/>
                        </a:ln>
                      </wps:spPr>
                      <wps:txbx>
                        <w:txbxContent>
                          <w:p w:rsidR="004B1926" w:rsidRDefault="004B1926" w:rsidP="004B1926">
                            <w:pPr>
                              <w:pStyle w:val="carocuadrado"/>
                            </w:pPr>
                            <w:r>
                              <w:t xml:space="preserve">Departamento de </w:t>
                            </w:r>
                            <w:r w:rsidR="004E247B">
                              <w:t xml:space="preserve">RRHH de </w:t>
                            </w:r>
                            <w:r>
                              <w:t>Espacio Urbano Viña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A2C6F" id="Cuadro de texto 91" o:spid="_x0000_s1046" type="#_x0000_t202" style="position:absolute;margin-left:167.45pt;margin-top:17.6pt;width:218.65pt;height:51.5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" fillcolor="window" stroked="f" strokeweight=".5pt">
                <v:textbox>
                  <w:txbxContent>
                    <w:p w:rsidR="004B1926" w:rsidRDefault="004B1926" w:rsidP="004B1926">
                      <w:pPr>
                        <w:pStyle w:val="carocuadrado"/>
                      </w:pPr>
                      <w:r>
                        <w:t xml:space="preserve">Departamento de </w:t>
                      </w:r>
                      <w:r w:rsidR="004E247B">
                        <w:t xml:space="preserve">RRHH de </w:t>
                      </w:r>
                      <w:r>
                        <w:t>Espacio Urbano Viña Centro</w:t>
                      </w:r>
                    </w:p>
                  </w:txbxContent>
                </v:textbox>
                <w10:wrap anchorx="margin"/>
              </v:shape>
            </w:pict>
          </mc:Fallback>
        </mc:AlternateContent>
      </w:r>
      <w:r w:rsidR="001C2C1F">
        <w:t xml:space="preserve">                </w:t>
      </w:r>
    </w:p>
    <w:p w:rsidR="00F031E3" w:rsidRDefault="0085629F" w:rsidP="00ED461E">
      <w:pPr>
        <w:pStyle w:val="nadia2"/>
        <w:outlineLvl w:val="9"/>
      </w:pPr>
      <w:r>
        <w:rPr>
          <w:noProof/>
        </w:rPr>
        <mc:AlternateContent>
          <mc:Choice Requires="wps">
            <w:drawing>
              <wp:anchor distT="0" distB="0" distL="114300" distR="114300" simplePos="0" relativeHeight="251723776" behindDoc="0" locked="0" layoutInCell="1" allowOverlap="1">
                <wp:simplePos x="0" y="0"/>
                <wp:positionH relativeFrom="column">
                  <wp:posOffset>1799519</wp:posOffset>
                </wp:positionH>
                <wp:positionV relativeFrom="paragraph">
                  <wp:posOffset>242852</wp:posOffset>
                </wp:positionV>
                <wp:extent cx="774543" cy="4480"/>
                <wp:effectExtent l="0" t="57150" r="45085" b="90805"/>
                <wp:wrapNone/>
                <wp:docPr id="78" name="Conector recto de flecha 78"/>
                <wp:cNvGraphicFramePr/>
                <a:graphic xmlns:a="http://schemas.openxmlformats.org/drawingml/2006/main">
                  <a:graphicData uri="http://schemas.microsoft.com/office/word/2010/wordprocessingShape">
                    <wps:wsp>
                      <wps:cNvCnPr/>
                      <wps:spPr>
                        <a:xfrm>
                          <a:off x="0" y="0"/>
                          <a:ext cx="774543" cy="4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9C9B6" id="Conector recto de flecha 78" o:spid="_x0000_s1026" type="#_x0000_t32" style="position:absolute;margin-left:141.7pt;margin-top:19.1pt;width:61pt;height:.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" strokecolor="black [3213]" strokeweight=".5pt">
                <v:stroke endarrow="block" joinstyle="miter"/>
              </v:shape>
            </w:pict>
          </mc:Fallback>
        </mc:AlternateContent>
      </w:r>
    </w:p>
    <w:p w:rsidR="00F031E3" w:rsidRDefault="00F031E3" w:rsidP="00ED461E">
      <w:pPr>
        <w:pStyle w:val="nadia2"/>
        <w:outlineLvl w:val="9"/>
      </w:pPr>
      <w:r>
        <w:rPr>
          <w:noProof/>
        </w:rPr>
        <mc:AlternateContent>
          <mc:Choice Requires="wps">
            <w:drawing>
              <wp:anchor distT="0" distB="0" distL="114300" distR="114300" simplePos="0" relativeHeight="251707392" behindDoc="0" locked="0" layoutInCell="1" allowOverlap="1">
                <wp:simplePos x="0" y="0"/>
                <wp:positionH relativeFrom="column">
                  <wp:posOffset>894002</wp:posOffset>
                </wp:positionH>
                <wp:positionV relativeFrom="paragraph">
                  <wp:posOffset>135707</wp:posOffset>
                </wp:positionV>
                <wp:extent cx="3810" cy="158246"/>
                <wp:effectExtent l="0" t="0" r="34290" b="32385"/>
                <wp:wrapNone/>
                <wp:docPr id="56" name="Conector recto 56"/>
                <wp:cNvGraphicFramePr/>
                <a:graphic xmlns:a="http://schemas.openxmlformats.org/drawingml/2006/main">
                  <a:graphicData uri="http://schemas.microsoft.com/office/word/2010/wordprocessingShape">
                    <wps:wsp>
                      <wps:cNvCnPr/>
                      <wps:spPr>
                        <a:xfrm flipH="1">
                          <a:off x="0" y="0"/>
                          <a:ext cx="3810" cy="1582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87FDC" id="Conector recto 5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70.4pt,10.7pt" to="70.7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" strokecolor="black [3213]" strokeweight=".5pt">
                <v:stroke joinstyle="miter"/>
              </v:line>
            </w:pict>
          </mc:Fallback>
        </mc:AlternateContent>
      </w:r>
    </w:p>
    <w:p w:rsidR="00F031E3" w:rsidRDefault="00F031E3" w:rsidP="00ED461E">
      <w:pPr>
        <w:pStyle w:val="nadia2"/>
        <w:outlineLvl w:val="9"/>
      </w:pPr>
      <w:r w:rsidRPr="00ED461E">
        <w:rPr>
          <w:rFonts w:asciiTheme="minorHAnsi" w:eastAsiaTheme="minorHAnsi" w:hAnsiTheme="minorHAnsi" w:cstheme="minorBidi"/>
          <w:b w:val="0"/>
          <w:noProof/>
          <w:sz w:val="22"/>
          <w:szCs w:val="22"/>
          <w:lang w:eastAsia="en-US"/>
        </w:rPr>
        <mc:AlternateContent>
          <mc:Choice Requires="wps">
            <w:drawing>
              <wp:anchor distT="0" distB="0" distL="114300" distR="114300" simplePos="0" relativeHeight="251687936" behindDoc="0" locked="0" layoutInCell="1" allowOverlap="1" wp14:anchorId="6F218150" wp14:editId="736ADBC3">
                <wp:simplePos x="0" y="0"/>
                <wp:positionH relativeFrom="margin">
                  <wp:posOffset>154487</wp:posOffset>
                </wp:positionH>
                <wp:positionV relativeFrom="paragraph">
                  <wp:posOffset>11508</wp:posOffset>
                </wp:positionV>
                <wp:extent cx="1433146" cy="386764"/>
                <wp:effectExtent l="0" t="0" r="15240" b="13335"/>
                <wp:wrapNone/>
                <wp:docPr id="31" name="Elipse 31"/>
                <wp:cNvGraphicFramePr/>
                <a:graphic xmlns:a="http://schemas.openxmlformats.org/drawingml/2006/main">
                  <a:graphicData uri="http://schemas.microsoft.com/office/word/2010/wordprocessingShape">
                    <wps:wsp>
                      <wps:cNvSpPr/>
                      <wps:spPr>
                        <a:xfrm>
                          <a:off x="0" y="0"/>
                          <a:ext cx="1433146" cy="38676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7183F" w:rsidRPr="00E06D45" w:rsidRDefault="0087183F" w:rsidP="00E06D45">
                            <w:pPr>
                              <w:pStyle w:val="carocuadrado"/>
                              <w:jc w:val="center"/>
                            </w:pPr>
                            <w:r w:rsidRPr="00E06D45">
                              <w:t>Fin</w:t>
                            </w:r>
                          </w:p>
                          <w:p w:rsidR="0087183F" w:rsidRDefault="0087183F" w:rsidP="00ED4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18150" id="Elipse 31" o:spid="_x0000_s1047" style="position:absolute;margin-left:12.15pt;margin-top:.9pt;width:112.85pt;height:30.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" fillcolor="window" strokecolor="windowText" strokeweight="1pt">
                <v:stroke joinstyle="miter"/>
                <v:textbox>
                  <w:txbxContent>
                    <w:p w:rsidR="0087183F" w:rsidRPr="00E06D45" w:rsidRDefault="0087183F" w:rsidP="00E06D45">
                      <w:pPr>
                        <w:pStyle w:val="carocuadrado"/>
                        <w:jc w:val="center"/>
                      </w:pPr>
                      <w:r w:rsidRPr="00E06D45">
                        <w:t>Fin</w:t>
                      </w:r>
                    </w:p>
                    <w:p w:rsidR="0087183F" w:rsidRDefault="0087183F" w:rsidP="00ED461E">
                      <w:pPr>
                        <w:jc w:val="center"/>
                      </w:pPr>
                    </w:p>
                  </w:txbxContent>
                </v:textbox>
                <w10:wrap anchorx="margin"/>
              </v:oval>
            </w:pict>
          </mc:Fallback>
        </mc:AlternateContent>
      </w:r>
    </w:p>
    <w:p w:rsidR="00F031E3" w:rsidRDefault="00F031E3" w:rsidP="00ED461E">
      <w:pPr>
        <w:pStyle w:val="nadia2"/>
        <w:outlineLvl w:val="9"/>
      </w:pPr>
    </w:p>
    <w:p w:rsidR="00E06D45" w:rsidRDefault="00E06D45" w:rsidP="00ED461E">
      <w:pPr>
        <w:pStyle w:val="nadia2"/>
        <w:outlineLvl w:val="9"/>
      </w:pPr>
    </w:p>
    <w:p w:rsidR="00E06D45" w:rsidRDefault="00E06D45" w:rsidP="00ED461E">
      <w:pPr>
        <w:pStyle w:val="nadia2"/>
        <w:outlineLvl w:val="9"/>
      </w:pPr>
    </w:p>
    <w:p w:rsidR="0035361A" w:rsidRPr="003B181D" w:rsidRDefault="0035361A" w:rsidP="003B181D">
      <w:pPr>
        <w:pStyle w:val="nadia2"/>
      </w:pPr>
      <w:bookmarkStart w:id="46" w:name="_Toc500085369"/>
      <w:r w:rsidRPr="003B181D">
        <w:t>2.4. Cuestionario de Control Interno</w:t>
      </w:r>
      <w:bookmarkEnd w:id="46"/>
    </w:p>
    <w:p w:rsidR="00E06D45" w:rsidRPr="00E06D45" w:rsidRDefault="00E06D45" w:rsidP="00E06D45">
      <w:pPr>
        <w:pStyle w:val="nadia2"/>
      </w:pPr>
    </w:p>
    <w:p w:rsidR="0035361A" w:rsidRPr="00321043" w:rsidRDefault="0035361A" w:rsidP="003B181D">
      <w:pPr>
        <w:pStyle w:val="nadia2"/>
        <w:outlineLvl w:val="2"/>
      </w:pPr>
      <w:bookmarkStart w:id="47" w:name="_Toc500085370"/>
      <w:r>
        <w:t>2</w:t>
      </w:r>
      <w:r w:rsidRPr="00321043">
        <w:t>.4.1. Cuestionario de Control Interno</w:t>
      </w:r>
      <w:bookmarkEnd w:id="47"/>
    </w:p>
    <w:p w:rsidR="0035361A" w:rsidRPr="0039659C" w:rsidRDefault="0035361A" w:rsidP="0035361A">
      <w:pPr>
        <w:jc w:val="center"/>
        <w:rPr>
          <w:rFonts w:ascii="Times New Roman" w:eastAsia="Arial" w:hAnsi="Times New Roman" w:cs="Times New Roman"/>
          <w:b/>
          <w:szCs w:val="24"/>
          <w:u w:val="single"/>
        </w:rPr>
      </w:pPr>
    </w:p>
    <w:p w:rsidR="0035361A" w:rsidRPr="003B181D" w:rsidRDefault="0035361A" w:rsidP="003B181D">
      <w:pPr>
        <w:pStyle w:val="nadia3"/>
      </w:pPr>
      <w:r w:rsidRPr="003B181D">
        <w:t>Cuestionario de Auditoría para Recursos Humanos</w:t>
      </w:r>
    </w:p>
    <w:p w:rsidR="0035361A" w:rsidRPr="0039659C" w:rsidRDefault="0035361A" w:rsidP="0035361A">
      <w:pPr>
        <w:rPr>
          <w:rFonts w:ascii="Times New Roman" w:hAnsi="Times New Roman" w:cs="Times New Roman"/>
          <w:b/>
          <w:bCs/>
          <w:szCs w:val="24"/>
        </w:rPr>
      </w:pPr>
    </w:p>
    <w:p w:rsidR="0035361A" w:rsidRPr="003B181D" w:rsidRDefault="0035361A" w:rsidP="003B181D">
      <w:pPr>
        <w:pStyle w:val="caro"/>
      </w:pPr>
      <w:r w:rsidRPr="003B181D">
        <w:t>Para la Auditoría del capital humano se aplica un Cuestionario de Control Interno a los colaboradores intervinientes en las Empresas de Retail en Chile.</w:t>
      </w:r>
    </w:p>
    <w:p w:rsidR="0035361A" w:rsidRPr="0039659C" w:rsidRDefault="0035361A" w:rsidP="0035361A">
      <w:pPr>
        <w:pStyle w:val="caro"/>
        <w:jc w:val="left"/>
        <w:rPr>
          <w:rFonts w:cs="Times New Roman"/>
          <w:szCs w:val="24"/>
        </w:rPr>
      </w:pPr>
    </w:p>
    <w:tbl>
      <w:tblPr>
        <w:tblStyle w:val="nadi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5"/>
        <w:gridCol w:w="1998"/>
        <w:gridCol w:w="2354"/>
      </w:tblGrid>
      <w:tr w:rsidR="0035361A" w:rsidRPr="0039659C" w:rsidTr="008D1A25">
        <w:tc>
          <w:tcPr>
            <w:tcW w:w="8828" w:type="dxa"/>
            <w:gridSpan w:val="3"/>
          </w:tcPr>
          <w:p w:rsidR="0035361A" w:rsidRPr="00714820" w:rsidRDefault="0035361A" w:rsidP="00DA3C20">
            <w:pPr>
              <w:pStyle w:val="CaroParrafo"/>
              <w:jc w:val="center"/>
            </w:pPr>
            <w:r w:rsidRPr="00714820">
              <w:t>Cuestionario de evaluación de control interno</w:t>
            </w:r>
          </w:p>
        </w:tc>
      </w:tr>
      <w:tr w:rsidR="0035361A" w:rsidRPr="0039659C" w:rsidTr="008D1A25">
        <w:tc>
          <w:tcPr>
            <w:tcW w:w="4476" w:type="dxa"/>
          </w:tcPr>
          <w:p w:rsidR="0035361A" w:rsidRPr="00714820" w:rsidRDefault="0035361A" w:rsidP="00DA3C20">
            <w:pPr>
              <w:pStyle w:val="CaroParrafo"/>
              <w:jc w:val="left"/>
              <w:rPr>
                <w:b w:val="0"/>
              </w:rPr>
            </w:pPr>
            <w:r w:rsidRPr="00714820">
              <w:rPr>
                <w:b w:val="0"/>
              </w:rPr>
              <w:t>Empresa:</w:t>
            </w:r>
            <w:r w:rsidRPr="00714820">
              <w:t xml:space="preserve"> Retail</w:t>
            </w:r>
          </w:p>
        </w:tc>
        <w:tc>
          <w:tcPr>
            <w:tcW w:w="1998" w:type="dxa"/>
          </w:tcPr>
          <w:p w:rsidR="0035361A" w:rsidRPr="00714820" w:rsidRDefault="0035361A" w:rsidP="00DA3C20">
            <w:pPr>
              <w:pStyle w:val="CaroParrafo"/>
              <w:jc w:val="left"/>
              <w:rPr>
                <w:b w:val="0"/>
              </w:rPr>
            </w:pPr>
            <w:r w:rsidRPr="00714820">
              <w:rPr>
                <w:b w:val="0"/>
              </w:rPr>
              <w:t>Confeccionó:</w:t>
            </w:r>
          </w:p>
        </w:tc>
        <w:tc>
          <w:tcPr>
            <w:tcW w:w="2354" w:type="dxa"/>
          </w:tcPr>
          <w:p w:rsidR="0035361A" w:rsidRPr="00714820" w:rsidRDefault="0035361A" w:rsidP="00DA3C20">
            <w:pPr>
              <w:pStyle w:val="CaroParrafo"/>
              <w:jc w:val="left"/>
              <w:rPr>
                <w:b w:val="0"/>
              </w:rPr>
            </w:pPr>
          </w:p>
        </w:tc>
      </w:tr>
      <w:tr w:rsidR="0035361A" w:rsidRPr="0039659C" w:rsidTr="008D1A25">
        <w:tc>
          <w:tcPr>
            <w:tcW w:w="4476" w:type="dxa"/>
          </w:tcPr>
          <w:p w:rsidR="0035361A" w:rsidRPr="00714820" w:rsidRDefault="0035361A" w:rsidP="00DA3C20">
            <w:pPr>
              <w:pStyle w:val="CaroParrafo"/>
              <w:jc w:val="left"/>
              <w:rPr>
                <w:b w:val="0"/>
              </w:rPr>
            </w:pPr>
            <w:r w:rsidRPr="00714820">
              <w:rPr>
                <w:b w:val="0"/>
              </w:rPr>
              <w:t>Entrevistado:</w:t>
            </w:r>
          </w:p>
        </w:tc>
        <w:tc>
          <w:tcPr>
            <w:tcW w:w="1998" w:type="dxa"/>
          </w:tcPr>
          <w:p w:rsidR="0035361A" w:rsidRPr="00714820" w:rsidRDefault="0035361A" w:rsidP="00DA3C20">
            <w:pPr>
              <w:pStyle w:val="CaroParrafo"/>
              <w:jc w:val="left"/>
              <w:rPr>
                <w:b w:val="0"/>
              </w:rPr>
            </w:pPr>
            <w:r w:rsidRPr="00714820">
              <w:rPr>
                <w:b w:val="0"/>
              </w:rPr>
              <w:t>Fecha:</w:t>
            </w:r>
          </w:p>
        </w:tc>
        <w:tc>
          <w:tcPr>
            <w:tcW w:w="2354" w:type="dxa"/>
          </w:tcPr>
          <w:p w:rsidR="0035361A" w:rsidRPr="00714820" w:rsidRDefault="0035361A" w:rsidP="00DA3C20">
            <w:pPr>
              <w:pStyle w:val="CaroParrafo"/>
              <w:jc w:val="left"/>
              <w:rPr>
                <w:b w:val="0"/>
              </w:rPr>
            </w:pPr>
          </w:p>
        </w:tc>
      </w:tr>
      <w:tr w:rsidR="0035361A" w:rsidRPr="0039659C" w:rsidTr="008D1A25">
        <w:tc>
          <w:tcPr>
            <w:tcW w:w="4476" w:type="dxa"/>
          </w:tcPr>
          <w:p w:rsidR="0035361A" w:rsidRPr="00714820" w:rsidRDefault="0035361A" w:rsidP="00DA3C20">
            <w:pPr>
              <w:pStyle w:val="CaroParrafo"/>
              <w:jc w:val="left"/>
              <w:rPr>
                <w:b w:val="0"/>
              </w:rPr>
            </w:pPr>
            <w:r w:rsidRPr="00714820">
              <w:rPr>
                <w:b w:val="0"/>
              </w:rPr>
              <w:t>Cargo:</w:t>
            </w:r>
          </w:p>
        </w:tc>
        <w:tc>
          <w:tcPr>
            <w:tcW w:w="1998" w:type="dxa"/>
          </w:tcPr>
          <w:p w:rsidR="0035361A" w:rsidRPr="00714820" w:rsidRDefault="0035361A" w:rsidP="00DA3C20">
            <w:pPr>
              <w:pStyle w:val="CaroParrafo"/>
              <w:jc w:val="left"/>
              <w:rPr>
                <w:b w:val="0"/>
              </w:rPr>
            </w:pPr>
            <w:r w:rsidRPr="00714820">
              <w:rPr>
                <w:b w:val="0"/>
              </w:rPr>
              <w:t>Revisó:</w:t>
            </w:r>
          </w:p>
        </w:tc>
        <w:tc>
          <w:tcPr>
            <w:tcW w:w="2354" w:type="dxa"/>
          </w:tcPr>
          <w:p w:rsidR="0035361A" w:rsidRPr="00714820" w:rsidRDefault="0035361A" w:rsidP="00DA3C20">
            <w:pPr>
              <w:pStyle w:val="CaroParrafo"/>
              <w:jc w:val="left"/>
              <w:rPr>
                <w:b w:val="0"/>
              </w:rPr>
            </w:pPr>
          </w:p>
        </w:tc>
      </w:tr>
      <w:tr w:rsidR="0035361A" w:rsidRPr="0039659C" w:rsidTr="008D1A25">
        <w:trPr>
          <w:trHeight w:val="96"/>
        </w:trPr>
        <w:tc>
          <w:tcPr>
            <w:tcW w:w="8828" w:type="dxa"/>
            <w:gridSpan w:val="3"/>
          </w:tcPr>
          <w:p w:rsidR="0035361A" w:rsidRPr="00714820" w:rsidRDefault="0035361A" w:rsidP="00DA3C20">
            <w:pPr>
              <w:pStyle w:val="CaroParrafo"/>
              <w:jc w:val="left"/>
              <w:rPr>
                <w:b w:val="0"/>
              </w:rPr>
            </w:pPr>
            <w:r w:rsidRPr="00714820">
              <w:rPr>
                <w:b w:val="0"/>
              </w:rPr>
              <w:t xml:space="preserve">Área: </w:t>
            </w:r>
            <w:r w:rsidR="00714820">
              <w:t>Recursos H</w:t>
            </w:r>
            <w:r w:rsidRPr="00714820">
              <w:t>umanos</w:t>
            </w:r>
          </w:p>
        </w:tc>
      </w:tr>
    </w:tbl>
    <w:p w:rsidR="0035361A" w:rsidRPr="0039659C" w:rsidRDefault="0035361A" w:rsidP="0035361A">
      <w:pPr>
        <w:pStyle w:val="Default"/>
        <w:spacing w:line="360" w:lineRule="auto"/>
        <w:jc w:val="both"/>
        <w:rPr>
          <w:rFonts w:ascii="Times New Roman" w:hAnsi="Times New Roman" w:cs="Times New Roman"/>
          <w:b/>
          <w:bCs/>
        </w:rPr>
      </w:pPr>
    </w:p>
    <w:p w:rsidR="0035361A" w:rsidRPr="00CA08B7" w:rsidRDefault="0035361A" w:rsidP="00CA08B7">
      <w:pPr>
        <w:pStyle w:val="nadia2"/>
      </w:pPr>
      <w:bookmarkStart w:id="48" w:name="_Toc499217302"/>
      <w:r w:rsidRPr="00CA08B7">
        <w:lastRenderedPageBreak/>
        <w:t>Objetivos del cuestionario de evaluación de Control Interno</w:t>
      </w:r>
      <w:bookmarkEnd w:id="48"/>
    </w:p>
    <w:p w:rsidR="0035361A" w:rsidRPr="0039659C" w:rsidRDefault="0035361A" w:rsidP="0035361A">
      <w:pPr>
        <w:pStyle w:val="caro2"/>
        <w:numPr>
          <w:ilvl w:val="0"/>
          <w:numId w:val="0"/>
        </w:numPr>
        <w:ind w:left="-79"/>
      </w:pPr>
    </w:p>
    <w:p w:rsidR="0035361A" w:rsidRPr="00CA08B7" w:rsidRDefault="0035361A" w:rsidP="00CA08B7">
      <w:pPr>
        <w:pStyle w:val="caro2"/>
      </w:pPr>
      <w:r w:rsidRPr="00CA08B7">
        <w:t>Detección de controles claves</w:t>
      </w:r>
    </w:p>
    <w:p w:rsidR="0035361A" w:rsidRPr="00CA08B7" w:rsidRDefault="0035361A" w:rsidP="00CA08B7">
      <w:pPr>
        <w:pStyle w:val="caro2"/>
      </w:pPr>
      <w:r w:rsidRPr="00CA08B7">
        <w:t>Prueba</w:t>
      </w:r>
      <w:r w:rsidR="00CA08B7">
        <w:t>s</w:t>
      </w:r>
      <w:r w:rsidRPr="00CA08B7">
        <w:t xml:space="preserve"> de control</w:t>
      </w:r>
    </w:p>
    <w:p w:rsidR="0035361A" w:rsidRPr="00CA08B7" w:rsidRDefault="0035361A" w:rsidP="00CA08B7">
      <w:pPr>
        <w:pStyle w:val="caro2"/>
      </w:pPr>
      <w:r w:rsidRPr="00CA08B7">
        <w:t>Determinar el alcance, frecuencia y oportunidad del trabajo de auditoría</w:t>
      </w:r>
    </w:p>
    <w:p w:rsidR="0035361A" w:rsidRPr="00CA08B7" w:rsidRDefault="0035361A" w:rsidP="00CA08B7">
      <w:pPr>
        <w:pStyle w:val="caro2"/>
      </w:pPr>
      <w:r w:rsidRPr="00CA08B7">
        <w:t>Observar las debilidades de control e informarlas a la dirección</w:t>
      </w:r>
    </w:p>
    <w:p w:rsidR="0035361A" w:rsidRPr="0039659C" w:rsidRDefault="0035361A" w:rsidP="0035361A">
      <w:pPr>
        <w:rPr>
          <w:rFonts w:ascii="Times New Roman" w:hAnsi="Times New Roman" w:cs="Times New Roman"/>
          <w:szCs w:val="24"/>
        </w:rPr>
      </w:pPr>
    </w:p>
    <w:p w:rsidR="0035361A" w:rsidRPr="00FF6540" w:rsidRDefault="0035361A" w:rsidP="0035361A">
      <w:pPr>
        <w:pStyle w:val="nadia2"/>
        <w:outlineLvl w:val="2"/>
      </w:pPr>
      <w:bookmarkStart w:id="49" w:name="_Toc499217303"/>
      <w:bookmarkStart w:id="50" w:name="_Toc500085371"/>
      <w:r w:rsidRPr="00FF6540">
        <w:lastRenderedPageBreak/>
        <w:t>2.4.</w:t>
      </w:r>
      <w:r>
        <w:t>2</w:t>
      </w:r>
      <w:r w:rsidRPr="00FF6540">
        <w:t xml:space="preserve">. Condiciones de trabajo del capital </w:t>
      </w:r>
      <w:bookmarkStart w:id="51" w:name="_GoBack"/>
      <w:bookmarkEnd w:id="51"/>
      <w:r w:rsidRPr="00FF6540">
        <w:t>humano</w:t>
      </w:r>
      <w:bookmarkEnd w:id="49"/>
      <w:bookmarkEnd w:id="50"/>
    </w:p>
    <w:p w:rsidR="0035361A" w:rsidRPr="001969F5" w:rsidRDefault="0035361A" w:rsidP="00CA08B7">
      <w:pPr>
        <w:pStyle w:val="nadia2"/>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p>
    <w:tbl>
      <w:tblPr>
        <w:tblStyle w:val="nadia2"/>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6"/>
        <w:gridCol w:w="4612"/>
        <w:gridCol w:w="567"/>
        <w:gridCol w:w="649"/>
        <w:gridCol w:w="630"/>
        <w:gridCol w:w="1883"/>
      </w:tblGrid>
      <w:tr w:rsidR="0035361A" w:rsidRPr="0039659C" w:rsidTr="00CA08B7">
        <w:tc>
          <w:tcPr>
            <w:tcW w:w="486" w:type="dxa"/>
          </w:tcPr>
          <w:p w:rsidR="0035361A" w:rsidRPr="00FF6540"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eastAsia="Arial"/>
                <w:b w:val="0"/>
                <w:lang w:val="es-ES"/>
              </w:rPr>
            </w:pPr>
            <w:r w:rsidRPr="00FF6540">
              <w:rPr>
                <w:rFonts w:eastAsia="Arial"/>
                <w:b w:val="0"/>
                <w:lang w:val="es-ES"/>
              </w:rPr>
              <w:t>N°</w:t>
            </w:r>
          </w:p>
        </w:tc>
        <w:tc>
          <w:tcPr>
            <w:tcW w:w="4612" w:type="dxa"/>
          </w:tcPr>
          <w:p w:rsidR="0035361A" w:rsidRPr="00FF6540"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eastAsia="Arial"/>
                <w:b w:val="0"/>
                <w:lang w:val="es-ES"/>
              </w:rPr>
            </w:pPr>
            <w:r w:rsidRPr="00FF6540">
              <w:rPr>
                <w:rFonts w:eastAsia="Arial"/>
                <w:b w:val="0"/>
                <w:lang w:val="es-ES"/>
              </w:rPr>
              <w:t>Preguntas</w:t>
            </w:r>
          </w:p>
        </w:tc>
        <w:tc>
          <w:tcPr>
            <w:tcW w:w="567" w:type="dxa"/>
          </w:tcPr>
          <w:p w:rsidR="0035361A" w:rsidRPr="00FF6540"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eastAsia="Arial"/>
                <w:b w:val="0"/>
                <w:lang w:val="es-ES"/>
              </w:rPr>
            </w:pPr>
            <w:r w:rsidRPr="00FF6540">
              <w:rPr>
                <w:rFonts w:eastAsia="Arial"/>
                <w:b w:val="0"/>
                <w:lang w:val="es-ES"/>
              </w:rPr>
              <w:t>SI</w:t>
            </w:r>
          </w:p>
        </w:tc>
        <w:tc>
          <w:tcPr>
            <w:tcW w:w="649" w:type="dxa"/>
          </w:tcPr>
          <w:p w:rsidR="0035361A" w:rsidRPr="00FF6540"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eastAsia="Arial"/>
                <w:b w:val="0"/>
                <w:lang w:val="es-ES"/>
              </w:rPr>
            </w:pPr>
            <w:r w:rsidRPr="00FF6540">
              <w:rPr>
                <w:rFonts w:eastAsia="Arial"/>
                <w:b w:val="0"/>
                <w:lang w:val="es-ES"/>
              </w:rPr>
              <w:t>NO</w:t>
            </w:r>
          </w:p>
        </w:tc>
        <w:tc>
          <w:tcPr>
            <w:tcW w:w="630" w:type="dxa"/>
          </w:tcPr>
          <w:p w:rsidR="0035361A" w:rsidRPr="00FF6540"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eastAsia="Arial"/>
                <w:b w:val="0"/>
                <w:lang w:val="es-ES"/>
              </w:rPr>
            </w:pPr>
            <w:r w:rsidRPr="00FF6540">
              <w:rPr>
                <w:rFonts w:eastAsia="Arial"/>
                <w:b w:val="0"/>
                <w:lang w:val="es-ES"/>
              </w:rPr>
              <w:t>N/A</w:t>
            </w:r>
          </w:p>
        </w:tc>
        <w:tc>
          <w:tcPr>
            <w:tcW w:w="1883" w:type="dxa"/>
          </w:tcPr>
          <w:p w:rsidR="0035361A" w:rsidRPr="00FF6540"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eastAsia="Arial"/>
                <w:b w:val="0"/>
                <w:lang w:val="es-ES"/>
              </w:rPr>
            </w:pPr>
            <w:r w:rsidRPr="00FF6540">
              <w:rPr>
                <w:rFonts w:eastAsia="Arial"/>
                <w:b w:val="0"/>
                <w:lang w:val="es-ES"/>
              </w:rPr>
              <w:t>Observaciones, Comentarios, Aclaraciones</w:t>
            </w: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bookmarkStart w:id="52" w:name="_Hlk495037074"/>
            <w:r>
              <w:rPr>
                <w:rFonts w:eastAsia="Arial"/>
                <w:lang w:val="es-ES"/>
              </w:rPr>
              <w:t>1</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¿Existe una estructura organizativa en la Empresa de Retail a la que usted pertenece?</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2</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¿La organización interna de la empresa es centralizada?</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3</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¿La organización interna de la empresa es descentralizada?</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4</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¿Los objetivos de la Empresa de Retail a la que usted pertenece son claros?</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5</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¿La empresa tiene visible las políticas de trabajo?</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6</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¿La empresa instruye a sus colaboradores en la misión, visión y objetivos que quiere alcanzar?</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7</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¿La empresa tiene departamentos/áreas de trabajo?</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r w:rsidR="0035361A" w:rsidRPr="0039659C" w:rsidTr="00CA08B7">
        <w:tc>
          <w:tcPr>
            <w:tcW w:w="486"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Pr>
                <w:rFonts w:eastAsia="Arial"/>
                <w:lang w:val="es-ES"/>
              </w:rPr>
              <w:t>8</w:t>
            </w:r>
          </w:p>
        </w:tc>
        <w:tc>
          <w:tcPr>
            <w:tcW w:w="4612"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lang w:val="es-ES"/>
              </w:rPr>
            </w:pPr>
            <w:r w:rsidRPr="0039659C">
              <w:rPr>
                <w:rFonts w:eastAsia="Arial"/>
                <w:lang w:val="es-ES"/>
              </w:rPr>
              <w:t>¿La empresa tiene un supervisor encargado de</w:t>
            </w:r>
            <w:r>
              <w:rPr>
                <w:rFonts w:eastAsia="Arial"/>
                <w:lang w:val="es-ES"/>
              </w:rPr>
              <w:t>l capital humano</w:t>
            </w:r>
            <w:r w:rsidRPr="0039659C">
              <w:rPr>
                <w:rFonts w:eastAsia="Arial"/>
                <w:lang w:val="es-ES"/>
              </w:rPr>
              <w:t>?</w:t>
            </w:r>
          </w:p>
        </w:tc>
        <w:tc>
          <w:tcPr>
            <w:tcW w:w="567"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49"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630"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c>
          <w:tcPr>
            <w:tcW w:w="1883" w:type="dxa"/>
          </w:tcPr>
          <w:p w:rsidR="0035361A" w:rsidRPr="0039659C" w:rsidRDefault="0035361A" w:rsidP="00CA08B7">
            <w:pPr>
              <w:pStyle w:val="CaroParrafo"/>
              <w:pBdr>
                <w:top w:val="single" w:sz="4" w:space="1" w:color="auto"/>
                <w:left w:val="single" w:sz="4" w:space="1" w:color="auto"/>
                <w:bottom w:val="single" w:sz="4" w:space="1" w:color="auto"/>
                <w:right w:val="single" w:sz="4" w:space="1" w:color="auto"/>
                <w:between w:val="single" w:sz="4" w:space="1" w:color="auto"/>
                <w:bar w:val="single" w:sz="4" w:color="auto"/>
              </w:pBdr>
              <w:rPr>
                <w:rFonts w:eastAsia="Arial"/>
                <w:u w:val="single"/>
                <w:lang w:val="es-ES"/>
              </w:rPr>
            </w:pPr>
          </w:p>
        </w:tc>
      </w:tr>
    </w:tbl>
    <w:p w:rsidR="0035361A" w:rsidRDefault="0035361A" w:rsidP="0035361A">
      <w:pPr>
        <w:pStyle w:val="nadia2"/>
        <w:outlineLvl w:val="2"/>
      </w:pPr>
      <w:bookmarkStart w:id="53" w:name="_Toc499217304"/>
      <w:bookmarkEnd w:id="52"/>
    </w:p>
    <w:p w:rsidR="0035361A" w:rsidRPr="00FF6540" w:rsidRDefault="0035361A" w:rsidP="0035361A">
      <w:pPr>
        <w:pStyle w:val="nadia2"/>
        <w:outlineLvl w:val="2"/>
      </w:pPr>
      <w:bookmarkStart w:id="54" w:name="_Toc500085372"/>
      <w:r w:rsidRPr="00FF6540">
        <w:lastRenderedPageBreak/>
        <w:t>2.4.</w:t>
      </w:r>
      <w:r>
        <w:t>3.</w:t>
      </w:r>
      <w:r w:rsidRPr="00FF6540">
        <w:t xml:space="preserve"> Desempeño en el trabajo</w:t>
      </w:r>
      <w:bookmarkEnd w:id="53"/>
      <w:bookmarkEnd w:id="54"/>
    </w:p>
    <w:p w:rsidR="0035361A" w:rsidRPr="00581BB6" w:rsidRDefault="0035361A" w:rsidP="0035361A">
      <w:pPr>
        <w:pStyle w:val="nadia2"/>
      </w:pPr>
    </w:p>
    <w:tbl>
      <w:tblPr>
        <w:tblStyle w:val="nadia2"/>
        <w:tblW w:w="0" w:type="auto"/>
        <w:tblLook w:val="04A0" w:firstRow="1" w:lastRow="0" w:firstColumn="1" w:lastColumn="0" w:noHBand="0" w:noVBand="1"/>
      </w:tblPr>
      <w:tblGrid>
        <w:gridCol w:w="487"/>
        <w:gridCol w:w="4611"/>
        <w:gridCol w:w="549"/>
        <w:gridCol w:w="682"/>
        <w:gridCol w:w="630"/>
        <w:gridCol w:w="1868"/>
      </w:tblGrid>
      <w:tr w:rsidR="0035361A" w:rsidRPr="0039659C" w:rsidTr="00DA3C20">
        <w:tc>
          <w:tcPr>
            <w:tcW w:w="487" w:type="dxa"/>
          </w:tcPr>
          <w:p w:rsidR="0035361A" w:rsidRPr="00FF6540" w:rsidRDefault="0035361A" w:rsidP="00DA3C20">
            <w:pPr>
              <w:pStyle w:val="CaroParrafo"/>
              <w:jc w:val="center"/>
              <w:rPr>
                <w:rFonts w:eastAsia="Arial"/>
                <w:b w:val="0"/>
                <w:lang w:val="es-ES"/>
              </w:rPr>
            </w:pPr>
            <w:r w:rsidRPr="00FF6540">
              <w:rPr>
                <w:rFonts w:eastAsia="Arial"/>
                <w:b w:val="0"/>
                <w:lang w:val="es-ES"/>
              </w:rPr>
              <w:t>N°</w:t>
            </w:r>
          </w:p>
        </w:tc>
        <w:tc>
          <w:tcPr>
            <w:tcW w:w="4611" w:type="dxa"/>
          </w:tcPr>
          <w:p w:rsidR="0035361A" w:rsidRPr="00FF6540" w:rsidRDefault="0035361A" w:rsidP="00DA3C20">
            <w:pPr>
              <w:pStyle w:val="CaroParrafo"/>
              <w:jc w:val="center"/>
              <w:rPr>
                <w:rFonts w:eastAsia="Arial"/>
                <w:b w:val="0"/>
                <w:lang w:val="es-ES"/>
              </w:rPr>
            </w:pPr>
            <w:r w:rsidRPr="00FF6540">
              <w:rPr>
                <w:rFonts w:eastAsia="Arial"/>
                <w:b w:val="0"/>
                <w:lang w:val="es-ES"/>
              </w:rPr>
              <w:t>Preguntas</w:t>
            </w:r>
          </w:p>
        </w:tc>
        <w:tc>
          <w:tcPr>
            <w:tcW w:w="549" w:type="dxa"/>
          </w:tcPr>
          <w:p w:rsidR="0035361A" w:rsidRPr="00FF6540" w:rsidRDefault="0035361A" w:rsidP="00DA3C20">
            <w:pPr>
              <w:pStyle w:val="CaroParrafo"/>
              <w:jc w:val="center"/>
              <w:rPr>
                <w:rFonts w:eastAsia="Arial"/>
                <w:b w:val="0"/>
                <w:lang w:val="es-ES"/>
              </w:rPr>
            </w:pPr>
            <w:r w:rsidRPr="00FF6540">
              <w:rPr>
                <w:rFonts w:eastAsia="Arial"/>
                <w:b w:val="0"/>
                <w:lang w:val="es-ES"/>
              </w:rPr>
              <w:t>SI</w:t>
            </w:r>
          </w:p>
        </w:tc>
        <w:tc>
          <w:tcPr>
            <w:tcW w:w="682" w:type="dxa"/>
          </w:tcPr>
          <w:p w:rsidR="0035361A" w:rsidRPr="00FF6540" w:rsidRDefault="0035361A" w:rsidP="00DA3C20">
            <w:pPr>
              <w:pStyle w:val="CaroParrafo"/>
              <w:jc w:val="center"/>
              <w:rPr>
                <w:rFonts w:eastAsia="Arial"/>
                <w:b w:val="0"/>
                <w:lang w:val="es-ES"/>
              </w:rPr>
            </w:pPr>
            <w:r w:rsidRPr="00FF6540">
              <w:rPr>
                <w:rFonts w:eastAsia="Arial"/>
                <w:b w:val="0"/>
                <w:lang w:val="es-ES"/>
              </w:rPr>
              <w:t>NO</w:t>
            </w:r>
          </w:p>
        </w:tc>
        <w:tc>
          <w:tcPr>
            <w:tcW w:w="630" w:type="dxa"/>
          </w:tcPr>
          <w:p w:rsidR="0035361A" w:rsidRPr="00FF6540" w:rsidRDefault="0035361A" w:rsidP="00DA3C20">
            <w:pPr>
              <w:pStyle w:val="CaroParrafo"/>
              <w:jc w:val="center"/>
              <w:rPr>
                <w:rFonts w:eastAsia="Arial"/>
                <w:b w:val="0"/>
                <w:lang w:val="es-ES"/>
              </w:rPr>
            </w:pPr>
            <w:r w:rsidRPr="00FF6540">
              <w:rPr>
                <w:rFonts w:eastAsia="Arial"/>
                <w:b w:val="0"/>
                <w:lang w:val="es-ES"/>
              </w:rPr>
              <w:t>N/A</w:t>
            </w:r>
          </w:p>
        </w:tc>
        <w:tc>
          <w:tcPr>
            <w:tcW w:w="1868" w:type="dxa"/>
          </w:tcPr>
          <w:p w:rsidR="0035361A" w:rsidRPr="00FF6540" w:rsidRDefault="0035361A" w:rsidP="00DA3C20">
            <w:pPr>
              <w:pStyle w:val="CaroParrafo"/>
              <w:jc w:val="center"/>
              <w:rPr>
                <w:rFonts w:eastAsia="Arial"/>
                <w:b w:val="0"/>
                <w:lang w:val="es-ES"/>
              </w:rPr>
            </w:pPr>
            <w:r w:rsidRPr="00FF6540">
              <w:rPr>
                <w:rFonts w:eastAsia="Arial"/>
                <w:b w:val="0"/>
                <w:lang w:val="es-ES"/>
              </w:rPr>
              <w:t>Observaciones, Comentarios, Aclaraciones</w:t>
            </w: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1</w:t>
            </w:r>
          </w:p>
        </w:tc>
        <w:tc>
          <w:tcPr>
            <w:tcW w:w="4611" w:type="dxa"/>
          </w:tcPr>
          <w:p w:rsidR="0035361A" w:rsidRPr="0039659C" w:rsidRDefault="0035361A" w:rsidP="00DA3C20">
            <w:pPr>
              <w:pStyle w:val="CaroParrafo"/>
              <w:rPr>
                <w:rFonts w:eastAsia="Arial"/>
                <w:lang w:val="es-ES"/>
              </w:rPr>
            </w:pPr>
            <w:r w:rsidRPr="0039659C">
              <w:rPr>
                <w:rFonts w:eastAsia="Arial"/>
                <w:lang w:val="es-ES"/>
              </w:rPr>
              <w:t>¿Existen normas y procedimientos sobre la función que desempeña</w:t>
            </w:r>
            <w:r>
              <w:rPr>
                <w:rFonts w:eastAsia="Arial"/>
                <w:lang w:val="es-ES"/>
              </w:rPr>
              <w:t>n los Recursos Humanos</w:t>
            </w:r>
            <w:r w:rsidRPr="0039659C">
              <w:rPr>
                <w:rFonts w:eastAsia="Arial"/>
                <w:lang w:val="es-ES"/>
              </w:rPr>
              <w:t>?</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2</w:t>
            </w:r>
          </w:p>
        </w:tc>
        <w:tc>
          <w:tcPr>
            <w:tcW w:w="4611" w:type="dxa"/>
          </w:tcPr>
          <w:p w:rsidR="0035361A" w:rsidRPr="0039659C" w:rsidRDefault="0035361A" w:rsidP="00DA3C20">
            <w:pPr>
              <w:pStyle w:val="CaroParrafo"/>
              <w:rPr>
                <w:rFonts w:eastAsia="Arial"/>
                <w:lang w:val="es-ES"/>
              </w:rPr>
            </w:pPr>
            <w:r w:rsidRPr="0039659C">
              <w:rPr>
                <w:rFonts w:eastAsia="Arial"/>
                <w:lang w:val="es-ES"/>
              </w:rPr>
              <w:t>¿La empresa entrega un contrato de trabajo escrito con las tareas a realizar?</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3</w:t>
            </w:r>
          </w:p>
        </w:tc>
        <w:tc>
          <w:tcPr>
            <w:tcW w:w="4611" w:type="dxa"/>
          </w:tcPr>
          <w:p w:rsidR="0035361A" w:rsidRPr="0039659C" w:rsidRDefault="0035361A" w:rsidP="00DA3C20">
            <w:pPr>
              <w:pStyle w:val="CaroParrafo"/>
              <w:rPr>
                <w:rFonts w:eastAsia="Arial"/>
                <w:lang w:val="es-ES"/>
              </w:rPr>
            </w:pPr>
            <w:r w:rsidRPr="0039659C">
              <w:rPr>
                <w:rFonts w:eastAsia="Arial"/>
                <w:lang w:val="es-ES"/>
              </w:rPr>
              <w:t>¿Las labores a desempeñar son claras y precisas?</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4</w:t>
            </w:r>
          </w:p>
        </w:tc>
        <w:tc>
          <w:tcPr>
            <w:tcW w:w="4611" w:type="dxa"/>
          </w:tcPr>
          <w:p w:rsidR="0035361A" w:rsidRPr="0039659C" w:rsidRDefault="0035361A" w:rsidP="00DA3C20">
            <w:pPr>
              <w:pStyle w:val="CaroParrafo"/>
              <w:rPr>
                <w:rFonts w:eastAsia="Arial"/>
                <w:lang w:val="es-ES"/>
              </w:rPr>
            </w:pPr>
            <w:r w:rsidRPr="0039659C">
              <w:rPr>
                <w:rFonts w:eastAsia="Arial"/>
                <w:lang w:val="es-ES"/>
              </w:rPr>
              <w:t>¿Usted desempeña otras labores, que no están en su contrato de trabajo, pero que son de acuerdo verbal?</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5</w:t>
            </w:r>
          </w:p>
        </w:tc>
        <w:tc>
          <w:tcPr>
            <w:tcW w:w="4611" w:type="dxa"/>
          </w:tcPr>
          <w:p w:rsidR="0035361A" w:rsidRPr="0039659C" w:rsidRDefault="0035361A" w:rsidP="00DA3C20">
            <w:pPr>
              <w:pStyle w:val="CaroParrafo"/>
              <w:rPr>
                <w:rFonts w:eastAsia="Arial"/>
                <w:lang w:val="es-ES"/>
              </w:rPr>
            </w:pPr>
            <w:r w:rsidRPr="0039659C">
              <w:rPr>
                <w:rFonts w:eastAsia="Arial"/>
                <w:lang w:val="es-ES"/>
              </w:rPr>
              <w:t xml:space="preserve">¿Usted está contratado por una empresa externa, que presta servicios de </w:t>
            </w:r>
            <w:r>
              <w:rPr>
                <w:rFonts w:eastAsia="Arial"/>
                <w:lang w:val="es-ES"/>
              </w:rPr>
              <w:t>capital humano</w:t>
            </w:r>
            <w:r w:rsidRPr="0039659C">
              <w:rPr>
                <w:rFonts w:eastAsia="Arial"/>
                <w:lang w:val="es-ES"/>
              </w:rPr>
              <w:t>?</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6</w:t>
            </w:r>
          </w:p>
        </w:tc>
        <w:tc>
          <w:tcPr>
            <w:tcW w:w="4611" w:type="dxa"/>
          </w:tcPr>
          <w:p w:rsidR="0035361A" w:rsidRPr="0039659C" w:rsidRDefault="0035361A" w:rsidP="00DA3C20">
            <w:pPr>
              <w:pStyle w:val="CaroParrafo"/>
              <w:rPr>
                <w:rFonts w:eastAsia="Arial"/>
                <w:lang w:val="es-ES"/>
              </w:rPr>
            </w:pPr>
            <w:r w:rsidRPr="0039659C">
              <w:rPr>
                <w:rFonts w:eastAsia="Arial"/>
                <w:lang w:val="es-ES"/>
              </w:rPr>
              <w:t>¿A usted se le ha otorgado las vacaciones anuales</w:t>
            </w:r>
            <w:r>
              <w:rPr>
                <w:rFonts w:eastAsia="Arial"/>
                <w:lang w:val="es-ES"/>
              </w:rPr>
              <w:t>,</w:t>
            </w:r>
            <w:r w:rsidRPr="0039659C">
              <w:rPr>
                <w:rFonts w:eastAsia="Arial"/>
                <w:lang w:val="es-ES"/>
              </w:rPr>
              <w:t xml:space="preserve"> pagas de acuerdo con la ley?</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r w:rsidR="0035361A" w:rsidRPr="0039659C" w:rsidTr="00DA3C20">
        <w:tc>
          <w:tcPr>
            <w:tcW w:w="487" w:type="dxa"/>
          </w:tcPr>
          <w:p w:rsidR="0035361A" w:rsidRPr="0039659C" w:rsidRDefault="0035361A" w:rsidP="00DA3C20">
            <w:pPr>
              <w:pStyle w:val="CaroParrafo"/>
              <w:rPr>
                <w:rFonts w:eastAsia="Arial"/>
                <w:lang w:val="es-ES"/>
              </w:rPr>
            </w:pPr>
            <w:r>
              <w:rPr>
                <w:rFonts w:eastAsia="Arial"/>
                <w:lang w:val="es-ES"/>
              </w:rPr>
              <w:t>7</w:t>
            </w:r>
          </w:p>
        </w:tc>
        <w:tc>
          <w:tcPr>
            <w:tcW w:w="4611" w:type="dxa"/>
          </w:tcPr>
          <w:p w:rsidR="0035361A" w:rsidRPr="0039659C" w:rsidRDefault="0035361A" w:rsidP="00DA3C20">
            <w:pPr>
              <w:pStyle w:val="CaroParrafo"/>
              <w:rPr>
                <w:rFonts w:eastAsia="Arial"/>
                <w:lang w:val="es-ES"/>
              </w:rPr>
            </w:pPr>
            <w:r w:rsidRPr="0039659C">
              <w:rPr>
                <w:rFonts w:eastAsia="Arial"/>
                <w:lang w:val="es-ES"/>
              </w:rPr>
              <w:t>¿Los puestos de trabajo son rotat</w:t>
            </w:r>
            <w:r>
              <w:rPr>
                <w:rFonts w:eastAsia="Arial"/>
                <w:lang w:val="es-ES"/>
              </w:rPr>
              <w:t>ivos</w:t>
            </w:r>
            <w:r w:rsidRPr="0039659C">
              <w:rPr>
                <w:rFonts w:eastAsia="Arial"/>
                <w:lang w:val="es-ES"/>
              </w:rPr>
              <w:t>?</w:t>
            </w:r>
          </w:p>
        </w:tc>
        <w:tc>
          <w:tcPr>
            <w:tcW w:w="549" w:type="dxa"/>
          </w:tcPr>
          <w:p w:rsidR="0035361A" w:rsidRPr="0039659C" w:rsidRDefault="0035361A" w:rsidP="00DA3C20">
            <w:pPr>
              <w:pStyle w:val="CaroParrafo"/>
              <w:rPr>
                <w:rFonts w:eastAsia="Arial"/>
                <w:u w:val="single"/>
                <w:lang w:val="es-ES"/>
              </w:rPr>
            </w:pPr>
          </w:p>
        </w:tc>
        <w:tc>
          <w:tcPr>
            <w:tcW w:w="682"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68" w:type="dxa"/>
          </w:tcPr>
          <w:p w:rsidR="0035361A" w:rsidRPr="0039659C" w:rsidRDefault="0035361A" w:rsidP="00DA3C20">
            <w:pPr>
              <w:pStyle w:val="CaroParrafo"/>
              <w:rPr>
                <w:rFonts w:eastAsia="Arial"/>
                <w:u w:val="single"/>
                <w:lang w:val="es-ES"/>
              </w:rPr>
            </w:pPr>
          </w:p>
        </w:tc>
      </w:tr>
    </w:tbl>
    <w:p w:rsidR="0035361A" w:rsidRDefault="0035361A" w:rsidP="0035361A">
      <w:pPr>
        <w:pStyle w:val="nadia2"/>
        <w:outlineLvl w:val="2"/>
      </w:pPr>
      <w:bookmarkStart w:id="55" w:name="_Toc499217305"/>
    </w:p>
    <w:p w:rsidR="0035361A" w:rsidRPr="00FF6540" w:rsidRDefault="0035361A" w:rsidP="0035361A">
      <w:pPr>
        <w:pStyle w:val="nadia2"/>
        <w:outlineLvl w:val="2"/>
      </w:pPr>
      <w:bookmarkStart w:id="56" w:name="_Toc500085373"/>
      <w:r>
        <w:t>2</w:t>
      </w:r>
      <w:r w:rsidRPr="00FF6540">
        <w:t>.4.</w:t>
      </w:r>
      <w:r>
        <w:t>4.</w:t>
      </w:r>
      <w:r w:rsidRPr="00FF6540">
        <w:t xml:space="preserve"> Condiciones de bienestar del capital humano</w:t>
      </w:r>
      <w:bookmarkEnd w:id="55"/>
      <w:bookmarkEnd w:id="56"/>
    </w:p>
    <w:p w:rsidR="0035361A" w:rsidRPr="0039659C" w:rsidRDefault="0035361A" w:rsidP="0035361A">
      <w:pPr>
        <w:pStyle w:val="CaroParrafo"/>
        <w:rPr>
          <w:lang w:val="es-ES"/>
        </w:rPr>
      </w:pPr>
    </w:p>
    <w:tbl>
      <w:tblPr>
        <w:tblStyle w:val="nadia2"/>
        <w:tblW w:w="0" w:type="auto"/>
        <w:tblLook w:val="04A0" w:firstRow="1" w:lastRow="0" w:firstColumn="1" w:lastColumn="0" w:noHBand="0" w:noVBand="1"/>
      </w:tblPr>
      <w:tblGrid>
        <w:gridCol w:w="488"/>
        <w:gridCol w:w="4610"/>
        <w:gridCol w:w="567"/>
        <w:gridCol w:w="650"/>
        <w:gridCol w:w="630"/>
        <w:gridCol w:w="1882"/>
      </w:tblGrid>
      <w:tr w:rsidR="0035361A" w:rsidRPr="0039659C" w:rsidTr="00DA3C20">
        <w:tc>
          <w:tcPr>
            <w:tcW w:w="488" w:type="dxa"/>
          </w:tcPr>
          <w:p w:rsidR="0035361A" w:rsidRPr="00FF6540" w:rsidRDefault="0035361A" w:rsidP="00DA3C20">
            <w:pPr>
              <w:pStyle w:val="CaroParrafo"/>
              <w:rPr>
                <w:rFonts w:eastAsia="Arial"/>
                <w:b w:val="0"/>
                <w:lang w:val="es-ES"/>
              </w:rPr>
            </w:pPr>
            <w:r w:rsidRPr="00FF6540">
              <w:rPr>
                <w:rFonts w:eastAsia="Arial"/>
                <w:b w:val="0"/>
                <w:lang w:val="es-ES"/>
              </w:rPr>
              <w:lastRenderedPageBreak/>
              <w:t>N°</w:t>
            </w:r>
          </w:p>
        </w:tc>
        <w:tc>
          <w:tcPr>
            <w:tcW w:w="4610" w:type="dxa"/>
          </w:tcPr>
          <w:p w:rsidR="0035361A" w:rsidRPr="00FF6540" w:rsidRDefault="0035361A" w:rsidP="00DA3C20">
            <w:pPr>
              <w:pStyle w:val="CaroParrafo"/>
              <w:rPr>
                <w:rFonts w:eastAsia="Arial"/>
                <w:b w:val="0"/>
                <w:lang w:val="es-ES"/>
              </w:rPr>
            </w:pPr>
            <w:r w:rsidRPr="00FF6540">
              <w:rPr>
                <w:rFonts w:eastAsia="Arial"/>
                <w:b w:val="0"/>
                <w:lang w:val="es-ES"/>
              </w:rPr>
              <w:t>Preguntas</w:t>
            </w:r>
          </w:p>
        </w:tc>
        <w:tc>
          <w:tcPr>
            <w:tcW w:w="567" w:type="dxa"/>
          </w:tcPr>
          <w:p w:rsidR="0035361A" w:rsidRPr="00FF6540" w:rsidRDefault="0035361A" w:rsidP="00DA3C20">
            <w:pPr>
              <w:pStyle w:val="CaroParrafo"/>
              <w:rPr>
                <w:rFonts w:eastAsia="Arial"/>
                <w:b w:val="0"/>
                <w:lang w:val="es-ES"/>
              </w:rPr>
            </w:pPr>
            <w:r w:rsidRPr="00FF6540">
              <w:rPr>
                <w:rFonts w:eastAsia="Arial"/>
                <w:b w:val="0"/>
                <w:lang w:val="es-ES"/>
              </w:rPr>
              <w:t>SI</w:t>
            </w:r>
          </w:p>
        </w:tc>
        <w:tc>
          <w:tcPr>
            <w:tcW w:w="650" w:type="dxa"/>
          </w:tcPr>
          <w:p w:rsidR="0035361A" w:rsidRPr="00FF6540" w:rsidRDefault="0035361A" w:rsidP="00DA3C20">
            <w:pPr>
              <w:pStyle w:val="CaroParrafo"/>
              <w:rPr>
                <w:rFonts w:eastAsia="Arial"/>
                <w:b w:val="0"/>
                <w:lang w:val="es-ES"/>
              </w:rPr>
            </w:pPr>
            <w:r w:rsidRPr="00FF6540">
              <w:rPr>
                <w:rFonts w:eastAsia="Arial"/>
                <w:b w:val="0"/>
                <w:lang w:val="es-ES"/>
              </w:rPr>
              <w:t>NO</w:t>
            </w:r>
          </w:p>
        </w:tc>
        <w:tc>
          <w:tcPr>
            <w:tcW w:w="630" w:type="dxa"/>
          </w:tcPr>
          <w:p w:rsidR="0035361A" w:rsidRPr="00FF6540" w:rsidRDefault="0035361A" w:rsidP="00DA3C20">
            <w:pPr>
              <w:pStyle w:val="CaroParrafo"/>
              <w:rPr>
                <w:rFonts w:eastAsia="Arial"/>
                <w:b w:val="0"/>
                <w:lang w:val="es-ES"/>
              </w:rPr>
            </w:pPr>
            <w:r w:rsidRPr="00FF6540">
              <w:rPr>
                <w:rFonts w:eastAsia="Arial"/>
                <w:b w:val="0"/>
                <w:lang w:val="es-ES"/>
              </w:rPr>
              <w:t>N/A</w:t>
            </w:r>
          </w:p>
        </w:tc>
        <w:tc>
          <w:tcPr>
            <w:tcW w:w="1882" w:type="dxa"/>
          </w:tcPr>
          <w:p w:rsidR="0035361A" w:rsidRPr="00FF6540" w:rsidRDefault="0035361A" w:rsidP="00DA3C20">
            <w:pPr>
              <w:pStyle w:val="CaroParrafo"/>
              <w:rPr>
                <w:rFonts w:eastAsia="Arial"/>
                <w:b w:val="0"/>
                <w:lang w:val="es-ES"/>
              </w:rPr>
            </w:pPr>
            <w:r w:rsidRPr="00FF6540">
              <w:rPr>
                <w:rFonts w:eastAsia="Arial"/>
                <w:b w:val="0"/>
                <w:lang w:val="es-ES"/>
              </w:rPr>
              <w:t>Observaciones, Comentarios, Aclaraciones</w:t>
            </w: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1</w:t>
            </w:r>
          </w:p>
        </w:tc>
        <w:tc>
          <w:tcPr>
            <w:tcW w:w="4610" w:type="dxa"/>
          </w:tcPr>
          <w:p w:rsidR="0035361A" w:rsidRPr="0039659C" w:rsidRDefault="0035361A" w:rsidP="00DA3C20">
            <w:pPr>
              <w:pStyle w:val="CaroParrafo"/>
              <w:rPr>
                <w:rFonts w:eastAsia="Arial"/>
                <w:lang w:val="es-ES"/>
              </w:rPr>
            </w:pPr>
            <w:r w:rsidRPr="0039659C">
              <w:rPr>
                <w:rFonts w:eastAsia="Arial"/>
                <w:lang w:val="es-ES"/>
              </w:rPr>
              <w:t>¿Existen normas de seguridad y de higiene en la empresa?</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2</w:t>
            </w:r>
          </w:p>
        </w:tc>
        <w:tc>
          <w:tcPr>
            <w:tcW w:w="4610" w:type="dxa"/>
          </w:tcPr>
          <w:p w:rsidR="0035361A" w:rsidRPr="0039659C" w:rsidRDefault="0035361A" w:rsidP="00DA3C20">
            <w:pPr>
              <w:pStyle w:val="CaroParrafo"/>
              <w:rPr>
                <w:rFonts w:eastAsia="Arial"/>
                <w:lang w:val="es-ES"/>
              </w:rPr>
            </w:pPr>
            <w:r w:rsidRPr="0039659C">
              <w:rPr>
                <w:rFonts w:eastAsia="Arial"/>
                <w:lang w:val="es-ES"/>
              </w:rPr>
              <w:t>¿Existen políticas de prevención de accidentes y de las enfermedades laborales?</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3</w:t>
            </w:r>
          </w:p>
        </w:tc>
        <w:tc>
          <w:tcPr>
            <w:tcW w:w="4610" w:type="dxa"/>
          </w:tcPr>
          <w:p w:rsidR="0035361A" w:rsidRPr="0039659C" w:rsidRDefault="0035361A" w:rsidP="00DA3C20">
            <w:pPr>
              <w:pStyle w:val="CaroParrafo"/>
              <w:rPr>
                <w:rFonts w:eastAsia="Arial"/>
                <w:lang w:val="es-ES"/>
              </w:rPr>
            </w:pPr>
            <w:r w:rsidRPr="0039659C">
              <w:rPr>
                <w:rFonts w:eastAsia="Arial"/>
                <w:lang w:val="es-ES"/>
              </w:rPr>
              <w:t>¿Existen áreas de convivencia en su lugar de trabajo?</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4</w:t>
            </w:r>
          </w:p>
        </w:tc>
        <w:tc>
          <w:tcPr>
            <w:tcW w:w="4610" w:type="dxa"/>
          </w:tcPr>
          <w:p w:rsidR="0035361A" w:rsidRPr="0039659C" w:rsidRDefault="0035361A" w:rsidP="00DA3C20">
            <w:pPr>
              <w:pStyle w:val="CaroParrafo"/>
              <w:rPr>
                <w:rFonts w:eastAsia="Arial"/>
                <w:lang w:val="es-ES"/>
              </w:rPr>
            </w:pPr>
            <w:r w:rsidRPr="0039659C">
              <w:rPr>
                <w:rFonts w:eastAsia="Arial"/>
                <w:lang w:val="es-ES"/>
              </w:rPr>
              <w:t>¿Existen áreas recreativas en su lugar de trabajo?</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5</w:t>
            </w:r>
          </w:p>
        </w:tc>
        <w:tc>
          <w:tcPr>
            <w:tcW w:w="4610" w:type="dxa"/>
          </w:tcPr>
          <w:p w:rsidR="0035361A" w:rsidRPr="0039659C" w:rsidRDefault="0035361A" w:rsidP="00DA3C20">
            <w:pPr>
              <w:pStyle w:val="CaroParrafo"/>
              <w:rPr>
                <w:rFonts w:eastAsia="Arial"/>
                <w:lang w:val="es-ES"/>
              </w:rPr>
            </w:pPr>
            <w:r w:rsidRPr="0039659C">
              <w:rPr>
                <w:rFonts w:eastAsia="Arial"/>
                <w:lang w:val="es-ES"/>
              </w:rPr>
              <w:t>¿La Empresa proporciona beneficios de incentivos remunerados?</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6</w:t>
            </w:r>
          </w:p>
        </w:tc>
        <w:tc>
          <w:tcPr>
            <w:tcW w:w="4610" w:type="dxa"/>
          </w:tcPr>
          <w:p w:rsidR="0035361A" w:rsidRPr="0039659C" w:rsidRDefault="0035361A" w:rsidP="00DA3C20">
            <w:pPr>
              <w:pStyle w:val="CaroParrafo"/>
              <w:rPr>
                <w:rFonts w:eastAsia="Arial"/>
                <w:lang w:val="es-ES"/>
              </w:rPr>
            </w:pPr>
            <w:r w:rsidRPr="0039659C">
              <w:rPr>
                <w:rFonts w:eastAsia="Arial"/>
                <w:lang w:val="es-ES"/>
              </w:rPr>
              <w:t>¿La Empresa proporciona beneficios de incentivos no remunerados?</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r w:rsidR="0035361A" w:rsidRPr="0039659C" w:rsidTr="00DA3C20">
        <w:tc>
          <w:tcPr>
            <w:tcW w:w="488" w:type="dxa"/>
          </w:tcPr>
          <w:p w:rsidR="0035361A" w:rsidRPr="0039659C" w:rsidRDefault="0035361A" w:rsidP="00DA3C20">
            <w:pPr>
              <w:pStyle w:val="CaroParrafo"/>
              <w:rPr>
                <w:rFonts w:eastAsia="Arial"/>
                <w:lang w:val="es-ES"/>
              </w:rPr>
            </w:pPr>
            <w:r>
              <w:rPr>
                <w:rFonts w:eastAsia="Arial"/>
                <w:lang w:val="es-ES"/>
              </w:rPr>
              <w:t>7</w:t>
            </w:r>
          </w:p>
        </w:tc>
        <w:tc>
          <w:tcPr>
            <w:tcW w:w="4610" w:type="dxa"/>
          </w:tcPr>
          <w:p w:rsidR="0035361A" w:rsidRPr="0039659C" w:rsidRDefault="0035361A" w:rsidP="00DA3C20">
            <w:pPr>
              <w:pStyle w:val="CaroParrafo"/>
              <w:rPr>
                <w:rFonts w:eastAsia="Arial"/>
                <w:lang w:val="es-ES"/>
              </w:rPr>
            </w:pPr>
            <w:r w:rsidRPr="0039659C">
              <w:rPr>
                <w:rFonts w:eastAsia="Arial"/>
                <w:lang w:val="es-ES"/>
              </w:rPr>
              <w:t xml:space="preserve">¿Las </w:t>
            </w:r>
            <w:r>
              <w:rPr>
                <w:rFonts w:eastAsia="Arial"/>
                <w:lang w:val="es-ES"/>
              </w:rPr>
              <w:t>r</w:t>
            </w:r>
            <w:r w:rsidRPr="0039659C">
              <w:rPr>
                <w:rFonts w:eastAsia="Arial"/>
                <w:lang w:val="es-ES"/>
              </w:rPr>
              <w:t>emuneraciones son canceladas en tiempo estipulado en el contrato?</w:t>
            </w:r>
          </w:p>
        </w:tc>
        <w:tc>
          <w:tcPr>
            <w:tcW w:w="567" w:type="dxa"/>
          </w:tcPr>
          <w:p w:rsidR="0035361A" w:rsidRPr="0039659C" w:rsidRDefault="0035361A" w:rsidP="00DA3C20">
            <w:pPr>
              <w:pStyle w:val="CaroParrafo"/>
              <w:rPr>
                <w:rFonts w:eastAsia="Arial"/>
                <w:u w:val="single"/>
                <w:lang w:val="es-ES"/>
              </w:rPr>
            </w:pPr>
          </w:p>
        </w:tc>
        <w:tc>
          <w:tcPr>
            <w:tcW w:w="650" w:type="dxa"/>
          </w:tcPr>
          <w:p w:rsidR="0035361A" w:rsidRPr="0039659C" w:rsidRDefault="0035361A" w:rsidP="00DA3C20">
            <w:pPr>
              <w:pStyle w:val="CaroParrafo"/>
              <w:rPr>
                <w:rFonts w:eastAsia="Arial"/>
                <w:u w:val="single"/>
                <w:lang w:val="es-ES"/>
              </w:rPr>
            </w:pPr>
          </w:p>
        </w:tc>
        <w:tc>
          <w:tcPr>
            <w:tcW w:w="630" w:type="dxa"/>
          </w:tcPr>
          <w:p w:rsidR="0035361A" w:rsidRPr="0039659C" w:rsidRDefault="0035361A" w:rsidP="00DA3C20">
            <w:pPr>
              <w:pStyle w:val="CaroParrafo"/>
              <w:rPr>
                <w:rFonts w:eastAsia="Arial"/>
                <w:u w:val="single"/>
                <w:lang w:val="es-ES"/>
              </w:rPr>
            </w:pPr>
          </w:p>
        </w:tc>
        <w:tc>
          <w:tcPr>
            <w:tcW w:w="1882" w:type="dxa"/>
          </w:tcPr>
          <w:p w:rsidR="0035361A" w:rsidRPr="0039659C" w:rsidRDefault="0035361A" w:rsidP="00DA3C20">
            <w:pPr>
              <w:pStyle w:val="CaroParrafo"/>
              <w:rPr>
                <w:rFonts w:eastAsia="Arial"/>
                <w:u w:val="single"/>
                <w:lang w:val="es-ES"/>
              </w:rPr>
            </w:pPr>
          </w:p>
        </w:tc>
      </w:tr>
    </w:tbl>
    <w:p w:rsidR="0035361A" w:rsidRPr="0039659C" w:rsidRDefault="0035361A" w:rsidP="0035361A">
      <w:pPr>
        <w:pStyle w:val="CaroParrafo"/>
        <w:rPr>
          <w:lang w:val="es-ES"/>
        </w:rPr>
      </w:pPr>
    </w:p>
    <w:p w:rsidR="0035361A" w:rsidRPr="00FF6540" w:rsidRDefault="0035361A" w:rsidP="0035361A">
      <w:pPr>
        <w:pStyle w:val="nadia2"/>
        <w:outlineLvl w:val="2"/>
      </w:pPr>
      <w:bookmarkStart w:id="57" w:name="_Toc499217306"/>
      <w:bookmarkStart w:id="58" w:name="_Toc500085374"/>
      <w:r w:rsidRPr="00FF6540">
        <w:t>2.4.</w:t>
      </w:r>
      <w:r>
        <w:t>5.</w:t>
      </w:r>
      <w:r w:rsidRPr="00FF6540">
        <w:t xml:space="preserve"> Análisis de relaciones laborales</w:t>
      </w:r>
      <w:bookmarkEnd w:id="57"/>
      <w:bookmarkEnd w:id="58"/>
      <w:r w:rsidRPr="00FF6540">
        <w:t xml:space="preserve"> </w:t>
      </w:r>
    </w:p>
    <w:p w:rsidR="0035361A" w:rsidRPr="0039659C" w:rsidRDefault="0035361A" w:rsidP="0035361A">
      <w:pPr>
        <w:pStyle w:val="CaroParrafo"/>
        <w:rPr>
          <w:lang w:val="es-ES"/>
        </w:rPr>
      </w:pPr>
    </w:p>
    <w:tbl>
      <w:tblPr>
        <w:tblStyle w:val="nadia2"/>
        <w:tblW w:w="0" w:type="auto"/>
        <w:tblLook w:val="04A0" w:firstRow="1" w:lastRow="0" w:firstColumn="1" w:lastColumn="0" w:noHBand="0" w:noVBand="1"/>
      </w:tblPr>
      <w:tblGrid>
        <w:gridCol w:w="486"/>
        <w:gridCol w:w="4629"/>
        <w:gridCol w:w="565"/>
        <w:gridCol w:w="710"/>
        <w:gridCol w:w="656"/>
        <w:gridCol w:w="1791"/>
      </w:tblGrid>
      <w:tr w:rsidR="0035361A" w:rsidRPr="00FF6540" w:rsidTr="00DA3C20">
        <w:tc>
          <w:tcPr>
            <w:tcW w:w="421" w:type="dxa"/>
          </w:tcPr>
          <w:p w:rsidR="0035361A" w:rsidRPr="00FF6540" w:rsidRDefault="0035361A" w:rsidP="00DA3C20">
            <w:pPr>
              <w:pStyle w:val="CaroParrafo"/>
              <w:rPr>
                <w:b w:val="0"/>
              </w:rPr>
            </w:pPr>
            <w:r w:rsidRPr="00FF6540">
              <w:rPr>
                <w:b w:val="0"/>
              </w:rPr>
              <w:lastRenderedPageBreak/>
              <w:t>N°</w:t>
            </w:r>
          </w:p>
        </w:tc>
        <w:tc>
          <w:tcPr>
            <w:tcW w:w="4677" w:type="dxa"/>
          </w:tcPr>
          <w:p w:rsidR="0035361A" w:rsidRPr="00FF6540" w:rsidRDefault="0035361A" w:rsidP="00DA3C20">
            <w:pPr>
              <w:pStyle w:val="CaroParrafo"/>
              <w:rPr>
                <w:b w:val="0"/>
              </w:rPr>
            </w:pPr>
            <w:r w:rsidRPr="00FF6540">
              <w:rPr>
                <w:b w:val="0"/>
              </w:rPr>
              <w:t>Preguntas</w:t>
            </w:r>
          </w:p>
        </w:tc>
        <w:tc>
          <w:tcPr>
            <w:tcW w:w="567" w:type="dxa"/>
          </w:tcPr>
          <w:p w:rsidR="0035361A" w:rsidRPr="00FF6540" w:rsidRDefault="0035361A" w:rsidP="00DA3C20">
            <w:pPr>
              <w:pStyle w:val="CaroParrafo"/>
              <w:rPr>
                <w:b w:val="0"/>
              </w:rPr>
            </w:pPr>
            <w:r w:rsidRPr="00FF6540">
              <w:rPr>
                <w:b w:val="0"/>
              </w:rPr>
              <w:t>SI</w:t>
            </w:r>
          </w:p>
        </w:tc>
        <w:tc>
          <w:tcPr>
            <w:tcW w:w="713" w:type="dxa"/>
          </w:tcPr>
          <w:p w:rsidR="0035361A" w:rsidRPr="00FF6540" w:rsidRDefault="0035361A" w:rsidP="00DA3C20">
            <w:pPr>
              <w:pStyle w:val="CaroParrafo"/>
              <w:rPr>
                <w:b w:val="0"/>
              </w:rPr>
            </w:pPr>
            <w:r w:rsidRPr="00FF6540">
              <w:rPr>
                <w:b w:val="0"/>
              </w:rPr>
              <w:t>NO</w:t>
            </w:r>
          </w:p>
        </w:tc>
        <w:tc>
          <w:tcPr>
            <w:tcW w:w="656" w:type="dxa"/>
          </w:tcPr>
          <w:p w:rsidR="0035361A" w:rsidRPr="00FF6540" w:rsidRDefault="0035361A" w:rsidP="00DA3C20">
            <w:pPr>
              <w:pStyle w:val="CaroParrafo"/>
              <w:rPr>
                <w:b w:val="0"/>
              </w:rPr>
            </w:pPr>
            <w:r w:rsidRPr="00FF6540">
              <w:rPr>
                <w:b w:val="0"/>
              </w:rPr>
              <w:t>N/A</w:t>
            </w:r>
          </w:p>
        </w:tc>
        <w:tc>
          <w:tcPr>
            <w:tcW w:w="1793" w:type="dxa"/>
          </w:tcPr>
          <w:p w:rsidR="0035361A" w:rsidRPr="00FF6540" w:rsidRDefault="0035361A" w:rsidP="00DA3C20">
            <w:pPr>
              <w:pStyle w:val="CaroParrafo"/>
              <w:rPr>
                <w:b w:val="0"/>
              </w:rPr>
            </w:pPr>
            <w:r w:rsidRPr="00FF6540">
              <w:rPr>
                <w:b w:val="0"/>
              </w:rPr>
              <w:t>Observaciones, Comentarios, Aclaraciones</w:t>
            </w:r>
          </w:p>
        </w:tc>
      </w:tr>
      <w:tr w:rsidR="0035361A" w:rsidRPr="00FF6540" w:rsidTr="00DA3C20">
        <w:tc>
          <w:tcPr>
            <w:tcW w:w="421" w:type="dxa"/>
          </w:tcPr>
          <w:p w:rsidR="0035361A" w:rsidRPr="00FF6540" w:rsidRDefault="0035361A" w:rsidP="00DA3C20">
            <w:pPr>
              <w:pStyle w:val="CaroParrafo"/>
            </w:pPr>
            <w:r w:rsidRPr="00FF6540">
              <w:t>1</w:t>
            </w:r>
          </w:p>
        </w:tc>
        <w:tc>
          <w:tcPr>
            <w:tcW w:w="4677" w:type="dxa"/>
          </w:tcPr>
          <w:p w:rsidR="0035361A" w:rsidRPr="00FF6540" w:rsidRDefault="0035361A" w:rsidP="00DA3C20">
            <w:pPr>
              <w:pStyle w:val="CaroParrafo"/>
            </w:pPr>
            <w:r w:rsidRPr="00FF6540">
              <w:t>¿Usted trabaja con un equipo de personas?</w:t>
            </w:r>
          </w:p>
        </w:tc>
        <w:tc>
          <w:tcPr>
            <w:tcW w:w="567" w:type="dxa"/>
          </w:tcPr>
          <w:p w:rsidR="0035361A" w:rsidRPr="00FF6540" w:rsidRDefault="0035361A" w:rsidP="00DA3C20">
            <w:pPr>
              <w:pStyle w:val="CaroParrafo"/>
            </w:pPr>
          </w:p>
        </w:tc>
        <w:tc>
          <w:tcPr>
            <w:tcW w:w="713" w:type="dxa"/>
          </w:tcPr>
          <w:p w:rsidR="0035361A" w:rsidRPr="00FF6540" w:rsidRDefault="0035361A" w:rsidP="00DA3C20">
            <w:pPr>
              <w:pStyle w:val="CaroParrafo"/>
            </w:pPr>
          </w:p>
        </w:tc>
        <w:tc>
          <w:tcPr>
            <w:tcW w:w="656"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2</w:t>
            </w:r>
          </w:p>
        </w:tc>
        <w:tc>
          <w:tcPr>
            <w:tcW w:w="4677" w:type="dxa"/>
          </w:tcPr>
          <w:p w:rsidR="0035361A" w:rsidRPr="00FF6540" w:rsidRDefault="0035361A" w:rsidP="00DA3C20">
            <w:pPr>
              <w:pStyle w:val="CaroParrafo"/>
            </w:pPr>
            <w:r w:rsidRPr="00FF6540">
              <w:t>¿Existen áreas de convivencia en su lugar de trabajo?</w:t>
            </w:r>
          </w:p>
        </w:tc>
        <w:tc>
          <w:tcPr>
            <w:tcW w:w="567" w:type="dxa"/>
          </w:tcPr>
          <w:p w:rsidR="0035361A" w:rsidRPr="00FF6540" w:rsidRDefault="0035361A" w:rsidP="00DA3C20">
            <w:pPr>
              <w:pStyle w:val="CaroParrafo"/>
            </w:pPr>
          </w:p>
        </w:tc>
        <w:tc>
          <w:tcPr>
            <w:tcW w:w="713" w:type="dxa"/>
          </w:tcPr>
          <w:p w:rsidR="0035361A" w:rsidRPr="00FF6540" w:rsidRDefault="0035361A" w:rsidP="00DA3C20">
            <w:pPr>
              <w:pStyle w:val="CaroParrafo"/>
            </w:pPr>
          </w:p>
        </w:tc>
        <w:tc>
          <w:tcPr>
            <w:tcW w:w="656"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3</w:t>
            </w:r>
          </w:p>
        </w:tc>
        <w:tc>
          <w:tcPr>
            <w:tcW w:w="4677" w:type="dxa"/>
          </w:tcPr>
          <w:p w:rsidR="0035361A" w:rsidRPr="00FF6540" w:rsidRDefault="0035361A" w:rsidP="00DA3C20">
            <w:pPr>
              <w:pStyle w:val="CaroParrafo"/>
            </w:pPr>
            <w:r w:rsidRPr="00FF6540">
              <w:t>¿Usted percibe problemas internos en la empresa que trabaja?</w:t>
            </w:r>
          </w:p>
        </w:tc>
        <w:tc>
          <w:tcPr>
            <w:tcW w:w="567" w:type="dxa"/>
          </w:tcPr>
          <w:p w:rsidR="0035361A" w:rsidRPr="00FF6540" w:rsidRDefault="0035361A" w:rsidP="00DA3C20">
            <w:pPr>
              <w:pStyle w:val="CaroParrafo"/>
            </w:pPr>
          </w:p>
        </w:tc>
        <w:tc>
          <w:tcPr>
            <w:tcW w:w="713" w:type="dxa"/>
          </w:tcPr>
          <w:p w:rsidR="0035361A" w:rsidRPr="00FF6540" w:rsidRDefault="0035361A" w:rsidP="00DA3C20">
            <w:pPr>
              <w:pStyle w:val="CaroParrafo"/>
            </w:pPr>
          </w:p>
        </w:tc>
        <w:tc>
          <w:tcPr>
            <w:tcW w:w="656"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4</w:t>
            </w:r>
          </w:p>
        </w:tc>
        <w:tc>
          <w:tcPr>
            <w:tcW w:w="4677" w:type="dxa"/>
          </w:tcPr>
          <w:p w:rsidR="0035361A" w:rsidRPr="00FF6540" w:rsidRDefault="0035361A" w:rsidP="00DA3C20">
            <w:pPr>
              <w:pStyle w:val="CaroParrafo"/>
            </w:pPr>
            <w:r w:rsidRPr="00FF6540">
              <w:t>¿Considera que en su empresa hay un buen clima organizacional?</w:t>
            </w:r>
          </w:p>
        </w:tc>
        <w:tc>
          <w:tcPr>
            <w:tcW w:w="567" w:type="dxa"/>
          </w:tcPr>
          <w:p w:rsidR="0035361A" w:rsidRPr="00FF6540" w:rsidRDefault="0035361A" w:rsidP="00DA3C20">
            <w:pPr>
              <w:pStyle w:val="CaroParrafo"/>
            </w:pPr>
          </w:p>
        </w:tc>
        <w:tc>
          <w:tcPr>
            <w:tcW w:w="713" w:type="dxa"/>
          </w:tcPr>
          <w:p w:rsidR="0035361A" w:rsidRPr="00FF6540" w:rsidRDefault="0035361A" w:rsidP="00DA3C20">
            <w:pPr>
              <w:pStyle w:val="CaroParrafo"/>
            </w:pPr>
          </w:p>
        </w:tc>
        <w:tc>
          <w:tcPr>
            <w:tcW w:w="656"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5</w:t>
            </w:r>
          </w:p>
        </w:tc>
        <w:tc>
          <w:tcPr>
            <w:tcW w:w="4677" w:type="dxa"/>
          </w:tcPr>
          <w:p w:rsidR="0035361A" w:rsidRPr="00FF6540" w:rsidRDefault="0035361A" w:rsidP="00DA3C20">
            <w:pPr>
              <w:pStyle w:val="CaroParrafo"/>
            </w:pPr>
            <w:r w:rsidRPr="00FF6540">
              <w:t xml:space="preserve">¿Existe tolerancia cultural en el equipo de trabajo? </w:t>
            </w:r>
          </w:p>
        </w:tc>
        <w:tc>
          <w:tcPr>
            <w:tcW w:w="567" w:type="dxa"/>
          </w:tcPr>
          <w:p w:rsidR="0035361A" w:rsidRPr="00FF6540" w:rsidRDefault="0035361A" w:rsidP="00DA3C20">
            <w:pPr>
              <w:pStyle w:val="CaroParrafo"/>
            </w:pPr>
          </w:p>
        </w:tc>
        <w:tc>
          <w:tcPr>
            <w:tcW w:w="713" w:type="dxa"/>
          </w:tcPr>
          <w:p w:rsidR="0035361A" w:rsidRPr="00FF6540" w:rsidRDefault="0035361A" w:rsidP="00DA3C20">
            <w:pPr>
              <w:pStyle w:val="CaroParrafo"/>
            </w:pPr>
          </w:p>
        </w:tc>
        <w:tc>
          <w:tcPr>
            <w:tcW w:w="656"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bl>
    <w:p w:rsidR="0035361A" w:rsidRDefault="0035361A" w:rsidP="0035361A">
      <w:pPr>
        <w:pStyle w:val="CaroParrafo"/>
        <w:rPr>
          <w:rStyle w:val="nadia2Car"/>
          <w:b w:val="0"/>
        </w:rPr>
      </w:pPr>
    </w:p>
    <w:p w:rsidR="0035361A" w:rsidRPr="00FF6540" w:rsidRDefault="0035361A" w:rsidP="0035361A">
      <w:pPr>
        <w:pStyle w:val="nadia2"/>
        <w:outlineLvl w:val="2"/>
      </w:pPr>
      <w:bookmarkStart w:id="59" w:name="_Toc499217307"/>
      <w:bookmarkStart w:id="60" w:name="_Toc500085375"/>
      <w:r w:rsidRPr="00FF6540">
        <w:rPr>
          <w:rStyle w:val="nadia2Car"/>
          <w:b/>
          <w:color w:val="auto"/>
        </w:rPr>
        <w:t>2.4.</w:t>
      </w:r>
      <w:r>
        <w:rPr>
          <w:rStyle w:val="nadia2Car"/>
          <w:b/>
          <w:color w:val="auto"/>
        </w:rPr>
        <w:t xml:space="preserve">6. </w:t>
      </w:r>
      <w:r w:rsidRPr="00FF6540">
        <w:rPr>
          <w:rStyle w:val="nadia2Car"/>
          <w:b/>
          <w:color w:val="auto"/>
        </w:rPr>
        <w:t>Condiciones de estimulación y satisfacción del capital humano</w:t>
      </w:r>
      <w:bookmarkEnd w:id="59"/>
      <w:bookmarkEnd w:id="60"/>
    </w:p>
    <w:p w:rsidR="0035361A" w:rsidRPr="0039659C" w:rsidRDefault="0035361A" w:rsidP="0035361A">
      <w:pPr>
        <w:pStyle w:val="CaroParrafo"/>
        <w:rPr>
          <w:lang w:val="es-ES"/>
        </w:rPr>
      </w:pPr>
    </w:p>
    <w:tbl>
      <w:tblPr>
        <w:tblStyle w:val="nadia2"/>
        <w:tblW w:w="0" w:type="auto"/>
        <w:tblLook w:val="04A0" w:firstRow="1" w:lastRow="0" w:firstColumn="1" w:lastColumn="0" w:noHBand="0" w:noVBand="1"/>
      </w:tblPr>
      <w:tblGrid>
        <w:gridCol w:w="487"/>
        <w:gridCol w:w="4629"/>
        <w:gridCol w:w="565"/>
        <w:gridCol w:w="706"/>
        <w:gridCol w:w="659"/>
        <w:gridCol w:w="1791"/>
      </w:tblGrid>
      <w:tr w:rsidR="0035361A" w:rsidRPr="00FF6540" w:rsidTr="00DA3C20">
        <w:tc>
          <w:tcPr>
            <w:tcW w:w="421" w:type="dxa"/>
          </w:tcPr>
          <w:p w:rsidR="0035361A" w:rsidRPr="00FF6540" w:rsidRDefault="0035361A" w:rsidP="00DA3C20">
            <w:pPr>
              <w:pStyle w:val="CaroParrafo"/>
              <w:rPr>
                <w:b w:val="0"/>
              </w:rPr>
            </w:pPr>
            <w:r w:rsidRPr="00FF6540">
              <w:rPr>
                <w:b w:val="0"/>
              </w:rPr>
              <w:lastRenderedPageBreak/>
              <w:t>N°</w:t>
            </w:r>
          </w:p>
        </w:tc>
        <w:tc>
          <w:tcPr>
            <w:tcW w:w="4677" w:type="dxa"/>
          </w:tcPr>
          <w:p w:rsidR="0035361A" w:rsidRPr="00FF6540" w:rsidRDefault="0035361A" w:rsidP="00DA3C20">
            <w:pPr>
              <w:pStyle w:val="CaroParrafo"/>
              <w:rPr>
                <w:b w:val="0"/>
              </w:rPr>
            </w:pPr>
            <w:r w:rsidRPr="00FF6540">
              <w:rPr>
                <w:b w:val="0"/>
              </w:rPr>
              <w:t>Preguntas</w:t>
            </w:r>
          </w:p>
        </w:tc>
        <w:tc>
          <w:tcPr>
            <w:tcW w:w="567" w:type="dxa"/>
          </w:tcPr>
          <w:p w:rsidR="0035361A" w:rsidRPr="00FF6540" w:rsidRDefault="0035361A" w:rsidP="00DA3C20">
            <w:pPr>
              <w:pStyle w:val="CaroParrafo"/>
              <w:rPr>
                <w:b w:val="0"/>
              </w:rPr>
            </w:pPr>
            <w:r w:rsidRPr="00FF6540">
              <w:rPr>
                <w:b w:val="0"/>
              </w:rPr>
              <w:t>SI</w:t>
            </w:r>
          </w:p>
        </w:tc>
        <w:tc>
          <w:tcPr>
            <w:tcW w:w="709" w:type="dxa"/>
          </w:tcPr>
          <w:p w:rsidR="0035361A" w:rsidRPr="00FF6540" w:rsidRDefault="0035361A" w:rsidP="00DA3C20">
            <w:pPr>
              <w:pStyle w:val="CaroParrafo"/>
              <w:rPr>
                <w:b w:val="0"/>
              </w:rPr>
            </w:pPr>
            <w:r w:rsidRPr="00FF6540">
              <w:rPr>
                <w:b w:val="0"/>
              </w:rPr>
              <w:t>NO</w:t>
            </w:r>
          </w:p>
        </w:tc>
        <w:tc>
          <w:tcPr>
            <w:tcW w:w="660" w:type="dxa"/>
          </w:tcPr>
          <w:p w:rsidR="0035361A" w:rsidRPr="00FF6540" w:rsidRDefault="0035361A" w:rsidP="00DA3C20">
            <w:pPr>
              <w:pStyle w:val="CaroParrafo"/>
              <w:rPr>
                <w:b w:val="0"/>
              </w:rPr>
            </w:pPr>
            <w:r w:rsidRPr="00FF6540">
              <w:rPr>
                <w:b w:val="0"/>
              </w:rPr>
              <w:t>N/A</w:t>
            </w:r>
          </w:p>
        </w:tc>
        <w:tc>
          <w:tcPr>
            <w:tcW w:w="1793" w:type="dxa"/>
          </w:tcPr>
          <w:p w:rsidR="0035361A" w:rsidRPr="00FF6540" w:rsidRDefault="0035361A" w:rsidP="00DA3C20">
            <w:pPr>
              <w:pStyle w:val="CaroParrafo"/>
              <w:rPr>
                <w:b w:val="0"/>
              </w:rPr>
            </w:pPr>
            <w:r w:rsidRPr="00FF6540">
              <w:rPr>
                <w:b w:val="0"/>
              </w:rPr>
              <w:t>Observaciones, Comentarios, Aclaraciones</w:t>
            </w:r>
          </w:p>
        </w:tc>
      </w:tr>
      <w:tr w:rsidR="0035361A" w:rsidRPr="00FF6540" w:rsidTr="00DA3C20">
        <w:tc>
          <w:tcPr>
            <w:tcW w:w="421" w:type="dxa"/>
          </w:tcPr>
          <w:p w:rsidR="0035361A" w:rsidRPr="00FF6540" w:rsidRDefault="0035361A" w:rsidP="00DA3C20">
            <w:pPr>
              <w:pStyle w:val="CaroParrafo"/>
            </w:pPr>
            <w:r w:rsidRPr="00FF6540">
              <w:t>1</w:t>
            </w:r>
          </w:p>
        </w:tc>
        <w:tc>
          <w:tcPr>
            <w:tcW w:w="4677" w:type="dxa"/>
          </w:tcPr>
          <w:p w:rsidR="0035361A" w:rsidRPr="00FF6540" w:rsidRDefault="0035361A" w:rsidP="00DA3C20">
            <w:pPr>
              <w:pStyle w:val="CaroParrafo"/>
            </w:pPr>
            <w:r w:rsidRPr="00FF6540">
              <w:t xml:space="preserve">¿Está satisfecho con la aplicación de un formulario de evaluación sobre su desempeño?  </w:t>
            </w:r>
          </w:p>
        </w:tc>
        <w:tc>
          <w:tcPr>
            <w:tcW w:w="567" w:type="dxa"/>
          </w:tcPr>
          <w:p w:rsidR="0035361A" w:rsidRPr="00FF6540" w:rsidRDefault="0035361A" w:rsidP="00DA3C20">
            <w:pPr>
              <w:pStyle w:val="CaroParrafo"/>
            </w:pPr>
          </w:p>
        </w:tc>
        <w:tc>
          <w:tcPr>
            <w:tcW w:w="709" w:type="dxa"/>
          </w:tcPr>
          <w:p w:rsidR="0035361A" w:rsidRPr="00FF6540" w:rsidRDefault="0035361A" w:rsidP="00DA3C20">
            <w:pPr>
              <w:pStyle w:val="CaroParrafo"/>
            </w:pPr>
          </w:p>
        </w:tc>
        <w:tc>
          <w:tcPr>
            <w:tcW w:w="660"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2</w:t>
            </w:r>
          </w:p>
        </w:tc>
        <w:tc>
          <w:tcPr>
            <w:tcW w:w="4677" w:type="dxa"/>
          </w:tcPr>
          <w:p w:rsidR="0035361A" w:rsidRPr="00FF6540" w:rsidRDefault="0035361A" w:rsidP="00DA3C20">
            <w:pPr>
              <w:pStyle w:val="CaroParrafo"/>
            </w:pPr>
            <w:r w:rsidRPr="00FF6540">
              <w:t>¿Está satisfecho con su labor desempeñada en trabajo?</w:t>
            </w:r>
          </w:p>
        </w:tc>
        <w:tc>
          <w:tcPr>
            <w:tcW w:w="567" w:type="dxa"/>
          </w:tcPr>
          <w:p w:rsidR="0035361A" w:rsidRPr="00FF6540" w:rsidRDefault="0035361A" w:rsidP="00DA3C20">
            <w:pPr>
              <w:pStyle w:val="CaroParrafo"/>
            </w:pPr>
          </w:p>
        </w:tc>
        <w:tc>
          <w:tcPr>
            <w:tcW w:w="709" w:type="dxa"/>
          </w:tcPr>
          <w:p w:rsidR="0035361A" w:rsidRPr="00FF6540" w:rsidRDefault="0035361A" w:rsidP="00DA3C20">
            <w:pPr>
              <w:pStyle w:val="CaroParrafo"/>
            </w:pPr>
          </w:p>
        </w:tc>
        <w:tc>
          <w:tcPr>
            <w:tcW w:w="660"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3</w:t>
            </w:r>
          </w:p>
        </w:tc>
        <w:tc>
          <w:tcPr>
            <w:tcW w:w="4677" w:type="dxa"/>
          </w:tcPr>
          <w:p w:rsidR="0035361A" w:rsidRPr="00FF6540" w:rsidRDefault="0035361A" w:rsidP="00DA3C20">
            <w:pPr>
              <w:pStyle w:val="CaroParrafo"/>
            </w:pPr>
            <w:r w:rsidRPr="00FF6540">
              <w:t>¿Usted tiene el beneficio de locomoción?</w:t>
            </w:r>
          </w:p>
        </w:tc>
        <w:tc>
          <w:tcPr>
            <w:tcW w:w="567" w:type="dxa"/>
          </w:tcPr>
          <w:p w:rsidR="0035361A" w:rsidRPr="00FF6540" w:rsidRDefault="0035361A" w:rsidP="00DA3C20">
            <w:pPr>
              <w:pStyle w:val="CaroParrafo"/>
            </w:pPr>
          </w:p>
        </w:tc>
        <w:tc>
          <w:tcPr>
            <w:tcW w:w="709" w:type="dxa"/>
          </w:tcPr>
          <w:p w:rsidR="0035361A" w:rsidRPr="00FF6540" w:rsidRDefault="0035361A" w:rsidP="00DA3C20">
            <w:pPr>
              <w:pStyle w:val="CaroParrafo"/>
            </w:pPr>
          </w:p>
        </w:tc>
        <w:tc>
          <w:tcPr>
            <w:tcW w:w="660"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4</w:t>
            </w:r>
          </w:p>
        </w:tc>
        <w:tc>
          <w:tcPr>
            <w:tcW w:w="4677" w:type="dxa"/>
          </w:tcPr>
          <w:p w:rsidR="0035361A" w:rsidRPr="00FF6540" w:rsidRDefault="0035361A" w:rsidP="00DA3C20">
            <w:pPr>
              <w:pStyle w:val="CaroParrafo"/>
            </w:pPr>
            <w:r w:rsidRPr="00FF6540">
              <w:t>¿Usted tiene el beneficio de alimentación?</w:t>
            </w:r>
          </w:p>
        </w:tc>
        <w:tc>
          <w:tcPr>
            <w:tcW w:w="567" w:type="dxa"/>
          </w:tcPr>
          <w:p w:rsidR="0035361A" w:rsidRPr="00FF6540" w:rsidRDefault="0035361A" w:rsidP="00DA3C20">
            <w:pPr>
              <w:pStyle w:val="CaroParrafo"/>
            </w:pPr>
          </w:p>
        </w:tc>
        <w:tc>
          <w:tcPr>
            <w:tcW w:w="709" w:type="dxa"/>
          </w:tcPr>
          <w:p w:rsidR="0035361A" w:rsidRPr="00FF6540" w:rsidRDefault="0035361A" w:rsidP="00DA3C20">
            <w:pPr>
              <w:pStyle w:val="CaroParrafo"/>
            </w:pPr>
          </w:p>
        </w:tc>
        <w:tc>
          <w:tcPr>
            <w:tcW w:w="660"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r w:rsidR="0035361A" w:rsidRPr="00FF6540" w:rsidTr="00DA3C20">
        <w:tc>
          <w:tcPr>
            <w:tcW w:w="421" w:type="dxa"/>
          </w:tcPr>
          <w:p w:rsidR="0035361A" w:rsidRPr="00FF6540" w:rsidRDefault="0035361A" w:rsidP="00DA3C20">
            <w:pPr>
              <w:pStyle w:val="CaroParrafo"/>
            </w:pPr>
            <w:r w:rsidRPr="00FF6540">
              <w:t>5</w:t>
            </w:r>
          </w:p>
        </w:tc>
        <w:tc>
          <w:tcPr>
            <w:tcW w:w="4677" w:type="dxa"/>
          </w:tcPr>
          <w:p w:rsidR="0035361A" w:rsidRPr="00FF6540" w:rsidRDefault="0035361A" w:rsidP="00DA3C20">
            <w:pPr>
              <w:pStyle w:val="CaroParrafo"/>
            </w:pPr>
            <w:r w:rsidRPr="00FF6540">
              <w:t>¿La empresa lo capacita periódicamente?</w:t>
            </w:r>
          </w:p>
        </w:tc>
        <w:tc>
          <w:tcPr>
            <w:tcW w:w="567" w:type="dxa"/>
          </w:tcPr>
          <w:p w:rsidR="0035361A" w:rsidRPr="00FF6540" w:rsidRDefault="0035361A" w:rsidP="00DA3C20">
            <w:pPr>
              <w:pStyle w:val="CaroParrafo"/>
            </w:pPr>
          </w:p>
        </w:tc>
        <w:tc>
          <w:tcPr>
            <w:tcW w:w="709" w:type="dxa"/>
          </w:tcPr>
          <w:p w:rsidR="0035361A" w:rsidRPr="00FF6540" w:rsidRDefault="0035361A" w:rsidP="00DA3C20">
            <w:pPr>
              <w:pStyle w:val="CaroParrafo"/>
            </w:pPr>
          </w:p>
        </w:tc>
        <w:tc>
          <w:tcPr>
            <w:tcW w:w="660" w:type="dxa"/>
          </w:tcPr>
          <w:p w:rsidR="0035361A" w:rsidRPr="00FF6540" w:rsidRDefault="0035361A" w:rsidP="00DA3C20">
            <w:pPr>
              <w:pStyle w:val="CaroParrafo"/>
            </w:pPr>
          </w:p>
        </w:tc>
        <w:tc>
          <w:tcPr>
            <w:tcW w:w="1793" w:type="dxa"/>
          </w:tcPr>
          <w:p w:rsidR="0035361A" w:rsidRPr="00FF6540" w:rsidRDefault="0035361A" w:rsidP="00DA3C20">
            <w:pPr>
              <w:pStyle w:val="CaroParrafo"/>
            </w:pPr>
          </w:p>
        </w:tc>
      </w:tr>
    </w:tbl>
    <w:p w:rsidR="0035361A" w:rsidRDefault="0035361A" w:rsidP="0035361A">
      <w:pPr>
        <w:pStyle w:val="CaroParrafo"/>
        <w:rPr>
          <w:rFonts w:eastAsia="Arial"/>
          <w:lang w:val="es-ES"/>
        </w:rPr>
      </w:pPr>
    </w:p>
    <w:p w:rsidR="00750C54" w:rsidRPr="00321043" w:rsidRDefault="00750C54" w:rsidP="00750C54">
      <w:pPr>
        <w:pStyle w:val="nadia2"/>
        <w:outlineLvl w:val="2"/>
      </w:pPr>
      <w:bookmarkStart w:id="61" w:name="_Hlk493715386"/>
      <w:bookmarkStart w:id="62" w:name="_Toc499217297"/>
      <w:bookmarkStart w:id="63" w:name="_Toc500085376"/>
      <w:r w:rsidRPr="00321043">
        <w:t>2.</w:t>
      </w:r>
      <w:r>
        <w:t>5</w:t>
      </w:r>
      <w:r w:rsidRPr="00321043">
        <w:t>. Áreas de trabajo</w:t>
      </w:r>
      <w:bookmarkEnd w:id="61"/>
      <w:bookmarkEnd w:id="62"/>
      <w:bookmarkEnd w:id="63"/>
    </w:p>
    <w:p w:rsidR="00750C54" w:rsidRPr="00321043" w:rsidRDefault="00750C54" w:rsidP="00750C54">
      <w:pPr>
        <w:pStyle w:val="caro"/>
      </w:pPr>
      <w:r w:rsidRPr="00321043">
        <w:t>En cada una de estas áreas, se definirá claramente el énfasis de la auditoría, lo que permitirá obtener un instrumento preciso, que no dé lugar a preguntas repetidas, ambiguas o de nula utilidad para el estudio.</w:t>
      </w:r>
    </w:p>
    <w:p w:rsidR="00750C54" w:rsidRPr="001A3B99" w:rsidRDefault="00750C54" w:rsidP="00750C54">
      <w:pPr>
        <w:pStyle w:val="nadia2"/>
      </w:pPr>
    </w:p>
    <w:p w:rsidR="00750C54" w:rsidRPr="00321043" w:rsidRDefault="00750C54" w:rsidP="00750C54">
      <w:pPr>
        <w:pStyle w:val="caro2"/>
      </w:pPr>
      <w:r w:rsidRPr="00321043">
        <w:t xml:space="preserve">Satisfacción de los Recursos Humanos </w:t>
      </w:r>
    </w:p>
    <w:p w:rsidR="00750C54" w:rsidRPr="00321043" w:rsidRDefault="00750C54" w:rsidP="00750C54">
      <w:pPr>
        <w:pStyle w:val="caro2"/>
      </w:pPr>
      <w:r w:rsidRPr="00321043">
        <w:t>Desempeño en el trabajo</w:t>
      </w:r>
    </w:p>
    <w:p w:rsidR="00750C54" w:rsidRPr="00321043" w:rsidRDefault="00750C54" w:rsidP="00750C54">
      <w:pPr>
        <w:pStyle w:val="caro2"/>
      </w:pPr>
      <w:r w:rsidRPr="00321043">
        <w:t xml:space="preserve">Grado de estimulación del cliente interno  </w:t>
      </w:r>
    </w:p>
    <w:p w:rsidR="00750C54" w:rsidRPr="00321043" w:rsidRDefault="00750C54" w:rsidP="00750C54">
      <w:pPr>
        <w:pStyle w:val="caro2"/>
      </w:pPr>
      <w:r w:rsidRPr="00321043">
        <w:t>Condiciones de trabajo del capital humano</w:t>
      </w:r>
    </w:p>
    <w:p w:rsidR="00750C54" w:rsidRPr="00321043" w:rsidRDefault="00750C54" w:rsidP="00750C54">
      <w:pPr>
        <w:pStyle w:val="caro2"/>
      </w:pPr>
      <w:r w:rsidRPr="00321043">
        <w:t>Condiciones de bienestar del capital humano</w:t>
      </w:r>
    </w:p>
    <w:p w:rsidR="00750C54" w:rsidRPr="00321043" w:rsidRDefault="00750C54" w:rsidP="00750C54">
      <w:pPr>
        <w:pStyle w:val="caro2"/>
      </w:pPr>
      <w:r w:rsidRPr="00321043">
        <w:t>Trabajo en equipo</w:t>
      </w:r>
    </w:p>
    <w:p w:rsidR="00750C54" w:rsidRPr="00321043" w:rsidRDefault="00750C54" w:rsidP="00750C54">
      <w:pPr>
        <w:pStyle w:val="caro2"/>
      </w:pPr>
      <w:r w:rsidRPr="00321043">
        <w:t>Departamento de Recursos Humanos</w:t>
      </w:r>
    </w:p>
    <w:p w:rsidR="00750C54" w:rsidRPr="00DF2126" w:rsidRDefault="00750C54" w:rsidP="00750C54">
      <w:pPr>
        <w:pStyle w:val="caro2"/>
        <w:numPr>
          <w:ilvl w:val="0"/>
          <w:numId w:val="0"/>
        </w:numPr>
        <w:ind w:left="-79"/>
      </w:pPr>
    </w:p>
    <w:p w:rsidR="00750C54" w:rsidRPr="0039659C" w:rsidRDefault="00750C54" w:rsidP="00750C54">
      <w:pPr>
        <w:pStyle w:val="nadia2"/>
        <w:rPr>
          <w:rFonts w:eastAsia="Arial"/>
        </w:rPr>
      </w:pPr>
      <w:bookmarkStart w:id="64" w:name="_Hlk493715487"/>
    </w:p>
    <w:bookmarkEnd w:id="64"/>
    <w:p w:rsidR="00750C54" w:rsidRPr="00321043" w:rsidRDefault="00750C54" w:rsidP="00750C54">
      <w:pPr>
        <w:pStyle w:val="caro"/>
      </w:pPr>
      <w:r w:rsidRPr="00321043">
        <w:t>Se identificarán las áreas en donde existen problemas con los Recursos Humanos, para plantear soluciones, considerando la factibilidad técnica y económica de las tiendas de Retail, así como la cultura organizacional, de forma de ayudar a la toma de decisiones desde el punto de vista gerencial.</w:t>
      </w:r>
    </w:p>
    <w:p w:rsidR="00750C54" w:rsidRPr="0039659C" w:rsidRDefault="00750C54" w:rsidP="0035361A">
      <w:pPr>
        <w:pStyle w:val="CaroParrafo"/>
        <w:rPr>
          <w:rFonts w:eastAsia="Arial"/>
          <w:lang w:val="es-ES"/>
        </w:rPr>
      </w:pPr>
    </w:p>
    <w:p w:rsidR="0035361A" w:rsidRPr="00321043" w:rsidRDefault="0035361A" w:rsidP="0035361A">
      <w:pPr>
        <w:pStyle w:val="nadia2"/>
      </w:pPr>
      <w:bookmarkStart w:id="65" w:name="_Toc499217296"/>
      <w:bookmarkStart w:id="66" w:name="_Toc500085377"/>
      <w:r w:rsidRPr="00321043">
        <w:t>2</w:t>
      </w:r>
      <w:r w:rsidR="00750C54">
        <w:t>.6</w:t>
      </w:r>
      <w:r>
        <w:t>. P</w:t>
      </w:r>
      <w:r w:rsidRPr="00321043">
        <w:t xml:space="preserve">ruebas de </w:t>
      </w:r>
      <w:r>
        <w:t>A</w:t>
      </w:r>
      <w:r w:rsidRPr="00321043">
        <w:t>uditoría</w:t>
      </w:r>
      <w:bookmarkEnd w:id="65"/>
      <w:r w:rsidRPr="00321043">
        <w:t>s</w:t>
      </w:r>
      <w:bookmarkEnd w:id="66"/>
    </w:p>
    <w:p w:rsidR="0035361A" w:rsidRPr="0039659C" w:rsidRDefault="0035361A" w:rsidP="0035361A">
      <w:pPr>
        <w:ind w:left="70"/>
        <w:contextualSpacing/>
        <w:rPr>
          <w:rFonts w:ascii="Times New Roman" w:eastAsia="Arial" w:hAnsi="Times New Roman" w:cs="Times New Roman"/>
          <w:szCs w:val="24"/>
        </w:rPr>
      </w:pPr>
    </w:p>
    <w:p w:rsidR="0035361A" w:rsidRPr="00321043" w:rsidRDefault="0035361A" w:rsidP="0035361A">
      <w:pPr>
        <w:pStyle w:val="caro"/>
      </w:pPr>
      <w:r w:rsidRPr="00321043">
        <w:t xml:space="preserve">El objetivo de analizar a los Recursos Humanos es de medir la importancia que tiene éste en una Empresa de Retail, esta medición se efectúa mediante entrevistas cuantitativas y papeles de trabajo entregados por personal a cargo. La muestra se diseña de modo que la información sea estadísticamente fiable y aplicable. </w:t>
      </w:r>
    </w:p>
    <w:p w:rsidR="0035361A" w:rsidRPr="00321043" w:rsidRDefault="0035361A" w:rsidP="0035361A">
      <w:pPr>
        <w:pStyle w:val="caro"/>
      </w:pPr>
    </w:p>
    <w:p w:rsidR="0035361A" w:rsidRPr="00321043" w:rsidRDefault="0035361A" w:rsidP="0035361A">
      <w:pPr>
        <w:pStyle w:val="caro"/>
      </w:pPr>
      <w:r w:rsidRPr="00321043">
        <w:t>Los resultados del estudio deberán proporcionar información precisa y confiable de los colaboradores, en cuanto a la situación actual, priorizando y segmentando las necesidades, y distribuyendo los recursos estratégicos. El propósito de medir la Importancia del capital humano es el de proporcionar información útil, que permita a la organización la gestión y mejora de la calidad, y el incremento de la satisfacción de los usuarios internos.</w:t>
      </w:r>
    </w:p>
    <w:p w:rsidR="0035361A" w:rsidRPr="00321043" w:rsidRDefault="0035361A" w:rsidP="0035361A">
      <w:pPr>
        <w:pStyle w:val="caro"/>
      </w:pPr>
    </w:p>
    <w:p w:rsidR="0035361A" w:rsidRPr="00321043" w:rsidRDefault="0035361A" w:rsidP="0035361A">
      <w:pPr>
        <w:pStyle w:val="caro"/>
      </w:pPr>
      <w:r w:rsidRPr="00321043">
        <w:t xml:space="preserve">Esta Auditoría considerará efectuar un diagnóstico de satisfacción del capital humano en las Empresas de Retail en Chile, a través de la aplicación de instrumentos tales como: </w:t>
      </w:r>
    </w:p>
    <w:p w:rsidR="0035361A" w:rsidRPr="0039659C" w:rsidRDefault="0035361A" w:rsidP="0035361A">
      <w:pPr>
        <w:pStyle w:val="caro"/>
      </w:pPr>
    </w:p>
    <w:p w:rsidR="0035361A" w:rsidRPr="00321043" w:rsidRDefault="0035361A" w:rsidP="0035361A">
      <w:pPr>
        <w:pStyle w:val="caro2"/>
      </w:pPr>
      <w:r w:rsidRPr="00321043">
        <w:t xml:space="preserve"> Encuestar a trabajadores de las Empresas de Retail de la quinta región, muestra que represente a todas las categorías de Recursos Humanos presentes en mall o espacio urbano.</w:t>
      </w:r>
    </w:p>
    <w:p w:rsidR="0035361A" w:rsidRPr="00321043" w:rsidRDefault="0035361A" w:rsidP="0035361A">
      <w:pPr>
        <w:pStyle w:val="caro2"/>
      </w:pPr>
      <w:r w:rsidRPr="00321043">
        <w:t>Recabar papeles de trabajo, obtenidos de los trabajadores</w:t>
      </w:r>
    </w:p>
    <w:p w:rsidR="0035361A" w:rsidRPr="00321043" w:rsidRDefault="0035361A" w:rsidP="0035361A">
      <w:pPr>
        <w:pStyle w:val="caro2"/>
      </w:pPr>
      <w:r w:rsidRPr="00321043">
        <w:lastRenderedPageBreak/>
        <w:t>Presentación de los datos obtenidos al comité de evaluación del proyecto de título, para que sea utilizado como herramienta de gestión de Recursos Humanos.</w:t>
      </w:r>
    </w:p>
    <w:p w:rsidR="0035361A" w:rsidRDefault="0035361A" w:rsidP="006B53CE"/>
    <w:p w:rsidR="005955E3" w:rsidRPr="0039659C" w:rsidRDefault="005955E3" w:rsidP="005955E3">
      <w:pPr>
        <w:pStyle w:val="nadia2"/>
        <w:outlineLvl w:val="2"/>
        <w:rPr>
          <w:rFonts w:eastAsia="Arial"/>
        </w:rPr>
      </w:pPr>
      <w:bookmarkStart w:id="67" w:name="_Hlk495029680"/>
      <w:bookmarkStart w:id="68" w:name="_Toc500085378"/>
      <w:r>
        <w:rPr>
          <w:rFonts w:eastAsia="Arial"/>
        </w:rPr>
        <w:t>2.</w:t>
      </w:r>
      <w:r w:rsidR="00750C54">
        <w:rPr>
          <w:rFonts w:eastAsia="Arial"/>
        </w:rPr>
        <w:t>6</w:t>
      </w:r>
      <w:r>
        <w:rPr>
          <w:rFonts w:eastAsia="Arial"/>
        </w:rPr>
        <w:t>.1. Pruebas de Cumplimiento</w:t>
      </w:r>
      <w:bookmarkEnd w:id="68"/>
    </w:p>
    <w:p w:rsidR="005955E3" w:rsidRPr="00FF6540" w:rsidRDefault="005955E3" w:rsidP="005955E3">
      <w:pPr>
        <w:pStyle w:val="nadia2"/>
        <w:outlineLvl w:val="2"/>
      </w:pPr>
      <w:bookmarkStart w:id="69" w:name="_Toc499217308"/>
      <w:bookmarkStart w:id="70" w:name="_Toc500085379"/>
      <w:bookmarkEnd w:id="67"/>
      <w:r w:rsidRPr="00FF6540">
        <w:t>Pruebas de Control</w:t>
      </w:r>
      <w:bookmarkEnd w:id="69"/>
      <w:bookmarkEnd w:id="70"/>
    </w:p>
    <w:p w:rsidR="005955E3" w:rsidRPr="001969F5" w:rsidRDefault="005955E3" w:rsidP="005955E3">
      <w:pPr>
        <w:pStyle w:val="nadia2"/>
      </w:pPr>
    </w:p>
    <w:p w:rsidR="005955E3" w:rsidRPr="00FF6540" w:rsidRDefault="005955E3" w:rsidP="005955E3">
      <w:pPr>
        <w:pStyle w:val="caro"/>
      </w:pPr>
      <w:r w:rsidRPr="00FF6540">
        <w:t>Están enfocadas en evaluar la satisfacción de los Recursos Humanos en el trabajo, aplicando pruebas de cumplimiento y sustantivas</w:t>
      </w:r>
      <w:bookmarkStart w:id="71" w:name="_Hlk493715537"/>
      <w:r w:rsidRPr="00FF6540">
        <w:t>.</w:t>
      </w:r>
    </w:p>
    <w:p w:rsidR="005955E3" w:rsidRPr="00581BB6" w:rsidRDefault="005955E3" w:rsidP="005955E3">
      <w:pPr>
        <w:pStyle w:val="caro"/>
      </w:pPr>
    </w:p>
    <w:p w:rsidR="005955E3" w:rsidRPr="00FF6540" w:rsidRDefault="005955E3" w:rsidP="005955E3">
      <w:pPr>
        <w:pStyle w:val="nadia2"/>
        <w:outlineLvl w:val="2"/>
      </w:pPr>
      <w:bookmarkStart w:id="72" w:name="_Toc499217309"/>
      <w:bookmarkStart w:id="73" w:name="_Toc500085380"/>
      <w:r w:rsidRPr="00FF6540">
        <w:t>2.</w:t>
      </w:r>
      <w:r w:rsidR="00750C54">
        <w:t>6</w:t>
      </w:r>
      <w:r w:rsidRPr="00FF6540">
        <w:t>.1.</w:t>
      </w:r>
      <w:r>
        <w:t>1.</w:t>
      </w:r>
      <w:r w:rsidRPr="00FF6540">
        <w:t xml:space="preserve"> Desempeño en el trabajo</w:t>
      </w:r>
      <w:bookmarkEnd w:id="71"/>
      <w:bookmarkEnd w:id="72"/>
      <w:bookmarkEnd w:id="73"/>
    </w:p>
    <w:p w:rsidR="005955E3" w:rsidRPr="001969F5" w:rsidRDefault="005955E3" w:rsidP="005955E3">
      <w:pPr>
        <w:pStyle w:val="nadia2"/>
      </w:pPr>
    </w:p>
    <w:p w:rsidR="005955E3" w:rsidRPr="00FF6540" w:rsidRDefault="005955E3" w:rsidP="005955E3">
      <w:pPr>
        <w:pStyle w:val="caro"/>
      </w:pPr>
      <w:r w:rsidRPr="00FF6540">
        <w:t>Medir la satisfacción que siente el capital humano con su ocupación. Si ésta es positiva causa agrado en el trabajador, pero en el caso contrario, si el desempeño es bajo causa descontento del personal, lo que puede generar desmotivación y desánimo de la labor realizada.</w:t>
      </w:r>
      <w:bookmarkStart w:id="74" w:name="_Hlk493715558"/>
    </w:p>
    <w:p w:rsidR="005955E3" w:rsidRPr="0039659C" w:rsidRDefault="005955E3" w:rsidP="005955E3">
      <w:pPr>
        <w:pStyle w:val="nadia2"/>
        <w:rPr>
          <w:rFonts w:eastAsia="Arial"/>
        </w:rPr>
      </w:pPr>
    </w:p>
    <w:p w:rsidR="005955E3" w:rsidRPr="00FF6540" w:rsidRDefault="005955E3" w:rsidP="005955E3">
      <w:pPr>
        <w:pStyle w:val="nadia2"/>
        <w:outlineLvl w:val="2"/>
      </w:pPr>
      <w:bookmarkStart w:id="75" w:name="_Toc499217310"/>
      <w:bookmarkStart w:id="76" w:name="_Toc500085381"/>
      <w:r w:rsidRPr="00FF6540">
        <w:t>2.</w:t>
      </w:r>
      <w:r w:rsidR="00750C54">
        <w:t>6</w:t>
      </w:r>
      <w:r w:rsidRPr="00FF6540">
        <w:t>.</w:t>
      </w:r>
      <w:r>
        <w:t>1</w:t>
      </w:r>
      <w:r w:rsidRPr="00FF6540">
        <w:t xml:space="preserve">.2. Grado de estimulación del </w:t>
      </w:r>
      <w:bookmarkEnd w:id="74"/>
      <w:r w:rsidRPr="00FF6540">
        <w:t>cliente interno</w:t>
      </w:r>
      <w:bookmarkEnd w:id="75"/>
      <w:bookmarkEnd w:id="76"/>
    </w:p>
    <w:p w:rsidR="005955E3" w:rsidRPr="0039659C" w:rsidRDefault="005955E3" w:rsidP="005955E3">
      <w:pPr>
        <w:pStyle w:val="caro"/>
        <w:rPr>
          <w:rFonts w:eastAsia="Arial"/>
        </w:rPr>
      </w:pPr>
    </w:p>
    <w:p w:rsidR="005955E3" w:rsidRPr="004C149B" w:rsidRDefault="005955E3" w:rsidP="005955E3">
      <w:pPr>
        <w:pStyle w:val="caro"/>
      </w:pPr>
      <w:r w:rsidRPr="004C149B">
        <w:t>El Recurso Humano se siente satisfecho con los beneficios que le otorga la organización; la labor que desempeña está relacionada con lo que espera como cliente interno, su remuneración es equitativa al trabajo desarrollado, tiene capacitaciones periódicamente, y cumple con la organización en satisfacer sus necesidades.</w:t>
      </w:r>
      <w:bookmarkStart w:id="77" w:name="_Hlk493715600"/>
    </w:p>
    <w:p w:rsidR="005955E3" w:rsidRPr="0039659C" w:rsidRDefault="005955E3" w:rsidP="005955E3">
      <w:pPr>
        <w:pStyle w:val="nadia2"/>
        <w:outlineLvl w:val="2"/>
        <w:rPr>
          <w:rFonts w:eastAsia="Arial"/>
        </w:rPr>
      </w:pPr>
    </w:p>
    <w:p w:rsidR="005955E3" w:rsidRPr="004C149B" w:rsidRDefault="005955E3" w:rsidP="005955E3">
      <w:pPr>
        <w:pStyle w:val="nadia2"/>
        <w:outlineLvl w:val="2"/>
      </w:pPr>
      <w:bookmarkStart w:id="78" w:name="_Toc499217311"/>
      <w:bookmarkStart w:id="79" w:name="_Toc500085382"/>
      <w:r w:rsidRPr="004C149B">
        <w:t>2.</w:t>
      </w:r>
      <w:r w:rsidR="00750C54">
        <w:t>6</w:t>
      </w:r>
      <w:r w:rsidRPr="004C149B">
        <w:t>.</w:t>
      </w:r>
      <w:r>
        <w:t>1</w:t>
      </w:r>
      <w:r w:rsidRPr="004C149B">
        <w:t>.3. Condiciones de trabajo de</w:t>
      </w:r>
      <w:bookmarkEnd w:id="77"/>
      <w:r w:rsidRPr="004C149B">
        <w:t>l capital humano</w:t>
      </w:r>
      <w:bookmarkEnd w:id="78"/>
      <w:bookmarkEnd w:id="79"/>
    </w:p>
    <w:p w:rsidR="005955E3" w:rsidRPr="0039659C" w:rsidRDefault="005955E3" w:rsidP="005955E3">
      <w:pPr>
        <w:pStyle w:val="nadia2"/>
        <w:rPr>
          <w:rFonts w:eastAsia="Arial"/>
        </w:rPr>
      </w:pPr>
    </w:p>
    <w:p w:rsidR="005955E3" w:rsidRPr="004C149B" w:rsidRDefault="005955E3" w:rsidP="005955E3">
      <w:pPr>
        <w:pStyle w:val="caro"/>
      </w:pPr>
      <w:r w:rsidRPr="004C149B">
        <w:t>El usuario está en un área de trabajo segura y cómoda, que cumple con el Reglamento Interno de Orden, Higiene y Seguridad en el trabajo.</w:t>
      </w:r>
      <w:bookmarkStart w:id="80" w:name="_Hlk493715616"/>
      <w:r w:rsidRPr="004C149B">
        <w:t xml:space="preserve"> </w:t>
      </w:r>
    </w:p>
    <w:p w:rsidR="005955E3" w:rsidRPr="004C149B" w:rsidRDefault="005955E3" w:rsidP="005955E3">
      <w:pPr>
        <w:pStyle w:val="caro"/>
      </w:pPr>
    </w:p>
    <w:p w:rsidR="005955E3" w:rsidRPr="004C149B" w:rsidRDefault="005955E3" w:rsidP="005955E3">
      <w:pPr>
        <w:pStyle w:val="caro"/>
      </w:pPr>
      <w:r w:rsidRPr="004C149B">
        <w:t>En Chile, la seguridad en el trabajo está regulada por la Ley N° 16.744, la cual establece un seguro social contra riesgos de accidentes del trabajo y enfermedades profesionales, de carácter obligatorio.</w:t>
      </w:r>
    </w:p>
    <w:p w:rsidR="005955E3" w:rsidRPr="001969F5" w:rsidRDefault="005955E3" w:rsidP="005955E3">
      <w:pPr>
        <w:rPr>
          <w:rFonts w:eastAsia="Arial"/>
        </w:rPr>
      </w:pPr>
    </w:p>
    <w:p w:rsidR="005955E3" w:rsidRPr="004C149B" w:rsidRDefault="005955E3" w:rsidP="005955E3">
      <w:pPr>
        <w:pStyle w:val="nadia2"/>
        <w:outlineLvl w:val="2"/>
      </w:pPr>
      <w:bookmarkStart w:id="81" w:name="_Toc499217312"/>
      <w:bookmarkStart w:id="82" w:name="_Toc500085383"/>
      <w:r w:rsidRPr="004C149B">
        <w:t>2.</w:t>
      </w:r>
      <w:r w:rsidR="00750C54">
        <w:t>6</w:t>
      </w:r>
      <w:r w:rsidRPr="004C149B">
        <w:t>.</w:t>
      </w:r>
      <w:r>
        <w:t>1</w:t>
      </w:r>
      <w:r w:rsidRPr="004C149B">
        <w:t>.4. Condiciones de bienestar d</w:t>
      </w:r>
      <w:bookmarkEnd w:id="80"/>
      <w:r w:rsidRPr="004C149B">
        <w:t>el capital humano</w:t>
      </w:r>
      <w:bookmarkEnd w:id="81"/>
      <w:bookmarkEnd w:id="82"/>
    </w:p>
    <w:p w:rsidR="005955E3" w:rsidRPr="0039659C" w:rsidRDefault="005955E3" w:rsidP="005955E3">
      <w:pPr>
        <w:pStyle w:val="nadia2"/>
        <w:rPr>
          <w:rFonts w:eastAsia="Arial"/>
        </w:rPr>
      </w:pPr>
    </w:p>
    <w:p w:rsidR="005955E3" w:rsidRPr="004C149B" w:rsidRDefault="005955E3" w:rsidP="005955E3">
      <w:pPr>
        <w:pStyle w:val="caro"/>
      </w:pPr>
      <w:r w:rsidRPr="004C149B">
        <w:t xml:space="preserve">El trabajador está en una organización con buen clima laboral, la empresa bonifica su alimentación y transporte, y se respeta su horario de trabajo, en donde se proporciona un horario de colación y días libres correspondiente en el contrato de trabajo. </w:t>
      </w:r>
    </w:p>
    <w:p w:rsidR="005955E3" w:rsidRPr="0039659C" w:rsidRDefault="005955E3" w:rsidP="005955E3">
      <w:pPr>
        <w:pStyle w:val="nadia2"/>
        <w:outlineLvl w:val="2"/>
        <w:rPr>
          <w:rFonts w:eastAsia="Arial"/>
        </w:rPr>
      </w:pPr>
    </w:p>
    <w:p w:rsidR="005955E3" w:rsidRDefault="005955E3" w:rsidP="005955E3">
      <w:pPr>
        <w:pStyle w:val="nadia2"/>
        <w:outlineLvl w:val="2"/>
      </w:pPr>
      <w:bookmarkStart w:id="83" w:name="_Hlk493715652"/>
      <w:bookmarkStart w:id="84" w:name="_Toc499217313"/>
      <w:bookmarkStart w:id="85" w:name="_Toc500085384"/>
      <w:r w:rsidRPr="004C149B">
        <w:t>2.</w:t>
      </w:r>
      <w:r w:rsidR="00750C54">
        <w:t>6</w:t>
      </w:r>
      <w:r w:rsidRPr="004C149B">
        <w:t>.</w:t>
      </w:r>
      <w:r>
        <w:t>2</w:t>
      </w:r>
      <w:r w:rsidRPr="004C149B">
        <w:t xml:space="preserve">. </w:t>
      </w:r>
      <w:r>
        <w:t>Pruebas Sustantivas</w:t>
      </w:r>
      <w:bookmarkEnd w:id="85"/>
    </w:p>
    <w:p w:rsidR="005955E3" w:rsidRPr="004C149B" w:rsidRDefault="005955E3" w:rsidP="005955E3">
      <w:pPr>
        <w:pStyle w:val="nadia2"/>
        <w:outlineLvl w:val="2"/>
      </w:pPr>
      <w:bookmarkStart w:id="86" w:name="_Toc500085385"/>
      <w:r w:rsidRPr="004C149B">
        <w:t>Pruebas Analíticas</w:t>
      </w:r>
      <w:bookmarkEnd w:id="84"/>
      <w:bookmarkEnd w:id="86"/>
      <w:r w:rsidRPr="004C149B">
        <w:t xml:space="preserve"> </w:t>
      </w:r>
    </w:p>
    <w:p w:rsidR="005955E3" w:rsidRPr="001969F5" w:rsidRDefault="005955E3" w:rsidP="005955E3">
      <w:pPr>
        <w:pStyle w:val="nadia2"/>
      </w:pPr>
    </w:p>
    <w:p w:rsidR="005955E3" w:rsidRPr="004C149B" w:rsidRDefault="005955E3" w:rsidP="005955E3">
      <w:pPr>
        <w:pStyle w:val="caro"/>
      </w:pPr>
      <w:r w:rsidRPr="004C149B">
        <w:t>Si las Empresas de Retail satisfacen las necesidades de sus clientes internos, los beneficios serían mucho mayor para organización, ya que los Recursos Humanos optimizarán al máximo el tiempo de trabajo, realizando los quehaceres con eficiencia y prontitud.</w:t>
      </w:r>
    </w:p>
    <w:p w:rsidR="005955E3" w:rsidRPr="0039659C" w:rsidRDefault="005955E3" w:rsidP="005955E3">
      <w:pPr>
        <w:pStyle w:val="caro"/>
        <w:rPr>
          <w:rFonts w:eastAsia="Arial" w:cs="Times New Roman"/>
          <w:szCs w:val="24"/>
        </w:rPr>
      </w:pPr>
    </w:p>
    <w:p w:rsidR="005955E3" w:rsidRPr="004C149B" w:rsidRDefault="005955E3" w:rsidP="005955E3">
      <w:pPr>
        <w:pStyle w:val="caro"/>
      </w:pPr>
      <w:r w:rsidRPr="004C149B">
        <w:lastRenderedPageBreak/>
        <w:t xml:space="preserve">Para elegir los indicadores, es necesario consultar a los clientes internos sobre cuales aspectos del trabajo le gustan más y cuales menos, así se podrá evidenciar qué se debe mejorar dentro de la organización. </w:t>
      </w:r>
    </w:p>
    <w:p w:rsidR="005955E3" w:rsidRPr="004C149B" w:rsidRDefault="005955E3" w:rsidP="005955E3">
      <w:pPr>
        <w:pStyle w:val="caro"/>
      </w:pPr>
    </w:p>
    <w:p w:rsidR="005955E3" w:rsidRPr="004C149B" w:rsidRDefault="005955E3" w:rsidP="005955E3">
      <w:pPr>
        <w:pStyle w:val="caro"/>
      </w:pPr>
      <w:r w:rsidRPr="004C149B">
        <w:t xml:space="preserve">Para el análisis de los niveles de satisfacción de los Recursos Humanos se utilizarán los siguientes indicadores: </w:t>
      </w:r>
    </w:p>
    <w:p w:rsidR="005955E3" w:rsidRPr="0039659C" w:rsidRDefault="005955E3" w:rsidP="005955E3">
      <w:pPr>
        <w:pStyle w:val="Ttulo3"/>
        <w:rPr>
          <w:rFonts w:eastAsia="Arial"/>
        </w:rPr>
      </w:pPr>
    </w:p>
    <w:p w:rsidR="005955E3" w:rsidRPr="004C149B" w:rsidRDefault="005955E3" w:rsidP="005955E3">
      <w:pPr>
        <w:pStyle w:val="nadia2"/>
        <w:outlineLvl w:val="2"/>
      </w:pPr>
      <w:bookmarkStart w:id="87" w:name="_Toc499217314"/>
      <w:bookmarkStart w:id="88" w:name="_Toc500085386"/>
      <w:r w:rsidRPr="004C149B">
        <w:t>2.</w:t>
      </w:r>
      <w:r w:rsidR="00750C54">
        <w:t>6</w:t>
      </w:r>
      <w:r w:rsidRPr="004C149B">
        <w:t>.3.1. Ocupación del Trabajador</w:t>
      </w:r>
      <w:bookmarkEnd w:id="87"/>
      <w:bookmarkEnd w:id="88"/>
    </w:p>
    <w:p w:rsidR="005955E3" w:rsidRPr="001A3B99" w:rsidRDefault="005955E3" w:rsidP="005955E3">
      <w:pPr>
        <w:pStyle w:val="nadia2"/>
        <w:rPr>
          <w:rFonts w:eastAsia="Arial"/>
        </w:rPr>
      </w:pPr>
    </w:p>
    <w:p w:rsidR="005955E3" w:rsidRPr="004C149B" w:rsidRDefault="005955E3" w:rsidP="005955E3">
      <w:pPr>
        <w:pStyle w:val="caro"/>
      </w:pPr>
      <w:r w:rsidRPr="004C149B">
        <w:t>Al usuario interno se le entrega un “Contrato de Trabajo”, en donde se especifica sus tareas a realizar y su puesto de trabajo.</w:t>
      </w:r>
    </w:p>
    <w:p w:rsidR="005955E3" w:rsidRPr="004C149B" w:rsidRDefault="005955E3" w:rsidP="005955E3">
      <w:pPr>
        <w:pStyle w:val="nadia2"/>
        <w:outlineLvl w:val="2"/>
      </w:pPr>
      <w:bookmarkStart w:id="89" w:name="_Toc499217315"/>
      <w:bookmarkStart w:id="90" w:name="_Toc500085387"/>
      <w:r w:rsidRPr="004C149B">
        <w:t>2.</w:t>
      </w:r>
      <w:r w:rsidR="00750C54">
        <w:t>6</w:t>
      </w:r>
      <w:r w:rsidRPr="004C149B">
        <w:t>.3.2. Trabajo en Equipo</w:t>
      </w:r>
      <w:bookmarkEnd w:id="89"/>
      <w:bookmarkEnd w:id="90"/>
    </w:p>
    <w:p w:rsidR="005955E3" w:rsidRPr="001A3B99" w:rsidRDefault="005955E3" w:rsidP="005955E3">
      <w:pPr>
        <w:pStyle w:val="nadia2"/>
      </w:pPr>
    </w:p>
    <w:p w:rsidR="005955E3" w:rsidRPr="004C149B" w:rsidRDefault="005955E3" w:rsidP="005955E3">
      <w:pPr>
        <w:pStyle w:val="caro"/>
      </w:pPr>
      <w:r w:rsidRPr="004C149B">
        <w:t xml:space="preserve">El capital humano realizará actividades grupales, propiciando la participación y la satisfacción de las necesidades de afiliación a la cultura organizacional.  </w:t>
      </w:r>
    </w:p>
    <w:p w:rsidR="005955E3" w:rsidRPr="00581BB6" w:rsidRDefault="005955E3" w:rsidP="005955E3">
      <w:pPr>
        <w:pStyle w:val="caro"/>
      </w:pPr>
    </w:p>
    <w:p w:rsidR="005955E3" w:rsidRPr="004C149B" w:rsidRDefault="005955E3" w:rsidP="005955E3">
      <w:pPr>
        <w:pStyle w:val="nadia2"/>
        <w:outlineLvl w:val="2"/>
      </w:pPr>
      <w:bookmarkStart w:id="91" w:name="_Toc499217316"/>
      <w:bookmarkStart w:id="92" w:name="_Toc500085388"/>
      <w:r w:rsidRPr="004C149B">
        <w:t>2.</w:t>
      </w:r>
      <w:r w:rsidR="00750C54">
        <w:t>6</w:t>
      </w:r>
      <w:r w:rsidRPr="004C149B">
        <w:t>.3.3. Estimulación del cliente interno</w:t>
      </w:r>
      <w:bookmarkEnd w:id="91"/>
      <w:bookmarkEnd w:id="92"/>
    </w:p>
    <w:p w:rsidR="005955E3" w:rsidRPr="001A3B99" w:rsidRDefault="005955E3" w:rsidP="005955E3">
      <w:pPr>
        <w:pStyle w:val="nadia2"/>
        <w:rPr>
          <w:rFonts w:eastAsia="Arial"/>
        </w:rPr>
      </w:pPr>
    </w:p>
    <w:p w:rsidR="005955E3" w:rsidRPr="00581BB6" w:rsidRDefault="005955E3" w:rsidP="005955E3">
      <w:pPr>
        <w:pStyle w:val="caro"/>
      </w:pPr>
      <w:r w:rsidRPr="004C149B">
        <w:t>El trabajador tiene una remuneración existente, que satisface las necesidades de suficiencia, justicia y equidad, que está vinculada a los resultados del trabajo y los esfuerzos desarrollados</w:t>
      </w:r>
      <w:r w:rsidRPr="00581BB6">
        <w:t>.</w:t>
      </w:r>
    </w:p>
    <w:p w:rsidR="005955E3" w:rsidRPr="00397380" w:rsidRDefault="005955E3" w:rsidP="005955E3">
      <w:pPr>
        <w:pStyle w:val="Ttulo3"/>
        <w:rPr>
          <w:rFonts w:eastAsia="Arial"/>
        </w:rPr>
      </w:pPr>
    </w:p>
    <w:p w:rsidR="005955E3" w:rsidRPr="004C149B" w:rsidRDefault="005955E3" w:rsidP="005955E3">
      <w:pPr>
        <w:pStyle w:val="nadia2"/>
        <w:outlineLvl w:val="2"/>
      </w:pPr>
      <w:bookmarkStart w:id="93" w:name="_Toc499217317"/>
      <w:bookmarkStart w:id="94" w:name="_Toc500085389"/>
      <w:r w:rsidRPr="004C149B">
        <w:t>2.</w:t>
      </w:r>
      <w:r w:rsidR="00750C54">
        <w:t>6</w:t>
      </w:r>
      <w:r w:rsidRPr="004C149B">
        <w:t>.3.4. Condiciones de trabajo del capital humano</w:t>
      </w:r>
      <w:bookmarkEnd w:id="93"/>
      <w:bookmarkEnd w:id="94"/>
    </w:p>
    <w:p w:rsidR="005955E3" w:rsidRPr="00A76AE9" w:rsidRDefault="005955E3" w:rsidP="005955E3">
      <w:pPr>
        <w:pStyle w:val="nadia2"/>
        <w:rPr>
          <w:rFonts w:eastAsia="Arial"/>
        </w:rPr>
      </w:pPr>
    </w:p>
    <w:p w:rsidR="005955E3" w:rsidRPr="004C149B" w:rsidRDefault="005955E3" w:rsidP="005955E3">
      <w:pPr>
        <w:pStyle w:val="caro"/>
      </w:pPr>
      <w:r w:rsidRPr="004C149B">
        <w:t>Las áreas de trabajo resultan seguras, higiénicas</w:t>
      </w:r>
      <w:r>
        <w:t xml:space="preserve"> y</w:t>
      </w:r>
      <w:r w:rsidRPr="004C149B">
        <w:t xml:space="preserve"> cómodas, para que el trabajador pueda desempeñar su faena laboral. </w:t>
      </w:r>
    </w:p>
    <w:p w:rsidR="005955E3" w:rsidRPr="00A76AE9" w:rsidRDefault="005955E3" w:rsidP="005955E3">
      <w:pPr>
        <w:pStyle w:val="Ttulo4"/>
        <w:rPr>
          <w:rFonts w:ascii="Times New Roman" w:eastAsia="Arial" w:hAnsi="Times New Roman" w:cs="Times New Roman"/>
          <w:i w:val="0"/>
        </w:rPr>
      </w:pPr>
    </w:p>
    <w:p w:rsidR="005955E3" w:rsidRPr="004C149B" w:rsidRDefault="005955E3" w:rsidP="005955E3">
      <w:pPr>
        <w:pStyle w:val="nadia2"/>
        <w:outlineLvl w:val="2"/>
      </w:pPr>
      <w:bookmarkStart w:id="95" w:name="_Toc499217318"/>
      <w:bookmarkStart w:id="96" w:name="_Toc500085390"/>
      <w:r w:rsidRPr="004C149B">
        <w:t>2.</w:t>
      </w:r>
      <w:r w:rsidR="00750C54">
        <w:t>6</w:t>
      </w:r>
      <w:r w:rsidRPr="004C149B">
        <w:t>.3.5. Condiciones de bienestar del capital humano</w:t>
      </w:r>
      <w:bookmarkEnd w:id="95"/>
      <w:bookmarkEnd w:id="96"/>
    </w:p>
    <w:p w:rsidR="005955E3" w:rsidRPr="00A76AE9" w:rsidRDefault="005955E3" w:rsidP="005955E3">
      <w:pPr>
        <w:pStyle w:val="nadia2"/>
        <w:rPr>
          <w:rFonts w:eastAsia="Arial"/>
        </w:rPr>
      </w:pPr>
    </w:p>
    <w:p w:rsidR="005955E3" w:rsidRPr="004C149B" w:rsidRDefault="005955E3" w:rsidP="005955E3">
      <w:pPr>
        <w:pStyle w:val="caro"/>
      </w:pPr>
      <w:r w:rsidRPr="004C149B">
        <w:t xml:space="preserve">Las Empresas de Retail facilitan el buen clima laboral, bonifica a sus trabajadores con la transportación, alimentación, respeta su horario de trabajo y descanso. </w:t>
      </w:r>
    </w:p>
    <w:p w:rsidR="005955E3" w:rsidRPr="004C149B" w:rsidRDefault="005955E3" w:rsidP="005955E3">
      <w:pPr>
        <w:pStyle w:val="caro"/>
      </w:pPr>
    </w:p>
    <w:p w:rsidR="005955E3" w:rsidRDefault="005955E3" w:rsidP="005955E3">
      <w:pPr>
        <w:pStyle w:val="caro"/>
      </w:pPr>
      <w:r w:rsidRPr="004C149B">
        <w:t>Al enfocarse en el clie</w:t>
      </w:r>
      <w:bookmarkEnd w:id="83"/>
      <w:r w:rsidRPr="004C149B">
        <w:t>nte interno se detectan las necesidades de los Recursos Humanos, localizando sus variables motivacionales y desarrollar una comunicación fluida en la organización.</w:t>
      </w:r>
    </w:p>
    <w:p w:rsidR="006B53CE" w:rsidRDefault="006B53CE" w:rsidP="006B53CE"/>
    <w:p w:rsidR="005955E3" w:rsidRDefault="005955E3" w:rsidP="005955E3">
      <w:pPr>
        <w:pStyle w:val="nadia2"/>
      </w:pPr>
      <w:bookmarkStart w:id="97" w:name="_Toc500085391"/>
      <w:r>
        <w:t>2.</w:t>
      </w:r>
      <w:r w:rsidR="00750C54">
        <w:t>7</w:t>
      </w:r>
      <w:r>
        <w:t>. Debilidades de Control</w:t>
      </w:r>
      <w:bookmarkEnd w:id="97"/>
    </w:p>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5955E3" w:rsidRDefault="005955E3" w:rsidP="006B53CE"/>
    <w:p w:rsidR="006B53CE" w:rsidRDefault="006B53CE" w:rsidP="006B53CE"/>
    <w:p w:rsidR="006B53CE" w:rsidRPr="006B53CE" w:rsidRDefault="006B53CE" w:rsidP="006B53CE"/>
    <w:p w:rsidR="00005560" w:rsidRDefault="00005560" w:rsidP="00005560">
      <w:pPr>
        <w:pStyle w:val="caro"/>
      </w:pPr>
      <w:bookmarkStart w:id="98" w:name="_Hlk493715286"/>
    </w:p>
    <w:p w:rsidR="00F7260A" w:rsidRDefault="00F7260A" w:rsidP="00FE4FFC">
      <w:pPr>
        <w:pStyle w:val="nadia3"/>
        <w:outlineLvl w:val="0"/>
      </w:pPr>
      <w:bookmarkStart w:id="99" w:name="_Toc499217293"/>
      <w:bookmarkStart w:id="100" w:name="_Toc500085392"/>
      <w:r w:rsidRPr="00C01CAF">
        <w:t>FASE 2: EJECUCIÓN DE LA AUDITORÍA</w:t>
      </w:r>
      <w:bookmarkEnd w:id="99"/>
      <w:bookmarkEnd w:id="100"/>
      <w:r w:rsidRPr="00C01CAF">
        <w:t xml:space="preserve">  </w:t>
      </w:r>
    </w:p>
    <w:p w:rsidR="006B53CE" w:rsidRPr="00C01CAF" w:rsidRDefault="006B53CE" w:rsidP="00FE4FFC">
      <w:pPr>
        <w:pStyle w:val="nadia3"/>
        <w:outlineLvl w:val="0"/>
      </w:pPr>
    </w:p>
    <w:p w:rsidR="00380C34" w:rsidRPr="00005560" w:rsidRDefault="00380C34" w:rsidP="00380C34">
      <w:pPr>
        <w:pStyle w:val="nadia2"/>
      </w:pPr>
      <w:bookmarkStart w:id="101" w:name="_Toc500085393"/>
      <w:r>
        <w:t>2.</w:t>
      </w:r>
      <w:r w:rsidRPr="00005560">
        <w:t xml:space="preserve"> </w:t>
      </w:r>
      <w:r>
        <w:t>Metodología, Técnicas y Procedimientos</w:t>
      </w:r>
      <w:bookmarkEnd w:id="101"/>
      <w:r>
        <w:t xml:space="preserve"> </w:t>
      </w:r>
    </w:p>
    <w:p w:rsidR="00F7260A" w:rsidRPr="001A3B99" w:rsidRDefault="00F7260A" w:rsidP="00F7260A"/>
    <w:p w:rsidR="00F7260A" w:rsidRPr="00C01CAF" w:rsidRDefault="00F7260A" w:rsidP="00FE4FFC">
      <w:pPr>
        <w:pStyle w:val="nadia2"/>
      </w:pPr>
      <w:bookmarkStart w:id="102" w:name="_Toc499217294"/>
      <w:bookmarkStart w:id="103" w:name="_Toc500085394"/>
      <w:r w:rsidRPr="00C01CAF">
        <w:t>2.1. Marco Metodológico</w:t>
      </w:r>
      <w:bookmarkEnd w:id="102"/>
      <w:bookmarkEnd w:id="103"/>
      <w:r w:rsidRPr="00C01CAF">
        <w:t xml:space="preserve"> </w:t>
      </w:r>
      <w:bookmarkStart w:id="104" w:name="_Hlk493715337"/>
      <w:bookmarkEnd w:id="98"/>
    </w:p>
    <w:p w:rsidR="00F7260A" w:rsidRDefault="00F7260A" w:rsidP="00F7260A">
      <w:pPr>
        <w:pStyle w:val="nadia2"/>
        <w:rPr>
          <w:rFonts w:eastAsia="Arial"/>
        </w:rPr>
      </w:pPr>
    </w:p>
    <w:p w:rsidR="00F7260A" w:rsidRPr="00C01CAF" w:rsidRDefault="00F7260A" w:rsidP="00C01CAF">
      <w:pPr>
        <w:pStyle w:val="caro"/>
      </w:pPr>
      <w:r w:rsidRPr="00C01CAF">
        <w:t>Las organizaciones empresariales siempre han necesitado del capital humano, para funcionar y evolucionar en el tiempo, para convertirse en grandes conglomerados, de modo que la Auditoría en esta área debe ser con</w:t>
      </w:r>
      <w:r w:rsidR="00C975A9" w:rsidRPr="00C01CAF">
        <w:t>s</w:t>
      </w:r>
      <w:r w:rsidRPr="00C01CAF">
        <w:t xml:space="preserve">tante, para mantener el control interno. </w:t>
      </w:r>
    </w:p>
    <w:p w:rsidR="00F7260A" w:rsidRPr="007D3494" w:rsidRDefault="00F7260A" w:rsidP="00F7260A">
      <w:pPr>
        <w:pStyle w:val="caro"/>
      </w:pPr>
    </w:p>
    <w:p w:rsidR="00F7260A" w:rsidRPr="006C1375" w:rsidRDefault="00F7260A" w:rsidP="00FE4FFC">
      <w:pPr>
        <w:pStyle w:val="nadia2"/>
      </w:pPr>
      <w:r w:rsidRPr="006C1375">
        <w:t xml:space="preserve"> </w:t>
      </w:r>
      <w:bookmarkStart w:id="105" w:name="_Toc499217295"/>
      <w:bookmarkStart w:id="106" w:name="_Toc500085395"/>
      <w:r w:rsidRPr="006C1375">
        <w:t xml:space="preserve">2.2. </w:t>
      </w:r>
      <w:r w:rsidR="00321043">
        <w:t xml:space="preserve">Importancia del </w:t>
      </w:r>
      <w:r w:rsidRPr="006C1375">
        <w:t>Recursos Humanos</w:t>
      </w:r>
      <w:bookmarkEnd w:id="104"/>
      <w:bookmarkEnd w:id="105"/>
      <w:bookmarkEnd w:id="106"/>
    </w:p>
    <w:p w:rsidR="00F7260A" w:rsidRPr="007E646D" w:rsidRDefault="00F7260A" w:rsidP="00F7260A"/>
    <w:tbl>
      <w:tblPr>
        <w:tblStyle w:val="CaroParrafo"/>
        <w:tblW w:w="0" w:type="auto"/>
        <w:tblLook w:val="04A0" w:firstRow="1" w:lastRow="0" w:firstColumn="1" w:lastColumn="0" w:noHBand="0" w:noVBand="1"/>
      </w:tblPr>
      <w:tblGrid>
        <w:gridCol w:w="8837"/>
      </w:tblGrid>
      <w:tr w:rsidR="00F7260A" w:rsidRPr="00321043" w:rsidTr="006F53DC">
        <w:tc>
          <w:tcPr>
            <w:tcW w:w="8837" w:type="dxa"/>
          </w:tcPr>
          <w:p w:rsidR="00F7260A" w:rsidRPr="00321043" w:rsidRDefault="00F7260A" w:rsidP="00321043">
            <w:pPr>
              <w:pStyle w:val="caro"/>
            </w:pPr>
            <w:r w:rsidRPr="00321043">
              <w:t xml:space="preserve">Los Recursos Humanos son miembros de la organización, una parte importante de su estructura que siempre ha existido, y que a lo largo del tiempo ha tomado distintos nombres para ser identificado, siendo éste reconocido como un trabajador, peón, obrero, colaborador, cliente interno, o como hoy en día se le designa, capital humano. </w:t>
            </w:r>
          </w:p>
        </w:tc>
      </w:tr>
    </w:tbl>
    <w:p w:rsidR="00F7260A" w:rsidRPr="00321043" w:rsidRDefault="00F7260A" w:rsidP="00321043">
      <w:pPr>
        <w:pStyle w:val="caro"/>
      </w:pPr>
    </w:p>
    <w:p w:rsidR="00F7260A" w:rsidRPr="00321043" w:rsidRDefault="00F7260A" w:rsidP="00321043">
      <w:pPr>
        <w:pStyle w:val="caro"/>
      </w:pPr>
      <w:r w:rsidRPr="00321043">
        <w:lastRenderedPageBreak/>
        <w:t>Cada miembro de la organización es un cliente interno, y cada persona es distinta a otra, con distintas necesidades, que los impulsa a trabajar y formar parte de esta.  Por lo que es necesario buscar la forma en que los Recursos Humanos se sientan más a gusto con su trabajo, satisfaciendo sus propias necesidades.</w:t>
      </w:r>
    </w:p>
    <w:p w:rsidR="00F7260A" w:rsidRPr="00321043" w:rsidRDefault="00F7260A" w:rsidP="00321043">
      <w:pPr>
        <w:pStyle w:val="caro"/>
      </w:pPr>
    </w:p>
    <w:p w:rsidR="00F7260A" w:rsidRPr="00321043" w:rsidRDefault="00F7260A" w:rsidP="00321043">
      <w:pPr>
        <w:pStyle w:val="caro"/>
      </w:pPr>
      <w:r w:rsidRPr="00321043">
        <w:t>El capital humano es el soporte para las Empresas de Retail, siendo una red interna operativa que ayuda a incrementar las utilidades, a través del posicionamiento de las tiendas y sus productos. Cada tienda tiene su propio departamento, división, área, taller, personas que otorgan sus servicios, para la fabricación de un bien o servicio de calidad, que garantice la satisfacción total del usuario externo.</w:t>
      </w:r>
    </w:p>
    <w:p w:rsidR="00F7260A" w:rsidRPr="00321043" w:rsidRDefault="00F7260A" w:rsidP="00321043">
      <w:pPr>
        <w:pStyle w:val="caro"/>
      </w:pPr>
    </w:p>
    <w:p w:rsidR="00F7260A" w:rsidRPr="00321043" w:rsidRDefault="00F7260A" w:rsidP="00321043">
      <w:pPr>
        <w:pStyle w:val="caro"/>
      </w:pPr>
      <w:r w:rsidRPr="00321043">
        <w:t>Por consiguiente, los Recursos Humanos son y serán siempre parte de la organización, por lo que se debe buscar la manera de retribuir su trabajo, con estrategias de mejora continua, que retroalimenta las buenas prácticas del comercio en Chile.</w:t>
      </w:r>
      <w:bookmarkStart w:id="107" w:name="_Hlk493715361"/>
    </w:p>
    <w:p w:rsidR="00F7260A" w:rsidRPr="0039659C" w:rsidRDefault="00F7260A" w:rsidP="00DA1C99">
      <w:pPr>
        <w:pStyle w:val="nadia2"/>
        <w:rPr>
          <w:rFonts w:eastAsia="Arial"/>
        </w:rPr>
      </w:pPr>
    </w:p>
    <w:p w:rsidR="00F7260A" w:rsidRPr="0039659C" w:rsidRDefault="00F7260A" w:rsidP="001B3B2D">
      <w:pPr>
        <w:pStyle w:val="caro"/>
        <w:outlineLvl w:val="2"/>
        <w:rPr>
          <w:rFonts w:eastAsia="Arial"/>
        </w:rPr>
      </w:pPr>
      <w:bookmarkStart w:id="108" w:name="_Hlk493715504"/>
      <w:bookmarkEnd w:id="107"/>
    </w:p>
    <w:p w:rsidR="00A91A6D" w:rsidRDefault="00A91A6D" w:rsidP="00A91A6D">
      <w:pPr>
        <w:pStyle w:val="caro"/>
        <w:ind w:firstLine="0"/>
      </w:pPr>
      <w:bookmarkStart w:id="109" w:name="_Toc499217319"/>
      <w:bookmarkEnd w:id="108"/>
    </w:p>
    <w:p w:rsidR="00A91A6D" w:rsidRDefault="00A91A6D" w:rsidP="00A91A6D">
      <w:pPr>
        <w:pStyle w:val="nadia2"/>
      </w:pPr>
      <w:bookmarkStart w:id="110" w:name="_Toc500085396"/>
      <w:r>
        <w:t>3. Técnicas Utilizadas en la Auditoría</w:t>
      </w:r>
      <w:bookmarkEnd w:id="110"/>
    </w:p>
    <w:p w:rsidR="00A91A6D" w:rsidRDefault="00A91A6D" w:rsidP="00A91A6D">
      <w:pPr>
        <w:pStyle w:val="nadia2"/>
      </w:pPr>
      <w:bookmarkStart w:id="111" w:name="_Toc500085397"/>
      <w:r>
        <w:t>3.1. Inspección</w:t>
      </w:r>
      <w:bookmarkEnd w:id="111"/>
    </w:p>
    <w:p w:rsidR="00A91A6D" w:rsidRDefault="00A91A6D" w:rsidP="00A91A6D">
      <w:pPr>
        <w:pStyle w:val="nadia2"/>
      </w:pPr>
      <w:bookmarkStart w:id="112" w:name="_Toc500085398"/>
      <w:r>
        <w:t>3.2. Confirmación</w:t>
      </w:r>
      <w:bookmarkEnd w:id="112"/>
    </w:p>
    <w:p w:rsidR="00A91A6D" w:rsidRDefault="00A91A6D" w:rsidP="00A91A6D">
      <w:pPr>
        <w:pStyle w:val="nadia2"/>
      </w:pPr>
      <w:bookmarkStart w:id="113" w:name="_Toc500085399"/>
      <w:r>
        <w:t>3.3. Investigación</w:t>
      </w:r>
      <w:bookmarkEnd w:id="113"/>
    </w:p>
    <w:p w:rsidR="00A91A6D" w:rsidRDefault="00A91A6D" w:rsidP="00A91A6D">
      <w:pPr>
        <w:pStyle w:val="nadia2"/>
      </w:pPr>
      <w:bookmarkStart w:id="114" w:name="_Toc500085400"/>
      <w:r>
        <w:t>3.4. Declaración</w:t>
      </w:r>
      <w:bookmarkEnd w:id="114"/>
    </w:p>
    <w:p w:rsidR="00A91A6D" w:rsidRDefault="00A91A6D" w:rsidP="00A91A6D">
      <w:pPr>
        <w:pStyle w:val="nadia2"/>
      </w:pPr>
      <w:bookmarkStart w:id="115" w:name="_Toc500085401"/>
      <w:r>
        <w:t>3.5. Certificación</w:t>
      </w:r>
      <w:bookmarkEnd w:id="115"/>
    </w:p>
    <w:p w:rsidR="00A91A6D" w:rsidRDefault="00A91A6D" w:rsidP="00A91A6D">
      <w:pPr>
        <w:pStyle w:val="nadia2"/>
      </w:pPr>
      <w:bookmarkStart w:id="116" w:name="_Toc500085402"/>
      <w:r>
        <w:t>3.6. Observación</w:t>
      </w:r>
      <w:bookmarkEnd w:id="116"/>
    </w:p>
    <w:p w:rsidR="00A91A6D" w:rsidRDefault="00A91A6D" w:rsidP="00A91A6D">
      <w:pPr>
        <w:pStyle w:val="nadia2"/>
      </w:pPr>
      <w:bookmarkStart w:id="117" w:name="_Toc500085403"/>
      <w:r>
        <w:t>3.7. Calculo</w:t>
      </w:r>
      <w:bookmarkEnd w:id="117"/>
    </w:p>
    <w:p w:rsidR="00A91A6D" w:rsidRDefault="00A91A6D" w:rsidP="00A91A6D">
      <w:pPr>
        <w:pStyle w:val="caro"/>
        <w:ind w:firstLine="0"/>
      </w:pPr>
    </w:p>
    <w:p w:rsidR="00A91A6D" w:rsidRDefault="00A91A6D" w:rsidP="00A91A6D">
      <w:pPr>
        <w:pStyle w:val="nadia2"/>
      </w:pPr>
      <w:bookmarkStart w:id="118" w:name="_Toc500085404"/>
      <w:r>
        <w:lastRenderedPageBreak/>
        <w:t>4. Riesgo de Auditoría</w:t>
      </w:r>
      <w:bookmarkEnd w:id="118"/>
    </w:p>
    <w:p w:rsidR="00A91A6D" w:rsidRDefault="00A91A6D" w:rsidP="00A91A6D">
      <w:pPr>
        <w:pStyle w:val="nadia2"/>
      </w:pPr>
      <w:bookmarkStart w:id="119" w:name="_Toc500085405"/>
      <w:r>
        <w:t>4.1. Gestión del Riesgo</w:t>
      </w:r>
      <w:bookmarkEnd w:id="119"/>
    </w:p>
    <w:p w:rsidR="00A91A6D" w:rsidRDefault="00A91A6D" w:rsidP="00A91A6D">
      <w:pPr>
        <w:pStyle w:val="nadia2"/>
      </w:pPr>
      <w:bookmarkStart w:id="120" w:name="_Toc500085406"/>
      <w:r>
        <w:t>4.2. Control del Riesgo</w:t>
      </w:r>
      <w:bookmarkEnd w:id="120"/>
    </w:p>
    <w:p w:rsidR="00A91A6D" w:rsidRDefault="00A91A6D" w:rsidP="00A91A6D">
      <w:pPr>
        <w:pStyle w:val="nadia2"/>
      </w:pPr>
      <w:bookmarkStart w:id="121" w:name="_Toc500085407"/>
      <w:r>
        <w:t>Riesgo de Control</w:t>
      </w:r>
      <w:bookmarkEnd w:id="121"/>
    </w:p>
    <w:p w:rsidR="00A91A6D" w:rsidRDefault="00A91A6D" w:rsidP="00A91A6D">
      <w:pPr>
        <w:pStyle w:val="nadia2"/>
      </w:pPr>
      <w:bookmarkStart w:id="122" w:name="_Toc500085408"/>
      <w:r>
        <w:t>Riesgo de Detección</w:t>
      </w:r>
      <w:bookmarkEnd w:id="122"/>
    </w:p>
    <w:p w:rsidR="00A91A6D" w:rsidRDefault="00A91A6D" w:rsidP="00A91A6D">
      <w:pPr>
        <w:pStyle w:val="nadia2"/>
      </w:pPr>
      <w:bookmarkStart w:id="123" w:name="_Toc500085409"/>
      <w:r>
        <w:t>Riesgo Inherente</w:t>
      </w:r>
      <w:bookmarkEnd w:id="123"/>
    </w:p>
    <w:p w:rsidR="00A91A6D" w:rsidRDefault="00A91A6D" w:rsidP="00A91A6D">
      <w:pPr>
        <w:pStyle w:val="nadia2"/>
      </w:pPr>
      <w:bookmarkStart w:id="124" w:name="_Toc500085410"/>
      <w:r>
        <w:t>4.3. Matriz de Riesgo</w:t>
      </w:r>
      <w:bookmarkEnd w:id="124"/>
    </w:p>
    <w:p w:rsidR="00A91A6D" w:rsidRDefault="00A91A6D" w:rsidP="00A91A6D">
      <w:pPr>
        <w:pStyle w:val="nadia2"/>
      </w:pPr>
    </w:p>
    <w:p w:rsidR="00A91A6D" w:rsidRDefault="00A91A6D" w:rsidP="00A91A6D">
      <w:pPr>
        <w:pStyle w:val="nadia2"/>
      </w:pPr>
    </w:p>
    <w:p w:rsidR="005955E3" w:rsidRDefault="005955E3" w:rsidP="003F5158">
      <w:pPr>
        <w:pStyle w:val="caro"/>
      </w:pPr>
    </w:p>
    <w:p w:rsidR="005955E3" w:rsidRDefault="005955E3" w:rsidP="003F5158">
      <w:pPr>
        <w:pStyle w:val="caro"/>
      </w:pPr>
    </w:p>
    <w:p w:rsidR="005955E3" w:rsidRDefault="005955E3" w:rsidP="003F5158">
      <w:pPr>
        <w:pStyle w:val="caro"/>
      </w:pPr>
    </w:p>
    <w:p w:rsidR="005955E3" w:rsidRDefault="005955E3" w:rsidP="003F5158">
      <w:pPr>
        <w:pStyle w:val="caro"/>
      </w:pPr>
    </w:p>
    <w:p w:rsidR="005955E3" w:rsidRDefault="005955E3" w:rsidP="003F5158">
      <w:pPr>
        <w:pStyle w:val="caro"/>
      </w:pPr>
    </w:p>
    <w:p w:rsidR="005955E3" w:rsidRDefault="005955E3" w:rsidP="003F5158">
      <w:pPr>
        <w:pStyle w:val="caro"/>
      </w:pPr>
    </w:p>
    <w:p w:rsidR="00462F07" w:rsidRDefault="00462F07" w:rsidP="002D08F7">
      <w:pPr>
        <w:pStyle w:val="nadia3"/>
      </w:pPr>
    </w:p>
    <w:p w:rsidR="00F7260A" w:rsidRPr="00462F07" w:rsidRDefault="00F7260A" w:rsidP="00CD7F9D">
      <w:pPr>
        <w:pStyle w:val="nadia3"/>
        <w:outlineLvl w:val="0"/>
      </w:pPr>
      <w:bookmarkStart w:id="125" w:name="_Toc500085411"/>
      <w:r w:rsidRPr="00462F07">
        <w:t>FASE 3: INFORME Y PLAN DE ACCIÓN DE LA AUDITORÍA</w:t>
      </w:r>
      <w:bookmarkEnd w:id="109"/>
      <w:bookmarkEnd w:id="125"/>
      <w:r w:rsidRPr="00462F07">
        <w:t xml:space="preserve"> </w:t>
      </w: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7F37F6">
      <w:pPr>
        <w:pStyle w:val="nadiatitulo2"/>
        <w:rPr>
          <w:rFonts w:eastAsia="Arial"/>
        </w:rPr>
      </w:pPr>
    </w:p>
    <w:p w:rsidR="00F7260A" w:rsidRDefault="00F7260A" w:rsidP="007F37F6">
      <w:pPr>
        <w:pStyle w:val="nadiatitulo2"/>
        <w:rPr>
          <w:rFonts w:eastAsia="Arial"/>
        </w:rPr>
      </w:pPr>
    </w:p>
    <w:p w:rsidR="00F7260A" w:rsidRPr="004C149B" w:rsidRDefault="00F7260A" w:rsidP="00462F07">
      <w:pPr>
        <w:pStyle w:val="nadiatitulo2"/>
      </w:pPr>
      <w:r w:rsidRPr="004C149B">
        <w:lastRenderedPageBreak/>
        <w:t>Informe Final</w:t>
      </w:r>
    </w:p>
    <w:p w:rsidR="00F7260A" w:rsidRPr="004C149B" w:rsidRDefault="00F7260A" w:rsidP="00462F07">
      <w:pPr>
        <w:pStyle w:val="nadiatitulo2"/>
      </w:pPr>
      <w:r w:rsidRPr="004C149B">
        <w:t>Auditoría Integral de Recursos Humanos</w:t>
      </w:r>
    </w:p>
    <w:p w:rsidR="00F7260A" w:rsidRPr="004C149B" w:rsidRDefault="00F7260A" w:rsidP="00462F07">
      <w:pPr>
        <w:pStyle w:val="nadiatitulo2"/>
      </w:pPr>
      <w:r w:rsidRPr="004C149B">
        <w:t>Empresas de Retail en Chile</w:t>
      </w:r>
    </w:p>
    <w:p w:rsidR="00F7260A" w:rsidRDefault="00F7260A" w:rsidP="00462F07">
      <w:pPr>
        <w:pStyle w:val="nadiatitulo2"/>
        <w:rPr>
          <w:rFonts w:eastAsia="Arial"/>
          <w:color w:val="FF0000"/>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pStyle w:val="Cita"/>
        <w:rPr>
          <w:rFonts w:eastAsia="Arial"/>
        </w:rPr>
      </w:pPr>
    </w:p>
    <w:p w:rsidR="00F7260A" w:rsidRPr="00462F07" w:rsidRDefault="00F7260A" w:rsidP="00462F07">
      <w:pPr>
        <w:pStyle w:val="Cita"/>
      </w:pPr>
      <w:r w:rsidRPr="00462F07">
        <w:t xml:space="preserve">Fecha: </w:t>
      </w:r>
      <w:r w:rsidR="0025172C" w:rsidRPr="00462F07">
        <w:t>0</w:t>
      </w:r>
      <w:r w:rsidRPr="00462F07">
        <w:t xml:space="preserve">1 de </w:t>
      </w:r>
      <w:r w:rsidR="009E6830" w:rsidRPr="00462F07">
        <w:t>diciembre</w:t>
      </w:r>
      <w:r w:rsidRPr="00462F07">
        <w:t xml:space="preserve"> de 2017 </w:t>
      </w:r>
    </w:p>
    <w:p w:rsidR="00F7260A" w:rsidRPr="00462F07" w:rsidRDefault="00F7260A" w:rsidP="00462F07">
      <w:pPr>
        <w:pStyle w:val="Cita"/>
      </w:pPr>
      <w:r w:rsidRPr="00462F07">
        <w:t>Informe N°: 3</w:t>
      </w: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r>
        <w:rPr>
          <w:rFonts w:ascii="Times New Roman" w:eastAsia="Arial" w:hAnsi="Times New Roman" w:cs="Times New Roman"/>
          <w:noProof/>
          <w:color w:val="FF0000"/>
          <w:szCs w:val="24"/>
        </w:rPr>
        <mc:AlternateContent>
          <mc:Choice Requires="wps">
            <w:drawing>
              <wp:anchor distT="0" distB="0" distL="114300" distR="114300" simplePos="0" relativeHeight="251661312" behindDoc="0" locked="0" layoutInCell="1" allowOverlap="1" wp14:anchorId="0C6C27A7" wp14:editId="2C39F841">
                <wp:simplePos x="0" y="0"/>
                <wp:positionH relativeFrom="margin">
                  <wp:align>right</wp:align>
                </wp:positionH>
                <wp:positionV relativeFrom="paragraph">
                  <wp:posOffset>-7611</wp:posOffset>
                </wp:positionV>
                <wp:extent cx="2947916" cy="1731600"/>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2947916" cy="1731600"/>
                        </a:xfrm>
                        <a:prstGeom prst="rect">
                          <a:avLst/>
                        </a:prstGeom>
                        <a:noFill/>
                        <a:ln w="6350">
                          <a:noFill/>
                        </a:ln>
                      </wps:spPr>
                      <wps:txbx>
                        <w:txbxContent>
                          <w:p w:rsidR="0087183F" w:rsidRPr="00462F07" w:rsidRDefault="0087183F" w:rsidP="00462F07">
                            <w:pPr>
                              <w:pStyle w:val="carocuadrado"/>
                            </w:pPr>
                            <w:bookmarkStart w:id="126" w:name="_Hlk499208570"/>
                            <w:bookmarkStart w:id="127" w:name="_Hlk499208571"/>
                            <w:bookmarkStart w:id="128" w:name="_Hlk499208572"/>
                            <w:bookmarkStart w:id="129" w:name="_Hlk499208592"/>
                            <w:bookmarkStart w:id="130" w:name="_Hlk499208593"/>
                            <w:bookmarkStart w:id="131" w:name="_Hlk499208594"/>
                            <w:r w:rsidRPr="00462F07">
                              <w:t xml:space="preserve">REMITE INFORME FINAL N° 3, DE 2017, </w:t>
                            </w:r>
                          </w:p>
                          <w:p w:rsidR="0087183F" w:rsidRPr="00015339" w:rsidRDefault="0087183F" w:rsidP="00462F07">
                            <w:pPr>
                              <w:pStyle w:val="carocuadrado"/>
                            </w:pPr>
                            <w:r w:rsidRPr="00462F07">
                              <w:t>SOBRE AUDITORÍA INTEGRAL DE RECURSOS HUMANOS, A LAS EMPRESAS DE RETAIL EN CHILE.</w:t>
                            </w:r>
                            <w:r w:rsidRPr="00015339">
                              <w:rPr>
                                <w:u w:val="single"/>
                              </w:rPr>
                              <w:t xml:space="preserve">    </w:t>
                            </w:r>
                            <w:r w:rsidRPr="00015339">
                              <w:t xml:space="preserve"> </w:t>
                            </w:r>
                            <w:r w:rsidRPr="00015339">
                              <w:rPr>
                                <w:rFonts w:ascii="Helvetica" w:hAnsi="Helvetica" w:cs="Helvetica"/>
                                <w:sz w:val="22"/>
                              </w:rPr>
                              <w:t>___________________________________</w:t>
                            </w:r>
                            <w:bookmarkEnd w:id="126"/>
                            <w:bookmarkEnd w:id="127"/>
                            <w:bookmarkEnd w:id="128"/>
                            <w:bookmarkEnd w:id="129"/>
                            <w:bookmarkEnd w:id="130"/>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27A7" id="Cuadro de texto 1" o:spid="_x0000_s1048" type="#_x0000_t202" style="position:absolute;margin-left:180.9pt;margin-top:-.6pt;width:232.1pt;height:136.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" filled="f" stroked="f" strokeweight=".5pt">
                <v:textbox>
                  <w:txbxContent>
                    <w:p w:rsidR="0087183F" w:rsidRPr="00462F07" w:rsidRDefault="0087183F" w:rsidP="00462F07">
                      <w:pPr>
                        <w:pStyle w:val="carocuadrado"/>
                      </w:pPr>
                      <w:bookmarkStart w:id="132" w:name="_Hlk499208570"/>
                      <w:bookmarkStart w:id="133" w:name="_Hlk499208571"/>
                      <w:bookmarkStart w:id="134" w:name="_Hlk499208572"/>
                      <w:bookmarkStart w:id="135" w:name="_Hlk499208592"/>
                      <w:bookmarkStart w:id="136" w:name="_Hlk499208593"/>
                      <w:bookmarkStart w:id="137" w:name="_Hlk499208594"/>
                      <w:r w:rsidRPr="00462F07">
                        <w:t xml:space="preserve">REMITE INFORME FINAL N° 3, DE 2017, </w:t>
                      </w:r>
                    </w:p>
                    <w:p w:rsidR="0087183F" w:rsidRPr="00015339" w:rsidRDefault="0087183F" w:rsidP="00462F07">
                      <w:pPr>
                        <w:pStyle w:val="carocuadrado"/>
                      </w:pPr>
                      <w:r w:rsidRPr="00462F07">
                        <w:t>SOBRE AUDITORÍA INTEGRAL DE RECURSOS HUMANOS, A LAS EMPRESAS DE RETAIL EN CHILE.</w:t>
                      </w:r>
                      <w:r w:rsidRPr="00015339">
                        <w:rPr>
                          <w:u w:val="single"/>
                        </w:rPr>
                        <w:t xml:space="preserve">    </w:t>
                      </w:r>
                      <w:r w:rsidRPr="00015339">
                        <w:t xml:space="preserve"> </w:t>
                      </w:r>
                      <w:r w:rsidRPr="00015339">
                        <w:rPr>
                          <w:rFonts w:ascii="Helvetica" w:hAnsi="Helvetica" w:cs="Helvetica"/>
                          <w:sz w:val="22"/>
                        </w:rPr>
                        <w:t>___________________________________</w:t>
                      </w:r>
                      <w:bookmarkEnd w:id="132"/>
                      <w:bookmarkEnd w:id="133"/>
                      <w:bookmarkEnd w:id="134"/>
                      <w:bookmarkEnd w:id="135"/>
                      <w:bookmarkEnd w:id="136"/>
                      <w:bookmarkEnd w:id="137"/>
                    </w:p>
                  </w:txbxContent>
                </v:textbox>
                <w10:wrap anchorx="margin"/>
              </v:shape>
            </w:pict>
          </mc:Fallback>
        </mc:AlternateContent>
      </w: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Default="00F7260A" w:rsidP="00F7260A">
      <w:pPr>
        <w:rPr>
          <w:rFonts w:ascii="Times New Roman" w:eastAsia="Arial" w:hAnsi="Times New Roman" w:cs="Times New Roman"/>
          <w:color w:val="FF0000"/>
          <w:szCs w:val="24"/>
        </w:rPr>
      </w:pPr>
    </w:p>
    <w:p w:rsidR="00F7260A" w:rsidRPr="00205C06" w:rsidRDefault="00F7260A" w:rsidP="00F7260A">
      <w:pPr>
        <w:rPr>
          <w:rFonts w:ascii="Times New Roman" w:eastAsia="Arial" w:hAnsi="Times New Roman" w:cs="Times New Roman"/>
          <w:szCs w:val="24"/>
        </w:rPr>
      </w:pPr>
    </w:p>
    <w:p w:rsidR="00F7260A" w:rsidRPr="0037253F" w:rsidRDefault="00F7260A" w:rsidP="0037253F">
      <w:pPr>
        <w:pStyle w:val="Cita"/>
      </w:pPr>
      <w:r w:rsidRPr="0037253F">
        <w:lastRenderedPageBreak/>
        <w:t xml:space="preserve">VIÑA DEL MAR, </w:t>
      </w:r>
      <w:r w:rsidR="0025172C" w:rsidRPr="0037253F">
        <w:t>0</w:t>
      </w:r>
      <w:r w:rsidRPr="0037253F">
        <w:t>1 DE DICIEMBRE DE 2017</w:t>
      </w:r>
    </w:p>
    <w:p w:rsidR="00F7260A" w:rsidRPr="00205C06" w:rsidRDefault="00F7260A" w:rsidP="00F7260A">
      <w:pPr>
        <w:rPr>
          <w:rFonts w:ascii="Times New Roman" w:eastAsia="Arial" w:hAnsi="Times New Roman" w:cs="Times New Roman"/>
          <w:szCs w:val="24"/>
        </w:rPr>
      </w:pPr>
    </w:p>
    <w:p w:rsidR="00F7260A" w:rsidRDefault="00F7260A" w:rsidP="00F7260A">
      <w:pPr>
        <w:rPr>
          <w:rFonts w:ascii="Times New Roman" w:eastAsia="Arial" w:hAnsi="Times New Roman" w:cs="Times New Roman"/>
          <w:szCs w:val="24"/>
        </w:rPr>
      </w:pPr>
    </w:p>
    <w:p w:rsidR="00F7260A" w:rsidRPr="00205C06" w:rsidRDefault="00F7260A" w:rsidP="00F7260A">
      <w:pPr>
        <w:rPr>
          <w:rFonts w:eastAsia="Arial"/>
        </w:rPr>
      </w:pPr>
    </w:p>
    <w:p w:rsidR="00F7260A" w:rsidRPr="004C149B" w:rsidRDefault="00F7260A" w:rsidP="0037253F">
      <w:pPr>
        <w:pStyle w:val="caro"/>
      </w:pPr>
      <w:r w:rsidRPr="004C149B">
        <w:t>Cumplo con enviar a Ud., para su conocimiento y fines pertinentes, copia del Informe Final N° 3 de 2017, con el resultado de la auditoría practicada a las Empresas de Retail en Chile.</w:t>
      </w:r>
    </w:p>
    <w:p w:rsidR="00E86C7F" w:rsidRDefault="00E86C7F" w:rsidP="0037253F">
      <w:pPr>
        <w:pStyle w:val="caro"/>
        <w:rPr>
          <w:rFonts w:eastAsia="Times New Roman" w:cs="Times New Roman"/>
          <w:szCs w:val="24"/>
        </w:rPr>
      </w:pPr>
    </w:p>
    <w:p w:rsidR="00F7260A" w:rsidRDefault="00F7260A" w:rsidP="00F7260A">
      <w:pPr>
        <w:spacing w:after="100"/>
        <w:rPr>
          <w:rFonts w:ascii="Times New Roman" w:eastAsia="Times New Roman" w:hAnsi="Times New Roman" w:cs="Times New Roman"/>
          <w:szCs w:val="24"/>
        </w:rPr>
      </w:pPr>
    </w:p>
    <w:p w:rsidR="00F7260A" w:rsidRPr="0037253F" w:rsidRDefault="00F7260A" w:rsidP="0037253F">
      <w:pPr>
        <w:pStyle w:val="nadiatitulo2"/>
      </w:pPr>
      <w:r w:rsidRPr="0037253F">
        <w:t>Saluda atentamente a Ud.,</w:t>
      </w:r>
    </w:p>
    <w:p w:rsidR="00E86C7F" w:rsidRPr="0037253F" w:rsidRDefault="00E86C7F" w:rsidP="0037253F">
      <w:pPr>
        <w:pStyle w:val="nadiatitulo2"/>
      </w:pPr>
    </w:p>
    <w:p w:rsidR="00F7260A" w:rsidRPr="0037253F" w:rsidRDefault="00F7260A" w:rsidP="0037253F">
      <w:pPr>
        <w:pStyle w:val="nadiatitulo2"/>
      </w:pPr>
    </w:p>
    <w:p w:rsidR="00F7260A" w:rsidRPr="0037253F" w:rsidRDefault="00F7260A" w:rsidP="0037253F">
      <w:pPr>
        <w:pStyle w:val="nadiatitulo2"/>
      </w:pPr>
      <w:r w:rsidRPr="0037253F">
        <w:t>Nadia Delgado Ayala</w:t>
      </w:r>
    </w:p>
    <w:p w:rsidR="00F7260A" w:rsidRPr="0037253F" w:rsidRDefault="00F7260A" w:rsidP="0037253F">
      <w:pPr>
        <w:pStyle w:val="nadiatitulo2"/>
      </w:pPr>
      <w:r w:rsidRPr="0037253F">
        <w:t>CONTADOR AUDITOR</w:t>
      </w:r>
    </w:p>
    <w:p w:rsidR="00E86C7F" w:rsidRDefault="00F7260A" w:rsidP="0037253F">
      <w:pPr>
        <w:pStyle w:val="nadiatitulo2"/>
      </w:pPr>
      <w:r w:rsidRPr="0037253F">
        <w:t>DIVISION DE AUDITORIA EXTERNA</w:t>
      </w:r>
    </w:p>
    <w:p w:rsidR="007D7AD8" w:rsidRDefault="007D7AD8" w:rsidP="004C149B">
      <w:pPr>
        <w:pStyle w:val="nadiatitulo2"/>
      </w:pPr>
    </w:p>
    <w:p w:rsidR="007D7AD8" w:rsidRDefault="007D7AD8" w:rsidP="004C149B">
      <w:pPr>
        <w:pStyle w:val="nadiatitulo2"/>
      </w:pPr>
    </w:p>
    <w:p w:rsidR="007D7AD8" w:rsidRDefault="007D7AD8" w:rsidP="004C149B">
      <w:pPr>
        <w:pStyle w:val="nadiatitulo2"/>
      </w:pPr>
    </w:p>
    <w:p w:rsidR="00F7260A" w:rsidRPr="00E86C7F" w:rsidRDefault="00F7260A" w:rsidP="00E86C7F">
      <w:pPr>
        <w:pStyle w:val="nadiatitulo2"/>
      </w:pPr>
      <w:r>
        <w:rPr>
          <w:rFonts w:eastAsia="Times New Roman"/>
          <w:noProof/>
        </w:rPr>
        <mc:AlternateContent>
          <mc:Choice Requires="wps">
            <w:drawing>
              <wp:anchor distT="0" distB="0" distL="114300" distR="114300" simplePos="0" relativeHeight="251662336" behindDoc="0" locked="0" layoutInCell="1" allowOverlap="1" wp14:anchorId="46F58D23" wp14:editId="5534420B">
                <wp:simplePos x="0" y="0"/>
                <wp:positionH relativeFrom="margin">
                  <wp:align>right</wp:align>
                </wp:positionH>
                <wp:positionV relativeFrom="paragraph">
                  <wp:posOffset>-14580</wp:posOffset>
                </wp:positionV>
                <wp:extent cx="2920621" cy="1396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920621" cy="1396800"/>
                        </a:xfrm>
                        <a:prstGeom prst="rect">
                          <a:avLst/>
                        </a:prstGeom>
                        <a:noFill/>
                        <a:ln w="6350">
                          <a:noFill/>
                        </a:ln>
                      </wps:spPr>
                      <wps:txbx>
                        <w:txbxContent>
                          <w:p w:rsidR="0087183F" w:rsidRPr="0037253F" w:rsidRDefault="0087183F" w:rsidP="0037253F">
                            <w:pPr>
                              <w:pStyle w:val="carocuadrado"/>
                            </w:pPr>
                            <w:r w:rsidRPr="0037253F">
                              <w:t xml:space="preserve">REMITE INFORME FINAL N° 3, DE 2017, </w:t>
                            </w:r>
                          </w:p>
                          <w:p w:rsidR="0087183F" w:rsidRPr="00A8766A" w:rsidRDefault="0087183F" w:rsidP="0037253F">
                            <w:pPr>
                              <w:pStyle w:val="carocuadrado"/>
                            </w:pPr>
                            <w:r w:rsidRPr="0037253F">
                              <w:t>SOBRE AUDITORÍA INTEGRAL DE RECURSOS HUMANOS, A LAS EMPRESAS DE RETAIL EN CHILE.</w:t>
                            </w:r>
                            <w:r w:rsidRPr="007F37F6">
                              <w:t xml:space="preserve">               </w:t>
                            </w:r>
                            <w:r>
                              <w:rPr>
                                <w:rFonts w:ascii="Helvetica" w:hAnsi="Helvetica" w:cs="Helvetica"/>
                                <w:sz w:val="22"/>
                              </w:rPr>
                              <w:t>___________________________________</w:t>
                            </w:r>
                          </w:p>
                          <w:p w:rsidR="0087183F" w:rsidRDefault="0087183F" w:rsidP="00F7260A">
                            <w:pPr>
                              <w:pStyle w:val="carocuadr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58D23" id="Cuadro de texto 4" o:spid="_x0000_s1049" type="#_x0000_t202" style="position:absolute;left:0;text-align:left;margin-left:178.75pt;margin-top:-1.15pt;width:229.95pt;height:11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" filled="f" stroked="f" strokeweight=".5pt">
                <v:textbox>
                  <w:txbxContent>
                    <w:p w:rsidR="0087183F" w:rsidRPr="0037253F" w:rsidRDefault="0087183F" w:rsidP="0037253F">
                      <w:pPr>
                        <w:pStyle w:val="carocuadrado"/>
                      </w:pPr>
                      <w:r w:rsidRPr="0037253F">
                        <w:t xml:space="preserve">REMITE INFORME FINAL N° 3, DE 2017, </w:t>
                      </w:r>
                    </w:p>
                    <w:p w:rsidR="0087183F" w:rsidRPr="00A8766A" w:rsidRDefault="0087183F" w:rsidP="0037253F">
                      <w:pPr>
                        <w:pStyle w:val="carocuadrado"/>
                      </w:pPr>
                      <w:r w:rsidRPr="0037253F">
                        <w:t>SOBRE AUDITORÍA INTEGRAL DE RECURSOS HUMANOS, A LAS EMPRESAS DE RETAIL EN CHILE.</w:t>
                      </w:r>
                      <w:r w:rsidRPr="007F37F6">
                        <w:t xml:space="preserve">               </w:t>
                      </w:r>
                      <w:r>
                        <w:rPr>
                          <w:rFonts w:ascii="Helvetica" w:hAnsi="Helvetica" w:cs="Helvetica"/>
                          <w:sz w:val="22"/>
                        </w:rPr>
                        <w:t>___________________________________</w:t>
                      </w:r>
                    </w:p>
                    <w:p w:rsidR="0087183F" w:rsidRDefault="0087183F" w:rsidP="00F7260A">
                      <w:pPr>
                        <w:pStyle w:val="carocuadrado"/>
                      </w:pPr>
                    </w:p>
                  </w:txbxContent>
                </v:textbox>
                <w10:wrap anchorx="margin"/>
              </v:shape>
            </w:pict>
          </mc:Fallback>
        </mc:AlternateContent>
      </w:r>
    </w:p>
    <w:p w:rsidR="00F7260A" w:rsidRDefault="00F7260A" w:rsidP="00F7260A">
      <w:pPr>
        <w:spacing w:after="100"/>
        <w:jc w:val="center"/>
        <w:rPr>
          <w:rFonts w:ascii="Times New Roman" w:eastAsia="Times New Roman" w:hAnsi="Times New Roman" w:cs="Times New Roman"/>
          <w:szCs w:val="24"/>
        </w:rPr>
      </w:pPr>
    </w:p>
    <w:p w:rsidR="00F7260A" w:rsidRDefault="00F7260A" w:rsidP="00F7260A">
      <w:pPr>
        <w:spacing w:after="100"/>
        <w:jc w:val="right"/>
        <w:rPr>
          <w:rFonts w:ascii="Times New Roman" w:eastAsia="Times New Roman" w:hAnsi="Times New Roman" w:cs="Times New Roman"/>
          <w:szCs w:val="24"/>
        </w:rPr>
      </w:pPr>
    </w:p>
    <w:p w:rsidR="00F7260A" w:rsidRPr="00205C06" w:rsidRDefault="00F7260A" w:rsidP="00F7260A">
      <w:pPr>
        <w:spacing w:after="100"/>
        <w:jc w:val="center"/>
        <w:rPr>
          <w:rFonts w:ascii="Times New Roman" w:eastAsia="Times New Roman" w:hAnsi="Times New Roman" w:cs="Times New Roman"/>
          <w:szCs w:val="24"/>
        </w:rPr>
      </w:pPr>
    </w:p>
    <w:p w:rsidR="00F7260A" w:rsidRPr="00205C06" w:rsidRDefault="00F7260A" w:rsidP="00F7260A">
      <w:pPr>
        <w:rPr>
          <w:rFonts w:ascii="Times New Roman" w:eastAsia="Arial" w:hAnsi="Times New Roman" w:cs="Times New Roman"/>
          <w:szCs w:val="24"/>
        </w:rPr>
      </w:pPr>
    </w:p>
    <w:p w:rsidR="00F7260A" w:rsidRPr="00205C06" w:rsidRDefault="00F7260A" w:rsidP="00F7260A">
      <w:pPr>
        <w:rPr>
          <w:rFonts w:ascii="Times New Roman" w:eastAsia="Arial" w:hAnsi="Times New Roman" w:cs="Times New Roman"/>
          <w:szCs w:val="24"/>
        </w:rPr>
      </w:pPr>
    </w:p>
    <w:p w:rsidR="00F7260A" w:rsidRPr="00205C06" w:rsidRDefault="00F7260A" w:rsidP="00F7260A">
      <w:pPr>
        <w:rPr>
          <w:rFonts w:ascii="Times New Roman" w:eastAsia="Arial" w:hAnsi="Times New Roman" w:cs="Times New Roman"/>
          <w:szCs w:val="24"/>
        </w:rPr>
      </w:pPr>
    </w:p>
    <w:p w:rsidR="00F7260A" w:rsidRPr="0037253F" w:rsidRDefault="00F7260A" w:rsidP="0037253F">
      <w:pPr>
        <w:pStyle w:val="Cita"/>
      </w:pPr>
      <w:r w:rsidRPr="0037253F">
        <w:t xml:space="preserve">VIÑA DEL MAR, </w:t>
      </w:r>
      <w:r w:rsidR="0025172C" w:rsidRPr="0037253F">
        <w:t>0</w:t>
      </w:r>
      <w:r w:rsidRPr="0037253F">
        <w:t>1 DE DICIEMBRE DE 2017</w:t>
      </w:r>
    </w:p>
    <w:p w:rsidR="00F7260A" w:rsidRPr="00205C06" w:rsidRDefault="00F7260A" w:rsidP="00F7260A">
      <w:pPr>
        <w:rPr>
          <w:rFonts w:ascii="Times New Roman" w:eastAsia="Arial" w:hAnsi="Times New Roman" w:cs="Times New Roman"/>
          <w:szCs w:val="24"/>
        </w:rPr>
      </w:pPr>
    </w:p>
    <w:p w:rsidR="00F7260A" w:rsidRPr="007F37F6" w:rsidRDefault="00F7260A" w:rsidP="007F37F6">
      <w:pPr>
        <w:pStyle w:val="caro"/>
      </w:pPr>
    </w:p>
    <w:p w:rsidR="004C149B" w:rsidRPr="0037253F" w:rsidRDefault="00F7260A" w:rsidP="0037253F">
      <w:pPr>
        <w:pStyle w:val="caro"/>
      </w:pPr>
      <w:r w:rsidRPr="0037253F">
        <w:t>En cumplimiento del Plan de Fiscalización de</w:t>
      </w:r>
      <w:r w:rsidR="000A785F" w:rsidRPr="0037253F">
        <w:t xml:space="preserve">l Instituto Profesional Los Leones </w:t>
      </w:r>
      <w:r w:rsidRPr="0037253F">
        <w:t xml:space="preserve">se efectuó una Auditoría Integral </w:t>
      </w:r>
      <w:r w:rsidR="000A785F" w:rsidRPr="0037253F">
        <w:t xml:space="preserve">de Recursos Humanos </w:t>
      </w:r>
      <w:r w:rsidR="00232B58" w:rsidRPr="0037253F">
        <w:t>en</w:t>
      </w:r>
      <w:r w:rsidR="000A785F" w:rsidRPr="0037253F">
        <w:t xml:space="preserve"> las Empresas de Retail en </w:t>
      </w:r>
      <w:r w:rsidR="00232B58" w:rsidRPr="0037253F">
        <w:t>Chile, p</w:t>
      </w:r>
      <w:r w:rsidRPr="0037253F">
        <w:t>o</w:t>
      </w:r>
      <w:r w:rsidR="00232B58" w:rsidRPr="0037253F">
        <w:t>r</w:t>
      </w:r>
      <w:r w:rsidRPr="0037253F">
        <w:t xml:space="preserve"> el período comprendido entre el </w:t>
      </w:r>
      <w:r w:rsidR="00232B58" w:rsidRPr="0037253F">
        <w:t>1</w:t>
      </w:r>
      <w:r w:rsidRPr="0037253F">
        <w:t xml:space="preserve"> de enero y el 31 de diciembre de 20</w:t>
      </w:r>
      <w:r w:rsidR="000A785F" w:rsidRPr="0037253F">
        <w:t>16</w:t>
      </w:r>
      <w:r w:rsidR="00232B58" w:rsidRPr="0037253F">
        <w:t>.</w:t>
      </w:r>
      <w:r w:rsidR="00687311" w:rsidRPr="0037253F">
        <w:t xml:space="preserve"> El equipo que ejecutó la fiscalización fue integrado por </w:t>
      </w:r>
      <w:r w:rsidR="00232B58" w:rsidRPr="0037253F">
        <w:t>Nadia Delgado Ayala</w:t>
      </w:r>
      <w:r w:rsidR="00687311" w:rsidRPr="0037253F">
        <w:t>, quien</w:t>
      </w:r>
      <w:r w:rsidR="00232B58" w:rsidRPr="0037253F">
        <w:t xml:space="preserve"> se desempeñó como auditor</w:t>
      </w:r>
      <w:r w:rsidR="002D08F7" w:rsidRPr="0037253F">
        <w:t xml:space="preserve"> y,</w:t>
      </w:r>
      <w:r w:rsidR="00687311" w:rsidRPr="0037253F">
        <w:t xml:space="preserve"> </w:t>
      </w:r>
      <w:r w:rsidR="00232B58" w:rsidRPr="0037253F">
        <w:t>Carolina Ulloa Pérez</w:t>
      </w:r>
      <w:r w:rsidR="00687311" w:rsidRPr="0037253F">
        <w:t>, quien actuó como supervisora y ejecutivo de auditoría</w:t>
      </w:r>
      <w:r w:rsidR="007D7AD8" w:rsidRPr="0037253F">
        <w:t>.</w:t>
      </w:r>
    </w:p>
    <w:p w:rsidR="004C149B" w:rsidRDefault="004C149B" w:rsidP="004C149B">
      <w:pPr>
        <w:pStyle w:val="caro"/>
      </w:pPr>
    </w:p>
    <w:p w:rsidR="00356BB2" w:rsidRPr="0037253F" w:rsidRDefault="001B3B2D" w:rsidP="00CD7F9D">
      <w:pPr>
        <w:pStyle w:val="nadia2"/>
      </w:pPr>
      <w:bookmarkStart w:id="138" w:name="_Toc500085412"/>
      <w:r w:rsidRPr="0037253F">
        <w:t xml:space="preserve">3.1. </w:t>
      </w:r>
      <w:r w:rsidR="005B5B8B" w:rsidRPr="0037253F">
        <w:t>A</w:t>
      </w:r>
      <w:r w:rsidR="00A8139E" w:rsidRPr="0037253F">
        <w:t>ntecedentes Generales</w:t>
      </w:r>
      <w:bookmarkEnd w:id="138"/>
    </w:p>
    <w:p w:rsidR="00356BB2" w:rsidRPr="005B5B8B" w:rsidRDefault="00356BB2" w:rsidP="005B5B8B">
      <w:pPr>
        <w:pStyle w:val="nadia2"/>
      </w:pPr>
    </w:p>
    <w:p w:rsidR="00634572" w:rsidRPr="0037253F" w:rsidRDefault="00883511" w:rsidP="0037253F">
      <w:pPr>
        <w:pStyle w:val="caro"/>
      </w:pPr>
      <w:r w:rsidRPr="0037253F">
        <w:t>Las Empresas del Retail en Chile</w:t>
      </w:r>
      <w:r w:rsidR="005B5B8B" w:rsidRPr="0037253F">
        <w:t xml:space="preserve">, </w:t>
      </w:r>
      <w:r w:rsidRPr="0037253F">
        <w:t xml:space="preserve">son una cadena de tiendas que depende directamente de los conglomerados económicos más grandes del país, dentro de los cuales encontramos al Grupo Paulmann, </w:t>
      </w:r>
      <w:r w:rsidR="00141BE5" w:rsidRPr="0037253F">
        <w:t>administrador</w:t>
      </w:r>
      <w:r w:rsidRPr="0037253F">
        <w:t xml:space="preserve"> de las tiendas Easy, Paris, Jumbo, Santa Isabel, Johnson y </w:t>
      </w:r>
      <w:r w:rsidR="00141BE5" w:rsidRPr="0037253F">
        <w:t xml:space="preserve">otros </w:t>
      </w:r>
      <w:r w:rsidRPr="0037253F">
        <w:t>centros comerciales</w:t>
      </w:r>
      <w:r w:rsidR="00597EFC" w:rsidRPr="0037253F">
        <w:t>,</w:t>
      </w:r>
      <w:r w:rsidRPr="0037253F">
        <w:t xml:space="preserve"> que tiene</w:t>
      </w:r>
      <w:r w:rsidR="002B2702" w:rsidRPr="0037253F">
        <w:t>n</w:t>
      </w:r>
      <w:r w:rsidRPr="0037253F">
        <w:t xml:space="preserve"> a lo largo del país, </w:t>
      </w:r>
      <w:r w:rsidR="00634572" w:rsidRPr="0037253F">
        <w:t>al mismo tiempo está e</w:t>
      </w:r>
      <w:r w:rsidRPr="0037253F">
        <w:t xml:space="preserve">l Grupo Solari, </w:t>
      </w:r>
      <w:r w:rsidR="00141BE5" w:rsidRPr="0037253F">
        <w:t>directivo</w:t>
      </w:r>
      <w:r w:rsidRPr="0037253F">
        <w:t xml:space="preserve"> de Falabella, Homecenter y </w:t>
      </w:r>
      <w:r w:rsidR="00141BE5" w:rsidRPr="0037253F">
        <w:t xml:space="preserve">Tottus, </w:t>
      </w:r>
      <w:r w:rsidR="00634572" w:rsidRPr="0037253F">
        <w:t>así mismo</w:t>
      </w:r>
      <w:r w:rsidR="00141BE5" w:rsidRPr="0037253F">
        <w:t xml:space="preserve"> ocurre con el</w:t>
      </w:r>
      <w:r w:rsidR="007D7AD8" w:rsidRPr="0037253F">
        <w:t xml:space="preserve"> Grupo Walmart Chile</w:t>
      </w:r>
      <w:r w:rsidR="00CA2BE5" w:rsidRPr="0037253F">
        <w:t>, encargado de administrar</w:t>
      </w:r>
      <w:r w:rsidR="002B2702" w:rsidRPr="0037253F">
        <w:t xml:space="preserve"> el supermercado</w:t>
      </w:r>
      <w:r w:rsidR="00CA2BE5" w:rsidRPr="0037253F">
        <w:t xml:space="preserve"> Líder, A cuenta, Boulevard, entre otr</w:t>
      </w:r>
      <w:r w:rsidR="002B2702" w:rsidRPr="0037253F">
        <w:t>o</w:t>
      </w:r>
      <w:r w:rsidR="00CA2BE5" w:rsidRPr="0037253F">
        <w:t xml:space="preserve">s </w:t>
      </w:r>
      <w:r w:rsidR="002B2702" w:rsidRPr="0037253F">
        <w:t>centros económicos asociados</w:t>
      </w:r>
      <w:r w:rsidR="00CA2BE5" w:rsidRPr="0037253F">
        <w:t xml:space="preserve">, por otra parte, </w:t>
      </w:r>
      <w:r w:rsidR="002B2702" w:rsidRPr="0037253F">
        <w:t>está</w:t>
      </w:r>
      <w:r w:rsidR="00CA2BE5" w:rsidRPr="0037253F">
        <w:t xml:space="preserve"> el </w:t>
      </w:r>
      <w:r w:rsidR="00141BE5" w:rsidRPr="0037253F">
        <w:t xml:space="preserve"> Grupo Luksic y el Grupo </w:t>
      </w:r>
      <w:r w:rsidRPr="0037253F">
        <w:t xml:space="preserve">Matte y Angelini, </w:t>
      </w:r>
      <w:r w:rsidR="006A2B28" w:rsidRPr="0037253F">
        <w:t>que aportan indirectamente a estos conglomerados con otros productos y servicios.</w:t>
      </w:r>
    </w:p>
    <w:p w:rsidR="00634572" w:rsidRPr="0037253F" w:rsidRDefault="00634572" w:rsidP="0037253F">
      <w:pPr>
        <w:pStyle w:val="caro"/>
      </w:pPr>
    </w:p>
    <w:p w:rsidR="00C56747" w:rsidRPr="0037253F" w:rsidRDefault="00634572" w:rsidP="0037253F">
      <w:pPr>
        <w:pStyle w:val="caro"/>
      </w:pPr>
      <w:r w:rsidRPr="0037253F">
        <w:t xml:space="preserve">La </w:t>
      </w:r>
      <w:r w:rsidR="005B5B8B" w:rsidRPr="0037253F">
        <w:t xml:space="preserve">misión </w:t>
      </w:r>
      <w:r w:rsidRPr="0037253F">
        <w:t>del Retail es</w:t>
      </w:r>
      <w:r w:rsidR="005B5B8B" w:rsidRPr="0037253F">
        <w:t xml:space="preserve">, proveer, mantener y desarrollar los recursos </w:t>
      </w:r>
      <w:r w:rsidR="00356BB2" w:rsidRPr="0037253F">
        <w:t xml:space="preserve">necesarios </w:t>
      </w:r>
      <w:r w:rsidR="005B5B8B" w:rsidRPr="0037253F">
        <w:t xml:space="preserve">para satisfacer las necesidades </w:t>
      </w:r>
      <w:r w:rsidR="00356BB2" w:rsidRPr="0037253F">
        <w:t>de los clientes</w:t>
      </w:r>
      <w:bookmarkStart w:id="139" w:name="_Toc499217320"/>
      <w:r w:rsidR="00597EFC" w:rsidRPr="0037253F">
        <w:t xml:space="preserve">. </w:t>
      </w:r>
      <w:r w:rsidR="00C56747" w:rsidRPr="0037253F">
        <w:t>A pesar de que</w:t>
      </w:r>
      <w:r w:rsidR="00D35418" w:rsidRPr="0037253F">
        <w:t xml:space="preserve"> Chile presenta debilidad económica, se espera para 2018</w:t>
      </w:r>
      <w:r w:rsidR="00A57A33" w:rsidRPr="0037253F">
        <w:t xml:space="preserve"> un incremento de 3</w:t>
      </w:r>
      <w:r w:rsidR="00D35418" w:rsidRPr="0037253F">
        <w:t>,3</w:t>
      </w:r>
      <w:r w:rsidR="00A57A33" w:rsidRPr="0037253F">
        <w:t xml:space="preserve">% real en las ventas del comercio </w:t>
      </w:r>
      <w:r w:rsidR="00D35418" w:rsidRPr="0037253F">
        <w:t>del Retail</w:t>
      </w:r>
      <w:r w:rsidR="00A57A33" w:rsidRPr="0037253F">
        <w:t>.</w:t>
      </w:r>
      <w:r w:rsidR="00D35418" w:rsidRPr="0037253F">
        <w:t xml:space="preserve"> </w:t>
      </w:r>
      <w:r w:rsidR="00A57A33" w:rsidRPr="0037253F">
        <w:t>Esto</w:t>
      </w:r>
      <w:r w:rsidR="00D35418" w:rsidRPr="0037253F">
        <w:t xml:space="preserve"> se debe a </w:t>
      </w:r>
      <w:r w:rsidR="00C56747" w:rsidRPr="0037253F">
        <w:t>que,</w:t>
      </w:r>
      <w:r w:rsidR="00D35418" w:rsidRPr="0037253F">
        <w:t xml:space="preserve"> </w:t>
      </w:r>
      <w:r w:rsidR="00A57A33" w:rsidRPr="0037253F">
        <w:t xml:space="preserve">en los cinco primeros meses del </w:t>
      </w:r>
      <w:r w:rsidR="00C56747" w:rsidRPr="0037253F">
        <w:t>año 2017</w:t>
      </w:r>
      <w:r w:rsidR="00D35418" w:rsidRPr="0037253F">
        <w:t xml:space="preserve">, </w:t>
      </w:r>
      <w:r w:rsidR="00597EFC" w:rsidRPr="0037253F">
        <w:t>la comercialización del sector se ha</w:t>
      </w:r>
      <w:r w:rsidR="00A57A33" w:rsidRPr="0037253F">
        <w:t xml:space="preserve"> situado por sobre las expectativas</w:t>
      </w:r>
      <w:r w:rsidR="00D35418" w:rsidRPr="0037253F">
        <w:t xml:space="preserve">, alcanzando un promedio anual de 2,9%, indicado por </w:t>
      </w:r>
      <w:r w:rsidR="00A57A33" w:rsidRPr="0037253F">
        <w:t>Instituto</w:t>
      </w:r>
      <w:r w:rsidR="00D35418" w:rsidRPr="0037253F">
        <w:t xml:space="preserve"> Nacional de Estadística (INE), </w:t>
      </w:r>
      <w:r w:rsidR="00F72488" w:rsidRPr="0037253F">
        <w:t xml:space="preserve">por otra parte, </w:t>
      </w:r>
      <w:r w:rsidR="00D35418" w:rsidRPr="0037253F">
        <w:t xml:space="preserve">en comparación al año 2016, </w:t>
      </w:r>
      <w:r w:rsidR="00F72488" w:rsidRPr="0037253F">
        <w:t xml:space="preserve">el </w:t>
      </w:r>
      <w:r w:rsidR="00D35418" w:rsidRPr="0037253F">
        <w:t xml:space="preserve">avance </w:t>
      </w:r>
      <w:r w:rsidR="00F72488" w:rsidRPr="0037253F">
        <w:t xml:space="preserve">fue </w:t>
      </w:r>
      <w:r w:rsidR="00D35418" w:rsidRPr="0037253F">
        <w:t xml:space="preserve">de 2,5%; la razón de </w:t>
      </w:r>
      <w:r w:rsidR="00FF7F5B" w:rsidRPr="0037253F">
        <w:t>esto</w:t>
      </w:r>
      <w:r w:rsidR="00D35418" w:rsidRPr="0037253F">
        <w:t xml:space="preserve"> se debe al </w:t>
      </w:r>
      <w:r w:rsidR="00A57A33" w:rsidRPr="0037253F">
        <w:t xml:space="preserve">crecimiento de </w:t>
      </w:r>
      <w:r w:rsidR="00A57A33" w:rsidRPr="0037253F">
        <w:lastRenderedPageBreak/>
        <w:t xml:space="preserve">las ventas </w:t>
      </w:r>
      <w:r w:rsidR="00F72488" w:rsidRPr="0037253F">
        <w:t xml:space="preserve">promocionales, tales como </w:t>
      </w:r>
      <w:r w:rsidR="00C56747" w:rsidRPr="0037253F">
        <w:t xml:space="preserve">vestuario, calzado, </w:t>
      </w:r>
      <w:r w:rsidR="00A57A33" w:rsidRPr="0037253F">
        <w:t>automóviles</w:t>
      </w:r>
      <w:r w:rsidR="00D35418" w:rsidRPr="0037253F">
        <w:t xml:space="preserve">, </w:t>
      </w:r>
      <w:r w:rsidR="00A57A33" w:rsidRPr="0037253F">
        <w:t>product</w:t>
      </w:r>
      <w:r w:rsidR="00C56747" w:rsidRPr="0037253F">
        <w:t>os electrónicos y tecnológicos</w:t>
      </w:r>
      <w:r w:rsidR="00903A84" w:rsidRPr="0037253F">
        <w:t xml:space="preserve">, artículos que han estado </w:t>
      </w:r>
      <w:r w:rsidR="00F72488" w:rsidRPr="0037253F">
        <w:t>en constante ofertas comercial</w:t>
      </w:r>
      <w:r w:rsidR="00C56747" w:rsidRPr="0037253F">
        <w:t>.</w:t>
      </w:r>
    </w:p>
    <w:p w:rsidR="00C56747" w:rsidRPr="0037253F" w:rsidRDefault="00C56747" w:rsidP="0037253F">
      <w:pPr>
        <w:pStyle w:val="caro"/>
      </w:pPr>
    </w:p>
    <w:p w:rsidR="00E86C7F" w:rsidRPr="0037253F" w:rsidRDefault="0037253F" w:rsidP="0037253F">
      <w:pPr>
        <w:pStyle w:val="caro"/>
      </w:pPr>
      <w:r>
        <w:t>Otro punto es</w:t>
      </w:r>
      <w:r w:rsidR="00C56747" w:rsidRPr="0037253F">
        <w:t xml:space="preserve"> la situación económica general del país, frente 2018, </w:t>
      </w:r>
      <w:r w:rsidR="00A57A33" w:rsidRPr="0037253F">
        <w:t xml:space="preserve">podría influir de forma negativa al comercio </w:t>
      </w:r>
      <w:r w:rsidR="00C56747" w:rsidRPr="0037253F">
        <w:t>del Retail, ya que una de las mayores problemáticas está en el debilitamiento en los empleos y remuneraciones</w:t>
      </w:r>
      <w:r w:rsidR="00597EFC" w:rsidRPr="0037253F">
        <w:t>.</w:t>
      </w:r>
    </w:p>
    <w:p w:rsidR="000137DE" w:rsidRPr="0037253F" w:rsidRDefault="000137DE" w:rsidP="0037253F">
      <w:pPr>
        <w:pStyle w:val="caro"/>
      </w:pPr>
    </w:p>
    <w:p w:rsidR="00E86C7F" w:rsidRPr="0037253F" w:rsidRDefault="00327AB4" w:rsidP="0037253F">
      <w:pPr>
        <w:pStyle w:val="caro"/>
      </w:pPr>
      <w:r w:rsidRPr="0037253F">
        <w:t xml:space="preserve">De conformidad con el informe de Auditoría al sector del Retail, </w:t>
      </w:r>
      <w:r w:rsidR="000137DE" w:rsidRPr="0037253F">
        <w:t>se</w:t>
      </w:r>
      <w:r w:rsidRPr="0037253F">
        <w:t xml:space="preserve"> establece que su misión es planificar, organizar, dirigir y controlar todo lo relacionado con </w:t>
      </w:r>
      <w:r w:rsidR="000137DE" w:rsidRPr="0037253F">
        <w:t>los Recursos Humanos, en cuanto a contratación, r</w:t>
      </w:r>
      <w:r w:rsidRPr="0037253F">
        <w:t>eclu</w:t>
      </w:r>
      <w:r w:rsidR="000137DE" w:rsidRPr="0037253F">
        <w:t>tamiento, selección, formación</w:t>
      </w:r>
      <w:r w:rsidRPr="0037253F">
        <w:t>, integración, mantención, traslados, capacitación, perfeccionamiento</w:t>
      </w:r>
      <w:r w:rsidR="000137DE" w:rsidRPr="0037253F">
        <w:t xml:space="preserve">, </w:t>
      </w:r>
      <w:r w:rsidRPr="0037253F">
        <w:t>especialización,</w:t>
      </w:r>
      <w:r w:rsidR="000137DE" w:rsidRPr="0037253F">
        <w:t xml:space="preserve"> </w:t>
      </w:r>
      <w:r w:rsidRPr="0037253F">
        <w:t>evaluación de desempeño, ascensos, asignaciones de cargo, remuneraciones, bene</w:t>
      </w:r>
      <w:r w:rsidR="000137DE" w:rsidRPr="0037253F">
        <w:t>ficios económicos y bienestar.</w:t>
      </w:r>
    </w:p>
    <w:p w:rsidR="00710058" w:rsidRDefault="00710058" w:rsidP="00710058">
      <w:pPr>
        <w:pStyle w:val="caro"/>
      </w:pPr>
    </w:p>
    <w:p w:rsidR="0037253F" w:rsidRDefault="0037253F" w:rsidP="00710058">
      <w:pPr>
        <w:pStyle w:val="caro"/>
      </w:pPr>
    </w:p>
    <w:p w:rsidR="0037253F" w:rsidRDefault="0037253F" w:rsidP="00710058">
      <w:pPr>
        <w:pStyle w:val="caro"/>
      </w:pPr>
    </w:p>
    <w:p w:rsidR="00F7260A" w:rsidRPr="0037253F" w:rsidRDefault="001B3B2D" w:rsidP="00CD7F9D">
      <w:pPr>
        <w:pStyle w:val="nadia2"/>
      </w:pPr>
      <w:bookmarkStart w:id="140" w:name="_Toc500085413"/>
      <w:r w:rsidRPr="0037253F">
        <w:t xml:space="preserve">3.2. </w:t>
      </w:r>
      <w:r w:rsidR="00F7260A" w:rsidRPr="0037253F">
        <w:t>O</w:t>
      </w:r>
      <w:bookmarkEnd w:id="139"/>
      <w:r w:rsidR="00A8139E" w:rsidRPr="0037253F">
        <w:t>bjetivo</w:t>
      </w:r>
      <w:bookmarkEnd w:id="140"/>
    </w:p>
    <w:p w:rsidR="0037253F" w:rsidRDefault="0037253F" w:rsidP="0037253F">
      <w:pPr>
        <w:pStyle w:val="caro"/>
        <w:ind w:firstLine="0"/>
      </w:pPr>
    </w:p>
    <w:p w:rsidR="009C4871" w:rsidRPr="0037253F" w:rsidRDefault="00E64567" w:rsidP="0037253F">
      <w:pPr>
        <w:pStyle w:val="caro"/>
      </w:pPr>
      <w:r w:rsidRPr="0037253F">
        <w:t>La fiscalización tuvo por objet</w:t>
      </w:r>
      <w:r w:rsidR="007A0D50" w:rsidRPr="0037253F">
        <w:t>ivo</w:t>
      </w:r>
      <w:r w:rsidRPr="0037253F">
        <w:t xml:space="preserve"> practicar una Auditoría Integral de Recur</w:t>
      </w:r>
      <w:r w:rsidR="007A0D50" w:rsidRPr="0037253F">
        <w:t>sos Humanos</w:t>
      </w:r>
      <w:r w:rsidRPr="0037253F">
        <w:t xml:space="preserve">, </w:t>
      </w:r>
      <w:r w:rsidR="007A0D50" w:rsidRPr="0037253F">
        <w:t xml:space="preserve">con el fin de examinar las cuentas de gastos del </w:t>
      </w:r>
      <w:r w:rsidR="002B2702" w:rsidRPr="0037253F">
        <w:t>personal</w:t>
      </w:r>
      <w:r w:rsidR="007A0D50" w:rsidRPr="0037253F">
        <w:t xml:space="preserve">, efectuados por las Empresas de Retail en Chile, específicamente </w:t>
      </w:r>
      <w:r w:rsidR="00F72488" w:rsidRPr="0037253F">
        <w:t xml:space="preserve">a la empresa Walmart Chile, </w:t>
      </w:r>
      <w:r w:rsidR="007A0D50" w:rsidRPr="0037253F">
        <w:t xml:space="preserve">a lo relativo a remuneraciones, durante </w:t>
      </w:r>
      <w:r w:rsidRPr="0037253F">
        <w:t xml:space="preserve">el período comprendido entre el 1 de enero y el 31 de diciembre de 2016, y a los procedimientos de control asociados a estas, vigentes al mes de </w:t>
      </w:r>
      <w:r w:rsidR="009E6830" w:rsidRPr="0037253F">
        <w:t>agosto</w:t>
      </w:r>
      <w:r w:rsidRPr="0037253F">
        <w:t xml:space="preserve"> de 2017.</w:t>
      </w:r>
    </w:p>
    <w:p w:rsidR="009C4871" w:rsidRPr="0037253F" w:rsidRDefault="009C4871" w:rsidP="0037253F">
      <w:pPr>
        <w:pStyle w:val="caro"/>
      </w:pPr>
    </w:p>
    <w:p w:rsidR="002C7819" w:rsidRPr="002C7819" w:rsidRDefault="002C7819" w:rsidP="002C7819">
      <w:pPr>
        <w:pStyle w:val="caro"/>
      </w:pPr>
      <w:r w:rsidRPr="002C7819">
        <w:t xml:space="preserve">La finalidad de esta auditoría es determinar si se cumple con las disposiciones legales y reglamentarias, de control interno, de gestión financiera y de </w:t>
      </w:r>
      <w:r w:rsidRPr="002C7819">
        <w:lastRenderedPageBreak/>
        <w:t>gestión de Recursos Humanos, para verificar si se encuentran debidamente documentados, sus cálculos exactos y están correctamente imputados en los registros contables.</w:t>
      </w:r>
    </w:p>
    <w:p w:rsidR="009C4871" w:rsidRPr="0037253F" w:rsidRDefault="009C4871" w:rsidP="0037253F">
      <w:pPr>
        <w:pStyle w:val="caro"/>
      </w:pPr>
    </w:p>
    <w:p w:rsidR="00E64567" w:rsidRPr="0037253F" w:rsidRDefault="00E64567" w:rsidP="0037253F">
      <w:pPr>
        <w:pStyle w:val="caro"/>
      </w:pPr>
      <w:r w:rsidRPr="0037253F">
        <w:t>El examen practicado consideró la evaluación de los siguientes procesos:</w:t>
      </w:r>
    </w:p>
    <w:p w:rsidR="007075BC" w:rsidRDefault="007075BC" w:rsidP="0037253F">
      <w:pPr>
        <w:pStyle w:val="caro2"/>
      </w:pPr>
      <w:r w:rsidRPr="0037253F">
        <w:rPr>
          <w:b/>
        </w:rPr>
        <w:t>Auditoría</w:t>
      </w:r>
      <w:r w:rsidR="00BD7BCE" w:rsidRPr="0037253F">
        <w:rPr>
          <w:b/>
        </w:rPr>
        <w:t xml:space="preserve"> Financiera</w:t>
      </w:r>
      <w:r w:rsidR="002A1D77" w:rsidRPr="0037253F">
        <w:t xml:space="preserve">: </w:t>
      </w:r>
      <w:bookmarkStart w:id="141" w:name="_Hlk499874874"/>
      <w:r w:rsidR="002A1D77" w:rsidRPr="0037253F">
        <w:t>análisis de los gastos</w:t>
      </w:r>
      <w:r w:rsidRPr="0037253F">
        <w:t xml:space="preserve">, bonos, </w:t>
      </w:r>
      <w:r w:rsidR="002A1D77" w:rsidRPr="0037253F">
        <w:t xml:space="preserve">anticipos, </w:t>
      </w:r>
      <w:r w:rsidR="00FC3D18">
        <w:t>pré</w:t>
      </w:r>
      <w:r w:rsidR="00755074" w:rsidRPr="0037253F">
        <w:t xml:space="preserve">stamos, gratificaciones, provisiones, </w:t>
      </w:r>
      <w:bookmarkEnd w:id="141"/>
      <w:r w:rsidR="00F72488" w:rsidRPr="0037253F">
        <w:t>asignaciones.</w:t>
      </w:r>
    </w:p>
    <w:p w:rsidR="00C50C25" w:rsidRPr="0037253F" w:rsidRDefault="00C50C25" w:rsidP="00C50C25">
      <w:pPr>
        <w:pStyle w:val="caro2"/>
        <w:numPr>
          <w:ilvl w:val="0"/>
          <w:numId w:val="0"/>
        </w:numPr>
        <w:ind w:left="-79"/>
      </w:pPr>
    </w:p>
    <w:p w:rsidR="007075BC" w:rsidRDefault="007075BC" w:rsidP="0037253F">
      <w:pPr>
        <w:pStyle w:val="caro2"/>
      </w:pPr>
      <w:r w:rsidRPr="0037253F">
        <w:rPr>
          <w:b/>
        </w:rPr>
        <w:t>Auditoría</w:t>
      </w:r>
      <w:r w:rsidR="00BD7BCE" w:rsidRPr="0037253F">
        <w:rPr>
          <w:b/>
        </w:rPr>
        <w:t xml:space="preserve"> de </w:t>
      </w:r>
      <w:r w:rsidRPr="0037253F">
        <w:rPr>
          <w:b/>
        </w:rPr>
        <w:t>Gest</w:t>
      </w:r>
      <w:r w:rsidR="004A0579" w:rsidRPr="0037253F">
        <w:rPr>
          <w:b/>
        </w:rPr>
        <w:t>ión</w:t>
      </w:r>
      <w:r w:rsidR="004A0579" w:rsidRPr="0037253F">
        <w:t xml:space="preserve">: administración de recursos, </w:t>
      </w:r>
      <w:r w:rsidRPr="0037253F">
        <w:t xml:space="preserve">cumplimiento con contratos y </w:t>
      </w:r>
      <w:r w:rsidR="00EA42AC" w:rsidRPr="0037253F">
        <w:t>jornada laboral</w:t>
      </w:r>
      <w:r w:rsidR="004A0579" w:rsidRPr="0037253F">
        <w:t>, y verificar la satisfacción del cliente interno</w:t>
      </w:r>
      <w:r w:rsidR="00EA42AC" w:rsidRPr="0037253F">
        <w:t>.</w:t>
      </w:r>
    </w:p>
    <w:p w:rsidR="00C50C25" w:rsidRPr="0037253F" w:rsidRDefault="00C50C25" w:rsidP="00C50C25">
      <w:pPr>
        <w:pStyle w:val="caro2"/>
        <w:numPr>
          <w:ilvl w:val="0"/>
          <w:numId w:val="0"/>
        </w:numPr>
      </w:pPr>
    </w:p>
    <w:p w:rsidR="00BD7BCE" w:rsidRDefault="007075BC" w:rsidP="0037253F">
      <w:pPr>
        <w:pStyle w:val="caro2"/>
      </w:pPr>
      <w:r w:rsidRPr="0037253F">
        <w:rPr>
          <w:b/>
        </w:rPr>
        <w:t>Auditoría</w:t>
      </w:r>
      <w:r w:rsidR="00BD7BCE" w:rsidRPr="0037253F">
        <w:rPr>
          <w:b/>
        </w:rPr>
        <w:t xml:space="preserve"> de Control Interno</w:t>
      </w:r>
      <w:r w:rsidRPr="0037253F">
        <w:t xml:space="preserve">: verificación </w:t>
      </w:r>
      <w:r w:rsidR="00EA42AC" w:rsidRPr="0037253F">
        <w:t>de control interno en prácticas y productos de control</w:t>
      </w:r>
      <w:r w:rsidR="004A0579" w:rsidRPr="0037253F">
        <w:t>, fiscalizar el cumplimiento del control interno.</w:t>
      </w:r>
    </w:p>
    <w:p w:rsidR="00C50C25" w:rsidRPr="0037253F" w:rsidRDefault="00C50C25" w:rsidP="00C50C25">
      <w:pPr>
        <w:pStyle w:val="caro2"/>
        <w:numPr>
          <w:ilvl w:val="0"/>
          <w:numId w:val="0"/>
        </w:numPr>
      </w:pPr>
    </w:p>
    <w:p w:rsidR="0037253F" w:rsidRDefault="007075BC" w:rsidP="00FE4FFC">
      <w:pPr>
        <w:pStyle w:val="caro2"/>
      </w:pPr>
      <w:r w:rsidRPr="0037253F">
        <w:rPr>
          <w:b/>
        </w:rPr>
        <w:t xml:space="preserve">Auditoría </w:t>
      </w:r>
      <w:r w:rsidR="00BD7BCE" w:rsidRPr="0037253F">
        <w:rPr>
          <w:b/>
        </w:rPr>
        <w:t>de Cumplimiento</w:t>
      </w:r>
      <w:r w:rsidRPr="0037253F">
        <w:t xml:space="preserve">: </w:t>
      </w:r>
      <w:r w:rsidR="00EA42AC" w:rsidRPr="0037253F">
        <w:t xml:space="preserve">verificación de </w:t>
      </w:r>
      <w:r w:rsidRPr="0037253F">
        <w:t>obligaciones legales</w:t>
      </w:r>
      <w:r w:rsidR="00EA42AC" w:rsidRPr="0037253F">
        <w:t>, normas y políticas</w:t>
      </w:r>
      <w:r w:rsidR="004A0579" w:rsidRPr="0037253F">
        <w:t xml:space="preserve">, fiscalizar </w:t>
      </w:r>
      <w:r w:rsidR="00794D0A" w:rsidRPr="0037253F">
        <w:t xml:space="preserve">que se </w:t>
      </w:r>
      <w:r w:rsidR="009207BC" w:rsidRPr="0037253F">
        <w:t>cumplan los</w:t>
      </w:r>
      <w:r w:rsidR="00794D0A" w:rsidRPr="0037253F">
        <w:t xml:space="preserve"> Reglamentos internos de orden, higiene y seguridad</w:t>
      </w:r>
      <w:r w:rsidR="0037253F">
        <w:t>.</w:t>
      </w:r>
    </w:p>
    <w:p w:rsidR="0037253F" w:rsidRDefault="0037253F" w:rsidP="00C50C25">
      <w:pPr>
        <w:pStyle w:val="caro2"/>
        <w:numPr>
          <w:ilvl w:val="0"/>
          <w:numId w:val="0"/>
        </w:numPr>
        <w:rPr>
          <w:b/>
        </w:rPr>
      </w:pPr>
    </w:p>
    <w:p w:rsidR="00F7260A" w:rsidRPr="0037253F" w:rsidRDefault="001B3B2D" w:rsidP="00CD7F9D">
      <w:pPr>
        <w:pStyle w:val="nadia2"/>
      </w:pPr>
      <w:bookmarkStart w:id="142" w:name="_Toc500085414"/>
      <w:r w:rsidRPr="0037253F">
        <w:t xml:space="preserve">3.3. </w:t>
      </w:r>
      <w:r w:rsidR="00F7260A" w:rsidRPr="0037253F">
        <w:t>Metodología</w:t>
      </w:r>
      <w:bookmarkEnd w:id="142"/>
    </w:p>
    <w:p w:rsidR="00091E08" w:rsidRDefault="00091E08" w:rsidP="00091E08">
      <w:pPr>
        <w:pStyle w:val="caro"/>
        <w:ind w:firstLine="0"/>
        <w:rPr>
          <w:rFonts w:eastAsia="Arial"/>
        </w:rPr>
      </w:pPr>
    </w:p>
    <w:p w:rsidR="009C4871" w:rsidRPr="009207BC" w:rsidRDefault="00F347D3" w:rsidP="0037253F">
      <w:pPr>
        <w:pStyle w:val="caro"/>
      </w:pPr>
      <w:r w:rsidRPr="009207BC">
        <w:t xml:space="preserve">El examen se practicó de acuerdo con la </w:t>
      </w:r>
      <w:r w:rsidR="00661711" w:rsidRPr="009207BC">
        <w:t>m</w:t>
      </w:r>
      <w:r w:rsidRPr="009207BC">
        <w:t xml:space="preserve">etodología de Auditoría de este </w:t>
      </w:r>
      <w:r w:rsidR="00661711" w:rsidRPr="009207BC">
        <w:t>O</w:t>
      </w:r>
      <w:r w:rsidRPr="009207BC">
        <w:t>rgan</w:t>
      </w:r>
      <w:r w:rsidR="00661711" w:rsidRPr="009207BC">
        <w:t>ismo de Fiscalización</w:t>
      </w:r>
      <w:r w:rsidRPr="009207BC">
        <w:t>, e incluyó el análisis de procesos</w:t>
      </w:r>
      <w:r w:rsidR="00661711" w:rsidRPr="009207BC">
        <w:t>,</w:t>
      </w:r>
      <w:r w:rsidRPr="009207BC">
        <w:t xml:space="preserve"> la identificación de riesgos y de los</w:t>
      </w:r>
      <w:r w:rsidR="00661711" w:rsidRPr="009207BC">
        <w:t xml:space="preserve"> controles implementados por las Empresas de Retail, al aplicar las </w:t>
      </w:r>
      <w:r w:rsidRPr="009207BC">
        <w:t xml:space="preserve">pruebas de auditoría, en la medida que se estimaron </w:t>
      </w:r>
      <w:r w:rsidR="009C4871" w:rsidRPr="009207BC">
        <w:t>pertinentes</w:t>
      </w:r>
      <w:r w:rsidRPr="009207BC">
        <w:t>, de acuerdo con dichas evaluaciones</w:t>
      </w:r>
      <w:r w:rsidR="009C4871" w:rsidRPr="009207BC">
        <w:t>, se procedió a efectuar un examen de cuentas sobre los gastos relacionados con la materia en revisión.</w:t>
      </w:r>
    </w:p>
    <w:p w:rsidR="0037253F" w:rsidRDefault="0037253F" w:rsidP="00FE4FFC">
      <w:pPr>
        <w:pStyle w:val="nadia2"/>
        <w:rPr>
          <w:rFonts w:eastAsiaTheme="minorEastAsia" w:cstheme="minorBidi"/>
          <w:b w:val="0"/>
          <w:szCs w:val="22"/>
        </w:rPr>
      </w:pPr>
    </w:p>
    <w:p w:rsidR="00C0409D" w:rsidRPr="0037253F" w:rsidRDefault="001B3B2D" w:rsidP="00CD7F9D">
      <w:pPr>
        <w:pStyle w:val="nadia2"/>
      </w:pPr>
      <w:bookmarkStart w:id="143" w:name="_Toc500085415"/>
      <w:r w:rsidRPr="0037253F">
        <w:t xml:space="preserve">3.4. </w:t>
      </w:r>
      <w:r w:rsidR="009452FB" w:rsidRPr="0037253F">
        <w:t>Universo y muestra</w:t>
      </w:r>
      <w:bookmarkEnd w:id="143"/>
    </w:p>
    <w:p w:rsidR="0037253F" w:rsidRDefault="0037253F" w:rsidP="0037253F">
      <w:pPr>
        <w:pStyle w:val="caro"/>
        <w:ind w:firstLine="0"/>
        <w:rPr>
          <w:rFonts w:ascii="Helvetica" w:eastAsia="Times New Roman" w:hAnsi="Helvetica" w:cs="Helvetica"/>
          <w:color w:val="000000"/>
          <w:szCs w:val="24"/>
        </w:rPr>
      </w:pPr>
    </w:p>
    <w:p w:rsidR="0037253F" w:rsidRPr="00BD1D69" w:rsidRDefault="0037253F" w:rsidP="00BD1D69">
      <w:pPr>
        <w:pStyle w:val="caro"/>
      </w:pPr>
      <w:r w:rsidRPr="00BD1D69">
        <w:t xml:space="preserve">Se </w:t>
      </w:r>
      <w:r w:rsidR="00BD1D69" w:rsidRPr="00BD1D69">
        <w:t>tomará</w:t>
      </w:r>
      <w:r w:rsidRPr="00BD1D69">
        <w:t xml:space="preserve"> como muestra de las Empresas de Retail en Chile, al conglomerado Walmart Chile.</w:t>
      </w:r>
    </w:p>
    <w:p w:rsidR="0037253F" w:rsidRPr="00BD1D69" w:rsidRDefault="0037253F" w:rsidP="00BD1D69">
      <w:pPr>
        <w:pStyle w:val="caro"/>
      </w:pPr>
    </w:p>
    <w:p w:rsidR="0037253F" w:rsidRPr="00BD1D69" w:rsidRDefault="00EA31E4" w:rsidP="00BD1D69">
      <w:pPr>
        <w:pStyle w:val="caro"/>
      </w:pPr>
      <w:r w:rsidRPr="00BD1D69">
        <w:t>En conformidad con los antecedentes proporcionados por la institución fiscalizada, el gasto por concepto de remuneraciones, correspondiente al año 201</w:t>
      </w:r>
      <w:r w:rsidR="00F57ACB" w:rsidRPr="00BD1D69">
        <w:t>6</w:t>
      </w:r>
      <w:r w:rsidRPr="00BD1D69">
        <w:t xml:space="preserve">, de los funcionarios de planta y a contrata </w:t>
      </w:r>
      <w:r w:rsidR="00F72488" w:rsidRPr="00BD1D69">
        <w:t xml:space="preserve">por </w:t>
      </w:r>
      <w:r w:rsidR="00BD1D69" w:rsidRPr="00BD1D69">
        <w:t>las empresas</w:t>
      </w:r>
      <w:r w:rsidR="00F72488" w:rsidRPr="00BD1D69">
        <w:t xml:space="preserve"> </w:t>
      </w:r>
      <w:r w:rsidR="002B2702" w:rsidRPr="00BD1D69">
        <w:t>Walmart Chile</w:t>
      </w:r>
      <w:r w:rsidRPr="00BD1D69">
        <w:t>, ascendió a un total de</w:t>
      </w:r>
      <w:r w:rsidR="0037253F" w:rsidRPr="00BD1D69">
        <w:t xml:space="preserve"> </w:t>
      </w:r>
      <w:r w:rsidRPr="00BD1D69">
        <w:t xml:space="preserve">$ </w:t>
      </w:r>
      <w:r w:rsidR="0037253F" w:rsidRPr="00BD1D69">
        <w:t>207.151.210.000</w:t>
      </w:r>
      <w:r w:rsidR="00F72488" w:rsidRPr="00BD1D69">
        <w:t>, detallado</w:t>
      </w:r>
      <w:r w:rsidR="00D708EF" w:rsidRPr="00BD1D69">
        <w:t xml:space="preserve"> en Anexo N° 2</w:t>
      </w:r>
      <w:r w:rsidR="0037253F" w:rsidRPr="00BD1D69">
        <w:t xml:space="preserve">. </w:t>
      </w:r>
    </w:p>
    <w:p w:rsidR="0037253F" w:rsidRPr="00BD1D69" w:rsidRDefault="0037253F" w:rsidP="00BD1D69">
      <w:pPr>
        <w:pStyle w:val="caro"/>
      </w:pPr>
    </w:p>
    <w:p w:rsidR="00F57ACB" w:rsidRPr="00BD1D69" w:rsidRDefault="00EA31E4" w:rsidP="00BD1D69">
      <w:pPr>
        <w:pStyle w:val="caro"/>
      </w:pPr>
      <w:r w:rsidRPr="00BD1D69">
        <w:t xml:space="preserve">Las partidas sujetas a examen se determinaron a través de un muestreo estadístico aleatorio simple, con un nivel de confianza del 95% y una tasa de error del 3%, parámetros estadísticos aprobados por esta </w:t>
      </w:r>
      <w:r w:rsidR="00F57ACB" w:rsidRPr="00BD1D69">
        <w:t>División de Auditoría Externa</w:t>
      </w:r>
      <w:r w:rsidRPr="00BD1D69">
        <w:t xml:space="preserve">, el que alcanzó la suma de $ </w:t>
      </w:r>
      <w:r w:rsidR="00BD1D69" w:rsidRPr="00BD1D69">
        <w:t>408.083.231</w:t>
      </w:r>
      <w:r w:rsidRPr="00BD1D69">
        <w:t>, lo que representa el 0,2%, del universo antes identificado.</w:t>
      </w:r>
    </w:p>
    <w:p w:rsidR="00EF75C9" w:rsidRPr="00BD1D69" w:rsidRDefault="00EF75C9" w:rsidP="00BD1D69">
      <w:pPr>
        <w:pStyle w:val="caro"/>
      </w:pPr>
    </w:p>
    <w:p w:rsidR="00BD1D69" w:rsidRDefault="00EA31E4" w:rsidP="00C50C25">
      <w:pPr>
        <w:pStyle w:val="caro"/>
      </w:pPr>
      <w:r w:rsidRPr="00BD1D69">
        <w:t>El detalle de lo descrito se refleja en el siguiente cuadro:</w:t>
      </w:r>
    </w:p>
    <w:tbl>
      <w:tblPr>
        <w:tblStyle w:val="nadia2"/>
        <w:tblW w:w="8827" w:type="dxa"/>
        <w:jc w:val="center"/>
        <w:tblLayout w:type="fixed"/>
        <w:tblLook w:val="04A0" w:firstRow="1" w:lastRow="0" w:firstColumn="1" w:lastColumn="0" w:noHBand="0" w:noVBand="1"/>
      </w:tblPr>
      <w:tblGrid>
        <w:gridCol w:w="2046"/>
        <w:gridCol w:w="1881"/>
        <w:gridCol w:w="1658"/>
        <w:gridCol w:w="2207"/>
        <w:gridCol w:w="1035"/>
      </w:tblGrid>
      <w:tr w:rsidR="00033C19" w:rsidRPr="009207BC" w:rsidTr="009207BC">
        <w:trPr>
          <w:jc w:val="center"/>
        </w:trPr>
        <w:tc>
          <w:tcPr>
            <w:tcW w:w="2046" w:type="dxa"/>
            <w:vMerge w:val="restart"/>
          </w:tcPr>
          <w:p w:rsidR="00033C19" w:rsidRPr="00BD1D69" w:rsidRDefault="00033C19" w:rsidP="009207BC">
            <w:pPr>
              <w:pStyle w:val="CaroParrafo"/>
              <w:jc w:val="center"/>
              <w:rPr>
                <w:b w:val="0"/>
              </w:rPr>
            </w:pPr>
            <w:bookmarkStart w:id="144" w:name="_Hlk499853270"/>
            <w:r w:rsidRPr="00BD1D69">
              <w:rPr>
                <w:b w:val="0"/>
              </w:rPr>
              <w:t>Área</w:t>
            </w:r>
          </w:p>
        </w:tc>
        <w:tc>
          <w:tcPr>
            <w:tcW w:w="3539" w:type="dxa"/>
            <w:gridSpan w:val="2"/>
          </w:tcPr>
          <w:p w:rsidR="00033C19" w:rsidRPr="00BD1D69" w:rsidRDefault="00033C19" w:rsidP="009207BC">
            <w:pPr>
              <w:pStyle w:val="CaroParrafo"/>
              <w:jc w:val="center"/>
              <w:rPr>
                <w:b w:val="0"/>
              </w:rPr>
            </w:pPr>
            <w:r w:rsidRPr="00BD1D69">
              <w:rPr>
                <w:b w:val="0"/>
              </w:rPr>
              <w:t>Universo</w:t>
            </w:r>
          </w:p>
        </w:tc>
        <w:tc>
          <w:tcPr>
            <w:tcW w:w="3242" w:type="dxa"/>
            <w:gridSpan w:val="2"/>
          </w:tcPr>
          <w:p w:rsidR="00033C19" w:rsidRPr="00BD1D69" w:rsidRDefault="00033C19" w:rsidP="009207BC">
            <w:pPr>
              <w:pStyle w:val="CaroParrafo"/>
              <w:jc w:val="center"/>
              <w:rPr>
                <w:b w:val="0"/>
              </w:rPr>
            </w:pPr>
            <w:r w:rsidRPr="00BD1D69">
              <w:rPr>
                <w:b w:val="0"/>
              </w:rPr>
              <w:t>Muestra</w:t>
            </w:r>
          </w:p>
        </w:tc>
      </w:tr>
      <w:tr w:rsidR="00033C19" w:rsidRPr="009207BC" w:rsidTr="009207BC">
        <w:trPr>
          <w:trHeight w:val="249"/>
          <w:jc w:val="center"/>
        </w:trPr>
        <w:tc>
          <w:tcPr>
            <w:tcW w:w="2046" w:type="dxa"/>
            <w:vMerge/>
          </w:tcPr>
          <w:p w:rsidR="00033C19" w:rsidRPr="00BD1D69" w:rsidRDefault="00033C19" w:rsidP="009207BC">
            <w:pPr>
              <w:pStyle w:val="CaroParrafo"/>
              <w:jc w:val="center"/>
              <w:rPr>
                <w:b w:val="0"/>
              </w:rPr>
            </w:pPr>
          </w:p>
        </w:tc>
        <w:tc>
          <w:tcPr>
            <w:tcW w:w="1881" w:type="dxa"/>
          </w:tcPr>
          <w:p w:rsidR="00033C19" w:rsidRPr="00BD1D69" w:rsidRDefault="00033C19" w:rsidP="009207BC">
            <w:pPr>
              <w:pStyle w:val="CaroParrafo"/>
              <w:jc w:val="center"/>
              <w:rPr>
                <w:b w:val="0"/>
              </w:rPr>
            </w:pPr>
            <w:r w:rsidRPr="00BD1D69">
              <w:rPr>
                <w:b w:val="0"/>
              </w:rPr>
              <w:t>$</w:t>
            </w:r>
          </w:p>
        </w:tc>
        <w:tc>
          <w:tcPr>
            <w:tcW w:w="1658" w:type="dxa"/>
          </w:tcPr>
          <w:p w:rsidR="00033C19" w:rsidRPr="00BD1D69" w:rsidRDefault="00033C19" w:rsidP="009207BC">
            <w:pPr>
              <w:pStyle w:val="CaroParrafo"/>
              <w:jc w:val="center"/>
              <w:rPr>
                <w:b w:val="0"/>
              </w:rPr>
            </w:pPr>
            <w:r w:rsidRPr="00BD1D69">
              <w:rPr>
                <w:b w:val="0"/>
              </w:rPr>
              <w:t>N°</w:t>
            </w:r>
          </w:p>
        </w:tc>
        <w:tc>
          <w:tcPr>
            <w:tcW w:w="2207" w:type="dxa"/>
          </w:tcPr>
          <w:p w:rsidR="00033C19" w:rsidRPr="00BD1D69" w:rsidRDefault="00033C19" w:rsidP="009207BC">
            <w:pPr>
              <w:pStyle w:val="CaroParrafo"/>
              <w:jc w:val="center"/>
              <w:rPr>
                <w:b w:val="0"/>
              </w:rPr>
            </w:pPr>
            <w:r w:rsidRPr="00BD1D69">
              <w:rPr>
                <w:b w:val="0"/>
              </w:rPr>
              <w:t>$</w:t>
            </w:r>
          </w:p>
        </w:tc>
        <w:tc>
          <w:tcPr>
            <w:tcW w:w="1035" w:type="dxa"/>
          </w:tcPr>
          <w:p w:rsidR="00033C19" w:rsidRPr="00BD1D69" w:rsidRDefault="00033C19" w:rsidP="009207BC">
            <w:pPr>
              <w:pStyle w:val="CaroParrafo"/>
              <w:jc w:val="center"/>
              <w:rPr>
                <w:b w:val="0"/>
              </w:rPr>
            </w:pPr>
            <w:r w:rsidRPr="00BD1D69">
              <w:rPr>
                <w:b w:val="0"/>
              </w:rPr>
              <w:t>N°</w:t>
            </w:r>
          </w:p>
        </w:tc>
      </w:tr>
      <w:tr w:rsidR="00033C19" w:rsidRPr="009207BC" w:rsidTr="009207BC">
        <w:trPr>
          <w:trHeight w:val="241"/>
          <w:jc w:val="center"/>
        </w:trPr>
        <w:tc>
          <w:tcPr>
            <w:tcW w:w="2046" w:type="dxa"/>
          </w:tcPr>
          <w:p w:rsidR="00033C19" w:rsidRPr="00BD1D69" w:rsidRDefault="00033C19" w:rsidP="009207BC">
            <w:pPr>
              <w:pStyle w:val="CaroParrafo"/>
            </w:pPr>
            <w:r w:rsidRPr="00BD1D69">
              <w:t>Remuneraciones</w:t>
            </w:r>
          </w:p>
        </w:tc>
        <w:tc>
          <w:tcPr>
            <w:tcW w:w="1881" w:type="dxa"/>
          </w:tcPr>
          <w:p w:rsidR="00033C19" w:rsidRPr="00BD1D69" w:rsidRDefault="00BD1D69" w:rsidP="005F10E9">
            <w:pPr>
              <w:pStyle w:val="CaroParrafo"/>
              <w:jc w:val="center"/>
            </w:pPr>
            <w:r w:rsidRPr="00BD1D69">
              <w:t>207.151.210</w:t>
            </w:r>
          </w:p>
        </w:tc>
        <w:tc>
          <w:tcPr>
            <w:tcW w:w="1658" w:type="dxa"/>
          </w:tcPr>
          <w:p w:rsidR="00033C19" w:rsidRPr="00BD1D69" w:rsidRDefault="00BD1D69" w:rsidP="005F10E9">
            <w:pPr>
              <w:pStyle w:val="CaroParrafo"/>
              <w:jc w:val="center"/>
            </w:pPr>
            <w:r w:rsidRPr="00BD1D69">
              <w:t>50.762</w:t>
            </w:r>
          </w:p>
        </w:tc>
        <w:tc>
          <w:tcPr>
            <w:tcW w:w="2207" w:type="dxa"/>
          </w:tcPr>
          <w:p w:rsidR="00033C19" w:rsidRPr="00BD1D69" w:rsidRDefault="00BD1D69" w:rsidP="005F10E9">
            <w:pPr>
              <w:pStyle w:val="CaroParrafo"/>
              <w:jc w:val="center"/>
            </w:pPr>
            <w:r w:rsidRPr="00BD1D69">
              <w:t>408.083.231</w:t>
            </w:r>
          </w:p>
        </w:tc>
        <w:tc>
          <w:tcPr>
            <w:tcW w:w="1035" w:type="dxa"/>
          </w:tcPr>
          <w:p w:rsidR="00033C19" w:rsidRPr="00BD1D69" w:rsidRDefault="00033C19" w:rsidP="005F10E9">
            <w:pPr>
              <w:pStyle w:val="CaroParrafo"/>
              <w:jc w:val="center"/>
            </w:pPr>
            <w:r w:rsidRPr="00BD1D69">
              <w:t>100</w:t>
            </w:r>
          </w:p>
        </w:tc>
      </w:tr>
    </w:tbl>
    <w:bookmarkEnd w:id="144"/>
    <w:p w:rsidR="00D80681" w:rsidRPr="00BD1D69" w:rsidRDefault="00D80681" w:rsidP="00BD1D69">
      <w:pPr>
        <w:pStyle w:val="caro4descripcioncuadros"/>
      </w:pPr>
      <w:r w:rsidRPr="00BD1D69">
        <w:t>Fuente:</w:t>
      </w:r>
      <w:r w:rsidR="00EA31E4" w:rsidRPr="00BD1D69">
        <w:t xml:space="preserve"> Base de datos de remuneraciones proporcionada por la Dirección de Gestión de Personas de </w:t>
      </w:r>
      <w:r w:rsidRPr="00BD1D69">
        <w:t xml:space="preserve">Walmart </w:t>
      </w:r>
      <w:r w:rsidR="00EA31E4" w:rsidRPr="00BD1D69">
        <w:t>Chile.</w:t>
      </w:r>
    </w:p>
    <w:p w:rsidR="00F30096" w:rsidRDefault="00F30096" w:rsidP="00F30096">
      <w:pPr>
        <w:pStyle w:val="caro"/>
        <w:ind w:firstLine="0"/>
        <w:rPr>
          <w:rFonts w:eastAsia="Arial" w:cs="Times New Roman"/>
          <w:szCs w:val="24"/>
        </w:rPr>
      </w:pPr>
    </w:p>
    <w:p w:rsidR="00D708EF" w:rsidRPr="00F30096" w:rsidRDefault="00EA31E4" w:rsidP="00F30096">
      <w:pPr>
        <w:pStyle w:val="caro"/>
      </w:pPr>
      <w:r w:rsidRPr="00F30096">
        <w:t xml:space="preserve">Los antecedentes fueron entregados por el </w:t>
      </w:r>
      <w:proofErr w:type="gramStart"/>
      <w:r w:rsidR="00F72488" w:rsidRPr="00F30096">
        <w:t>J</w:t>
      </w:r>
      <w:r w:rsidR="00B3447A" w:rsidRPr="00F30096">
        <w:t>efe</w:t>
      </w:r>
      <w:proofErr w:type="gramEnd"/>
      <w:r w:rsidRPr="00F30096">
        <w:t xml:space="preserve"> de la Dirección de Personas de </w:t>
      </w:r>
      <w:r w:rsidR="00D80681" w:rsidRPr="00F30096">
        <w:t>Walmart</w:t>
      </w:r>
      <w:r w:rsidRPr="00F30096">
        <w:t xml:space="preserve"> Chile</w:t>
      </w:r>
      <w:r w:rsidR="009207BC" w:rsidRPr="00F30096">
        <w:t>, correspondiente al Espacio Urbano Viña Centro</w:t>
      </w:r>
      <w:r w:rsidRPr="00F30096">
        <w:t xml:space="preserve">, y puestos a disposición de </w:t>
      </w:r>
      <w:r w:rsidR="00D80681" w:rsidRPr="00F30096">
        <w:t>la División de Auditoría Externa, a partir de agosto de 2017.</w:t>
      </w:r>
      <w:r w:rsidR="00D708EF" w:rsidRPr="00F30096">
        <w:t xml:space="preserve"> La Información se encuentra detallada en Anexo N° 1 y Anexo N°2.</w:t>
      </w:r>
    </w:p>
    <w:p w:rsidR="001C4A7D" w:rsidRDefault="001C4A7D" w:rsidP="001C4A7D">
      <w:pPr>
        <w:spacing w:after="100" w:line="240" w:lineRule="auto"/>
        <w:rPr>
          <w:rFonts w:ascii="Helvetica" w:eastAsia="Times New Roman" w:hAnsi="Helvetica" w:cs="Helvetica"/>
          <w:color w:val="000000"/>
          <w:sz w:val="24"/>
          <w:szCs w:val="24"/>
          <w:lang w:eastAsia="es-CL"/>
        </w:rPr>
      </w:pPr>
    </w:p>
    <w:p w:rsidR="00464D59" w:rsidRPr="00F30096" w:rsidRDefault="00464D59" w:rsidP="00CD7F9D">
      <w:pPr>
        <w:pStyle w:val="nadia2"/>
      </w:pPr>
      <w:bookmarkStart w:id="145" w:name="_Toc500085416"/>
      <w:r w:rsidRPr="00F30096">
        <w:t>3.5. Resultado de la Auditoría</w:t>
      </w:r>
      <w:bookmarkEnd w:id="145"/>
      <w:r w:rsidRPr="00F30096">
        <w:t xml:space="preserve"> </w:t>
      </w:r>
    </w:p>
    <w:p w:rsidR="00F30096" w:rsidRDefault="00F30096" w:rsidP="00F30096">
      <w:pPr>
        <w:pStyle w:val="caro"/>
        <w:ind w:firstLine="0"/>
        <w:rPr>
          <w:rFonts w:ascii="Helvetica" w:eastAsiaTheme="minorHAnsi" w:hAnsi="Helvetica" w:cs="Helvetica"/>
          <w:color w:val="000000"/>
          <w:sz w:val="22"/>
          <w:lang w:eastAsia="en-US"/>
        </w:rPr>
      </w:pPr>
    </w:p>
    <w:p w:rsidR="009F3C31" w:rsidRPr="00F30096" w:rsidRDefault="009F3C31" w:rsidP="00F30096">
      <w:pPr>
        <w:pStyle w:val="caro"/>
      </w:pPr>
      <w:r w:rsidRPr="00F30096">
        <w:t>Del resultado del trabajo ejecutado, se establecieron las siguientes situaciones:</w:t>
      </w:r>
    </w:p>
    <w:p w:rsidR="009F3C31" w:rsidRDefault="009F3C31" w:rsidP="009F3C31">
      <w:pPr>
        <w:pStyle w:val="nadia2"/>
        <w:rPr>
          <w:rFonts w:eastAsia="Arial"/>
        </w:rPr>
      </w:pPr>
    </w:p>
    <w:p w:rsidR="00464D59" w:rsidRPr="00F30096" w:rsidRDefault="009F3C31" w:rsidP="00CD7F9D">
      <w:pPr>
        <w:pStyle w:val="nadia2"/>
        <w:outlineLvl w:val="2"/>
      </w:pPr>
      <w:bookmarkStart w:id="146" w:name="_Toc500085417"/>
      <w:r w:rsidRPr="00F30096">
        <w:t xml:space="preserve">3.5.1. </w:t>
      </w:r>
      <w:r w:rsidR="00464D59" w:rsidRPr="00F30096">
        <w:t>A</w:t>
      </w:r>
      <w:r w:rsidRPr="00F30096">
        <w:t>spectos de Control Interno</w:t>
      </w:r>
      <w:bookmarkEnd w:id="146"/>
    </w:p>
    <w:p w:rsidR="00835289" w:rsidRPr="00C40098" w:rsidRDefault="00835289" w:rsidP="00CD7F9D">
      <w:pPr>
        <w:pStyle w:val="nadia2"/>
        <w:outlineLvl w:val="2"/>
      </w:pPr>
    </w:p>
    <w:p w:rsidR="00835289" w:rsidRPr="00F30096" w:rsidRDefault="00835289" w:rsidP="00CD7F9D">
      <w:pPr>
        <w:pStyle w:val="nadia2"/>
        <w:outlineLvl w:val="2"/>
      </w:pPr>
      <w:bookmarkStart w:id="147" w:name="_Toc500085418"/>
      <w:r w:rsidRPr="00F30096">
        <w:t>3.5.1.1. Estructura Administrativa.</w:t>
      </w:r>
      <w:bookmarkEnd w:id="147"/>
      <w:r w:rsidRPr="00F30096">
        <w:t xml:space="preserve"> </w:t>
      </w:r>
    </w:p>
    <w:p w:rsidR="00F30096" w:rsidRPr="00F30096" w:rsidRDefault="00F30096" w:rsidP="00F30096">
      <w:pPr>
        <w:pStyle w:val="caro"/>
      </w:pPr>
    </w:p>
    <w:p w:rsidR="00F30096" w:rsidRPr="00F30096" w:rsidRDefault="00835289" w:rsidP="00F30096">
      <w:pPr>
        <w:pStyle w:val="caro"/>
      </w:pPr>
      <w:r w:rsidRPr="00F30096">
        <w:t xml:space="preserve">Se </w:t>
      </w:r>
      <w:r w:rsidR="00D720FE" w:rsidRPr="00F30096">
        <w:t>analiza</w:t>
      </w:r>
      <w:r w:rsidRPr="00F30096">
        <w:t xml:space="preserve"> el diagrama de la estructura a</w:t>
      </w:r>
      <w:r w:rsidR="00F30096" w:rsidRPr="00F30096">
        <w:t>dministrativa de Walmart Chile. El organigrama detalla los puestos de trabajo, faltando</w:t>
      </w:r>
      <w:r w:rsidRPr="00F30096">
        <w:t xml:space="preserve"> información sobre las principales funciones de las unidades internas que la componen, tales como los departamentos o unidades de asuntos corporativos, de Recursos Humanos y eficiencia operacional, de finanzas, de operaciones, de servicios financieros, de inmobiliaria y de comercio.</w:t>
      </w:r>
    </w:p>
    <w:p w:rsidR="00F30096" w:rsidRPr="00F30096" w:rsidRDefault="00F30096" w:rsidP="00F30096">
      <w:pPr>
        <w:pStyle w:val="caro"/>
      </w:pPr>
    </w:p>
    <w:p w:rsidR="00835289" w:rsidRPr="00F30096" w:rsidRDefault="00755074" w:rsidP="00F30096">
      <w:pPr>
        <w:pStyle w:val="caro"/>
      </w:pPr>
      <w:r w:rsidRPr="00F30096">
        <w:t>A l</w:t>
      </w:r>
      <w:r w:rsidR="00835289" w:rsidRPr="00F30096">
        <w:t xml:space="preserve">a organización </w:t>
      </w:r>
      <w:r w:rsidRPr="00F30096">
        <w:t xml:space="preserve">le falta </w:t>
      </w:r>
      <w:r w:rsidR="00835289" w:rsidRPr="00F30096">
        <w:t xml:space="preserve">pruebas </w:t>
      </w:r>
      <w:r w:rsidRPr="00F30096">
        <w:t>sobre</w:t>
      </w:r>
      <w:r w:rsidR="00835289" w:rsidRPr="00F30096">
        <w:t xml:space="preserve"> su estructura </w:t>
      </w:r>
      <w:r w:rsidRPr="00F30096">
        <w:t xml:space="preserve">administrativa </w:t>
      </w:r>
      <w:r w:rsidR="00835289" w:rsidRPr="00F30096">
        <w:t xml:space="preserve">de control interno, incluyendo sus objetivos y procedimientos, y de todos los aspectos pertinentes de las transacciones y hechos significativos. Por lo auditado, </w:t>
      </w:r>
      <w:r w:rsidR="00F30096" w:rsidRPr="00F30096">
        <w:t>este no cumple</w:t>
      </w:r>
      <w:r w:rsidR="00D720FE" w:rsidRPr="00F30096">
        <w:t xml:space="preserve"> con los</w:t>
      </w:r>
      <w:r w:rsidR="00835289" w:rsidRPr="00F30096">
        <w:t xml:space="preserve"> roles operativos y administrativos </w:t>
      </w:r>
      <w:r w:rsidR="00F30096" w:rsidRPr="00F30096">
        <w:t>de la parte operativa</w:t>
      </w:r>
      <w:r w:rsidR="00835289" w:rsidRPr="00F30096">
        <w:t>, limitando los puestos de trabajo a grandes departamentos.</w:t>
      </w:r>
    </w:p>
    <w:p w:rsidR="00F30096" w:rsidRPr="00F30096" w:rsidRDefault="00F30096" w:rsidP="00F30096">
      <w:pPr>
        <w:pStyle w:val="caro"/>
      </w:pPr>
    </w:p>
    <w:p w:rsidR="00F30096" w:rsidRPr="00835289" w:rsidRDefault="00835289" w:rsidP="00C50C25">
      <w:pPr>
        <w:pStyle w:val="caro"/>
      </w:pPr>
      <w:r w:rsidRPr="00F30096">
        <w:t>A continuación, se presenta la estructura administrativa proporcion</w:t>
      </w:r>
      <w:r w:rsidR="00C50C25">
        <w:t>ada por la empresa fiscalizada:</w:t>
      </w:r>
    </w:p>
    <w:p w:rsidR="00835289" w:rsidRPr="00881B8A" w:rsidRDefault="00835289" w:rsidP="00CD7F9D">
      <w:pPr>
        <w:pStyle w:val="nadia2"/>
        <w:outlineLvl w:val="9"/>
      </w:pPr>
      <w:r>
        <w:rPr>
          <w:noProof/>
        </w:rPr>
        <w:lastRenderedPageBreak/>
        <w:drawing>
          <wp:inline distT="0" distB="0" distL="0" distR="0" wp14:anchorId="65B60E92" wp14:editId="1459DC6C">
            <wp:extent cx="5602605" cy="28047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2804795"/>
                    </a:xfrm>
                    <a:prstGeom prst="rect">
                      <a:avLst/>
                    </a:prstGeom>
                    <a:noFill/>
                    <a:ln>
                      <a:noFill/>
                    </a:ln>
                  </pic:spPr>
                </pic:pic>
              </a:graphicData>
            </a:graphic>
          </wp:inline>
        </w:drawing>
      </w:r>
    </w:p>
    <w:p w:rsidR="00835289" w:rsidRPr="00F30096" w:rsidRDefault="00835289" w:rsidP="00F30096">
      <w:pPr>
        <w:pStyle w:val="caro4descripcioncuadros"/>
      </w:pPr>
      <w:r w:rsidRPr="00F30096">
        <w:t xml:space="preserve">Fuente: Preparado por Walmart Chile, en base a documentación proporcionada por Departamento de Recursos Humanos. </w:t>
      </w:r>
    </w:p>
    <w:p w:rsidR="00835289" w:rsidRDefault="00835289" w:rsidP="00B3447A">
      <w:pPr>
        <w:pStyle w:val="nadia2"/>
        <w:outlineLvl w:val="2"/>
        <w:rPr>
          <w:rFonts w:eastAsia="Arial" w:cs="Times New Roman"/>
          <w:b w:val="0"/>
          <w:sz w:val="22"/>
          <w:szCs w:val="24"/>
          <w:lang w:eastAsia="en-US"/>
        </w:rPr>
      </w:pPr>
    </w:p>
    <w:p w:rsidR="00464D59" w:rsidRPr="00F30096" w:rsidRDefault="002711DE" w:rsidP="00CD7F9D">
      <w:pPr>
        <w:pStyle w:val="nadia2"/>
        <w:outlineLvl w:val="2"/>
      </w:pPr>
      <w:bookmarkStart w:id="148" w:name="_Toc500085419"/>
      <w:r w:rsidRPr="00F30096">
        <w:t>3.5.1.</w:t>
      </w:r>
      <w:r w:rsidR="00835289" w:rsidRPr="00F30096">
        <w:t>2</w:t>
      </w:r>
      <w:r w:rsidRPr="00F30096">
        <w:t xml:space="preserve">. </w:t>
      </w:r>
      <w:r w:rsidR="00114C5C" w:rsidRPr="00F30096">
        <w:t xml:space="preserve">Auditoría </w:t>
      </w:r>
      <w:r w:rsidR="001924B7" w:rsidRPr="00F30096">
        <w:t>al</w:t>
      </w:r>
      <w:r w:rsidR="003D7FB3" w:rsidRPr="00F30096">
        <w:t xml:space="preserve"> Departamento de Recursos Humanos</w:t>
      </w:r>
      <w:r w:rsidR="00464D59" w:rsidRPr="00F30096">
        <w:t>.</w:t>
      </w:r>
      <w:bookmarkEnd w:id="148"/>
    </w:p>
    <w:p w:rsidR="00F30096" w:rsidRDefault="00F30096" w:rsidP="00F30096">
      <w:pPr>
        <w:pStyle w:val="caro"/>
        <w:ind w:firstLine="0"/>
        <w:rPr>
          <w:rFonts w:eastAsia="Arial" w:cstheme="majorBidi"/>
          <w:b/>
          <w:szCs w:val="32"/>
        </w:rPr>
      </w:pPr>
    </w:p>
    <w:p w:rsidR="00001D80" w:rsidRPr="00F30096" w:rsidRDefault="006C644B" w:rsidP="00F30096">
      <w:pPr>
        <w:pStyle w:val="caro"/>
      </w:pPr>
      <w:r w:rsidRPr="00F30096">
        <w:t xml:space="preserve">La </w:t>
      </w:r>
      <w:r w:rsidR="00265772" w:rsidRPr="00F30096">
        <w:t>División de Auditoría Externa</w:t>
      </w:r>
      <w:r w:rsidRPr="00F30096">
        <w:t xml:space="preserve">, </w:t>
      </w:r>
      <w:r w:rsidR="00464D59" w:rsidRPr="00F30096">
        <w:t xml:space="preserve">realizó una </w:t>
      </w:r>
      <w:r w:rsidR="00265772" w:rsidRPr="00F30096">
        <w:t>revisión</w:t>
      </w:r>
      <w:r w:rsidR="00F30096" w:rsidRPr="00F30096">
        <w:t xml:space="preserve"> al d</w:t>
      </w:r>
      <w:r w:rsidR="00464D59" w:rsidRPr="00F30096">
        <w:t xml:space="preserve">epartamento </w:t>
      </w:r>
      <w:r w:rsidR="00F30096" w:rsidRPr="00F30096">
        <w:t>de r</w:t>
      </w:r>
      <w:r w:rsidRPr="00F30096">
        <w:t>emuneraciones, eval</w:t>
      </w:r>
      <w:r w:rsidR="00F30096" w:rsidRPr="00F30096">
        <w:t>uando el informe N°</w:t>
      </w:r>
      <w:r w:rsidRPr="00F30096">
        <w:t>142</w:t>
      </w:r>
      <w:r w:rsidR="00464D59" w:rsidRPr="00F30096">
        <w:t xml:space="preserve">, de </w:t>
      </w:r>
      <w:r w:rsidRPr="00F30096">
        <w:t xml:space="preserve">30 de abril </w:t>
      </w:r>
      <w:r w:rsidR="00464D59" w:rsidRPr="00F30096">
        <w:t>de 201</w:t>
      </w:r>
      <w:r w:rsidRPr="00F30096">
        <w:t>7</w:t>
      </w:r>
      <w:r w:rsidR="00464D59" w:rsidRPr="00F30096">
        <w:t>, el cual consideró el per</w:t>
      </w:r>
      <w:r w:rsidRPr="00F30096">
        <w:t>íodo comprendido entre enero a diciembre de 2016</w:t>
      </w:r>
      <w:r w:rsidR="00464D59" w:rsidRPr="00F30096">
        <w:t>, siendo las materias revisadas las siguientes: contratos del personal</w:t>
      </w:r>
      <w:r w:rsidRPr="00F30096">
        <w:t>,</w:t>
      </w:r>
      <w:r w:rsidR="00464D59" w:rsidRPr="00F30096">
        <w:t xml:space="preserve"> licencias médicas; eval</w:t>
      </w:r>
      <w:r w:rsidRPr="00F30096">
        <w:t xml:space="preserve">uaciones presupuestarias de los </w:t>
      </w:r>
      <w:r w:rsidR="00464D59" w:rsidRPr="00F30096">
        <w:t>recurso</w:t>
      </w:r>
      <w:r w:rsidR="00F30096" w:rsidRPr="00F30096">
        <w:t>s asignados,</w:t>
      </w:r>
      <w:r w:rsidR="00B422D1" w:rsidRPr="00F30096">
        <w:t xml:space="preserve"> </w:t>
      </w:r>
      <w:r w:rsidR="00755074" w:rsidRPr="00F30096">
        <w:t>análisis de l</w:t>
      </w:r>
      <w:r w:rsidR="00FC3D18">
        <w:t>os gastos, bonos, anticipos, pré</w:t>
      </w:r>
      <w:r w:rsidR="00755074" w:rsidRPr="00F30096">
        <w:t>stamos</w:t>
      </w:r>
      <w:r w:rsidR="00F30096" w:rsidRPr="00F30096">
        <w:t xml:space="preserve">, gratificaciones, provisiones </w:t>
      </w:r>
      <w:r w:rsidR="00C40098" w:rsidRPr="00F30096">
        <w:t xml:space="preserve">y </w:t>
      </w:r>
      <w:r w:rsidR="00A326B1" w:rsidRPr="00F30096">
        <w:t xml:space="preserve">el nivel </w:t>
      </w:r>
      <w:r w:rsidR="00C40098" w:rsidRPr="00F30096">
        <w:t>de satisfacción del capital humano</w:t>
      </w:r>
      <w:r w:rsidR="00265772" w:rsidRPr="00F30096">
        <w:t xml:space="preserve">. </w:t>
      </w:r>
      <w:r w:rsidRPr="00F30096">
        <w:t xml:space="preserve"> </w:t>
      </w:r>
      <w:r w:rsidR="00464D59" w:rsidRPr="00F30096">
        <w:t xml:space="preserve"> </w:t>
      </w:r>
    </w:p>
    <w:p w:rsidR="00001D80" w:rsidRPr="00F30096" w:rsidRDefault="00001D80" w:rsidP="00F30096">
      <w:pPr>
        <w:pStyle w:val="caro"/>
      </w:pPr>
    </w:p>
    <w:p w:rsidR="00001D80" w:rsidRPr="00F30096" w:rsidRDefault="00464D59" w:rsidP="00F30096">
      <w:pPr>
        <w:pStyle w:val="caro"/>
      </w:pPr>
      <w:r w:rsidRPr="00F30096">
        <w:t xml:space="preserve">En este contexto, el citado informe recomendó a la jefatura de </w:t>
      </w:r>
      <w:r w:rsidR="00B967C2" w:rsidRPr="00F30096">
        <w:t>Walmart Chile</w:t>
      </w:r>
      <w:r w:rsidR="00C40098" w:rsidRPr="00F30096">
        <w:t xml:space="preserve">, Espacio Urbano Viña Centro, que </w:t>
      </w:r>
      <w:r w:rsidRPr="00F30096">
        <w:t>adopt</w:t>
      </w:r>
      <w:r w:rsidR="00C40098" w:rsidRPr="00F30096">
        <w:t xml:space="preserve">en </w:t>
      </w:r>
      <w:r w:rsidRPr="00F30096">
        <w:t xml:space="preserve">medidas pertinentes para subsanar los hallazgos detectados en relación con </w:t>
      </w:r>
      <w:r w:rsidR="00B967C2" w:rsidRPr="00F30096">
        <w:t>las</w:t>
      </w:r>
      <w:r w:rsidRPr="00F30096">
        <w:t xml:space="preserve"> materias</w:t>
      </w:r>
      <w:r w:rsidR="00B967C2" w:rsidRPr="00F30096">
        <w:t xml:space="preserve"> auditadas. </w:t>
      </w:r>
    </w:p>
    <w:p w:rsidR="00001D80" w:rsidRPr="00F30096" w:rsidRDefault="00001D80" w:rsidP="00F30096">
      <w:pPr>
        <w:pStyle w:val="caro"/>
      </w:pPr>
    </w:p>
    <w:p w:rsidR="00D9300A" w:rsidRPr="00F30096" w:rsidRDefault="00B967C2" w:rsidP="00F30096">
      <w:pPr>
        <w:pStyle w:val="caro"/>
      </w:pPr>
      <w:r w:rsidRPr="00F30096">
        <w:lastRenderedPageBreak/>
        <w:t xml:space="preserve">Considerando que la organización efectúa </w:t>
      </w:r>
      <w:r w:rsidR="00464D59" w:rsidRPr="00F30096">
        <w:t xml:space="preserve">controles </w:t>
      </w:r>
      <w:r w:rsidR="00D9300A" w:rsidRPr="00F30096">
        <w:t>constantes</w:t>
      </w:r>
      <w:r w:rsidR="00464D59" w:rsidRPr="00F30096">
        <w:t xml:space="preserve"> sobre la</w:t>
      </w:r>
      <w:r w:rsidRPr="00F30096">
        <w:t>s</w:t>
      </w:r>
      <w:r w:rsidR="00464D59" w:rsidRPr="00F30096">
        <w:t xml:space="preserve"> materia</w:t>
      </w:r>
      <w:r w:rsidRPr="00F30096">
        <w:t>s</w:t>
      </w:r>
      <w:r w:rsidR="00464D59" w:rsidRPr="00F30096">
        <w:t xml:space="preserve"> auditada</w:t>
      </w:r>
      <w:r w:rsidRPr="00F30096">
        <w:t>s</w:t>
      </w:r>
      <w:r w:rsidR="00464D59" w:rsidRPr="00F30096">
        <w:t xml:space="preserve">, </w:t>
      </w:r>
      <w:r w:rsidR="00D9300A" w:rsidRPr="00F30096">
        <w:t>se destaca</w:t>
      </w:r>
      <w:r w:rsidR="00464D59" w:rsidRPr="00F30096">
        <w:t xml:space="preserve"> la importancia de </w:t>
      </w:r>
      <w:r w:rsidR="00D9300A" w:rsidRPr="00F30096">
        <w:t>realizar</w:t>
      </w:r>
      <w:r w:rsidR="00464D59" w:rsidRPr="00F30096">
        <w:t xml:space="preserve"> exámenes periódicos sobre </w:t>
      </w:r>
      <w:r w:rsidR="00D9300A" w:rsidRPr="00F30096">
        <w:t xml:space="preserve">los </w:t>
      </w:r>
      <w:r w:rsidR="00464D59" w:rsidRPr="00F30096">
        <w:t>procesos auditado</w:t>
      </w:r>
      <w:r w:rsidR="00D9300A" w:rsidRPr="00F30096">
        <w:t>s</w:t>
      </w:r>
      <w:r w:rsidR="00464D59" w:rsidRPr="00F30096">
        <w:t xml:space="preserve"> y su respectivo seguimiento, </w:t>
      </w:r>
      <w:r w:rsidR="00D9300A" w:rsidRPr="00F30096">
        <w:t>manteniendo</w:t>
      </w:r>
      <w:r w:rsidR="00464D59" w:rsidRPr="00F30096">
        <w:t xml:space="preserve"> el control interno </w:t>
      </w:r>
      <w:r w:rsidR="00D9300A" w:rsidRPr="00F30096">
        <w:t xml:space="preserve">y </w:t>
      </w:r>
      <w:r w:rsidR="000D7C4E" w:rsidRPr="00F30096">
        <w:t>la gestión integral</w:t>
      </w:r>
      <w:r w:rsidR="00221EF2" w:rsidRPr="00F30096">
        <w:t xml:space="preserve"> en Retail.</w:t>
      </w:r>
    </w:p>
    <w:p w:rsidR="00835289" w:rsidRDefault="00835289" w:rsidP="00B3447A">
      <w:pPr>
        <w:pStyle w:val="nadia2"/>
        <w:outlineLvl w:val="2"/>
        <w:rPr>
          <w:rFonts w:eastAsia="Arial"/>
        </w:rPr>
      </w:pPr>
    </w:p>
    <w:p w:rsidR="00464D59" w:rsidRPr="00835289" w:rsidRDefault="00E5770C" w:rsidP="00CD7F9D">
      <w:pPr>
        <w:pStyle w:val="nadia2"/>
        <w:outlineLvl w:val="2"/>
      </w:pPr>
      <w:bookmarkStart w:id="149" w:name="_Toc500085420"/>
      <w:r w:rsidRPr="00F30096">
        <w:t>3.5.1.</w:t>
      </w:r>
      <w:r w:rsidR="00835289" w:rsidRPr="00F30096">
        <w:t>3</w:t>
      </w:r>
      <w:r w:rsidRPr="00F30096">
        <w:t xml:space="preserve">. </w:t>
      </w:r>
      <w:bookmarkStart w:id="150" w:name="_Hlk500078096"/>
      <w:r w:rsidRPr="00F30096">
        <w:t>M</w:t>
      </w:r>
      <w:r w:rsidR="00464D59" w:rsidRPr="00F30096">
        <w:t xml:space="preserve">anual de </w:t>
      </w:r>
      <w:r w:rsidR="00BA618C" w:rsidRPr="00F30096">
        <w:t>Control Interno</w:t>
      </w:r>
      <w:r w:rsidR="00464D59" w:rsidRPr="00835289">
        <w:t>.</w:t>
      </w:r>
      <w:bookmarkEnd w:id="149"/>
    </w:p>
    <w:p w:rsidR="00835289" w:rsidRDefault="00835289" w:rsidP="00835289">
      <w:pPr>
        <w:pStyle w:val="caro"/>
        <w:ind w:firstLine="0"/>
        <w:rPr>
          <w:rFonts w:eastAsia="Arial" w:cs="Times New Roman"/>
          <w:sz w:val="22"/>
          <w:szCs w:val="24"/>
          <w:lang w:eastAsia="en-US"/>
        </w:rPr>
      </w:pPr>
    </w:p>
    <w:p w:rsidR="00464D59" w:rsidRPr="007E71AE" w:rsidRDefault="00464D59" w:rsidP="007E71AE">
      <w:pPr>
        <w:pStyle w:val="caro"/>
      </w:pPr>
      <w:r w:rsidRPr="007E71AE">
        <w:t xml:space="preserve">Se verificó que </w:t>
      </w:r>
      <w:r w:rsidR="00267BE5" w:rsidRPr="007E71AE">
        <w:t xml:space="preserve">las Empresas Walmart en </w:t>
      </w:r>
      <w:r w:rsidRPr="007E71AE">
        <w:t>Chile</w:t>
      </w:r>
      <w:r w:rsidR="00267BE5" w:rsidRPr="007E71AE">
        <w:t>,</w:t>
      </w:r>
      <w:r w:rsidRPr="007E71AE">
        <w:t xml:space="preserve"> </w:t>
      </w:r>
      <w:r w:rsidR="008B351D" w:rsidRPr="007E71AE">
        <w:t xml:space="preserve">posee </w:t>
      </w:r>
      <w:r w:rsidRPr="007E71AE">
        <w:t xml:space="preserve">un </w:t>
      </w:r>
      <w:r w:rsidR="00BA618C" w:rsidRPr="007E71AE">
        <w:t>M</w:t>
      </w:r>
      <w:r w:rsidRPr="007E71AE">
        <w:t xml:space="preserve">anual de </w:t>
      </w:r>
      <w:r w:rsidR="00BA618C" w:rsidRPr="007E71AE">
        <w:t>Control Interno, donde hay un capítulo</w:t>
      </w:r>
      <w:r w:rsidR="007E71AE" w:rsidRPr="007E71AE">
        <w:t xml:space="preserve"> de remuneraciones, siendo </w:t>
      </w:r>
      <w:r w:rsidR="008B351D" w:rsidRPr="007E71AE">
        <w:t>un manual de p</w:t>
      </w:r>
      <w:r w:rsidRPr="007E71AE">
        <w:t xml:space="preserve">rocedimientos </w:t>
      </w:r>
      <w:r w:rsidR="008B351D" w:rsidRPr="007E71AE">
        <w:t>a</w:t>
      </w:r>
      <w:r w:rsidRPr="007E71AE">
        <w:t xml:space="preserve">dministrativos que </w:t>
      </w:r>
      <w:r w:rsidR="008B351D" w:rsidRPr="007E71AE">
        <w:t>r</w:t>
      </w:r>
      <w:r w:rsidRPr="007E71AE">
        <w:t xml:space="preserve">igen </w:t>
      </w:r>
      <w:r w:rsidR="0056472B" w:rsidRPr="007E71AE">
        <w:t>a los Espacios Urbanos a lo largo de Chile.</w:t>
      </w:r>
    </w:p>
    <w:p w:rsidR="007E71AE" w:rsidRPr="007E71AE" w:rsidRDefault="007E71AE" w:rsidP="007E71AE">
      <w:pPr>
        <w:pStyle w:val="caro"/>
      </w:pPr>
    </w:p>
    <w:p w:rsidR="008760FA" w:rsidRPr="00835289" w:rsidRDefault="003D3437" w:rsidP="007E71AE">
      <w:pPr>
        <w:pStyle w:val="caro"/>
      </w:pPr>
      <w:r w:rsidRPr="007E71AE">
        <w:t xml:space="preserve">A demás, un </w:t>
      </w:r>
      <w:r w:rsidR="0056472B" w:rsidRPr="007E71AE">
        <w:t>R</w:t>
      </w:r>
      <w:r w:rsidRPr="007E71AE">
        <w:t>eglamento interno de orden, higiene y seguridad que establece las obligaciones que deben cumplir los trabajadores, aquellas relativas a la forma como debe utilizarse el registro de asistencia</w:t>
      </w:r>
      <w:r w:rsidRPr="00835289">
        <w:t>.</w:t>
      </w:r>
    </w:p>
    <w:bookmarkEnd w:id="150"/>
    <w:p w:rsidR="00EA31E4" w:rsidRDefault="00EA31E4" w:rsidP="00F7260A">
      <w:pPr>
        <w:rPr>
          <w:rFonts w:ascii="Times New Roman" w:eastAsia="Arial" w:hAnsi="Times New Roman" w:cs="Times New Roman"/>
          <w:szCs w:val="24"/>
        </w:rPr>
      </w:pPr>
    </w:p>
    <w:p w:rsidR="007E71AE" w:rsidRPr="007E71AE" w:rsidRDefault="00934B24" w:rsidP="00CD7F9D">
      <w:pPr>
        <w:pStyle w:val="nadia2"/>
        <w:outlineLvl w:val="2"/>
      </w:pPr>
      <w:bookmarkStart w:id="151" w:name="_Toc500085421"/>
      <w:r w:rsidRPr="007E71AE">
        <w:t>3.5.2. Examen de la Materia Auditada</w:t>
      </w:r>
      <w:bookmarkEnd w:id="151"/>
      <w:r w:rsidRPr="007E71AE">
        <w:t xml:space="preserve"> </w:t>
      </w:r>
    </w:p>
    <w:p w:rsidR="007E71AE" w:rsidRDefault="007E71AE" w:rsidP="006B28B0">
      <w:pPr>
        <w:pStyle w:val="nadia2"/>
        <w:outlineLvl w:val="2"/>
      </w:pPr>
    </w:p>
    <w:p w:rsidR="00A83552" w:rsidRPr="007E71AE" w:rsidRDefault="00A83552" w:rsidP="00CD7F9D">
      <w:pPr>
        <w:pStyle w:val="nadia2"/>
        <w:outlineLvl w:val="2"/>
      </w:pPr>
      <w:bookmarkStart w:id="152" w:name="_Toc500085422"/>
      <w:r w:rsidRPr="007E71AE">
        <w:t>3.5.2.</w:t>
      </w:r>
      <w:r w:rsidR="0053680F" w:rsidRPr="007E71AE">
        <w:t>1</w:t>
      </w:r>
      <w:r w:rsidRPr="007E71AE">
        <w:t>. Enmendaduras en L</w:t>
      </w:r>
      <w:r w:rsidR="00D6282E" w:rsidRPr="007E71AE">
        <w:t>ibro</w:t>
      </w:r>
      <w:r w:rsidRPr="007E71AE">
        <w:t>s</w:t>
      </w:r>
      <w:r w:rsidR="00D6282E" w:rsidRPr="007E71AE">
        <w:t xml:space="preserve"> de </w:t>
      </w:r>
      <w:r w:rsidRPr="007E71AE">
        <w:t>A</w:t>
      </w:r>
      <w:r w:rsidR="00D6282E" w:rsidRPr="007E71AE">
        <w:t>sistencia</w:t>
      </w:r>
      <w:r w:rsidRPr="007E71AE">
        <w:t>s</w:t>
      </w:r>
      <w:r w:rsidR="00BD355C" w:rsidRPr="007E71AE">
        <w:t>.</w:t>
      </w:r>
      <w:bookmarkEnd w:id="152"/>
    </w:p>
    <w:p w:rsidR="007E71AE" w:rsidRDefault="007E71AE" w:rsidP="007E71AE">
      <w:pPr>
        <w:pStyle w:val="caro"/>
        <w:ind w:firstLine="0"/>
        <w:rPr>
          <w:rFonts w:eastAsiaTheme="majorEastAsia" w:cstheme="majorBidi"/>
          <w:b/>
          <w:szCs w:val="32"/>
        </w:rPr>
      </w:pPr>
    </w:p>
    <w:p w:rsidR="00A83552" w:rsidRPr="007E71AE" w:rsidRDefault="00FC3D18" w:rsidP="007E71AE">
      <w:pPr>
        <w:pStyle w:val="caro"/>
      </w:pPr>
      <w:r>
        <w:t>Al fiscalizar</w:t>
      </w:r>
      <w:r w:rsidR="0084527E" w:rsidRPr="007E71AE">
        <w:t xml:space="preserve"> l</w:t>
      </w:r>
      <w:r w:rsidR="00A83552" w:rsidRPr="007E71AE">
        <w:t>os Libros de Asistencias, y se comprobó que presentan enmendaduras</w:t>
      </w:r>
      <w:r w:rsidR="00AD6516" w:rsidRPr="007E71AE">
        <w:t>, hallándose rallado</w:t>
      </w:r>
      <w:r w:rsidR="00A83552" w:rsidRPr="007E71AE">
        <w:t xml:space="preserve"> y </w:t>
      </w:r>
      <w:r w:rsidR="00AD6516" w:rsidRPr="007E71AE">
        <w:t xml:space="preserve">corregido con lápiz </w:t>
      </w:r>
      <w:r w:rsidR="00A83552" w:rsidRPr="007E71AE">
        <w:t>corrector, vulnerando el control interno del departamento de Recursos Humanos,</w:t>
      </w:r>
      <w:r w:rsidR="00AD6516" w:rsidRPr="007E71AE">
        <w:t xml:space="preserve"> </w:t>
      </w:r>
      <w:r w:rsidR="00A83552" w:rsidRPr="007E71AE">
        <w:t xml:space="preserve">a </w:t>
      </w:r>
      <w:r w:rsidR="006B28B0" w:rsidRPr="007E71AE">
        <w:t>continuación,</w:t>
      </w:r>
      <w:r w:rsidR="00A83552" w:rsidRPr="007E71AE">
        <w:t xml:space="preserve"> se presenta</w:t>
      </w:r>
      <w:r w:rsidR="00AD6516" w:rsidRPr="007E71AE">
        <w:t>n algunas falencias e</w:t>
      </w:r>
      <w:r w:rsidR="00A83552" w:rsidRPr="007E71AE">
        <w:t>ncontradas:</w:t>
      </w:r>
    </w:p>
    <w:p w:rsidR="00D6282E" w:rsidRPr="00D6282E" w:rsidRDefault="00D6282E" w:rsidP="00D6282E">
      <w:pPr>
        <w:spacing w:line="276" w:lineRule="auto"/>
        <w:jc w:val="both"/>
        <w:rPr>
          <w:rFonts w:ascii="Arial" w:hAnsi="Arial" w:cs="Arial"/>
        </w:rPr>
      </w:pPr>
    </w:p>
    <w:tbl>
      <w:tblPr>
        <w:tblStyle w:val="Tablaconcuadrcula1"/>
        <w:tblW w:w="8784" w:type="dxa"/>
        <w:tblLook w:val="04A0" w:firstRow="1" w:lastRow="0" w:firstColumn="1" w:lastColumn="0" w:noHBand="0" w:noVBand="1"/>
      </w:tblPr>
      <w:tblGrid>
        <w:gridCol w:w="2547"/>
        <w:gridCol w:w="1984"/>
        <w:gridCol w:w="4253"/>
      </w:tblGrid>
      <w:tr w:rsidR="00D43170" w:rsidRPr="0099648E" w:rsidTr="00EE6034">
        <w:tc>
          <w:tcPr>
            <w:tcW w:w="2547" w:type="dxa"/>
          </w:tcPr>
          <w:p w:rsidR="00D43170" w:rsidRPr="007E71AE" w:rsidRDefault="00D43170" w:rsidP="007E71AE">
            <w:pPr>
              <w:pStyle w:val="CaroParrafo"/>
              <w:rPr>
                <w:b/>
              </w:rPr>
            </w:pPr>
            <w:r w:rsidRPr="007E71AE">
              <w:rPr>
                <w:b/>
              </w:rPr>
              <w:t>Libro de Asistencia</w:t>
            </w:r>
          </w:p>
        </w:tc>
        <w:tc>
          <w:tcPr>
            <w:tcW w:w="1984" w:type="dxa"/>
          </w:tcPr>
          <w:p w:rsidR="00D43170" w:rsidRPr="007E71AE" w:rsidRDefault="00D43170" w:rsidP="007E71AE">
            <w:pPr>
              <w:pStyle w:val="CaroParrafo"/>
              <w:rPr>
                <w:b/>
              </w:rPr>
            </w:pPr>
            <w:r w:rsidRPr="007E71AE">
              <w:rPr>
                <w:b/>
              </w:rPr>
              <w:t>Fecha</w:t>
            </w:r>
          </w:p>
        </w:tc>
        <w:tc>
          <w:tcPr>
            <w:tcW w:w="4253" w:type="dxa"/>
          </w:tcPr>
          <w:p w:rsidR="00D43170" w:rsidRPr="007E71AE" w:rsidRDefault="00D43170" w:rsidP="007E71AE">
            <w:pPr>
              <w:pStyle w:val="CaroParrafo"/>
              <w:jc w:val="center"/>
              <w:rPr>
                <w:b/>
              </w:rPr>
            </w:pPr>
            <w:r w:rsidRPr="007E71AE">
              <w:rPr>
                <w:b/>
              </w:rPr>
              <w:t>Detalle</w:t>
            </w:r>
          </w:p>
        </w:tc>
      </w:tr>
      <w:tr w:rsidR="00D43170" w:rsidRPr="0099648E" w:rsidTr="00EE6034">
        <w:tc>
          <w:tcPr>
            <w:tcW w:w="2547" w:type="dxa"/>
          </w:tcPr>
          <w:p w:rsidR="00D43170" w:rsidRPr="0099648E" w:rsidRDefault="00D43170" w:rsidP="007E71AE">
            <w:pPr>
              <w:pStyle w:val="CaroParrafo"/>
            </w:pPr>
            <w:r w:rsidRPr="0099648E">
              <w:t xml:space="preserve">Libro </w:t>
            </w:r>
            <w:r w:rsidR="0084527E">
              <w:t>A</w:t>
            </w:r>
            <w:r w:rsidRPr="0099648E">
              <w:t>-21-2016</w:t>
            </w:r>
          </w:p>
        </w:tc>
        <w:tc>
          <w:tcPr>
            <w:tcW w:w="1984" w:type="dxa"/>
          </w:tcPr>
          <w:p w:rsidR="00D43170" w:rsidRPr="0099648E" w:rsidRDefault="00D43170" w:rsidP="007E71AE">
            <w:pPr>
              <w:pStyle w:val="CaroParrafo"/>
            </w:pPr>
            <w:r w:rsidRPr="0099648E">
              <w:t>08/01/2016</w:t>
            </w:r>
          </w:p>
        </w:tc>
        <w:tc>
          <w:tcPr>
            <w:tcW w:w="4253" w:type="dxa"/>
            <w:vMerge w:val="restart"/>
          </w:tcPr>
          <w:p w:rsidR="00D43170" w:rsidRPr="0099648E" w:rsidRDefault="00D43170" w:rsidP="007E71AE">
            <w:pPr>
              <w:pStyle w:val="CaroParrafo"/>
            </w:pPr>
          </w:p>
          <w:p w:rsidR="00D43170" w:rsidRPr="0099648E" w:rsidRDefault="00D43170" w:rsidP="007E71AE">
            <w:pPr>
              <w:pStyle w:val="CaroParrafo"/>
            </w:pPr>
          </w:p>
          <w:p w:rsidR="00D43170" w:rsidRPr="0099648E" w:rsidRDefault="00D43170" w:rsidP="007E71AE">
            <w:pPr>
              <w:pStyle w:val="CaroParrafo"/>
            </w:pPr>
          </w:p>
          <w:p w:rsidR="00D43170" w:rsidRPr="0099648E" w:rsidRDefault="00D43170" w:rsidP="007E71AE">
            <w:pPr>
              <w:pStyle w:val="CaroParrafo"/>
            </w:pPr>
            <w:r w:rsidRPr="0099648E">
              <w:t>Libro enmendado</w:t>
            </w:r>
          </w:p>
          <w:p w:rsidR="00D43170" w:rsidRPr="0099648E" w:rsidRDefault="00D43170" w:rsidP="007E71AE">
            <w:pPr>
              <w:pStyle w:val="CaroParrafo"/>
            </w:pPr>
            <w:r w:rsidRPr="0099648E">
              <w:t>Rallado y borrado con lápiz corrector.</w:t>
            </w:r>
          </w:p>
        </w:tc>
      </w:tr>
      <w:tr w:rsidR="00D43170" w:rsidRPr="0099648E" w:rsidTr="00EE6034">
        <w:trPr>
          <w:trHeight w:val="269"/>
        </w:trPr>
        <w:tc>
          <w:tcPr>
            <w:tcW w:w="2547" w:type="dxa"/>
          </w:tcPr>
          <w:p w:rsidR="00D43170" w:rsidRPr="0099648E" w:rsidRDefault="00D43170" w:rsidP="007E71AE">
            <w:pPr>
              <w:pStyle w:val="CaroParrafo"/>
            </w:pPr>
            <w:r w:rsidRPr="0099648E">
              <w:lastRenderedPageBreak/>
              <w:t xml:space="preserve">Libro </w:t>
            </w:r>
            <w:r w:rsidR="0084527E">
              <w:t>A</w:t>
            </w:r>
            <w:r w:rsidRPr="0099648E">
              <w:t>-21-2016</w:t>
            </w:r>
          </w:p>
        </w:tc>
        <w:tc>
          <w:tcPr>
            <w:tcW w:w="1984" w:type="dxa"/>
          </w:tcPr>
          <w:p w:rsidR="00D43170" w:rsidRPr="0099648E" w:rsidRDefault="00D43170" w:rsidP="007E71AE">
            <w:pPr>
              <w:pStyle w:val="CaroParrafo"/>
            </w:pPr>
            <w:r w:rsidRPr="0099648E">
              <w:t>25 /01/2016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 xml:space="preserve">Libro </w:t>
            </w:r>
            <w:r w:rsidR="0084527E">
              <w:t>B</w:t>
            </w:r>
            <w:r w:rsidRPr="0099648E">
              <w:t>-21-2016</w:t>
            </w:r>
          </w:p>
        </w:tc>
        <w:tc>
          <w:tcPr>
            <w:tcW w:w="1984" w:type="dxa"/>
          </w:tcPr>
          <w:p w:rsidR="00D43170" w:rsidRPr="0099648E" w:rsidRDefault="00D43170" w:rsidP="007E71AE">
            <w:pPr>
              <w:pStyle w:val="CaroParrafo"/>
            </w:pPr>
            <w:r w:rsidRPr="0099648E">
              <w:t>13/04/2016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 xml:space="preserve">Libro </w:t>
            </w:r>
            <w:r w:rsidR="0084527E">
              <w:t>B</w:t>
            </w:r>
            <w:r w:rsidRPr="0099648E">
              <w:t>-21-2016</w:t>
            </w:r>
          </w:p>
        </w:tc>
        <w:tc>
          <w:tcPr>
            <w:tcW w:w="1984" w:type="dxa"/>
          </w:tcPr>
          <w:p w:rsidR="00D43170" w:rsidRPr="0099648E" w:rsidRDefault="00D43170" w:rsidP="007E71AE">
            <w:pPr>
              <w:pStyle w:val="CaroParrafo"/>
            </w:pPr>
            <w:r w:rsidRPr="0099648E">
              <w:t>15/04/2016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 xml:space="preserve">Libro </w:t>
            </w:r>
            <w:r w:rsidR="0084527E">
              <w:t>B</w:t>
            </w:r>
            <w:r w:rsidRPr="0099648E">
              <w:t>-21-2016</w:t>
            </w:r>
          </w:p>
        </w:tc>
        <w:tc>
          <w:tcPr>
            <w:tcW w:w="1984" w:type="dxa"/>
          </w:tcPr>
          <w:p w:rsidR="00D43170" w:rsidRPr="0099648E" w:rsidRDefault="00D43170" w:rsidP="007E71AE">
            <w:pPr>
              <w:pStyle w:val="CaroParrafo"/>
            </w:pPr>
            <w:r w:rsidRPr="0099648E">
              <w:t>14/06/2016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Libro</w:t>
            </w:r>
            <w:r w:rsidR="0084527E">
              <w:t xml:space="preserve"> C</w:t>
            </w:r>
            <w:r w:rsidRPr="0099648E">
              <w:t>-21-2016</w:t>
            </w:r>
          </w:p>
        </w:tc>
        <w:tc>
          <w:tcPr>
            <w:tcW w:w="1984" w:type="dxa"/>
          </w:tcPr>
          <w:p w:rsidR="00D43170" w:rsidRPr="0099648E" w:rsidRDefault="00D43170" w:rsidP="007E71AE">
            <w:pPr>
              <w:pStyle w:val="CaroParrafo"/>
            </w:pPr>
            <w:r w:rsidRPr="0099648E">
              <w:t>08/09/2016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 xml:space="preserve">Libro </w:t>
            </w:r>
            <w:r w:rsidR="0084527E">
              <w:t>D</w:t>
            </w:r>
            <w:r w:rsidRPr="0099648E">
              <w:t>-21-2016</w:t>
            </w:r>
          </w:p>
        </w:tc>
        <w:tc>
          <w:tcPr>
            <w:tcW w:w="1984" w:type="dxa"/>
          </w:tcPr>
          <w:p w:rsidR="00D43170" w:rsidRPr="0099648E" w:rsidRDefault="00D43170" w:rsidP="007E71AE">
            <w:pPr>
              <w:pStyle w:val="CaroParrafo"/>
            </w:pPr>
            <w:r w:rsidRPr="0099648E">
              <w:t>21/10/2016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 xml:space="preserve">Libro </w:t>
            </w:r>
            <w:r w:rsidR="0084527E">
              <w:t>D</w:t>
            </w:r>
            <w:r w:rsidRPr="0099648E">
              <w:t>-21-2016</w:t>
            </w:r>
          </w:p>
        </w:tc>
        <w:tc>
          <w:tcPr>
            <w:tcW w:w="1984" w:type="dxa"/>
          </w:tcPr>
          <w:p w:rsidR="00D43170" w:rsidRPr="0099648E" w:rsidRDefault="00D43170" w:rsidP="007E71AE">
            <w:pPr>
              <w:pStyle w:val="CaroParrafo"/>
            </w:pPr>
            <w:r w:rsidRPr="0099648E">
              <w:t>11/11/2016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 xml:space="preserve">Libro </w:t>
            </w:r>
            <w:r w:rsidR="0084527E">
              <w:t>D</w:t>
            </w:r>
            <w:r w:rsidRPr="0099648E">
              <w:t>-21-2016</w:t>
            </w:r>
          </w:p>
        </w:tc>
        <w:tc>
          <w:tcPr>
            <w:tcW w:w="1984" w:type="dxa"/>
          </w:tcPr>
          <w:p w:rsidR="00D43170" w:rsidRPr="0099648E" w:rsidRDefault="00D43170" w:rsidP="007E71AE">
            <w:pPr>
              <w:pStyle w:val="CaroParrafo"/>
            </w:pPr>
            <w:r w:rsidRPr="0099648E">
              <w:t>29/11/2016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Libro D-21-2016</w:t>
            </w:r>
          </w:p>
        </w:tc>
        <w:tc>
          <w:tcPr>
            <w:tcW w:w="1984" w:type="dxa"/>
          </w:tcPr>
          <w:p w:rsidR="00D43170" w:rsidRPr="0099648E" w:rsidRDefault="00D43170" w:rsidP="007E71AE">
            <w:pPr>
              <w:pStyle w:val="CaroParrafo"/>
            </w:pPr>
            <w:r w:rsidRPr="0099648E">
              <w:t>11/12/2016</w:t>
            </w:r>
          </w:p>
        </w:tc>
        <w:tc>
          <w:tcPr>
            <w:tcW w:w="4253" w:type="dxa"/>
            <w:vMerge/>
          </w:tcPr>
          <w:p w:rsidR="00D43170" w:rsidRPr="0099648E" w:rsidRDefault="00D43170" w:rsidP="007E71AE">
            <w:pPr>
              <w:pStyle w:val="CaroParrafo"/>
            </w:pPr>
          </w:p>
        </w:tc>
      </w:tr>
      <w:tr w:rsidR="00D43170" w:rsidRPr="0099648E" w:rsidTr="00EE6034">
        <w:tc>
          <w:tcPr>
            <w:tcW w:w="2547" w:type="dxa"/>
          </w:tcPr>
          <w:p w:rsidR="00D43170" w:rsidRPr="0099648E" w:rsidRDefault="00D43170" w:rsidP="007E71AE">
            <w:pPr>
              <w:pStyle w:val="CaroParrafo"/>
            </w:pPr>
            <w:r w:rsidRPr="0099648E">
              <w:t>Libro D-21-2016</w:t>
            </w:r>
          </w:p>
        </w:tc>
        <w:tc>
          <w:tcPr>
            <w:tcW w:w="1984" w:type="dxa"/>
          </w:tcPr>
          <w:p w:rsidR="00D43170" w:rsidRPr="0099648E" w:rsidRDefault="00D43170" w:rsidP="007E71AE">
            <w:pPr>
              <w:pStyle w:val="CaroParrafo"/>
            </w:pPr>
            <w:r w:rsidRPr="0099648E">
              <w:t>30/12/2016</w:t>
            </w:r>
          </w:p>
        </w:tc>
        <w:tc>
          <w:tcPr>
            <w:tcW w:w="4253" w:type="dxa"/>
            <w:vMerge/>
          </w:tcPr>
          <w:p w:rsidR="00D43170" w:rsidRPr="0099648E" w:rsidRDefault="00D43170" w:rsidP="007E71AE">
            <w:pPr>
              <w:pStyle w:val="CaroParrafo"/>
            </w:pPr>
          </w:p>
        </w:tc>
      </w:tr>
    </w:tbl>
    <w:p w:rsidR="006B28B0" w:rsidRDefault="006B28B0" w:rsidP="007E71AE">
      <w:pPr>
        <w:pStyle w:val="caro4descripcioncuadros"/>
      </w:pPr>
      <w:bookmarkStart w:id="153" w:name="_Hlk499900274"/>
      <w:r w:rsidRPr="006B28B0">
        <w:t>Fuente: Elaboración propia en base a la revisión de la documentación proporcionada por el Departamento Recursos Humanos.</w:t>
      </w:r>
    </w:p>
    <w:bookmarkEnd w:id="153"/>
    <w:p w:rsidR="007E71AE" w:rsidRPr="007E71AE" w:rsidRDefault="007E71AE" w:rsidP="007E71AE">
      <w:pPr>
        <w:pStyle w:val="caro"/>
      </w:pPr>
    </w:p>
    <w:p w:rsidR="00D6282E" w:rsidRPr="007E71AE" w:rsidRDefault="00D6282E" w:rsidP="007E71AE">
      <w:pPr>
        <w:pStyle w:val="caro"/>
      </w:pPr>
      <w:r w:rsidRPr="007E71AE">
        <w:t xml:space="preserve">Se confirma que el </w:t>
      </w:r>
      <w:r w:rsidR="007E71AE" w:rsidRPr="007E71AE">
        <w:t>L</w:t>
      </w:r>
      <w:r w:rsidRPr="007E71AE">
        <w:t xml:space="preserve">ibro de </w:t>
      </w:r>
      <w:r w:rsidR="007E71AE" w:rsidRPr="007E71AE">
        <w:t>A</w:t>
      </w:r>
      <w:r w:rsidRPr="007E71AE">
        <w:t xml:space="preserve">sistencia no es controlado con prolijidad al momento de ser llenado, </w:t>
      </w:r>
      <w:r w:rsidR="00BA7BBA">
        <w:t>se reiteró</w:t>
      </w:r>
      <w:r w:rsidR="006B28B0" w:rsidRPr="007E71AE">
        <w:t xml:space="preserve"> a los funcionarios las instrucciones respecto a la implementación y control de los libros, según lo establecido en el art</w:t>
      </w:r>
      <w:r w:rsidR="00BA618C" w:rsidRPr="007E71AE">
        <w:t>ículo 33 del Código del Trabajo, y según el Reglamento interno de orden, higiene y seguridad.</w:t>
      </w:r>
    </w:p>
    <w:p w:rsidR="00CD10B2" w:rsidRDefault="00CD10B2" w:rsidP="001A73EE">
      <w:pPr>
        <w:rPr>
          <w:rFonts w:ascii="Times New Roman" w:eastAsia="Arial" w:hAnsi="Times New Roman"/>
          <w:sz w:val="24"/>
          <w:lang w:eastAsia="es-CL"/>
        </w:rPr>
      </w:pPr>
    </w:p>
    <w:p w:rsidR="001A73EE" w:rsidRPr="007E71AE" w:rsidRDefault="000035B8" w:rsidP="00CD7F9D">
      <w:pPr>
        <w:pStyle w:val="nadia2"/>
        <w:outlineLvl w:val="2"/>
      </w:pPr>
      <w:bookmarkStart w:id="154" w:name="_Toc500085423"/>
      <w:r w:rsidRPr="007E71AE">
        <w:t>3.5.2.</w:t>
      </w:r>
      <w:r w:rsidR="0053680F" w:rsidRPr="007E71AE">
        <w:t>2</w:t>
      </w:r>
      <w:r w:rsidR="001A73EE" w:rsidRPr="007E71AE">
        <w:t xml:space="preserve">. </w:t>
      </w:r>
      <w:r w:rsidR="000F5CD1" w:rsidRPr="007E71AE">
        <w:t>Ficha del Trabajador.</w:t>
      </w:r>
      <w:bookmarkEnd w:id="154"/>
      <w:r w:rsidR="000F5CD1" w:rsidRPr="007E71AE">
        <w:t xml:space="preserve"> </w:t>
      </w:r>
    </w:p>
    <w:p w:rsidR="007E71AE" w:rsidRDefault="007E71AE" w:rsidP="007E71AE">
      <w:pPr>
        <w:pStyle w:val="caro"/>
        <w:ind w:firstLine="0"/>
        <w:rPr>
          <w:rFonts w:eastAsia="Arial" w:cs="Times New Roman"/>
          <w:sz w:val="22"/>
          <w:szCs w:val="24"/>
          <w:lang w:eastAsia="en-US"/>
        </w:rPr>
      </w:pPr>
    </w:p>
    <w:p w:rsidR="001B523D" w:rsidRPr="007E71AE" w:rsidRDefault="00B15E07" w:rsidP="007E71AE">
      <w:pPr>
        <w:pStyle w:val="caro"/>
      </w:pPr>
      <w:r w:rsidRPr="007E71AE">
        <w:t>El d</w:t>
      </w:r>
      <w:r w:rsidR="001A73EE" w:rsidRPr="007E71AE">
        <w:t xml:space="preserve">epartamento </w:t>
      </w:r>
      <w:r w:rsidRPr="007E71AE">
        <w:t xml:space="preserve">remuneraciones, cuenta con </w:t>
      </w:r>
      <w:r w:rsidR="0017548D" w:rsidRPr="007E71AE">
        <w:t xml:space="preserve">una ficha de ingreso de </w:t>
      </w:r>
      <w:r w:rsidR="001B523D" w:rsidRPr="007E71AE">
        <w:t>cada trabajador</w:t>
      </w:r>
      <w:r w:rsidRPr="007E71AE">
        <w:t>, en donde encontramos</w:t>
      </w:r>
      <w:r w:rsidR="001B523D" w:rsidRPr="007E71AE">
        <w:t xml:space="preserve">, </w:t>
      </w:r>
      <w:r w:rsidR="0017548D" w:rsidRPr="007E71AE">
        <w:t xml:space="preserve">el </w:t>
      </w:r>
      <w:r w:rsidR="001B523D" w:rsidRPr="007E71AE">
        <w:t>contrato</w:t>
      </w:r>
      <w:r w:rsidRPr="007E71AE">
        <w:t xml:space="preserve"> de trabajo</w:t>
      </w:r>
      <w:r w:rsidR="001B523D" w:rsidRPr="007E71AE">
        <w:t>,</w:t>
      </w:r>
      <w:r w:rsidRPr="007E71AE">
        <w:t xml:space="preserve"> anexos de trabajo</w:t>
      </w:r>
      <w:r w:rsidR="001B523D" w:rsidRPr="007E71AE">
        <w:t xml:space="preserve">, </w:t>
      </w:r>
      <w:r w:rsidRPr="007E71AE">
        <w:t>currículo</w:t>
      </w:r>
      <w:r w:rsidR="001B523D" w:rsidRPr="007E71AE">
        <w:t>,</w:t>
      </w:r>
      <w:r w:rsidRPr="007E71AE">
        <w:t xml:space="preserve"> licencias médicas</w:t>
      </w:r>
      <w:r w:rsidR="001B523D" w:rsidRPr="007E71AE">
        <w:t>, bonificaciones,</w:t>
      </w:r>
      <w:r w:rsidR="0017548D" w:rsidRPr="007E71AE">
        <w:t xml:space="preserve"> cargas familiares,</w:t>
      </w:r>
      <w:r w:rsidR="001B523D" w:rsidRPr="007E71AE">
        <w:t xml:space="preserve"> entre otros documentos del </w:t>
      </w:r>
      <w:r w:rsidR="0084527E" w:rsidRPr="007E71AE">
        <w:t>personal</w:t>
      </w:r>
      <w:r w:rsidR="001B523D" w:rsidRPr="007E71AE">
        <w:t>.</w:t>
      </w:r>
    </w:p>
    <w:p w:rsidR="007E71AE" w:rsidRPr="007E71AE" w:rsidRDefault="007E71AE" w:rsidP="007E71AE">
      <w:pPr>
        <w:pStyle w:val="caro"/>
      </w:pPr>
    </w:p>
    <w:p w:rsidR="001A73EE" w:rsidRPr="007E71AE" w:rsidRDefault="001B523D" w:rsidP="007E71AE">
      <w:pPr>
        <w:pStyle w:val="caro"/>
      </w:pPr>
      <w:r w:rsidRPr="007E71AE">
        <w:t>N</w:t>
      </w:r>
      <w:r w:rsidR="001A73EE" w:rsidRPr="007E71AE">
        <w:t xml:space="preserve">o obstante, </w:t>
      </w:r>
      <w:r w:rsidR="00B15E07" w:rsidRPr="007E71AE">
        <w:t>se encontró que algun</w:t>
      </w:r>
      <w:r w:rsidR="009C0AF0" w:rsidRPr="007E71AE">
        <w:t>a</w:t>
      </w:r>
      <w:r w:rsidR="00B15E07" w:rsidRPr="007E71AE">
        <w:t xml:space="preserve">s de </w:t>
      </w:r>
      <w:r w:rsidR="001A73EE" w:rsidRPr="007E71AE">
        <w:t xml:space="preserve">estas </w:t>
      </w:r>
      <w:r w:rsidR="009C0AF0" w:rsidRPr="007E71AE">
        <w:t xml:space="preserve">fichas, </w:t>
      </w:r>
      <w:r w:rsidR="001A73EE" w:rsidRPr="007E71AE">
        <w:t>co</w:t>
      </w:r>
      <w:r w:rsidR="005F10E9" w:rsidRPr="007E71AE">
        <w:t>ntiene</w:t>
      </w:r>
      <w:r w:rsidR="00BA7BBA">
        <w:t>n</w:t>
      </w:r>
      <w:r w:rsidRPr="007E71AE">
        <w:t xml:space="preserve"> información incompleta, faltando</w:t>
      </w:r>
      <w:r w:rsidR="009C0AF0" w:rsidRPr="007E71AE">
        <w:t xml:space="preserve"> contratos de trabajo, anexos de contratos, certificado</w:t>
      </w:r>
      <w:r w:rsidR="001A73EE" w:rsidRPr="007E71AE">
        <w:t xml:space="preserve"> que </w:t>
      </w:r>
      <w:r w:rsidR="001A73EE" w:rsidRPr="007E71AE">
        <w:lastRenderedPageBreak/>
        <w:t xml:space="preserve">acredite </w:t>
      </w:r>
      <w:r w:rsidRPr="007E71AE">
        <w:t>el</w:t>
      </w:r>
      <w:r w:rsidR="001A73EE" w:rsidRPr="007E71AE">
        <w:t xml:space="preserve"> pago de</w:t>
      </w:r>
      <w:r w:rsidRPr="007E71AE">
        <w:t xml:space="preserve"> la bonificación </w:t>
      </w:r>
      <w:r w:rsidR="009C0AF0" w:rsidRPr="007E71AE">
        <w:t>permanente</w:t>
      </w:r>
      <w:r w:rsidRPr="007E71AE">
        <w:t xml:space="preserve">, </w:t>
      </w:r>
      <w:r w:rsidR="001A73EE" w:rsidRPr="007E71AE">
        <w:t>que</w:t>
      </w:r>
      <w:r w:rsidR="009C0AF0" w:rsidRPr="007E71AE">
        <w:t xml:space="preserve"> se aprueben</w:t>
      </w:r>
      <w:r w:rsidR="001A73EE" w:rsidRPr="007E71AE">
        <w:t xml:space="preserve"> </w:t>
      </w:r>
      <w:r w:rsidRPr="007E71AE">
        <w:t>las a</w:t>
      </w:r>
      <w:r w:rsidR="001A73EE" w:rsidRPr="007E71AE">
        <w:t xml:space="preserve">signaciones, y </w:t>
      </w:r>
      <w:r w:rsidR="009C0AF0" w:rsidRPr="007E71AE">
        <w:t>o</w:t>
      </w:r>
      <w:r w:rsidR="001A73EE" w:rsidRPr="007E71AE">
        <w:t xml:space="preserve">tros </w:t>
      </w:r>
      <w:r w:rsidR="009C0AF0" w:rsidRPr="007E71AE">
        <w:t>d</w:t>
      </w:r>
      <w:r w:rsidR="001A73EE" w:rsidRPr="007E71AE">
        <w:t xml:space="preserve">erechos </w:t>
      </w:r>
      <w:r w:rsidR="009C0AF0" w:rsidRPr="007E71AE">
        <w:t xml:space="preserve">del trabajador. Todas las transacciones y hechos significativos deben estar claramente documentadas y disponibles para su verificación, como medida de control interno. </w:t>
      </w:r>
    </w:p>
    <w:p w:rsidR="007E71AE" w:rsidRPr="007E71AE" w:rsidRDefault="007E71AE" w:rsidP="007E71AE">
      <w:pPr>
        <w:pStyle w:val="caro"/>
      </w:pPr>
    </w:p>
    <w:p w:rsidR="004B3714" w:rsidRDefault="004B3714" w:rsidP="00C50C25">
      <w:pPr>
        <w:pStyle w:val="caro"/>
      </w:pPr>
      <w:r w:rsidRPr="007E71AE">
        <w:t xml:space="preserve">A </w:t>
      </w:r>
      <w:r w:rsidR="0084527E" w:rsidRPr="007E71AE">
        <w:t>continuación,</w:t>
      </w:r>
      <w:r w:rsidRPr="007E71AE">
        <w:t xml:space="preserve"> se presenta la documentación que falta del capital humano</w:t>
      </w:r>
      <w:r w:rsidR="007E71AE" w:rsidRPr="007E71AE">
        <w:t>:</w:t>
      </w:r>
    </w:p>
    <w:tbl>
      <w:tblPr>
        <w:tblStyle w:val="nadia2"/>
        <w:tblW w:w="0" w:type="auto"/>
        <w:tblLook w:val="04A0" w:firstRow="1" w:lastRow="0" w:firstColumn="1" w:lastColumn="0" w:noHBand="0" w:noVBand="1"/>
      </w:tblPr>
      <w:tblGrid>
        <w:gridCol w:w="2972"/>
        <w:gridCol w:w="5812"/>
      </w:tblGrid>
      <w:tr w:rsidR="004B3714" w:rsidRPr="00E02FF3" w:rsidTr="00FD4BA0">
        <w:tc>
          <w:tcPr>
            <w:tcW w:w="2972" w:type="dxa"/>
          </w:tcPr>
          <w:p w:rsidR="004B3714" w:rsidRPr="007E71AE" w:rsidRDefault="004B3714" w:rsidP="007E71AE">
            <w:pPr>
              <w:pStyle w:val="CaroParrafo"/>
              <w:jc w:val="center"/>
              <w:rPr>
                <w:b w:val="0"/>
              </w:rPr>
            </w:pPr>
            <w:r w:rsidRPr="007E71AE">
              <w:rPr>
                <w:b w:val="0"/>
              </w:rPr>
              <w:t>Nombre del Trabajador</w:t>
            </w:r>
          </w:p>
        </w:tc>
        <w:tc>
          <w:tcPr>
            <w:tcW w:w="5812" w:type="dxa"/>
          </w:tcPr>
          <w:p w:rsidR="004B3714" w:rsidRPr="007E71AE" w:rsidRDefault="004B3714" w:rsidP="007E71AE">
            <w:pPr>
              <w:pStyle w:val="CaroParrafo"/>
              <w:jc w:val="center"/>
              <w:rPr>
                <w:b w:val="0"/>
              </w:rPr>
            </w:pPr>
            <w:r w:rsidRPr="007E71AE">
              <w:rPr>
                <w:b w:val="0"/>
              </w:rPr>
              <w:t>Detalle</w:t>
            </w:r>
          </w:p>
        </w:tc>
      </w:tr>
      <w:tr w:rsidR="00FD4BA0" w:rsidRPr="00E02FF3" w:rsidTr="00FD4BA0">
        <w:tc>
          <w:tcPr>
            <w:tcW w:w="2972" w:type="dxa"/>
          </w:tcPr>
          <w:p w:rsidR="00FD4BA0" w:rsidRPr="007E71AE" w:rsidRDefault="0084527E" w:rsidP="007E71AE">
            <w:pPr>
              <w:pStyle w:val="CaroParrafo"/>
            </w:pPr>
            <w:r w:rsidRPr="007E71AE">
              <w:t>Andrés</w:t>
            </w:r>
            <w:r w:rsidR="00FD4BA0" w:rsidRPr="007E71AE">
              <w:t xml:space="preserve"> Antinopai Villalobos</w:t>
            </w:r>
          </w:p>
        </w:tc>
        <w:tc>
          <w:tcPr>
            <w:tcW w:w="5812" w:type="dxa"/>
          </w:tcPr>
          <w:p w:rsidR="00FD4BA0" w:rsidRPr="007E71AE" w:rsidRDefault="00FD4BA0" w:rsidP="007E71AE">
            <w:pPr>
              <w:pStyle w:val="CaroParrafo"/>
            </w:pPr>
            <w:r w:rsidRPr="007E71AE">
              <w:t>Falta</w:t>
            </w:r>
            <w:r w:rsidR="0084527E" w:rsidRPr="007E71AE">
              <w:t>:</w:t>
            </w:r>
            <w:r w:rsidRPr="007E71AE">
              <w:t xml:space="preserve"> Contrato de </w:t>
            </w:r>
            <w:r w:rsidR="0084527E" w:rsidRPr="007E71AE">
              <w:t>t</w:t>
            </w:r>
            <w:r w:rsidRPr="007E71AE">
              <w:t xml:space="preserve">rabajo y el </w:t>
            </w:r>
            <w:r w:rsidR="0084527E" w:rsidRPr="007E71AE">
              <w:t>a</w:t>
            </w:r>
            <w:r w:rsidRPr="007E71AE">
              <w:t xml:space="preserve">nexo de </w:t>
            </w:r>
            <w:r w:rsidR="0084527E" w:rsidRPr="007E71AE">
              <w:t>c</w:t>
            </w:r>
            <w:r w:rsidRPr="007E71AE">
              <w:t>ontrato de trabajo</w:t>
            </w:r>
            <w:r w:rsidR="0084527E" w:rsidRPr="007E71AE">
              <w:t>, certificado de bonificaciones, certificado de vacaciones</w:t>
            </w:r>
            <w:r w:rsidRPr="007E71AE">
              <w:t>.</w:t>
            </w:r>
          </w:p>
        </w:tc>
      </w:tr>
      <w:tr w:rsidR="00FD4BA0" w:rsidRPr="00E02FF3" w:rsidTr="00FD4BA0">
        <w:tc>
          <w:tcPr>
            <w:tcW w:w="2972" w:type="dxa"/>
          </w:tcPr>
          <w:p w:rsidR="00FD4BA0" w:rsidRPr="007E71AE" w:rsidRDefault="00FD4BA0" w:rsidP="007E71AE">
            <w:pPr>
              <w:pStyle w:val="CaroParrafo"/>
            </w:pPr>
            <w:r w:rsidRPr="007E71AE">
              <w:t>Angelica Araya Armijo</w:t>
            </w:r>
          </w:p>
        </w:tc>
        <w:tc>
          <w:tcPr>
            <w:tcW w:w="5812" w:type="dxa"/>
          </w:tcPr>
          <w:p w:rsidR="00FD4BA0" w:rsidRPr="007E71AE" w:rsidRDefault="00FD4BA0" w:rsidP="007E71AE">
            <w:pPr>
              <w:pStyle w:val="CaroParrafo"/>
            </w:pPr>
            <w:r w:rsidRPr="007E71AE">
              <w:t>Falta</w:t>
            </w:r>
            <w:r w:rsidR="0084527E" w:rsidRPr="007E71AE">
              <w:t xml:space="preserve">: </w:t>
            </w:r>
            <w:r w:rsidRPr="007E71AE">
              <w:t xml:space="preserve">fotocopia de </w:t>
            </w:r>
            <w:r w:rsidR="0084527E" w:rsidRPr="007E71AE">
              <w:t>l</w:t>
            </w:r>
            <w:r w:rsidRPr="007E71AE">
              <w:t>icencia médica.</w:t>
            </w:r>
          </w:p>
        </w:tc>
      </w:tr>
      <w:tr w:rsidR="00FD4BA0" w:rsidRPr="00E02FF3" w:rsidTr="00FD4BA0">
        <w:tc>
          <w:tcPr>
            <w:tcW w:w="2972" w:type="dxa"/>
          </w:tcPr>
          <w:p w:rsidR="00FD4BA0" w:rsidRPr="007E71AE" w:rsidRDefault="00FD4BA0" w:rsidP="007E71AE">
            <w:pPr>
              <w:pStyle w:val="CaroParrafo"/>
            </w:pPr>
            <w:r w:rsidRPr="007E71AE">
              <w:t xml:space="preserve">Javiera Ceroni Piña </w:t>
            </w:r>
          </w:p>
        </w:tc>
        <w:tc>
          <w:tcPr>
            <w:tcW w:w="5812" w:type="dxa"/>
          </w:tcPr>
          <w:p w:rsidR="00FD4BA0" w:rsidRPr="007E71AE" w:rsidRDefault="00FD4BA0" w:rsidP="007E71AE">
            <w:pPr>
              <w:pStyle w:val="CaroParrafo"/>
            </w:pPr>
            <w:r w:rsidRPr="007E71AE">
              <w:t>Falta</w:t>
            </w:r>
            <w:r w:rsidR="0084527E" w:rsidRPr="007E71AE">
              <w:t>:</w:t>
            </w:r>
            <w:r w:rsidRPr="007E71AE">
              <w:t xml:space="preserve"> Contrato de </w:t>
            </w:r>
            <w:r w:rsidR="0084527E" w:rsidRPr="007E71AE">
              <w:t>t</w:t>
            </w:r>
            <w:r w:rsidRPr="007E71AE">
              <w:t>rabajo</w:t>
            </w:r>
            <w:r w:rsidR="0084527E" w:rsidRPr="007E71AE">
              <w:t xml:space="preserve">, </w:t>
            </w:r>
            <w:r w:rsidR="00431127" w:rsidRPr="007E71AE">
              <w:t>currículo,</w:t>
            </w:r>
            <w:r w:rsidR="00D60A4F" w:rsidRPr="007E71AE">
              <w:t xml:space="preserve"> certificado de asignación familiar</w:t>
            </w:r>
          </w:p>
        </w:tc>
      </w:tr>
      <w:tr w:rsidR="00FD4BA0" w:rsidRPr="00E02FF3" w:rsidTr="00FD4BA0">
        <w:tc>
          <w:tcPr>
            <w:tcW w:w="2972" w:type="dxa"/>
          </w:tcPr>
          <w:p w:rsidR="00FD4BA0" w:rsidRPr="007E71AE" w:rsidRDefault="0084527E" w:rsidP="007E71AE">
            <w:pPr>
              <w:pStyle w:val="CaroParrafo"/>
            </w:pPr>
            <w:r w:rsidRPr="007E71AE">
              <w:t>Jenifer</w:t>
            </w:r>
            <w:r w:rsidR="00FD4BA0" w:rsidRPr="007E71AE">
              <w:t xml:space="preserve"> Donoso Maya</w:t>
            </w:r>
          </w:p>
        </w:tc>
        <w:tc>
          <w:tcPr>
            <w:tcW w:w="5812" w:type="dxa"/>
          </w:tcPr>
          <w:p w:rsidR="00FD4BA0" w:rsidRPr="007E71AE" w:rsidRDefault="00FD4BA0" w:rsidP="007E71AE">
            <w:pPr>
              <w:pStyle w:val="CaroParrafo"/>
            </w:pPr>
            <w:r w:rsidRPr="007E71AE">
              <w:t>Falta</w:t>
            </w:r>
            <w:r w:rsidR="0084527E" w:rsidRPr="007E71AE">
              <w:t>:</w:t>
            </w:r>
            <w:r w:rsidRPr="007E71AE">
              <w:t xml:space="preserve"> Anexo de Contrato de trabajo</w:t>
            </w:r>
            <w:r w:rsidR="0084527E" w:rsidRPr="007E71AE">
              <w:t>, certificado de bonificaciones, certificado de vacaciones</w:t>
            </w:r>
            <w:r w:rsidR="00431127" w:rsidRPr="007E71AE">
              <w:t>, certificado de asignación familiar</w:t>
            </w:r>
            <w:r w:rsidR="0084527E" w:rsidRPr="007E71AE">
              <w:t>.</w:t>
            </w:r>
          </w:p>
        </w:tc>
      </w:tr>
      <w:tr w:rsidR="00FD4BA0" w:rsidRPr="00E02FF3" w:rsidTr="00FD4BA0">
        <w:tc>
          <w:tcPr>
            <w:tcW w:w="2972" w:type="dxa"/>
          </w:tcPr>
          <w:p w:rsidR="00FD4BA0" w:rsidRPr="007E71AE" w:rsidRDefault="00FD4BA0" w:rsidP="007E71AE">
            <w:pPr>
              <w:pStyle w:val="CaroParrafo"/>
            </w:pPr>
            <w:r w:rsidRPr="007E71AE">
              <w:t>Esteban Gallardo Hinojosa</w:t>
            </w:r>
          </w:p>
        </w:tc>
        <w:tc>
          <w:tcPr>
            <w:tcW w:w="5812" w:type="dxa"/>
          </w:tcPr>
          <w:p w:rsidR="00FD4BA0" w:rsidRPr="007E71AE" w:rsidRDefault="0084527E" w:rsidP="007E71AE">
            <w:pPr>
              <w:pStyle w:val="CaroParrafo"/>
            </w:pPr>
            <w:r w:rsidRPr="007E71AE">
              <w:t>Falta: Anexo de Contrato de trabajo, certificado de bonificaciones.</w:t>
            </w:r>
          </w:p>
        </w:tc>
      </w:tr>
      <w:tr w:rsidR="00FD4BA0" w:rsidRPr="00E02FF3" w:rsidTr="00FD4BA0">
        <w:tc>
          <w:tcPr>
            <w:tcW w:w="2972" w:type="dxa"/>
          </w:tcPr>
          <w:p w:rsidR="00FD4BA0" w:rsidRPr="007E71AE" w:rsidRDefault="00FD4BA0" w:rsidP="007E71AE">
            <w:pPr>
              <w:pStyle w:val="CaroParrafo"/>
            </w:pPr>
            <w:r w:rsidRPr="007E71AE">
              <w:t>Daniel González Riquelme</w:t>
            </w:r>
          </w:p>
        </w:tc>
        <w:tc>
          <w:tcPr>
            <w:tcW w:w="5812" w:type="dxa"/>
          </w:tcPr>
          <w:p w:rsidR="00FD4BA0" w:rsidRPr="007E71AE" w:rsidRDefault="0084527E" w:rsidP="007E71AE">
            <w:pPr>
              <w:pStyle w:val="CaroParrafo"/>
            </w:pPr>
            <w:r w:rsidRPr="007E71AE">
              <w:t>Falta: Contrato de trabajo y el anexo de contrato de trabajo, certificado de bonificaciones.</w:t>
            </w:r>
          </w:p>
        </w:tc>
      </w:tr>
      <w:tr w:rsidR="00FD4BA0" w:rsidRPr="00E02FF3" w:rsidTr="00FD4BA0">
        <w:tc>
          <w:tcPr>
            <w:tcW w:w="2972" w:type="dxa"/>
          </w:tcPr>
          <w:p w:rsidR="00FD4BA0" w:rsidRPr="007E71AE" w:rsidRDefault="00FD4BA0" w:rsidP="007E71AE">
            <w:pPr>
              <w:pStyle w:val="CaroParrafo"/>
            </w:pPr>
            <w:r w:rsidRPr="007E71AE">
              <w:t xml:space="preserve">Carla Leiva Armijo </w:t>
            </w:r>
          </w:p>
        </w:tc>
        <w:tc>
          <w:tcPr>
            <w:tcW w:w="5812" w:type="dxa"/>
          </w:tcPr>
          <w:p w:rsidR="00FD4BA0" w:rsidRPr="007E71AE" w:rsidRDefault="00FD4BA0" w:rsidP="007E71AE">
            <w:pPr>
              <w:pStyle w:val="CaroParrafo"/>
            </w:pPr>
            <w:r w:rsidRPr="007E71AE">
              <w:t>Falta</w:t>
            </w:r>
            <w:r w:rsidR="0084527E" w:rsidRPr="007E71AE">
              <w:t>:</w:t>
            </w:r>
            <w:r w:rsidRPr="007E71AE">
              <w:t xml:space="preserve"> fotocopia de </w:t>
            </w:r>
            <w:r w:rsidR="0084527E" w:rsidRPr="007E71AE">
              <w:t>l</w:t>
            </w:r>
            <w:r w:rsidRPr="007E71AE">
              <w:t>icencia médica</w:t>
            </w:r>
            <w:r w:rsidR="0084527E" w:rsidRPr="007E71AE">
              <w:t>, currículo</w:t>
            </w:r>
            <w:r w:rsidRPr="007E71AE">
              <w:t>.</w:t>
            </w:r>
          </w:p>
        </w:tc>
      </w:tr>
    </w:tbl>
    <w:p w:rsidR="007E71AE" w:rsidRDefault="007E71AE" w:rsidP="007E71AE">
      <w:pPr>
        <w:pStyle w:val="caro4descripcioncuadros"/>
      </w:pPr>
      <w:r w:rsidRPr="007E71AE">
        <w:t>Fuente: Elaboración propia en base a la revisión de la documentación proporcionada por el Departamento Recursos Humanos.</w:t>
      </w:r>
    </w:p>
    <w:p w:rsidR="00CD122B" w:rsidRDefault="00CD122B" w:rsidP="007E71AE">
      <w:pPr>
        <w:pStyle w:val="caro4descripcioncuadros"/>
      </w:pPr>
    </w:p>
    <w:p w:rsidR="00CD122B" w:rsidRPr="00C87340" w:rsidRDefault="00CD122B" w:rsidP="00B85181">
      <w:pPr>
        <w:pStyle w:val="nadia2"/>
        <w:outlineLvl w:val="2"/>
      </w:pPr>
      <w:bookmarkStart w:id="155" w:name="_Toc500085424"/>
      <w:r w:rsidRPr="00C87340">
        <w:lastRenderedPageBreak/>
        <w:t>3.5.2.3. Grado de Satisfacción del Capital Humano</w:t>
      </w:r>
      <w:bookmarkEnd w:id="155"/>
    </w:p>
    <w:p w:rsidR="00CD122B" w:rsidRDefault="00CD122B" w:rsidP="00CD122B">
      <w:pPr>
        <w:pStyle w:val="nadia2"/>
      </w:pPr>
    </w:p>
    <w:p w:rsidR="00CD122B" w:rsidRPr="00C87340" w:rsidRDefault="00CD122B" w:rsidP="00C87340">
      <w:pPr>
        <w:pStyle w:val="caro"/>
      </w:pPr>
      <w:r w:rsidRPr="00C87340">
        <w:t>Es difícil determinar el grado de satisfacción que presenta el capital humano dentro de una empresa, sin embargo, se aplicó pruebas de control y analíticas, para saber qué tan comprometidos se sentían los colaboradores con Walmart Chile.</w:t>
      </w:r>
    </w:p>
    <w:p w:rsidR="006922C6" w:rsidRPr="00C87340" w:rsidRDefault="006922C6" w:rsidP="00C87340">
      <w:pPr>
        <w:pStyle w:val="caro"/>
      </w:pPr>
    </w:p>
    <w:p w:rsidR="006922C6" w:rsidRPr="00C87340" w:rsidRDefault="00B42635" w:rsidP="00C87340">
      <w:pPr>
        <w:pStyle w:val="caro"/>
      </w:pPr>
      <w:r w:rsidRPr="00C87340">
        <w:t>Dentro del ítem evaluado</w:t>
      </w:r>
      <w:r w:rsidR="00CD122B" w:rsidRPr="00C87340">
        <w:t xml:space="preserve"> por las pruebas de cumplimiento y sustantivas</w:t>
      </w:r>
      <w:r w:rsidR="006922C6" w:rsidRPr="00C87340">
        <w:t>, se audito las siguientes partes:</w:t>
      </w:r>
    </w:p>
    <w:p w:rsidR="006922C6" w:rsidRDefault="006922C6" w:rsidP="006922C6">
      <w:pPr>
        <w:pStyle w:val="caro"/>
        <w:ind w:firstLine="0"/>
      </w:pPr>
    </w:p>
    <w:p w:rsidR="00C87340" w:rsidRDefault="006922C6" w:rsidP="00B85181">
      <w:pPr>
        <w:pStyle w:val="caro2"/>
        <w:numPr>
          <w:ilvl w:val="0"/>
          <w:numId w:val="7"/>
        </w:numPr>
      </w:pPr>
      <w:r w:rsidRPr="00B85181">
        <w:rPr>
          <w:b/>
        </w:rPr>
        <w:t>Condicione</w:t>
      </w:r>
      <w:r w:rsidR="00B42635" w:rsidRPr="00B85181">
        <w:rPr>
          <w:b/>
        </w:rPr>
        <w:t>s de trabajo del cliente interno</w:t>
      </w:r>
      <w:r w:rsidR="00B85181" w:rsidRPr="00B85181">
        <w:rPr>
          <w:b/>
        </w:rPr>
        <w:t xml:space="preserve">: </w:t>
      </w:r>
      <w:r w:rsidR="00B42635">
        <w:t>El capital humano que trabaja para Empresas de Retail es parte de una gran organización, donde habrá mucho</w:t>
      </w:r>
      <w:r w:rsidR="00B7731C">
        <w:t>s trabajadores, y él pertenece</w:t>
      </w:r>
      <w:r w:rsidR="00B42635">
        <w:t xml:space="preserve"> a un departamento que </w:t>
      </w:r>
      <w:proofErr w:type="gramStart"/>
      <w:r w:rsidR="00B42635">
        <w:t>gestion</w:t>
      </w:r>
      <w:r w:rsidR="00B7731C">
        <w:t>e</w:t>
      </w:r>
      <w:proofErr w:type="gramEnd"/>
      <w:r w:rsidR="00B42635">
        <w:t xml:space="preserve"> sus tareas y evalué su desempeño.</w:t>
      </w:r>
      <w:r w:rsidR="00C87340">
        <w:t xml:space="preserve"> </w:t>
      </w:r>
    </w:p>
    <w:p w:rsidR="00B85181" w:rsidRDefault="00B85181" w:rsidP="00B85181">
      <w:pPr>
        <w:pStyle w:val="caro2"/>
        <w:numPr>
          <w:ilvl w:val="0"/>
          <w:numId w:val="0"/>
        </w:numPr>
        <w:ind w:left="360"/>
      </w:pPr>
    </w:p>
    <w:p w:rsidR="00B85181" w:rsidRDefault="00B85181" w:rsidP="00B85181">
      <w:pPr>
        <w:pStyle w:val="caro2"/>
        <w:numPr>
          <w:ilvl w:val="0"/>
          <w:numId w:val="0"/>
        </w:numPr>
        <w:rPr>
          <w:rFonts w:eastAsiaTheme="minorEastAsia" w:cstheme="minorBidi"/>
          <w:szCs w:val="22"/>
        </w:rPr>
      </w:pPr>
    </w:p>
    <w:p w:rsidR="00B42635" w:rsidRDefault="006922C6" w:rsidP="00B85181">
      <w:pPr>
        <w:pStyle w:val="caro2"/>
        <w:numPr>
          <w:ilvl w:val="0"/>
          <w:numId w:val="7"/>
        </w:numPr>
      </w:pPr>
      <w:r w:rsidRPr="00C87340">
        <w:rPr>
          <w:b/>
        </w:rPr>
        <w:t>Desempeño en el trabajo</w:t>
      </w:r>
      <w:r w:rsidR="00B85181">
        <w:rPr>
          <w:b/>
        </w:rPr>
        <w:t xml:space="preserve">: </w:t>
      </w:r>
      <w:r w:rsidR="00B42635">
        <w:t xml:space="preserve">El capital humano </w:t>
      </w:r>
      <w:r w:rsidR="00C87340">
        <w:t>trabaja con</w:t>
      </w:r>
      <w:r w:rsidR="00B42635">
        <w:t xml:space="preserve"> </w:t>
      </w:r>
      <w:r w:rsidR="00C87340">
        <w:t>contrato, y</w:t>
      </w:r>
      <w:r w:rsidR="00B42635">
        <w:t xml:space="preserve"> estas son evaluadas </w:t>
      </w:r>
      <w:r w:rsidR="00C87340">
        <w:t>por Walmart</w:t>
      </w:r>
      <w:r w:rsidR="00B42635">
        <w:t xml:space="preserve"> Chile, a través de encuestas y por la evaluación </w:t>
      </w:r>
      <w:r w:rsidR="006076DF">
        <w:t>del cliente</w:t>
      </w:r>
      <w:r w:rsidR="00B42635">
        <w:t xml:space="preserve"> incognito</w:t>
      </w:r>
      <w:r w:rsidR="00D04BD1">
        <w:t>.</w:t>
      </w:r>
      <w:r w:rsidR="00C87340">
        <w:t xml:space="preserve"> </w:t>
      </w:r>
    </w:p>
    <w:p w:rsidR="00B85181" w:rsidRDefault="00B85181" w:rsidP="00B85181">
      <w:pPr>
        <w:pStyle w:val="caro2"/>
        <w:numPr>
          <w:ilvl w:val="0"/>
          <w:numId w:val="0"/>
        </w:numPr>
        <w:ind w:left="360"/>
      </w:pPr>
    </w:p>
    <w:p w:rsidR="006922C6" w:rsidRDefault="006922C6" w:rsidP="00B85181">
      <w:pPr>
        <w:pStyle w:val="caro2"/>
        <w:numPr>
          <w:ilvl w:val="0"/>
          <w:numId w:val="7"/>
        </w:numPr>
      </w:pPr>
      <w:r w:rsidRPr="00C87340">
        <w:rPr>
          <w:b/>
        </w:rPr>
        <w:t>Condiciones de bienestar de los Recurs</w:t>
      </w:r>
      <w:r w:rsidR="00B42635" w:rsidRPr="00C87340">
        <w:rPr>
          <w:b/>
        </w:rPr>
        <w:t>os Humanos</w:t>
      </w:r>
      <w:r w:rsidR="00B85181">
        <w:rPr>
          <w:b/>
        </w:rPr>
        <w:t xml:space="preserve">: </w:t>
      </w:r>
      <w:r w:rsidR="001F33EF">
        <w:t xml:space="preserve">Walmart Chile tiene </w:t>
      </w:r>
      <w:r w:rsidR="00B42635">
        <w:t xml:space="preserve">un Reglamento interno de orden, </w:t>
      </w:r>
      <w:r w:rsidR="001F33EF">
        <w:t>higiene y seguridad, el cual establece la prevención de enfermedades, beneficios para el trabaja</w:t>
      </w:r>
      <w:r w:rsidR="00D81A60">
        <w:t>do</w:t>
      </w:r>
      <w:r w:rsidR="001F33EF">
        <w:t>r y buen clima organizacional. Además de políticas de buenas prácticas, dentro de la organización</w:t>
      </w:r>
      <w:r w:rsidR="00B85181">
        <w:t>.</w:t>
      </w:r>
    </w:p>
    <w:p w:rsidR="00B85181" w:rsidRDefault="00B85181" w:rsidP="00B85181">
      <w:pPr>
        <w:pStyle w:val="caro2"/>
        <w:numPr>
          <w:ilvl w:val="0"/>
          <w:numId w:val="0"/>
        </w:numPr>
      </w:pPr>
    </w:p>
    <w:p w:rsidR="001F33EF" w:rsidRDefault="006922C6" w:rsidP="00B85181">
      <w:pPr>
        <w:pStyle w:val="caro2"/>
        <w:numPr>
          <w:ilvl w:val="0"/>
          <w:numId w:val="7"/>
        </w:numPr>
      </w:pPr>
      <w:r w:rsidRPr="00C87340">
        <w:rPr>
          <w:b/>
        </w:rPr>
        <w:t>Análisis relacional</w:t>
      </w:r>
      <w:r w:rsidR="00B85181">
        <w:rPr>
          <w:b/>
        </w:rPr>
        <w:t xml:space="preserve">: </w:t>
      </w:r>
      <w:r w:rsidR="001F33EF" w:rsidRPr="001F33EF">
        <w:t xml:space="preserve">Las Empresas de Retail al ser grandes conglomerados, los colaboradores </w:t>
      </w:r>
      <w:r w:rsidR="001F33EF">
        <w:t xml:space="preserve">son </w:t>
      </w:r>
      <w:r w:rsidR="001F33EF" w:rsidRPr="001F33EF">
        <w:t>evalua</w:t>
      </w:r>
      <w:r w:rsidR="001F33EF">
        <w:t xml:space="preserve">dos </w:t>
      </w:r>
      <w:r w:rsidR="00C87340">
        <w:t xml:space="preserve">por </w:t>
      </w:r>
      <w:r w:rsidR="00C87340" w:rsidRPr="001F33EF">
        <w:t>trabajar</w:t>
      </w:r>
      <w:r w:rsidR="001F33EF" w:rsidRPr="001F33EF">
        <w:t xml:space="preserve"> en equipo, </w:t>
      </w:r>
      <w:r w:rsidR="001F33EF">
        <w:t xml:space="preserve">por su </w:t>
      </w:r>
      <w:r w:rsidR="001F33EF" w:rsidRPr="001F33EF">
        <w:t xml:space="preserve">comportamiento y las relaciones </w:t>
      </w:r>
      <w:r w:rsidR="001F33EF">
        <w:t>con sus compañeros</w:t>
      </w:r>
      <w:r w:rsidR="001F33EF" w:rsidRPr="001F33EF">
        <w:t xml:space="preserve">. </w:t>
      </w:r>
    </w:p>
    <w:p w:rsidR="00B85181" w:rsidRDefault="00B85181" w:rsidP="00B85181">
      <w:pPr>
        <w:pStyle w:val="caro2"/>
        <w:numPr>
          <w:ilvl w:val="0"/>
          <w:numId w:val="0"/>
        </w:numPr>
      </w:pPr>
    </w:p>
    <w:p w:rsidR="001F33EF" w:rsidRDefault="006922C6" w:rsidP="00B85181">
      <w:pPr>
        <w:pStyle w:val="caro2"/>
        <w:numPr>
          <w:ilvl w:val="0"/>
          <w:numId w:val="7"/>
        </w:numPr>
      </w:pPr>
      <w:r w:rsidRPr="00C87340">
        <w:rPr>
          <w:b/>
        </w:rPr>
        <w:t>Condiciones de estimulación y satisfacción</w:t>
      </w:r>
      <w:r w:rsidR="00B85181">
        <w:rPr>
          <w:b/>
        </w:rPr>
        <w:t xml:space="preserve">: </w:t>
      </w:r>
      <w:r w:rsidR="001F33EF" w:rsidRPr="00D04BD1">
        <w:t xml:space="preserve">Walmart Chile estimula a sus colabores con </w:t>
      </w:r>
      <w:r w:rsidR="00C87340" w:rsidRPr="00D04BD1">
        <w:t>beneficios</w:t>
      </w:r>
      <w:r w:rsidR="001F33EF" w:rsidRPr="00D04BD1">
        <w:t xml:space="preserve"> </w:t>
      </w:r>
      <w:r w:rsidR="00D04BD1">
        <w:t xml:space="preserve">al cumplir </w:t>
      </w:r>
      <w:r w:rsidR="006076DF">
        <w:t>con los objetivos de la organización</w:t>
      </w:r>
      <w:r w:rsidR="00D04BD1">
        <w:t xml:space="preserve">, </w:t>
      </w:r>
      <w:r w:rsidR="006076DF">
        <w:t xml:space="preserve">estos incentivos son monetarios, capacitaciones, </w:t>
      </w:r>
      <w:r w:rsidR="00D04BD1">
        <w:t>rebajas en compras y centros recreativos para que disfruten de áreas verdes y de entretención.</w:t>
      </w:r>
    </w:p>
    <w:p w:rsidR="009C0AF0" w:rsidRDefault="009C0AF0" w:rsidP="001A73EE">
      <w:pPr>
        <w:rPr>
          <w:rFonts w:ascii="Times New Roman" w:eastAsia="Arial" w:hAnsi="Times New Roman" w:cs="Times New Roman"/>
          <w:szCs w:val="24"/>
        </w:rPr>
      </w:pPr>
    </w:p>
    <w:p w:rsidR="00EA31E4" w:rsidRPr="007E71AE" w:rsidRDefault="000F2DF9" w:rsidP="00B85181">
      <w:pPr>
        <w:pStyle w:val="nadia2"/>
        <w:outlineLvl w:val="2"/>
      </w:pPr>
      <w:bookmarkStart w:id="156" w:name="_Toc500085425"/>
      <w:r w:rsidRPr="007E71AE">
        <w:t>3.5.3. Examen de Cuentas</w:t>
      </w:r>
      <w:bookmarkEnd w:id="156"/>
    </w:p>
    <w:p w:rsidR="007E71AE" w:rsidRPr="007E71AE" w:rsidRDefault="007E71AE" w:rsidP="007E71AE">
      <w:pPr>
        <w:pStyle w:val="caro"/>
      </w:pPr>
    </w:p>
    <w:p w:rsidR="000F2DF9" w:rsidRPr="007E71AE" w:rsidRDefault="00074AB9" w:rsidP="007E71AE">
      <w:pPr>
        <w:pStyle w:val="caro"/>
      </w:pPr>
      <w:r w:rsidRPr="007E71AE">
        <w:t xml:space="preserve">Se </w:t>
      </w:r>
      <w:r w:rsidR="004E69CB" w:rsidRPr="007E71AE">
        <w:t>hizo una revisión</w:t>
      </w:r>
      <w:r w:rsidR="0030541A" w:rsidRPr="007E71AE">
        <w:t xml:space="preserve"> d</w:t>
      </w:r>
      <w:r w:rsidR="000F2DF9" w:rsidRPr="007E71AE">
        <w:t>el pago de las remuneraciones,</w:t>
      </w:r>
      <w:r w:rsidR="004E69CB" w:rsidRPr="007E71AE">
        <w:t xml:space="preserve"> </w:t>
      </w:r>
      <w:r w:rsidR="00C86ED0" w:rsidRPr="007E71AE">
        <w:t>y cumplimiento</w:t>
      </w:r>
      <w:r w:rsidR="000F2DF9" w:rsidRPr="007E71AE">
        <w:t xml:space="preserve"> de los requisitos para tener derecho a esos estipendios.</w:t>
      </w:r>
    </w:p>
    <w:p w:rsidR="007E71AE" w:rsidRPr="007E71AE" w:rsidRDefault="007E71AE" w:rsidP="007E71AE">
      <w:pPr>
        <w:pStyle w:val="caro"/>
      </w:pPr>
    </w:p>
    <w:p w:rsidR="000F2DF9" w:rsidRPr="007E71AE" w:rsidRDefault="00074AB9" w:rsidP="007E71AE">
      <w:pPr>
        <w:pStyle w:val="caro"/>
      </w:pPr>
      <w:r w:rsidRPr="007E71AE">
        <w:t>Como resultado de la revisión,</w:t>
      </w:r>
      <w:r w:rsidR="000F2DF9" w:rsidRPr="007E71AE">
        <w:t xml:space="preserve"> se determinaron las siguientes situaciones:</w:t>
      </w:r>
    </w:p>
    <w:p w:rsidR="00074AB9" w:rsidRDefault="00074AB9" w:rsidP="000F2DF9">
      <w:pPr>
        <w:rPr>
          <w:rFonts w:ascii="Times New Roman" w:eastAsia="Arial" w:hAnsi="Times New Roman" w:cs="Times New Roman"/>
          <w:szCs w:val="24"/>
        </w:rPr>
      </w:pPr>
    </w:p>
    <w:p w:rsidR="004E69CB" w:rsidRPr="00987D91" w:rsidRDefault="00074AB9" w:rsidP="00CD7F9D">
      <w:pPr>
        <w:pStyle w:val="nadia2"/>
        <w:outlineLvl w:val="2"/>
      </w:pPr>
      <w:bookmarkStart w:id="157" w:name="_Toc500085426"/>
      <w:r w:rsidRPr="00987D91">
        <w:t>3.5.3.</w:t>
      </w:r>
      <w:r w:rsidR="000F2DF9" w:rsidRPr="00987D91">
        <w:t>1. Remuneraciones</w:t>
      </w:r>
      <w:r w:rsidRPr="00987D91">
        <w:t>.</w:t>
      </w:r>
      <w:bookmarkEnd w:id="157"/>
    </w:p>
    <w:p w:rsidR="00987D91" w:rsidRDefault="00987D91" w:rsidP="00987D91">
      <w:pPr>
        <w:pStyle w:val="caro"/>
        <w:ind w:firstLine="0"/>
        <w:rPr>
          <w:rFonts w:eastAsia="Arial" w:cs="Times New Roman"/>
          <w:sz w:val="22"/>
          <w:szCs w:val="24"/>
          <w:lang w:eastAsia="en-US"/>
        </w:rPr>
      </w:pPr>
    </w:p>
    <w:p w:rsidR="00A44A80" w:rsidRPr="00C50C25" w:rsidRDefault="00A44A80" w:rsidP="00C50C25">
      <w:pPr>
        <w:pStyle w:val="caro"/>
      </w:pPr>
      <w:r w:rsidRPr="00C50C25">
        <w:t>Al 31 de diciembre de 2016, el monto total de remuneraciones y otros pagos efectuados a miembros de Walmart Chile, alcanzó la suma total agregada de $</w:t>
      </w:r>
      <w:r w:rsidR="00987D91" w:rsidRPr="00C50C25">
        <w:t>207</w:t>
      </w:r>
      <w:r w:rsidR="00C50C25" w:rsidRPr="00C50C25">
        <w:t>.151.210.000</w:t>
      </w:r>
      <w:r w:rsidRPr="00C50C25">
        <w:t xml:space="preserve">, cuyo detalle se presenta en el </w:t>
      </w:r>
      <w:r w:rsidR="00D708EF" w:rsidRPr="00C50C25">
        <w:t>A</w:t>
      </w:r>
      <w:r w:rsidRPr="00C50C25">
        <w:t xml:space="preserve">nexo N° </w:t>
      </w:r>
      <w:r w:rsidR="00D708EF" w:rsidRPr="00C50C25">
        <w:t>2</w:t>
      </w:r>
      <w:r w:rsidRPr="00C50C25">
        <w:t xml:space="preserve">. </w:t>
      </w:r>
    </w:p>
    <w:p w:rsidR="00C50C25" w:rsidRPr="00C50C25" w:rsidRDefault="00C50C25" w:rsidP="00C50C25">
      <w:pPr>
        <w:pStyle w:val="caro"/>
      </w:pPr>
    </w:p>
    <w:p w:rsidR="00A44A80" w:rsidRPr="00C50C25" w:rsidRDefault="00A44A80" w:rsidP="00C50C25">
      <w:pPr>
        <w:pStyle w:val="caro"/>
      </w:pPr>
      <w:r w:rsidRPr="00C50C25">
        <w:t xml:space="preserve">“El Grupo Walmart Chile tiene establecido para sus ejecutivos, un plan de incentivos por cumplimiento de objetivos” (Walmart Chile, 2016), el cual </w:t>
      </w:r>
      <w:r w:rsidR="00D708EF" w:rsidRPr="00C50C25">
        <w:t>es un incentivo monetario</w:t>
      </w:r>
      <w:r w:rsidR="00811DE5" w:rsidRPr="00C50C25">
        <w:t xml:space="preserve">, </w:t>
      </w:r>
      <w:r w:rsidR="00D708EF" w:rsidRPr="00C50C25">
        <w:t xml:space="preserve">que se actualiza y </w:t>
      </w:r>
      <w:r w:rsidRPr="00C50C25">
        <w:t>cancela cada año.</w:t>
      </w:r>
    </w:p>
    <w:p w:rsidR="00C50C25" w:rsidRPr="00C50C25" w:rsidRDefault="00C50C25" w:rsidP="00C50C25">
      <w:pPr>
        <w:pStyle w:val="caro"/>
      </w:pPr>
    </w:p>
    <w:p w:rsidR="005D482D" w:rsidRPr="00C50C25" w:rsidRDefault="00811DE5" w:rsidP="00C50C25">
      <w:pPr>
        <w:pStyle w:val="caro"/>
      </w:pPr>
      <w:r w:rsidRPr="00C50C25">
        <w:t xml:space="preserve">Por otra parte, el resto de los trabajadores </w:t>
      </w:r>
      <w:r w:rsidR="00851016" w:rsidRPr="00C50C25">
        <w:t xml:space="preserve">con una escala de sueldo </w:t>
      </w:r>
      <w:r w:rsidR="00FF7F5B" w:rsidRPr="00C50C25">
        <w:t>más</w:t>
      </w:r>
      <w:r w:rsidR="00851016" w:rsidRPr="00C50C25">
        <w:t xml:space="preserve"> baja</w:t>
      </w:r>
      <w:r w:rsidRPr="00C50C25">
        <w:t xml:space="preserve">, presentan un plan de incentivos por el cumplimiento de objetivos, </w:t>
      </w:r>
      <w:r w:rsidRPr="00C50C25">
        <w:lastRenderedPageBreak/>
        <w:t xml:space="preserve">obteniendo </w:t>
      </w:r>
      <w:r w:rsidR="00BA618C" w:rsidRPr="00C50C25">
        <w:t>beneficios</w:t>
      </w:r>
      <w:r w:rsidRPr="00C50C25">
        <w:t xml:space="preserve"> de </w:t>
      </w:r>
      <w:r w:rsidR="00FF7F5B" w:rsidRPr="00C50C25">
        <w:t>otra índole</w:t>
      </w:r>
      <w:r w:rsidRPr="00C50C25">
        <w:t>, como capaci</w:t>
      </w:r>
      <w:r w:rsidR="00C23342" w:rsidRPr="00C50C25">
        <w:t xml:space="preserve">taciones, bonos </w:t>
      </w:r>
      <w:r w:rsidR="00C50C25" w:rsidRPr="00C50C25">
        <w:t>por</w:t>
      </w:r>
      <w:r w:rsidR="00C23342" w:rsidRPr="00C50C25">
        <w:t xml:space="preserve"> asignaciones</w:t>
      </w:r>
      <w:r w:rsidRPr="00C50C25">
        <w:t xml:space="preserve"> y descuentos dentro de la empresa.</w:t>
      </w:r>
    </w:p>
    <w:p w:rsidR="00C50C25" w:rsidRPr="00431127" w:rsidRDefault="00C50C25" w:rsidP="00C50C25">
      <w:pPr>
        <w:pStyle w:val="caro"/>
        <w:ind w:firstLine="0"/>
      </w:pPr>
    </w:p>
    <w:p w:rsidR="00BD355C" w:rsidRPr="00C50C25" w:rsidRDefault="00BD355C" w:rsidP="00CD7F9D">
      <w:pPr>
        <w:pStyle w:val="nadia2"/>
        <w:outlineLvl w:val="2"/>
      </w:pPr>
      <w:bookmarkStart w:id="158" w:name="_Toc500085427"/>
      <w:r w:rsidRPr="00C50C25">
        <w:t>3.5.</w:t>
      </w:r>
      <w:r w:rsidR="004A6CF8" w:rsidRPr="00C50C25">
        <w:t>3</w:t>
      </w:r>
      <w:r w:rsidRPr="00C50C25">
        <w:t>.</w:t>
      </w:r>
      <w:r w:rsidR="0053680F" w:rsidRPr="00C50C25">
        <w:t>2</w:t>
      </w:r>
      <w:r w:rsidRPr="00C50C25">
        <w:t>. Gratificaciones</w:t>
      </w:r>
      <w:r w:rsidR="00FF7F5B" w:rsidRPr="00C50C25">
        <w:t>.</w:t>
      </w:r>
      <w:bookmarkEnd w:id="158"/>
    </w:p>
    <w:p w:rsidR="00C50C25" w:rsidRDefault="00C50C25" w:rsidP="00C50C25">
      <w:pPr>
        <w:pStyle w:val="caro"/>
        <w:ind w:firstLine="0"/>
        <w:rPr>
          <w:rFonts w:eastAsia="Arial"/>
        </w:rPr>
      </w:pPr>
    </w:p>
    <w:p w:rsidR="00713AD1" w:rsidRPr="00C50C25" w:rsidRDefault="00BD355C" w:rsidP="00C50C25">
      <w:pPr>
        <w:pStyle w:val="caro"/>
      </w:pPr>
      <w:r w:rsidRPr="00C50C25">
        <w:t>Mediante la revisión del Libro de Remuneraciones, se pudo constatar que tres trabajadores no se les can</w:t>
      </w:r>
      <w:r w:rsidR="00D81A60">
        <w:t>celó</w:t>
      </w:r>
      <w:r w:rsidRPr="00C50C25">
        <w:t xml:space="preserve"> sus gratificaciones, lo cual denota en una debilidad de control, restándole confiabilidad al </w:t>
      </w:r>
      <w:r w:rsidR="00BA618C" w:rsidRPr="00C50C25">
        <w:t>M</w:t>
      </w:r>
      <w:r w:rsidRPr="00C50C25">
        <w:t xml:space="preserve">anual de </w:t>
      </w:r>
      <w:r w:rsidR="00BA618C" w:rsidRPr="00C50C25">
        <w:t>Control Interno.</w:t>
      </w:r>
    </w:p>
    <w:p w:rsidR="00C50C25" w:rsidRDefault="00C50C25" w:rsidP="00713AD1">
      <w:pPr>
        <w:pStyle w:val="caro"/>
        <w:ind w:firstLine="0"/>
      </w:pPr>
    </w:p>
    <w:p w:rsidR="00713AD1" w:rsidRPr="00611209" w:rsidRDefault="00713AD1" w:rsidP="00713AD1">
      <w:pPr>
        <w:pStyle w:val="caro"/>
        <w:ind w:firstLine="0"/>
      </w:pPr>
      <w:r>
        <w:t>A continuación, se presenta a los trabajadores que les falta su gratificación:</w:t>
      </w:r>
    </w:p>
    <w:tbl>
      <w:tblPr>
        <w:tblStyle w:val="nadia2"/>
        <w:tblW w:w="0" w:type="auto"/>
        <w:tblLook w:val="04A0" w:firstRow="1" w:lastRow="0" w:firstColumn="1" w:lastColumn="0" w:noHBand="0" w:noVBand="1"/>
      </w:tblPr>
      <w:tblGrid>
        <w:gridCol w:w="2972"/>
        <w:gridCol w:w="1418"/>
        <w:gridCol w:w="4394"/>
      </w:tblGrid>
      <w:tr w:rsidR="00BD355C" w:rsidRPr="00E02FF3" w:rsidTr="00EE6034">
        <w:tc>
          <w:tcPr>
            <w:tcW w:w="2972" w:type="dxa"/>
          </w:tcPr>
          <w:p w:rsidR="00BD355C" w:rsidRPr="00C50C25" w:rsidRDefault="00BD355C" w:rsidP="00C50C25">
            <w:pPr>
              <w:pStyle w:val="CaroParrafo"/>
              <w:jc w:val="center"/>
              <w:rPr>
                <w:b w:val="0"/>
              </w:rPr>
            </w:pPr>
            <w:r w:rsidRPr="00C50C25">
              <w:rPr>
                <w:b w:val="0"/>
              </w:rPr>
              <w:t>Nombre del Trabajador</w:t>
            </w:r>
          </w:p>
        </w:tc>
        <w:tc>
          <w:tcPr>
            <w:tcW w:w="1418" w:type="dxa"/>
          </w:tcPr>
          <w:p w:rsidR="00BD355C" w:rsidRPr="00C50C25" w:rsidRDefault="00BD355C" w:rsidP="00C50C25">
            <w:pPr>
              <w:pStyle w:val="CaroParrafo"/>
              <w:jc w:val="center"/>
              <w:rPr>
                <w:b w:val="0"/>
              </w:rPr>
            </w:pPr>
            <w:r w:rsidRPr="00C50C25">
              <w:rPr>
                <w:b w:val="0"/>
              </w:rPr>
              <w:t>Fecha</w:t>
            </w:r>
          </w:p>
        </w:tc>
        <w:tc>
          <w:tcPr>
            <w:tcW w:w="4394" w:type="dxa"/>
          </w:tcPr>
          <w:p w:rsidR="00BD355C" w:rsidRPr="00C50C25" w:rsidRDefault="00BD355C" w:rsidP="00C50C25">
            <w:pPr>
              <w:pStyle w:val="CaroParrafo"/>
              <w:jc w:val="center"/>
              <w:rPr>
                <w:b w:val="0"/>
              </w:rPr>
            </w:pPr>
            <w:r w:rsidRPr="00C50C25">
              <w:rPr>
                <w:b w:val="0"/>
              </w:rPr>
              <w:t>Detalle</w:t>
            </w:r>
          </w:p>
        </w:tc>
      </w:tr>
      <w:tr w:rsidR="00BD355C" w:rsidRPr="00E02FF3" w:rsidTr="00EE6034">
        <w:tc>
          <w:tcPr>
            <w:tcW w:w="2972" w:type="dxa"/>
          </w:tcPr>
          <w:p w:rsidR="00BD355C" w:rsidRPr="00C50C25" w:rsidRDefault="00BA618C" w:rsidP="00C50C25">
            <w:pPr>
              <w:pStyle w:val="CaroParrafo"/>
            </w:pPr>
            <w:r w:rsidRPr="00C50C25">
              <w:t>Juan</w:t>
            </w:r>
            <w:r w:rsidR="00BD355C" w:rsidRPr="00C50C25">
              <w:t xml:space="preserve"> </w:t>
            </w:r>
            <w:r w:rsidR="00713AD1" w:rsidRPr="00C50C25">
              <w:t>Ramírez</w:t>
            </w:r>
            <w:r w:rsidR="00BD355C" w:rsidRPr="00C50C25">
              <w:t xml:space="preserve"> Araya</w:t>
            </w:r>
          </w:p>
        </w:tc>
        <w:tc>
          <w:tcPr>
            <w:tcW w:w="1418" w:type="dxa"/>
          </w:tcPr>
          <w:p w:rsidR="00BD355C" w:rsidRPr="00C50C25" w:rsidRDefault="00BD355C" w:rsidP="00C50C25">
            <w:pPr>
              <w:pStyle w:val="CaroParrafo"/>
            </w:pPr>
            <w:r w:rsidRPr="00C50C25">
              <w:t>30/09/2016</w:t>
            </w:r>
          </w:p>
        </w:tc>
        <w:tc>
          <w:tcPr>
            <w:tcW w:w="4394" w:type="dxa"/>
          </w:tcPr>
          <w:p w:rsidR="00BD355C" w:rsidRPr="00C50C25" w:rsidRDefault="00BD355C" w:rsidP="00C50C25">
            <w:pPr>
              <w:pStyle w:val="CaroParrafo"/>
            </w:pPr>
            <w:r w:rsidRPr="00C50C25">
              <w:t>No se cancela</w:t>
            </w:r>
            <w:r w:rsidR="00713AD1" w:rsidRPr="00C50C25">
              <w:t xml:space="preserve"> gratificación</w:t>
            </w:r>
            <w:r w:rsidRPr="00C50C25">
              <w:t xml:space="preserve">, y en el Libro de Remuneraciones no sale calculado.  </w:t>
            </w:r>
          </w:p>
        </w:tc>
      </w:tr>
      <w:tr w:rsidR="00BD355C" w:rsidRPr="00E02FF3" w:rsidTr="00EE6034">
        <w:tc>
          <w:tcPr>
            <w:tcW w:w="2972" w:type="dxa"/>
          </w:tcPr>
          <w:p w:rsidR="00BD355C" w:rsidRPr="00C50C25" w:rsidRDefault="00BA618C" w:rsidP="00C50C25">
            <w:pPr>
              <w:pStyle w:val="CaroParrafo"/>
            </w:pPr>
            <w:r w:rsidRPr="00C50C25">
              <w:t>Beatriz</w:t>
            </w:r>
            <w:r w:rsidR="00BD355C" w:rsidRPr="00C50C25">
              <w:t xml:space="preserve"> </w:t>
            </w:r>
            <w:r w:rsidR="00713AD1" w:rsidRPr="00C50C25">
              <w:t>Salina Salas</w:t>
            </w:r>
          </w:p>
        </w:tc>
        <w:tc>
          <w:tcPr>
            <w:tcW w:w="1418" w:type="dxa"/>
          </w:tcPr>
          <w:p w:rsidR="00BD355C" w:rsidRPr="00C50C25" w:rsidRDefault="00BD355C" w:rsidP="00C50C25">
            <w:pPr>
              <w:pStyle w:val="CaroParrafo"/>
            </w:pPr>
            <w:r w:rsidRPr="00C50C25">
              <w:t>30/09/2016</w:t>
            </w:r>
          </w:p>
        </w:tc>
        <w:tc>
          <w:tcPr>
            <w:tcW w:w="4394" w:type="dxa"/>
          </w:tcPr>
          <w:p w:rsidR="00BD355C" w:rsidRPr="00C50C25" w:rsidRDefault="00713AD1" w:rsidP="00C50C25">
            <w:pPr>
              <w:pStyle w:val="CaroParrafo"/>
            </w:pPr>
            <w:r w:rsidRPr="00C50C25">
              <w:t xml:space="preserve">No se cancela gratificación, y en el Libro de Remuneraciones no sale calculado.  </w:t>
            </w:r>
          </w:p>
        </w:tc>
      </w:tr>
      <w:tr w:rsidR="00BD355C" w:rsidRPr="00E02FF3" w:rsidTr="00EE6034">
        <w:tc>
          <w:tcPr>
            <w:tcW w:w="2972" w:type="dxa"/>
          </w:tcPr>
          <w:p w:rsidR="00BD355C" w:rsidRPr="00C50C25" w:rsidRDefault="00BA618C" w:rsidP="00C50C25">
            <w:pPr>
              <w:pStyle w:val="CaroParrafo"/>
            </w:pPr>
            <w:r w:rsidRPr="00C50C25">
              <w:t>Rosa</w:t>
            </w:r>
            <w:r w:rsidR="00713AD1" w:rsidRPr="00C50C25">
              <w:t xml:space="preserve"> Venegas Ruiz </w:t>
            </w:r>
          </w:p>
        </w:tc>
        <w:tc>
          <w:tcPr>
            <w:tcW w:w="1418" w:type="dxa"/>
          </w:tcPr>
          <w:p w:rsidR="00BD355C" w:rsidRPr="00C50C25" w:rsidRDefault="00BD355C" w:rsidP="00C50C25">
            <w:pPr>
              <w:pStyle w:val="CaroParrafo"/>
            </w:pPr>
            <w:r w:rsidRPr="00C50C25">
              <w:t>30/09/2016</w:t>
            </w:r>
          </w:p>
        </w:tc>
        <w:tc>
          <w:tcPr>
            <w:tcW w:w="4394" w:type="dxa"/>
          </w:tcPr>
          <w:p w:rsidR="00BD355C" w:rsidRPr="00C50C25" w:rsidRDefault="00713AD1" w:rsidP="00C50C25">
            <w:pPr>
              <w:pStyle w:val="CaroParrafo"/>
            </w:pPr>
            <w:r w:rsidRPr="00C50C25">
              <w:t xml:space="preserve">No se cancela gratificación, y en el Libro de Remuneraciones no sale calculado.  </w:t>
            </w:r>
          </w:p>
        </w:tc>
      </w:tr>
    </w:tbl>
    <w:p w:rsidR="00BD355C" w:rsidRDefault="00BD355C" w:rsidP="00C50C25">
      <w:pPr>
        <w:pStyle w:val="caro4descripcioncuadros"/>
      </w:pPr>
      <w:r w:rsidRPr="00811DE5">
        <w:rPr>
          <w:rStyle w:val="caro4descripcioncuadrosCar"/>
        </w:rPr>
        <w:t>Fuente: Elaboración propia en base a la revisión del Libro de Remuneraciones proporcionada por el Departamento Recursos Humanos</w:t>
      </w:r>
      <w:r w:rsidRPr="00F90CD7">
        <w:t>.</w:t>
      </w:r>
    </w:p>
    <w:p w:rsidR="0053680F" w:rsidRDefault="0053680F" w:rsidP="00BD355C">
      <w:pPr>
        <w:pStyle w:val="caro2"/>
        <w:numPr>
          <w:ilvl w:val="0"/>
          <w:numId w:val="0"/>
        </w:numPr>
        <w:ind w:left="-79"/>
      </w:pPr>
    </w:p>
    <w:p w:rsidR="00BD355C" w:rsidRPr="00C50C25" w:rsidRDefault="00BD355C" w:rsidP="00C50C25">
      <w:pPr>
        <w:pStyle w:val="caro"/>
      </w:pPr>
      <w:r w:rsidRPr="00C50C25">
        <w:t xml:space="preserve">Se debe cumplir </w:t>
      </w:r>
      <w:r w:rsidR="00811DE5" w:rsidRPr="00C50C25">
        <w:t xml:space="preserve">con el </w:t>
      </w:r>
      <w:r w:rsidRPr="00C50C25">
        <w:t>pago de las gratificaciones, cuya fiscalización, control, y actualización de los datos que se incorporan en el Libro de Remuneraciones, es de responsabilidad de los encargados del departamento de Recursos Humanos, quienes, además, están obligadas a velar por lo establecido en el Código del Trabajo.</w:t>
      </w:r>
    </w:p>
    <w:p w:rsidR="004F3F4A" w:rsidRPr="00C50C25" w:rsidRDefault="004F3F4A" w:rsidP="00C50C25">
      <w:pPr>
        <w:pStyle w:val="caro"/>
      </w:pPr>
    </w:p>
    <w:p w:rsidR="004F3F4A" w:rsidRPr="00C50C25" w:rsidRDefault="004F3F4A" w:rsidP="00C50C25">
      <w:pPr>
        <w:pStyle w:val="caro"/>
      </w:pPr>
      <w:r w:rsidRPr="00C50C25">
        <w:lastRenderedPageBreak/>
        <w:t>En el Anexo N° 3, se indica las gratificaciones y bonos cancelados por Walmart Chile.</w:t>
      </w:r>
    </w:p>
    <w:p w:rsidR="00B3447A" w:rsidRDefault="00B3447A" w:rsidP="009438C1">
      <w:pPr>
        <w:rPr>
          <w:rFonts w:ascii="Times New Roman" w:eastAsia="Arial" w:hAnsi="Times New Roman" w:cs="Times New Roman"/>
          <w:szCs w:val="24"/>
        </w:rPr>
      </w:pPr>
    </w:p>
    <w:p w:rsidR="00431127" w:rsidRPr="00C50C25" w:rsidRDefault="00431127" w:rsidP="00CD7F9D">
      <w:pPr>
        <w:pStyle w:val="nadia2"/>
        <w:outlineLvl w:val="2"/>
      </w:pPr>
      <w:bookmarkStart w:id="159" w:name="_Toc500085428"/>
      <w:r w:rsidRPr="00C50C25">
        <w:t xml:space="preserve">3.5.3.3. Bonos </w:t>
      </w:r>
      <w:r w:rsidR="00FF7F5B" w:rsidRPr="00C50C25">
        <w:t>de Trabajadores.</w:t>
      </w:r>
      <w:bookmarkEnd w:id="159"/>
    </w:p>
    <w:p w:rsidR="00C50C25" w:rsidRDefault="00C50C25" w:rsidP="00C50C25">
      <w:pPr>
        <w:pStyle w:val="caro"/>
        <w:ind w:firstLine="0"/>
        <w:rPr>
          <w:rFonts w:eastAsiaTheme="majorEastAsia" w:cstheme="majorBidi"/>
          <w:b/>
          <w:szCs w:val="32"/>
        </w:rPr>
      </w:pPr>
    </w:p>
    <w:p w:rsidR="00431127" w:rsidRPr="00C50C25" w:rsidRDefault="00431127" w:rsidP="00C50C25">
      <w:pPr>
        <w:pStyle w:val="caro"/>
      </w:pPr>
      <w:r w:rsidRPr="00C50C25">
        <w:t xml:space="preserve">Mediante la revisión del Libro de Remuneraciones y la ficha del trabajador, se pudo constatar que cinco trabajadores se les </w:t>
      </w:r>
      <w:r w:rsidR="00713AD1" w:rsidRPr="00C50C25">
        <w:t>está</w:t>
      </w:r>
      <w:r w:rsidRPr="00C50C25">
        <w:t xml:space="preserve"> cancelando bonos sin presentar anexo de contrato de trabajo, que </w:t>
      </w:r>
      <w:r w:rsidR="00713AD1" w:rsidRPr="00C50C25">
        <w:t>certifique el sobresueldo asignado,</w:t>
      </w:r>
      <w:r w:rsidRPr="00C50C25">
        <w:t xml:space="preserve"> lo cual denota en una debilidad de contro</w:t>
      </w:r>
      <w:r w:rsidR="00C50C25" w:rsidRPr="00C50C25">
        <w:t>l, restándole confiabilidad al M</w:t>
      </w:r>
      <w:r w:rsidRPr="00C50C25">
        <w:t xml:space="preserve">anual de </w:t>
      </w:r>
      <w:r w:rsidR="00C50C25" w:rsidRPr="00C50C25">
        <w:t xml:space="preserve">Control Interno. </w:t>
      </w:r>
    </w:p>
    <w:p w:rsidR="00C50C25" w:rsidRPr="00C50C25" w:rsidRDefault="00C50C25" w:rsidP="00C50C25">
      <w:pPr>
        <w:pStyle w:val="caro"/>
      </w:pPr>
    </w:p>
    <w:p w:rsidR="00713AD1" w:rsidRPr="00C50C25" w:rsidRDefault="00713AD1" w:rsidP="00C50C25">
      <w:pPr>
        <w:pStyle w:val="caro"/>
      </w:pPr>
      <w:r w:rsidRPr="00C50C25">
        <w:t>A continuación, se presenta a los trabajadores q</w:t>
      </w:r>
      <w:r w:rsidR="00D81A60">
        <w:t>ue se les canceló</w:t>
      </w:r>
      <w:r w:rsidRPr="00C50C25">
        <w:t xml:space="preserve"> sobresueldo</w:t>
      </w:r>
      <w:r w:rsidR="009D0780" w:rsidRPr="00C50C25">
        <w:t>, por concepto de bonificación</w:t>
      </w:r>
      <w:r w:rsidR="00C50C25" w:rsidRPr="00C50C25">
        <w:t>:</w:t>
      </w:r>
    </w:p>
    <w:tbl>
      <w:tblPr>
        <w:tblStyle w:val="nadia2"/>
        <w:tblW w:w="8926" w:type="dxa"/>
        <w:tblLook w:val="04A0" w:firstRow="1" w:lastRow="0" w:firstColumn="1" w:lastColumn="0" w:noHBand="0" w:noVBand="1"/>
      </w:tblPr>
      <w:tblGrid>
        <w:gridCol w:w="2972"/>
        <w:gridCol w:w="5954"/>
      </w:tblGrid>
      <w:tr w:rsidR="00713AD1" w:rsidRPr="00E02FF3" w:rsidTr="00713AD1">
        <w:tc>
          <w:tcPr>
            <w:tcW w:w="2972" w:type="dxa"/>
          </w:tcPr>
          <w:p w:rsidR="00713AD1" w:rsidRPr="00C50C25" w:rsidRDefault="00713AD1" w:rsidP="00C50C25">
            <w:pPr>
              <w:pStyle w:val="carocuadrado"/>
              <w:jc w:val="center"/>
              <w:rPr>
                <w:b w:val="0"/>
              </w:rPr>
            </w:pPr>
            <w:bookmarkStart w:id="160" w:name="_Hlk499879524"/>
            <w:r w:rsidRPr="00C50C25">
              <w:rPr>
                <w:b w:val="0"/>
              </w:rPr>
              <w:lastRenderedPageBreak/>
              <w:t>Nombre del Trabajador</w:t>
            </w:r>
          </w:p>
        </w:tc>
        <w:tc>
          <w:tcPr>
            <w:tcW w:w="5954" w:type="dxa"/>
          </w:tcPr>
          <w:p w:rsidR="00713AD1" w:rsidRPr="00C50C25" w:rsidRDefault="00713AD1" w:rsidP="00C50C25">
            <w:pPr>
              <w:pStyle w:val="carocuadrado"/>
              <w:jc w:val="center"/>
              <w:rPr>
                <w:b w:val="0"/>
              </w:rPr>
            </w:pPr>
            <w:r w:rsidRPr="00C50C25">
              <w:rPr>
                <w:b w:val="0"/>
              </w:rPr>
              <w:t>Detalle</w:t>
            </w:r>
          </w:p>
        </w:tc>
      </w:tr>
      <w:tr w:rsidR="00713AD1" w:rsidRPr="00E02FF3" w:rsidTr="00713AD1">
        <w:tc>
          <w:tcPr>
            <w:tcW w:w="2972" w:type="dxa"/>
          </w:tcPr>
          <w:p w:rsidR="00713AD1" w:rsidRPr="00F90CD7" w:rsidRDefault="004F3F4A" w:rsidP="00C50C25">
            <w:pPr>
              <w:pStyle w:val="carocuadrado"/>
            </w:pPr>
            <w:r>
              <w:t>Benjamín</w:t>
            </w:r>
            <w:r w:rsidR="00713AD1">
              <w:t xml:space="preserve"> </w:t>
            </w:r>
            <w:r>
              <w:t>Cáceres</w:t>
            </w:r>
            <w:r w:rsidR="00713AD1">
              <w:t xml:space="preserve"> Donoso</w:t>
            </w:r>
          </w:p>
        </w:tc>
        <w:tc>
          <w:tcPr>
            <w:tcW w:w="5954" w:type="dxa"/>
          </w:tcPr>
          <w:p w:rsidR="00713AD1" w:rsidRPr="00F90CD7" w:rsidRDefault="00713AD1" w:rsidP="00C50C25">
            <w:pPr>
              <w:pStyle w:val="carocuadrado"/>
            </w:pPr>
            <w:r w:rsidRPr="00F90CD7">
              <w:t>Libro de Remuneraciones</w:t>
            </w:r>
            <w:r>
              <w:t xml:space="preserve"> indica que se les está cancelando en bono desde marzo de 201</w:t>
            </w:r>
            <w:r w:rsidR="00C50C25">
              <w:t>6</w:t>
            </w:r>
            <w:r>
              <w:t xml:space="preserve">, y no presenta un anexo de contrato que lo certifique. </w:t>
            </w:r>
            <w:r w:rsidRPr="00F90CD7">
              <w:t xml:space="preserve">  </w:t>
            </w:r>
          </w:p>
        </w:tc>
      </w:tr>
      <w:tr w:rsidR="00713AD1" w:rsidRPr="00E02FF3" w:rsidTr="00713AD1">
        <w:tc>
          <w:tcPr>
            <w:tcW w:w="2972" w:type="dxa"/>
          </w:tcPr>
          <w:p w:rsidR="00713AD1" w:rsidRPr="00F90CD7" w:rsidRDefault="004F3F4A" w:rsidP="00C50C25">
            <w:pPr>
              <w:pStyle w:val="carocuadrado"/>
            </w:pPr>
            <w:r>
              <w:t>Nicolás</w:t>
            </w:r>
            <w:r w:rsidR="00713AD1">
              <w:t xml:space="preserve"> Delgadillo </w:t>
            </w:r>
            <w:r>
              <w:t>Álvarez</w:t>
            </w:r>
          </w:p>
        </w:tc>
        <w:tc>
          <w:tcPr>
            <w:tcW w:w="5954" w:type="dxa"/>
          </w:tcPr>
          <w:p w:rsidR="00713AD1" w:rsidRPr="00F90CD7" w:rsidRDefault="004F3F4A" w:rsidP="00C50C25">
            <w:pPr>
              <w:pStyle w:val="carocuadrado"/>
            </w:pPr>
            <w:r w:rsidRPr="004F3F4A">
              <w:t xml:space="preserve">Libro de Remuneraciones indica que se les está cancelando en bono desde </w:t>
            </w:r>
            <w:r>
              <w:t>junio de 201</w:t>
            </w:r>
            <w:r w:rsidR="00C50C25">
              <w:t>6</w:t>
            </w:r>
            <w:r w:rsidRPr="004F3F4A">
              <w:t xml:space="preserve">, y no presenta un anexo de contrato que lo certifique.   </w:t>
            </w:r>
          </w:p>
        </w:tc>
      </w:tr>
      <w:tr w:rsidR="00713AD1" w:rsidRPr="00E02FF3" w:rsidTr="00713AD1">
        <w:tc>
          <w:tcPr>
            <w:tcW w:w="2972" w:type="dxa"/>
          </w:tcPr>
          <w:p w:rsidR="00713AD1" w:rsidRPr="00F90CD7" w:rsidRDefault="00713AD1" w:rsidP="00C50C25">
            <w:pPr>
              <w:pStyle w:val="carocuadrado"/>
            </w:pPr>
            <w:r>
              <w:t xml:space="preserve">Felipe Molina </w:t>
            </w:r>
            <w:r w:rsidR="004F3F4A">
              <w:t>Cáceres</w:t>
            </w:r>
          </w:p>
        </w:tc>
        <w:tc>
          <w:tcPr>
            <w:tcW w:w="5954" w:type="dxa"/>
          </w:tcPr>
          <w:p w:rsidR="00713AD1" w:rsidRPr="00F90CD7" w:rsidRDefault="004F3F4A" w:rsidP="00C50C25">
            <w:pPr>
              <w:pStyle w:val="carocuadrado"/>
            </w:pPr>
            <w:r w:rsidRPr="004F3F4A">
              <w:t>Libro de Remuneraciones indica que se les est</w:t>
            </w:r>
            <w:r>
              <w:t>á cancelando en bono desde septiembre de 20</w:t>
            </w:r>
            <w:r w:rsidR="00C50C25">
              <w:t>16</w:t>
            </w:r>
            <w:r w:rsidRPr="004F3F4A">
              <w:t xml:space="preserve">, y no presenta un anexo de contrato que lo certifique.   </w:t>
            </w:r>
          </w:p>
        </w:tc>
      </w:tr>
      <w:tr w:rsidR="004F3F4A" w:rsidRPr="00E02FF3" w:rsidTr="00713AD1">
        <w:tc>
          <w:tcPr>
            <w:tcW w:w="2972" w:type="dxa"/>
          </w:tcPr>
          <w:p w:rsidR="004F3F4A" w:rsidRDefault="00D81A60" w:rsidP="00C50C25">
            <w:pPr>
              <w:pStyle w:val="carocuadrado"/>
            </w:pPr>
            <w:r>
              <w:t>Gastón Pérez Dí</w:t>
            </w:r>
            <w:r w:rsidR="004F3F4A">
              <w:t xml:space="preserve">az </w:t>
            </w:r>
          </w:p>
        </w:tc>
        <w:tc>
          <w:tcPr>
            <w:tcW w:w="5954" w:type="dxa"/>
          </w:tcPr>
          <w:p w:rsidR="004F3F4A" w:rsidRDefault="004F3F4A" w:rsidP="00C50C25">
            <w:pPr>
              <w:pStyle w:val="carocuadrado"/>
            </w:pPr>
            <w:r w:rsidRPr="00066DAD">
              <w:t>Libro de Remuneraciones indica que se les está cancel</w:t>
            </w:r>
            <w:r>
              <w:t>ando en bono desde marzo de 201</w:t>
            </w:r>
            <w:r w:rsidR="00C50C25">
              <w:t>6</w:t>
            </w:r>
            <w:r w:rsidRPr="00066DAD">
              <w:t xml:space="preserve">, y no presenta un anexo de contrato que lo certifique.   </w:t>
            </w:r>
          </w:p>
        </w:tc>
      </w:tr>
      <w:tr w:rsidR="004F3F4A" w:rsidRPr="00E02FF3" w:rsidTr="00713AD1">
        <w:tc>
          <w:tcPr>
            <w:tcW w:w="2972" w:type="dxa"/>
          </w:tcPr>
          <w:p w:rsidR="004F3F4A" w:rsidRDefault="004F3F4A" w:rsidP="00C50C25">
            <w:pPr>
              <w:pStyle w:val="carocuadrado"/>
            </w:pPr>
            <w:r>
              <w:t xml:space="preserve">Marcelo Ruiz Maldonado </w:t>
            </w:r>
          </w:p>
        </w:tc>
        <w:tc>
          <w:tcPr>
            <w:tcW w:w="5954" w:type="dxa"/>
          </w:tcPr>
          <w:p w:rsidR="004F3F4A" w:rsidRDefault="004F3F4A" w:rsidP="00C50C25">
            <w:pPr>
              <w:pStyle w:val="carocuadrado"/>
            </w:pPr>
            <w:r w:rsidRPr="00066DAD">
              <w:t>Libro de Remuneraciones indica que se les est</w:t>
            </w:r>
            <w:r>
              <w:t>á cancelando en bono desde agosto de 2016</w:t>
            </w:r>
            <w:r w:rsidRPr="00066DAD">
              <w:t xml:space="preserve">, y no presenta un anexo de contrato que lo certifique.   </w:t>
            </w:r>
          </w:p>
        </w:tc>
      </w:tr>
    </w:tbl>
    <w:bookmarkEnd w:id="160"/>
    <w:p w:rsidR="00713AD1" w:rsidRDefault="00713AD1" w:rsidP="00C50C25">
      <w:pPr>
        <w:pStyle w:val="caro4descripcioncuadros"/>
      </w:pPr>
      <w:r w:rsidRPr="00811DE5">
        <w:rPr>
          <w:rStyle w:val="caro4descripcioncuadrosCar"/>
        </w:rPr>
        <w:t>Fuente: Elaboración propia en base a la revisión del Libro de Remuneraciones proporcionada por el Departamento Recursos Humanos</w:t>
      </w:r>
      <w:r w:rsidRPr="00F90CD7">
        <w:t>.</w:t>
      </w:r>
    </w:p>
    <w:p w:rsidR="00C50C25" w:rsidRDefault="00C50C25" w:rsidP="00C50C25">
      <w:pPr>
        <w:pStyle w:val="caro"/>
        <w:ind w:firstLine="0"/>
      </w:pPr>
    </w:p>
    <w:p w:rsidR="004F3F4A" w:rsidRPr="00C50C25" w:rsidRDefault="004F3F4A" w:rsidP="00C50C25">
      <w:pPr>
        <w:pStyle w:val="caro"/>
      </w:pPr>
      <w:r w:rsidRPr="00C50C25">
        <w:t>En el Anexo N° 3, se indica las gratificaciones y bonos cancelados por Walmart Chile.</w:t>
      </w:r>
    </w:p>
    <w:p w:rsidR="00431127" w:rsidRDefault="00431127" w:rsidP="0053680F">
      <w:pPr>
        <w:pStyle w:val="nadia2"/>
        <w:outlineLvl w:val="2"/>
      </w:pPr>
    </w:p>
    <w:p w:rsidR="0053680F" w:rsidRPr="007B657F" w:rsidRDefault="0053680F" w:rsidP="00CD7F9D">
      <w:pPr>
        <w:pStyle w:val="nadia2"/>
        <w:outlineLvl w:val="2"/>
      </w:pPr>
      <w:bookmarkStart w:id="161" w:name="_Toc500085429"/>
      <w:r w:rsidRPr="007B657F">
        <w:t>3.5.</w:t>
      </w:r>
      <w:r w:rsidR="00431127" w:rsidRPr="007B657F">
        <w:t>3.4</w:t>
      </w:r>
      <w:r w:rsidRPr="007B657F">
        <w:t>. Horas Extras</w:t>
      </w:r>
      <w:r w:rsidR="00FF7F5B" w:rsidRPr="007B657F">
        <w:t>.</w:t>
      </w:r>
      <w:bookmarkEnd w:id="161"/>
    </w:p>
    <w:p w:rsidR="00C50C25" w:rsidRDefault="00C50C25" w:rsidP="00C50C25">
      <w:pPr>
        <w:pStyle w:val="caro"/>
        <w:ind w:firstLine="0"/>
        <w:rPr>
          <w:rFonts w:eastAsia="Arial"/>
        </w:rPr>
      </w:pPr>
    </w:p>
    <w:p w:rsidR="0053680F" w:rsidRPr="007B657F" w:rsidRDefault="00D81A60" w:rsidP="007B657F">
      <w:pPr>
        <w:pStyle w:val="caro"/>
      </w:pPr>
      <w:r>
        <w:lastRenderedPageBreak/>
        <w:t>Al fiscalizar</w:t>
      </w:r>
      <w:r w:rsidR="0053680F" w:rsidRPr="007B657F">
        <w:t xml:space="preserve"> el sistema de control horario del personal, y se comprobó que el 50% del capital humano, sobrepasa el total de las horas de la jornada laboral, esto se presentó en la jornada de la mañana, que presenta mayor cantidad de horas extras, a continuación, se presenta el detalle:</w:t>
      </w:r>
    </w:p>
    <w:p w:rsidR="0053680F" w:rsidRDefault="0053680F" w:rsidP="0053680F">
      <w:pPr>
        <w:rPr>
          <w:rFonts w:ascii="Times New Roman" w:eastAsia="Arial" w:hAnsi="Times New Roman" w:cs="Times New Roman"/>
          <w:szCs w:val="24"/>
        </w:rPr>
      </w:pPr>
    </w:p>
    <w:p w:rsidR="0053680F" w:rsidRPr="007B657F" w:rsidRDefault="0053680F" w:rsidP="007B657F">
      <w:pPr>
        <w:pStyle w:val="caro2"/>
      </w:pPr>
      <w:r w:rsidRPr="007B657F">
        <w:t>Jornada de Mañana:</w:t>
      </w:r>
    </w:p>
    <w:tbl>
      <w:tblPr>
        <w:tblStyle w:val="nadia2"/>
        <w:tblW w:w="9073" w:type="dxa"/>
        <w:tblInd w:w="-147" w:type="dxa"/>
        <w:tblLayout w:type="fixed"/>
        <w:tblLook w:val="04A0" w:firstRow="1" w:lastRow="0" w:firstColumn="1" w:lastColumn="0" w:noHBand="0" w:noVBand="1"/>
      </w:tblPr>
      <w:tblGrid>
        <w:gridCol w:w="2836"/>
        <w:gridCol w:w="992"/>
        <w:gridCol w:w="1134"/>
        <w:gridCol w:w="992"/>
        <w:gridCol w:w="1134"/>
        <w:gridCol w:w="992"/>
        <w:gridCol w:w="993"/>
      </w:tblGrid>
      <w:tr w:rsidR="0053680F" w:rsidTr="007B657F">
        <w:trPr>
          <w:trHeight w:val="794"/>
        </w:trPr>
        <w:tc>
          <w:tcPr>
            <w:tcW w:w="2836" w:type="dxa"/>
            <w:vMerge w:val="restart"/>
          </w:tcPr>
          <w:p w:rsidR="0053680F" w:rsidRPr="007B657F" w:rsidRDefault="0053680F" w:rsidP="007B657F">
            <w:pPr>
              <w:pStyle w:val="carocuadrado"/>
              <w:jc w:val="center"/>
              <w:rPr>
                <w:rFonts w:eastAsia="Arial"/>
                <w:b w:val="0"/>
              </w:rPr>
            </w:pPr>
            <w:r w:rsidRPr="007B657F">
              <w:rPr>
                <w:rFonts w:eastAsia="Arial"/>
                <w:b w:val="0"/>
              </w:rPr>
              <w:t>Fecha</w:t>
            </w:r>
          </w:p>
        </w:tc>
        <w:tc>
          <w:tcPr>
            <w:tcW w:w="992" w:type="dxa"/>
            <w:vMerge w:val="restart"/>
          </w:tcPr>
          <w:p w:rsidR="0053680F" w:rsidRPr="007B657F" w:rsidRDefault="0053680F" w:rsidP="007B657F">
            <w:pPr>
              <w:pStyle w:val="carocuadrado"/>
              <w:jc w:val="center"/>
              <w:rPr>
                <w:rFonts w:eastAsia="Arial"/>
                <w:b w:val="0"/>
              </w:rPr>
            </w:pPr>
            <w:r w:rsidRPr="007B657F">
              <w:rPr>
                <w:rFonts w:eastAsia="Arial"/>
                <w:b w:val="0"/>
              </w:rPr>
              <w:t>Días</w:t>
            </w:r>
          </w:p>
          <w:p w:rsidR="0053680F" w:rsidRPr="007B657F" w:rsidRDefault="0053680F" w:rsidP="007B657F">
            <w:pPr>
              <w:pStyle w:val="carocuadrado"/>
              <w:jc w:val="center"/>
              <w:rPr>
                <w:rFonts w:eastAsia="Arial"/>
                <w:b w:val="0"/>
              </w:rPr>
            </w:pPr>
            <w:r w:rsidRPr="007B657F">
              <w:rPr>
                <w:rFonts w:eastAsia="Arial"/>
                <w:b w:val="0"/>
              </w:rPr>
              <w:t>de trabajo</w:t>
            </w:r>
          </w:p>
        </w:tc>
        <w:tc>
          <w:tcPr>
            <w:tcW w:w="2126" w:type="dxa"/>
            <w:gridSpan w:val="2"/>
          </w:tcPr>
          <w:p w:rsidR="0053680F" w:rsidRPr="007B657F" w:rsidRDefault="0053680F" w:rsidP="007B657F">
            <w:pPr>
              <w:pStyle w:val="carocuadrado"/>
              <w:jc w:val="center"/>
              <w:rPr>
                <w:rFonts w:eastAsia="Arial"/>
                <w:b w:val="0"/>
              </w:rPr>
            </w:pPr>
            <w:r w:rsidRPr="007B657F">
              <w:rPr>
                <w:rFonts w:eastAsia="Arial"/>
                <w:b w:val="0"/>
              </w:rPr>
              <w:t>Horario</w:t>
            </w:r>
          </w:p>
          <w:p w:rsidR="0053680F" w:rsidRPr="007B657F" w:rsidRDefault="0053680F" w:rsidP="007B657F">
            <w:pPr>
              <w:pStyle w:val="carocuadrado"/>
              <w:jc w:val="center"/>
              <w:rPr>
                <w:rFonts w:eastAsia="Arial"/>
                <w:b w:val="0"/>
              </w:rPr>
            </w:pPr>
            <w:r w:rsidRPr="007B657F">
              <w:rPr>
                <w:rFonts w:eastAsia="Arial"/>
                <w:b w:val="0"/>
              </w:rPr>
              <w:t>de Mañana</w:t>
            </w:r>
          </w:p>
        </w:tc>
        <w:tc>
          <w:tcPr>
            <w:tcW w:w="2126" w:type="dxa"/>
            <w:gridSpan w:val="2"/>
          </w:tcPr>
          <w:p w:rsidR="0053680F" w:rsidRPr="007B657F" w:rsidRDefault="0053680F" w:rsidP="007B657F">
            <w:pPr>
              <w:pStyle w:val="carocuadrado"/>
              <w:jc w:val="center"/>
              <w:rPr>
                <w:rFonts w:eastAsia="Arial"/>
                <w:b w:val="0"/>
              </w:rPr>
            </w:pPr>
            <w:r w:rsidRPr="007B657F">
              <w:rPr>
                <w:rFonts w:eastAsia="Arial"/>
                <w:b w:val="0"/>
              </w:rPr>
              <w:t>Horario</w:t>
            </w:r>
          </w:p>
          <w:p w:rsidR="0053680F" w:rsidRPr="007B657F" w:rsidRDefault="0053680F" w:rsidP="007B657F">
            <w:pPr>
              <w:pStyle w:val="carocuadrado"/>
              <w:jc w:val="center"/>
              <w:rPr>
                <w:rFonts w:eastAsia="Arial"/>
                <w:b w:val="0"/>
              </w:rPr>
            </w:pPr>
            <w:r w:rsidRPr="007B657F">
              <w:rPr>
                <w:rFonts w:eastAsia="Arial"/>
                <w:b w:val="0"/>
              </w:rPr>
              <w:t>de Tarde</w:t>
            </w:r>
          </w:p>
        </w:tc>
        <w:tc>
          <w:tcPr>
            <w:tcW w:w="993" w:type="dxa"/>
            <w:vMerge w:val="restart"/>
          </w:tcPr>
          <w:p w:rsidR="0053680F" w:rsidRPr="007B657F" w:rsidRDefault="0053680F" w:rsidP="007B657F">
            <w:pPr>
              <w:pStyle w:val="carocuadrado"/>
              <w:jc w:val="center"/>
              <w:rPr>
                <w:rFonts w:eastAsia="Arial"/>
                <w:b w:val="0"/>
              </w:rPr>
            </w:pPr>
            <w:r w:rsidRPr="007B657F">
              <w:rPr>
                <w:rFonts w:eastAsia="Arial"/>
                <w:b w:val="0"/>
              </w:rPr>
              <w:t>Total</w:t>
            </w:r>
          </w:p>
          <w:p w:rsidR="0053680F" w:rsidRPr="007B657F" w:rsidRDefault="0053680F" w:rsidP="007B657F">
            <w:pPr>
              <w:pStyle w:val="carocuadrado"/>
              <w:jc w:val="center"/>
              <w:rPr>
                <w:rFonts w:eastAsia="Arial"/>
                <w:b w:val="0"/>
              </w:rPr>
            </w:pPr>
            <w:r w:rsidRPr="007B657F">
              <w:rPr>
                <w:rFonts w:eastAsia="Arial"/>
                <w:b w:val="0"/>
              </w:rPr>
              <w:t>Horas</w:t>
            </w:r>
          </w:p>
        </w:tc>
      </w:tr>
      <w:tr w:rsidR="0053680F" w:rsidTr="007B657F">
        <w:trPr>
          <w:trHeight w:val="251"/>
        </w:trPr>
        <w:tc>
          <w:tcPr>
            <w:tcW w:w="2836" w:type="dxa"/>
            <w:vMerge/>
          </w:tcPr>
          <w:p w:rsidR="0053680F" w:rsidRPr="007B657F" w:rsidRDefault="0053680F" w:rsidP="007B657F">
            <w:pPr>
              <w:pStyle w:val="carocuadrado"/>
              <w:rPr>
                <w:rFonts w:eastAsia="Arial"/>
              </w:rPr>
            </w:pPr>
          </w:p>
        </w:tc>
        <w:tc>
          <w:tcPr>
            <w:tcW w:w="992" w:type="dxa"/>
            <w:vMerge/>
          </w:tcPr>
          <w:p w:rsidR="0053680F" w:rsidRPr="007B657F" w:rsidRDefault="0053680F" w:rsidP="007B657F">
            <w:pPr>
              <w:pStyle w:val="carocuadrado"/>
              <w:rPr>
                <w:rFonts w:eastAsia="Arial"/>
              </w:rPr>
            </w:pPr>
          </w:p>
        </w:tc>
        <w:tc>
          <w:tcPr>
            <w:tcW w:w="1134" w:type="dxa"/>
          </w:tcPr>
          <w:p w:rsidR="0053680F" w:rsidRPr="007B657F" w:rsidRDefault="0053680F" w:rsidP="007B657F">
            <w:pPr>
              <w:pStyle w:val="carocuadrado"/>
              <w:jc w:val="center"/>
              <w:rPr>
                <w:rFonts w:eastAsia="Arial"/>
                <w:b w:val="0"/>
              </w:rPr>
            </w:pPr>
            <w:r w:rsidRPr="007B657F">
              <w:rPr>
                <w:rFonts w:eastAsia="Arial"/>
                <w:b w:val="0"/>
              </w:rPr>
              <w:t>Entrada</w:t>
            </w:r>
          </w:p>
        </w:tc>
        <w:tc>
          <w:tcPr>
            <w:tcW w:w="992" w:type="dxa"/>
          </w:tcPr>
          <w:p w:rsidR="0053680F" w:rsidRPr="007B657F" w:rsidRDefault="0053680F" w:rsidP="007B657F">
            <w:pPr>
              <w:pStyle w:val="carocuadrado"/>
              <w:jc w:val="center"/>
              <w:rPr>
                <w:rFonts w:eastAsia="Arial"/>
                <w:b w:val="0"/>
              </w:rPr>
            </w:pPr>
            <w:r w:rsidRPr="007B657F">
              <w:rPr>
                <w:rFonts w:eastAsia="Arial"/>
                <w:b w:val="0"/>
              </w:rPr>
              <w:t>Salida</w:t>
            </w:r>
          </w:p>
        </w:tc>
        <w:tc>
          <w:tcPr>
            <w:tcW w:w="1134" w:type="dxa"/>
          </w:tcPr>
          <w:p w:rsidR="0053680F" w:rsidRPr="007B657F" w:rsidRDefault="0053680F" w:rsidP="007B657F">
            <w:pPr>
              <w:pStyle w:val="carocuadrado"/>
              <w:jc w:val="center"/>
              <w:rPr>
                <w:rFonts w:eastAsia="Arial"/>
                <w:b w:val="0"/>
              </w:rPr>
            </w:pPr>
            <w:r w:rsidRPr="007B657F">
              <w:rPr>
                <w:rFonts w:eastAsia="Arial"/>
                <w:b w:val="0"/>
              </w:rPr>
              <w:t>Entrada</w:t>
            </w:r>
          </w:p>
        </w:tc>
        <w:tc>
          <w:tcPr>
            <w:tcW w:w="992" w:type="dxa"/>
          </w:tcPr>
          <w:p w:rsidR="0053680F" w:rsidRPr="007B657F" w:rsidRDefault="0053680F" w:rsidP="007B657F">
            <w:pPr>
              <w:pStyle w:val="carocuadrado"/>
              <w:jc w:val="center"/>
              <w:rPr>
                <w:rFonts w:eastAsia="Arial"/>
                <w:b w:val="0"/>
              </w:rPr>
            </w:pPr>
            <w:r w:rsidRPr="007B657F">
              <w:rPr>
                <w:rFonts w:eastAsia="Arial"/>
                <w:b w:val="0"/>
              </w:rPr>
              <w:t>Salida</w:t>
            </w:r>
          </w:p>
        </w:tc>
        <w:tc>
          <w:tcPr>
            <w:tcW w:w="993" w:type="dxa"/>
            <w:vMerge/>
          </w:tcPr>
          <w:p w:rsidR="0053680F" w:rsidRPr="007B657F" w:rsidRDefault="0053680F" w:rsidP="007B657F">
            <w:pPr>
              <w:pStyle w:val="carocuadrado"/>
              <w:rPr>
                <w:rFonts w:eastAsia="Arial"/>
              </w:rPr>
            </w:pPr>
          </w:p>
        </w:tc>
      </w:tr>
      <w:tr w:rsidR="0053680F" w:rsidTr="007B657F">
        <w:tc>
          <w:tcPr>
            <w:tcW w:w="2836" w:type="dxa"/>
          </w:tcPr>
          <w:p w:rsidR="0053680F" w:rsidRPr="007B657F" w:rsidRDefault="0053680F" w:rsidP="007B657F">
            <w:pPr>
              <w:pStyle w:val="carocuadrado"/>
              <w:rPr>
                <w:rFonts w:eastAsia="Arial"/>
              </w:rPr>
            </w:pPr>
            <w:r w:rsidRPr="007B657F">
              <w:rPr>
                <w:rFonts w:eastAsia="Arial"/>
              </w:rPr>
              <w:t>01 al 03 de abril de 2016</w:t>
            </w:r>
          </w:p>
        </w:tc>
        <w:tc>
          <w:tcPr>
            <w:tcW w:w="992" w:type="dxa"/>
          </w:tcPr>
          <w:p w:rsidR="0053680F" w:rsidRPr="007B657F" w:rsidRDefault="0053680F" w:rsidP="007B657F">
            <w:pPr>
              <w:pStyle w:val="carocuadrado"/>
              <w:jc w:val="center"/>
              <w:rPr>
                <w:rFonts w:eastAsia="Arial"/>
              </w:rPr>
            </w:pPr>
            <w:r w:rsidRPr="007B657F">
              <w:rPr>
                <w:rFonts w:eastAsia="Arial"/>
              </w:rPr>
              <w:t>2</w:t>
            </w:r>
          </w:p>
        </w:tc>
        <w:tc>
          <w:tcPr>
            <w:tcW w:w="1134" w:type="dxa"/>
          </w:tcPr>
          <w:p w:rsidR="0053680F" w:rsidRPr="007B657F" w:rsidRDefault="0053680F" w:rsidP="007B657F">
            <w:pPr>
              <w:pStyle w:val="carocuadrado"/>
              <w:rPr>
                <w:rFonts w:eastAsia="Arial"/>
              </w:rPr>
            </w:pPr>
            <w:r w:rsidRPr="007B657F">
              <w:rPr>
                <w:rFonts w:eastAsia="Arial"/>
              </w:rPr>
              <w:t>07:30</w:t>
            </w:r>
          </w:p>
        </w:tc>
        <w:tc>
          <w:tcPr>
            <w:tcW w:w="992" w:type="dxa"/>
          </w:tcPr>
          <w:p w:rsidR="0053680F" w:rsidRPr="007B657F" w:rsidRDefault="0053680F" w:rsidP="007B657F">
            <w:pPr>
              <w:pStyle w:val="carocuadrado"/>
              <w:rPr>
                <w:rFonts w:eastAsia="Arial"/>
              </w:rPr>
            </w:pPr>
            <w:r w:rsidRPr="007B657F">
              <w:rPr>
                <w:rFonts w:eastAsia="Arial"/>
              </w:rPr>
              <w:t>11:30</w:t>
            </w:r>
          </w:p>
        </w:tc>
        <w:tc>
          <w:tcPr>
            <w:tcW w:w="1134" w:type="dxa"/>
          </w:tcPr>
          <w:p w:rsidR="0053680F" w:rsidRPr="007B657F" w:rsidRDefault="0053680F" w:rsidP="007B657F">
            <w:pPr>
              <w:pStyle w:val="carocuadrado"/>
              <w:rPr>
                <w:rFonts w:eastAsia="Arial"/>
              </w:rPr>
            </w:pPr>
            <w:r w:rsidRPr="007B657F">
              <w:rPr>
                <w:rFonts w:eastAsia="Arial"/>
              </w:rPr>
              <w:t>12:30</w:t>
            </w:r>
          </w:p>
        </w:tc>
        <w:tc>
          <w:tcPr>
            <w:tcW w:w="992" w:type="dxa"/>
          </w:tcPr>
          <w:p w:rsidR="0053680F" w:rsidRPr="007B657F" w:rsidRDefault="0053680F" w:rsidP="007B657F">
            <w:pPr>
              <w:pStyle w:val="carocuadrado"/>
              <w:rPr>
                <w:rFonts w:eastAsia="Arial"/>
              </w:rPr>
            </w:pPr>
            <w:r w:rsidRPr="007B657F">
              <w:rPr>
                <w:rFonts w:eastAsia="Arial"/>
              </w:rPr>
              <w:t>16:30</w:t>
            </w:r>
          </w:p>
        </w:tc>
        <w:tc>
          <w:tcPr>
            <w:tcW w:w="993" w:type="dxa"/>
          </w:tcPr>
          <w:p w:rsidR="0053680F" w:rsidRPr="007B657F" w:rsidRDefault="0053680F" w:rsidP="007B657F">
            <w:pPr>
              <w:pStyle w:val="carocuadrado"/>
              <w:jc w:val="center"/>
              <w:rPr>
                <w:rFonts w:eastAsia="Arial"/>
              </w:rPr>
            </w:pPr>
            <w:r w:rsidRPr="007B657F">
              <w:rPr>
                <w:rFonts w:eastAsia="Arial"/>
              </w:rPr>
              <w:t>16</w:t>
            </w:r>
          </w:p>
        </w:tc>
      </w:tr>
      <w:tr w:rsidR="0053680F" w:rsidTr="007B657F">
        <w:tc>
          <w:tcPr>
            <w:tcW w:w="2836" w:type="dxa"/>
          </w:tcPr>
          <w:p w:rsidR="0053680F" w:rsidRPr="007B657F" w:rsidRDefault="0053680F" w:rsidP="007B657F">
            <w:pPr>
              <w:pStyle w:val="carocuadrado"/>
              <w:rPr>
                <w:rFonts w:eastAsia="Arial"/>
              </w:rPr>
            </w:pPr>
            <w:r w:rsidRPr="007B657F">
              <w:rPr>
                <w:rFonts w:eastAsia="Arial"/>
              </w:rPr>
              <w:t>04 al 10 de abril de 2016</w:t>
            </w:r>
          </w:p>
        </w:tc>
        <w:tc>
          <w:tcPr>
            <w:tcW w:w="992" w:type="dxa"/>
          </w:tcPr>
          <w:p w:rsidR="0053680F" w:rsidRPr="007B657F" w:rsidRDefault="0053680F" w:rsidP="007B657F">
            <w:pPr>
              <w:pStyle w:val="carocuadrado"/>
              <w:jc w:val="center"/>
              <w:rPr>
                <w:rFonts w:eastAsia="Arial"/>
              </w:rPr>
            </w:pPr>
            <w:r w:rsidRPr="007B657F">
              <w:rPr>
                <w:rFonts w:eastAsia="Arial"/>
              </w:rPr>
              <w:t>6</w:t>
            </w:r>
          </w:p>
        </w:tc>
        <w:tc>
          <w:tcPr>
            <w:tcW w:w="1134" w:type="dxa"/>
          </w:tcPr>
          <w:p w:rsidR="0053680F" w:rsidRPr="007B657F" w:rsidRDefault="0053680F" w:rsidP="007B657F">
            <w:pPr>
              <w:pStyle w:val="carocuadrado"/>
              <w:rPr>
                <w:rFonts w:eastAsia="Arial"/>
              </w:rPr>
            </w:pPr>
            <w:r w:rsidRPr="007B657F">
              <w:rPr>
                <w:rFonts w:eastAsia="Arial"/>
              </w:rPr>
              <w:t>07:30</w:t>
            </w:r>
          </w:p>
        </w:tc>
        <w:tc>
          <w:tcPr>
            <w:tcW w:w="992" w:type="dxa"/>
          </w:tcPr>
          <w:p w:rsidR="0053680F" w:rsidRPr="007B657F" w:rsidRDefault="0053680F" w:rsidP="007B657F">
            <w:pPr>
              <w:pStyle w:val="carocuadrado"/>
              <w:rPr>
                <w:rFonts w:eastAsia="Arial"/>
              </w:rPr>
            </w:pPr>
            <w:r w:rsidRPr="007B657F">
              <w:rPr>
                <w:rFonts w:eastAsia="Arial"/>
              </w:rPr>
              <w:t>11:30</w:t>
            </w:r>
          </w:p>
        </w:tc>
        <w:tc>
          <w:tcPr>
            <w:tcW w:w="1134" w:type="dxa"/>
          </w:tcPr>
          <w:p w:rsidR="0053680F" w:rsidRPr="007B657F" w:rsidRDefault="0053680F" w:rsidP="007B657F">
            <w:pPr>
              <w:pStyle w:val="carocuadrado"/>
              <w:rPr>
                <w:rFonts w:eastAsia="Arial"/>
              </w:rPr>
            </w:pPr>
            <w:r w:rsidRPr="007B657F">
              <w:rPr>
                <w:rFonts w:eastAsia="Arial"/>
              </w:rPr>
              <w:t>12:30</w:t>
            </w:r>
          </w:p>
        </w:tc>
        <w:tc>
          <w:tcPr>
            <w:tcW w:w="992" w:type="dxa"/>
          </w:tcPr>
          <w:p w:rsidR="0053680F" w:rsidRPr="007B657F" w:rsidRDefault="0053680F" w:rsidP="007B657F">
            <w:pPr>
              <w:pStyle w:val="carocuadrado"/>
              <w:rPr>
                <w:rFonts w:eastAsia="Arial"/>
              </w:rPr>
            </w:pPr>
            <w:r w:rsidRPr="007B657F">
              <w:rPr>
                <w:rFonts w:eastAsia="Arial"/>
              </w:rPr>
              <w:t>16:30</w:t>
            </w:r>
          </w:p>
        </w:tc>
        <w:tc>
          <w:tcPr>
            <w:tcW w:w="993" w:type="dxa"/>
          </w:tcPr>
          <w:p w:rsidR="0053680F" w:rsidRPr="007B657F" w:rsidRDefault="0053680F" w:rsidP="007B657F">
            <w:pPr>
              <w:pStyle w:val="carocuadrado"/>
              <w:jc w:val="center"/>
              <w:rPr>
                <w:rFonts w:eastAsia="Arial"/>
              </w:rPr>
            </w:pPr>
            <w:r w:rsidRPr="007B657F">
              <w:rPr>
                <w:rFonts w:eastAsia="Arial"/>
              </w:rPr>
              <w:t>48</w:t>
            </w:r>
          </w:p>
        </w:tc>
      </w:tr>
      <w:tr w:rsidR="0053680F" w:rsidTr="007B657F">
        <w:tc>
          <w:tcPr>
            <w:tcW w:w="2836" w:type="dxa"/>
          </w:tcPr>
          <w:p w:rsidR="0053680F" w:rsidRPr="007B657F" w:rsidRDefault="007B657F" w:rsidP="007B657F">
            <w:pPr>
              <w:pStyle w:val="carocuadrado"/>
              <w:rPr>
                <w:rFonts w:eastAsia="Arial"/>
              </w:rPr>
            </w:pPr>
            <w:r>
              <w:rPr>
                <w:rFonts w:eastAsia="Arial"/>
              </w:rPr>
              <w:t>1</w:t>
            </w:r>
            <w:r w:rsidR="0053680F" w:rsidRPr="007B657F">
              <w:rPr>
                <w:rFonts w:eastAsia="Arial"/>
              </w:rPr>
              <w:t>1 al 17 de abril de 2016</w:t>
            </w:r>
          </w:p>
        </w:tc>
        <w:tc>
          <w:tcPr>
            <w:tcW w:w="992" w:type="dxa"/>
          </w:tcPr>
          <w:p w:rsidR="0053680F" w:rsidRPr="007B657F" w:rsidRDefault="0053680F" w:rsidP="007B657F">
            <w:pPr>
              <w:pStyle w:val="carocuadrado"/>
              <w:jc w:val="center"/>
              <w:rPr>
                <w:rFonts w:eastAsia="Arial"/>
              </w:rPr>
            </w:pPr>
            <w:r w:rsidRPr="007B657F">
              <w:rPr>
                <w:rFonts w:eastAsia="Arial"/>
              </w:rPr>
              <w:t>5</w:t>
            </w:r>
          </w:p>
        </w:tc>
        <w:tc>
          <w:tcPr>
            <w:tcW w:w="1134" w:type="dxa"/>
          </w:tcPr>
          <w:p w:rsidR="0053680F" w:rsidRPr="007B657F" w:rsidRDefault="0053680F" w:rsidP="007B657F">
            <w:pPr>
              <w:pStyle w:val="carocuadrado"/>
              <w:rPr>
                <w:rFonts w:eastAsia="Arial"/>
              </w:rPr>
            </w:pPr>
            <w:r w:rsidRPr="007B657F">
              <w:rPr>
                <w:rFonts w:eastAsia="Arial"/>
              </w:rPr>
              <w:t>07:30</w:t>
            </w:r>
          </w:p>
        </w:tc>
        <w:tc>
          <w:tcPr>
            <w:tcW w:w="992" w:type="dxa"/>
          </w:tcPr>
          <w:p w:rsidR="0053680F" w:rsidRPr="007B657F" w:rsidRDefault="0053680F" w:rsidP="007B657F">
            <w:pPr>
              <w:pStyle w:val="carocuadrado"/>
              <w:rPr>
                <w:rFonts w:eastAsia="Arial"/>
              </w:rPr>
            </w:pPr>
            <w:r w:rsidRPr="007B657F">
              <w:rPr>
                <w:rFonts w:eastAsia="Arial"/>
              </w:rPr>
              <w:t>11:30</w:t>
            </w:r>
          </w:p>
        </w:tc>
        <w:tc>
          <w:tcPr>
            <w:tcW w:w="1134" w:type="dxa"/>
          </w:tcPr>
          <w:p w:rsidR="0053680F" w:rsidRPr="007B657F" w:rsidRDefault="0053680F" w:rsidP="007B657F">
            <w:pPr>
              <w:pStyle w:val="carocuadrado"/>
              <w:rPr>
                <w:rFonts w:eastAsia="Arial"/>
              </w:rPr>
            </w:pPr>
            <w:r w:rsidRPr="007B657F">
              <w:rPr>
                <w:rFonts w:eastAsia="Arial"/>
              </w:rPr>
              <w:t>12:30</w:t>
            </w:r>
          </w:p>
        </w:tc>
        <w:tc>
          <w:tcPr>
            <w:tcW w:w="992" w:type="dxa"/>
          </w:tcPr>
          <w:p w:rsidR="0053680F" w:rsidRPr="007B657F" w:rsidRDefault="0053680F" w:rsidP="007B657F">
            <w:pPr>
              <w:pStyle w:val="carocuadrado"/>
              <w:rPr>
                <w:rFonts w:eastAsia="Arial"/>
              </w:rPr>
            </w:pPr>
            <w:r w:rsidRPr="007B657F">
              <w:rPr>
                <w:rFonts w:eastAsia="Arial"/>
              </w:rPr>
              <w:t>16:30</w:t>
            </w:r>
          </w:p>
        </w:tc>
        <w:tc>
          <w:tcPr>
            <w:tcW w:w="993" w:type="dxa"/>
          </w:tcPr>
          <w:p w:rsidR="0053680F" w:rsidRPr="007B657F" w:rsidRDefault="0053680F" w:rsidP="007B657F">
            <w:pPr>
              <w:pStyle w:val="carocuadrado"/>
              <w:jc w:val="center"/>
              <w:rPr>
                <w:rFonts w:eastAsia="Arial"/>
              </w:rPr>
            </w:pPr>
            <w:r w:rsidRPr="007B657F">
              <w:rPr>
                <w:rFonts w:eastAsia="Arial"/>
              </w:rPr>
              <w:t>40</w:t>
            </w:r>
          </w:p>
        </w:tc>
      </w:tr>
      <w:tr w:rsidR="0053680F" w:rsidTr="007B657F">
        <w:tc>
          <w:tcPr>
            <w:tcW w:w="2836" w:type="dxa"/>
          </w:tcPr>
          <w:p w:rsidR="0053680F" w:rsidRPr="007B657F" w:rsidRDefault="0053680F" w:rsidP="007B657F">
            <w:pPr>
              <w:pStyle w:val="carocuadrado"/>
              <w:rPr>
                <w:rFonts w:eastAsia="Arial"/>
              </w:rPr>
            </w:pPr>
            <w:r w:rsidRPr="007B657F">
              <w:rPr>
                <w:rFonts w:eastAsia="Arial"/>
              </w:rPr>
              <w:t>8 al 24 de abril de 2016</w:t>
            </w:r>
          </w:p>
        </w:tc>
        <w:tc>
          <w:tcPr>
            <w:tcW w:w="992" w:type="dxa"/>
          </w:tcPr>
          <w:p w:rsidR="0053680F" w:rsidRPr="007B657F" w:rsidRDefault="0053680F" w:rsidP="007B657F">
            <w:pPr>
              <w:pStyle w:val="carocuadrado"/>
              <w:jc w:val="center"/>
              <w:rPr>
                <w:rFonts w:eastAsia="Arial"/>
              </w:rPr>
            </w:pPr>
            <w:r w:rsidRPr="007B657F">
              <w:rPr>
                <w:rFonts w:eastAsia="Arial"/>
              </w:rPr>
              <w:t>6</w:t>
            </w:r>
          </w:p>
        </w:tc>
        <w:tc>
          <w:tcPr>
            <w:tcW w:w="1134" w:type="dxa"/>
          </w:tcPr>
          <w:p w:rsidR="0053680F" w:rsidRPr="007B657F" w:rsidRDefault="0053680F" w:rsidP="007B657F">
            <w:pPr>
              <w:pStyle w:val="carocuadrado"/>
              <w:rPr>
                <w:rFonts w:eastAsia="Arial"/>
              </w:rPr>
            </w:pPr>
            <w:r w:rsidRPr="007B657F">
              <w:rPr>
                <w:rFonts w:eastAsia="Arial"/>
              </w:rPr>
              <w:t>07:30</w:t>
            </w:r>
          </w:p>
        </w:tc>
        <w:tc>
          <w:tcPr>
            <w:tcW w:w="992" w:type="dxa"/>
          </w:tcPr>
          <w:p w:rsidR="0053680F" w:rsidRPr="007B657F" w:rsidRDefault="0053680F" w:rsidP="007B657F">
            <w:pPr>
              <w:pStyle w:val="carocuadrado"/>
              <w:rPr>
                <w:rFonts w:eastAsia="Arial"/>
              </w:rPr>
            </w:pPr>
            <w:r w:rsidRPr="007B657F">
              <w:rPr>
                <w:rFonts w:eastAsia="Arial"/>
              </w:rPr>
              <w:t>11:30</w:t>
            </w:r>
          </w:p>
        </w:tc>
        <w:tc>
          <w:tcPr>
            <w:tcW w:w="1134" w:type="dxa"/>
          </w:tcPr>
          <w:p w:rsidR="0053680F" w:rsidRPr="007B657F" w:rsidRDefault="0053680F" w:rsidP="007B657F">
            <w:pPr>
              <w:pStyle w:val="carocuadrado"/>
              <w:rPr>
                <w:rFonts w:eastAsia="Arial"/>
              </w:rPr>
            </w:pPr>
            <w:r w:rsidRPr="007B657F">
              <w:rPr>
                <w:rFonts w:eastAsia="Arial"/>
              </w:rPr>
              <w:t>12:30</w:t>
            </w:r>
          </w:p>
        </w:tc>
        <w:tc>
          <w:tcPr>
            <w:tcW w:w="992" w:type="dxa"/>
          </w:tcPr>
          <w:p w:rsidR="0053680F" w:rsidRPr="007B657F" w:rsidRDefault="0053680F" w:rsidP="007B657F">
            <w:pPr>
              <w:pStyle w:val="carocuadrado"/>
              <w:rPr>
                <w:rFonts w:eastAsia="Arial"/>
              </w:rPr>
            </w:pPr>
            <w:r w:rsidRPr="007B657F">
              <w:rPr>
                <w:rFonts w:eastAsia="Arial"/>
              </w:rPr>
              <w:t>16:30</w:t>
            </w:r>
          </w:p>
        </w:tc>
        <w:tc>
          <w:tcPr>
            <w:tcW w:w="993" w:type="dxa"/>
          </w:tcPr>
          <w:p w:rsidR="0053680F" w:rsidRPr="007B657F" w:rsidRDefault="0053680F" w:rsidP="007B657F">
            <w:pPr>
              <w:pStyle w:val="carocuadrado"/>
              <w:jc w:val="center"/>
              <w:rPr>
                <w:rFonts w:eastAsia="Arial"/>
              </w:rPr>
            </w:pPr>
            <w:r w:rsidRPr="007B657F">
              <w:rPr>
                <w:rFonts w:eastAsia="Arial"/>
              </w:rPr>
              <w:t>48</w:t>
            </w:r>
          </w:p>
        </w:tc>
      </w:tr>
      <w:tr w:rsidR="0053680F" w:rsidTr="007B657F">
        <w:tc>
          <w:tcPr>
            <w:tcW w:w="2836" w:type="dxa"/>
            <w:tcBorders>
              <w:bottom w:val="single" w:sz="12" w:space="0" w:color="auto"/>
            </w:tcBorders>
          </w:tcPr>
          <w:p w:rsidR="0053680F" w:rsidRPr="007B657F" w:rsidRDefault="0053680F" w:rsidP="007B657F">
            <w:pPr>
              <w:pStyle w:val="carocuadrado"/>
              <w:rPr>
                <w:rFonts w:eastAsia="Arial"/>
              </w:rPr>
            </w:pPr>
            <w:r w:rsidRPr="007B657F">
              <w:rPr>
                <w:rFonts w:eastAsia="Arial"/>
              </w:rPr>
              <w:t>25 al 30 de abril de 2016</w:t>
            </w:r>
          </w:p>
        </w:tc>
        <w:tc>
          <w:tcPr>
            <w:tcW w:w="992" w:type="dxa"/>
            <w:tcBorders>
              <w:bottom w:val="single" w:sz="12" w:space="0" w:color="auto"/>
            </w:tcBorders>
          </w:tcPr>
          <w:p w:rsidR="0053680F" w:rsidRPr="007B657F" w:rsidRDefault="0053680F" w:rsidP="007B657F">
            <w:pPr>
              <w:pStyle w:val="carocuadrado"/>
              <w:jc w:val="center"/>
              <w:rPr>
                <w:rFonts w:eastAsia="Arial"/>
              </w:rPr>
            </w:pPr>
            <w:r w:rsidRPr="007B657F">
              <w:rPr>
                <w:rFonts w:eastAsia="Arial"/>
              </w:rPr>
              <w:t>4</w:t>
            </w:r>
          </w:p>
        </w:tc>
        <w:tc>
          <w:tcPr>
            <w:tcW w:w="1134" w:type="dxa"/>
            <w:tcBorders>
              <w:bottom w:val="single" w:sz="12" w:space="0" w:color="auto"/>
            </w:tcBorders>
          </w:tcPr>
          <w:p w:rsidR="0053680F" w:rsidRPr="007B657F" w:rsidRDefault="0053680F" w:rsidP="007B657F">
            <w:pPr>
              <w:pStyle w:val="carocuadrado"/>
              <w:rPr>
                <w:rFonts w:eastAsia="Arial"/>
              </w:rPr>
            </w:pPr>
            <w:r w:rsidRPr="007B657F">
              <w:rPr>
                <w:rFonts w:eastAsia="Arial"/>
              </w:rPr>
              <w:t>07:30</w:t>
            </w:r>
          </w:p>
        </w:tc>
        <w:tc>
          <w:tcPr>
            <w:tcW w:w="992" w:type="dxa"/>
            <w:tcBorders>
              <w:bottom w:val="single" w:sz="12" w:space="0" w:color="auto"/>
            </w:tcBorders>
          </w:tcPr>
          <w:p w:rsidR="0053680F" w:rsidRPr="007B657F" w:rsidRDefault="0053680F" w:rsidP="007B657F">
            <w:pPr>
              <w:pStyle w:val="carocuadrado"/>
              <w:rPr>
                <w:rFonts w:eastAsia="Arial"/>
              </w:rPr>
            </w:pPr>
            <w:r w:rsidRPr="007B657F">
              <w:rPr>
                <w:rFonts w:eastAsia="Arial"/>
              </w:rPr>
              <w:t>11:30</w:t>
            </w:r>
          </w:p>
        </w:tc>
        <w:tc>
          <w:tcPr>
            <w:tcW w:w="1134" w:type="dxa"/>
            <w:tcBorders>
              <w:bottom w:val="single" w:sz="12" w:space="0" w:color="auto"/>
            </w:tcBorders>
          </w:tcPr>
          <w:p w:rsidR="0053680F" w:rsidRPr="007B657F" w:rsidRDefault="0053680F" w:rsidP="007B657F">
            <w:pPr>
              <w:pStyle w:val="carocuadrado"/>
              <w:rPr>
                <w:rFonts w:eastAsia="Arial"/>
              </w:rPr>
            </w:pPr>
            <w:r w:rsidRPr="007B657F">
              <w:rPr>
                <w:rFonts w:eastAsia="Arial"/>
              </w:rPr>
              <w:t>12:30</w:t>
            </w:r>
          </w:p>
        </w:tc>
        <w:tc>
          <w:tcPr>
            <w:tcW w:w="992" w:type="dxa"/>
            <w:tcBorders>
              <w:bottom w:val="single" w:sz="12" w:space="0" w:color="auto"/>
            </w:tcBorders>
          </w:tcPr>
          <w:p w:rsidR="0053680F" w:rsidRPr="007B657F" w:rsidRDefault="0053680F" w:rsidP="007B657F">
            <w:pPr>
              <w:pStyle w:val="carocuadrado"/>
              <w:rPr>
                <w:rFonts w:eastAsia="Arial"/>
              </w:rPr>
            </w:pPr>
            <w:r w:rsidRPr="007B657F">
              <w:rPr>
                <w:rFonts w:eastAsia="Arial"/>
              </w:rPr>
              <w:t>16:30</w:t>
            </w:r>
          </w:p>
        </w:tc>
        <w:tc>
          <w:tcPr>
            <w:tcW w:w="993" w:type="dxa"/>
            <w:tcBorders>
              <w:bottom w:val="single" w:sz="12" w:space="0" w:color="auto"/>
            </w:tcBorders>
          </w:tcPr>
          <w:p w:rsidR="0053680F" w:rsidRPr="007B657F" w:rsidRDefault="0053680F" w:rsidP="007B657F">
            <w:pPr>
              <w:pStyle w:val="carocuadrado"/>
              <w:jc w:val="center"/>
              <w:rPr>
                <w:rFonts w:eastAsia="Arial"/>
              </w:rPr>
            </w:pPr>
            <w:r w:rsidRPr="007B657F">
              <w:rPr>
                <w:rFonts w:eastAsia="Arial"/>
              </w:rPr>
              <w:t>32</w:t>
            </w:r>
          </w:p>
        </w:tc>
      </w:tr>
      <w:tr w:rsidR="0053680F" w:rsidTr="007B657F">
        <w:tc>
          <w:tcPr>
            <w:tcW w:w="8080" w:type="dxa"/>
            <w:gridSpan w:val="6"/>
            <w:tcBorders>
              <w:top w:val="single" w:sz="12" w:space="0" w:color="auto"/>
              <w:left w:val="single" w:sz="12" w:space="0" w:color="auto"/>
              <w:bottom w:val="single" w:sz="12" w:space="0" w:color="auto"/>
              <w:right w:val="single" w:sz="12" w:space="0" w:color="auto"/>
            </w:tcBorders>
          </w:tcPr>
          <w:p w:rsidR="0053680F" w:rsidRPr="007B657F" w:rsidRDefault="0053680F" w:rsidP="007B657F">
            <w:pPr>
              <w:pStyle w:val="carocuadrado"/>
              <w:rPr>
                <w:rFonts w:eastAsia="Arial"/>
              </w:rPr>
            </w:pPr>
            <w:proofErr w:type="gramStart"/>
            <w:r w:rsidRPr="007B657F">
              <w:rPr>
                <w:rFonts w:eastAsia="Arial"/>
              </w:rPr>
              <w:t>Total</w:t>
            </w:r>
            <w:proofErr w:type="gramEnd"/>
            <w:r w:rsidRPr="007B657F">
              <w:rPr>
                <w:rFonts w:eastAsia="Arial"/>
              </w:rPr>
              <w:t xml:space="preserve"> horas trabajadas en el mes</w:t>
            </w:r>
          </w:p>
        </w:tc>
        <w:tc>
          <w:tcPr>
            <w:tcW w:w="993" w:type="dxa"/>
            <w:tcBorders>
              <w:top w:val="single" w:sz="12" w:space="0" w:color="auto"/>
              <w:left w:val="single" w:sz="12" w:space="0" w:color="auto"/>
              <w:bottom w:val="single" w:sz="12" w:space="0" w:color="auto"/>
              <w:right w:val="single" w:sz="12" w:space="0" w:color="auto"/>
            </w:tcBorders>
          </w:tcPr>
          <w:p w:rsidR="0053680F" w:rsidRPr="007B657F" w:rsidRDefault="0053680F" w:rsidP="007B657F">
            <w:pPr>
              <w:pStyle w:val="carocuadrado"/>
              <w:jc w:val="center"/>
              <w:rPr>
                <w:rFonts w:eastAsia="Arial"/>
              </w:rPr>
            </w:pPr>
            <w:r w:rsidRPr="007B657F">
              <w:rPr>
                <w:rFonts w:eastAsia="Arial"/>
              </w:rPr>
              <w:t>184</w:t>
            </w:r>
          </w:p>
        </w:tc>
      </w:tr>
    </w:tbl>
    <w:p w:rsidR="0053680F" w:rsidRPr="007B657F" w:rsidRDefault="0053680F" w:rsidP="007B657F">
      <w:pPr>
        <w:pStyle w:val="caro4descripcioncuadros"/>
      </w:pPr>
      <w:r w:rsidRPr="007B657F">
        <w:t>Fuente: Elaboración propia en base a la revisión de la documentación proporcionada por el Departamento Recursos Humanos de Walmart Chile.</w:t>
      </w:r>
    </w:p>
    <w:p w:rsidR="0053680F" w:rsidRDefault="0053680F" w:rsidP="0053680F">
      <w:pPr>
        <w:pStyle w:val="caro2"/>
        <w:numPr>
          <w:ilvl w:val="0"/>
          <w:numId w:val="0"/>
        </w:numPr>
        <w:ind w:left="-79"/>
      </w:pPr>
    </w:p>
    <w:p w:rsidR="0053680F" w:rsidRPr="007B657F" w:rsidRDefault="0053680F" w:rsidP="007B657F">
      <w:pPr>
        <w:pStyle w:val="caro2"/>
      </w:pPr>
      <w:r w:rsidRPr="007B657F">
        <w:t>Jornada de Tarde:</w:t>
      </w:r>
    </w:p>
    <w:tbl>
      <w:tblPr>
        <w:tblStyle w:val="nadia2"/>
        <w:tblW w:w="8926" w:type="dxa"/>
        <w:tblLayout w:type="fixed"/>
        <w:tblLook w:val="04A0" w:firstRow="1" w:lastRow="0" w:firstColumn="1" w:lastColumn="0" w:noHBand="0" w:noVBand="1"/>
      </w:tblPr>
      <w:tblGrid>
        <w:gridCol w:w="2689"/>
        <w:gridCol w:w="992"/>
        <w:gridCol w:w="1134"/>
        <w:gridCol w:w="992"/>
        <w:gridCol w:w="1134"/>
        <w:gridCol w:w="992"/>
        <w:gridCol w:w="993"/>
      </w:tblGrid>
      <w:tr w:rsidR="0053680F" w:rsidTr="007B657F">
        <w:trPr>
          <w:trHeight w:val="794"/>
        </w:trPr>
        <w:tc>
          <w:tcPr>
            <w:tcW w:w="2689" w:type="dxa"/>
            <w:vMerge w:val="restart"/>
          </w:tcPr>
          <w:p w:rsidR="0053680F" w:rsidRPr="007B657F" w:rsidRDefault="0053680F" w:rsidP="007B657F">
            <w:pPr>
              <w:pStyle w:val="carocuadrado"/>
              <w:jc w:val="center"/>
              <w:rPr>
                <w:rFonts w:eastAsia="Arial"/>
                <w:b w:val="0"/>
              </w:rPr>
            </w:pPr>
            <w:r w:rsidRPr="007B657F">
              <w:rPr>
                <w:rFonts w:eastAsia="Arial"/>
                <w:b w:val="0"/>
              </w:rPr>
              <w:lastRenderedPageBreak/>
              <w:t>Fecha</w:t>
            </w:r>
          </w:p>
        </w:tc>
        <w:tc>
          <w:tcPr>
            <w:tcW w:w="992" w:type="dxa"/>
            <w:vMerge w:val="restart"/>
          </w:tcPr>
          <w:p w:rsidR="0053680F" w:rsidRPr="007B657F" w:rsidRDefault="0053680F" w:rsidP="007B657F">
            <w:pPr>
              <w:pStyle w:val="carocuadrado"/>
              <w:jc w:val="center"/>
              <w:rPr>
                <w:rFonts w:eastAsia="Arial"/>
                <w:b w:val="0"/>
              </w:rPr>
            </w:pPr>
            <w:r w:rsidRPr="007B657F">
              <w:rPr>
                <w:rFonts w:eastAsia="Arial"/>
                <w:b w:val="0"/>
              </w:rPr>
              <w:t>Días</w:t>
            </w:r>
          </w:p>
          <w:p w:rsidR="0053680F" w:rsidRPr="007B657F" w:rsidRDefault="0053680F" w:rsidP="007B657F">
            <w:pPr>
              <w:pStyle w:val="carocuadrado"/>
              <w:jc w:val="center"/>
              <w:rPr>
                <w:rFonts w:eastAsia="Arial"/>
                <w:b w:val="0"/>
              </w:rPr>
            </w:pPr>
            <w:r w:rsidRPr="007B657F">
              <w:rPr>
                <w:rFonts w:eastAsia="Arial"/>
                <w:b w:val="0"/>
              </w:rPr>
              <w:t>de trabajo</w:t>
            </w:r>
          </w:p>
        </w:tc>
        <w:tc>
          <w:tcPr>
            <w:tcW w:w="2126" w:type="dxa"/>
            <w:gridSpan w:val="2"/>
          </w:tcPr>
          <w:p w:rsidR="0053680F" w:rsidRPr="007B657F" w:rsidRDefault="0053680F" w:rsidP="007B657F">
            <w:pPr>
              <w:pStyle w:val="carocuadrado"/>
              <w:jc w:val="center"/>
              <w:rPr>
                <w:rFonts w:eastAsia="Arial"/>
                <w:b w:val="0"/>
              </w:rPr>
            </w:pPr>
            <w:r w:rsidRPr="007B657F">
              <w:rPr>
                <w:rFonts w:eastAsia="Arial"/>
                <w:b w:val="0"/>
              </w:rPr>
              <w:t>Horario</w:t>
            </w:r>
          </w:p>
          <w:p w:rsidR="0053680F" w:rsidRPr="007B657F" w:rsidRDefault="0053680F" w:rsidP="007B657F">
            <w:pPr>
              <w:pStyle w:val="carocuadrado"/>
              <w:jc w:val="center"/>
              <w:rPr>
                <w:rFonts w:eastAsia="Arial"/>
                <w:b w:val="0"/>
              </w:rPr>
            </w:pPr>
            <w:r w:rsidRPr="007B657F">
              <w:rPr>
                <w:rFonts w:eastAsia="Arial"/>
                <w:b w:val="0"/>
              </w:rPr>
              <w:t>de Tarde</w:t>
            </w:r>
          </w:p>
        </w:tc>
        <w:tc>
          <w:tcPr>
            <w:tcW w:w="2126" w:type="dxa"/>
            <w:gridSpan w:val="2"/>
          </w:tcPr>
          <w:p w:rsidR="0053680F" w:rsidRPr="007B657F" w:rsidRDefault="0053680F" w:rsidP="007B657F">
            <w:pPr>
              <w:pStyle w:val="carocuadrado"/>
              <w:jc w:val="center"/>
              <w:rPr>
                <w:rFonts w:eastAsia="Arial"/>
                <w:b w:val="0"/>
              </w:rPr>
            </w:pPr>
            <w:r w:rsidRPr="007B657F">
              <w:rPr>
                <w:rFonts w:eastAsia="Arial"/>
                <w:b w:val="0"/>
              </w:rPr>
              <w:t>Horario</w:t>
            </w:r>
          </w:p>
          <w:p w:rsidR="0053680F" w:rsidRPr="007B657F" w:rsidRDefault="0053680F" w:rsidP="007B657F">
            <w:pPr>
              <w:pStyle w:val="carocuadrado"/>
              <w:jc w:val="center"/>
              <w:rPr>
                <w:rFonts w:eastAsia="Arial"/>
                <w:b w:val="0"/>
              </w:rPr>
            </w:pPr>
            <w:r w:rsidRPr="007B657F">
              <w:rPr>
                <w:rFonts w:eastAsia="Arial"/>
                <w:b w:val="0"/>
              </w:rPr>
              <w:t>de Noche</w:t>
            </w:r>
          </w:p>
        </w:tc>
        <w:tc>
          <w:tcPr>
            <w:tcW w:w="993" w:type="dxa"/>
            <w:vMerge w:val="restart"/>
          </w:tcPr>
          <w:p w:rsidR="0053680F" w:rsidRPr="007B657F" w:rsidRDefault="0053680F" w:rsidP="007B657F">
            <w:pPr>
              <w:pStyle w:val="carocuadrado"/>
              <w:jc w:val="center"/>
              <w:rPr>
                <w:rFonts w:eastAsia="Arial"/>
                <w:b w:val="0"/>
              </w:rPr>
            </w:pPr>
            <w:r w:rsidRPr="007B657F">
              <w:rPr>
                <w:rFonts w:eastAsia="Arial"/>
                <w:b w:val="0"/>
              </w:rPr>
              <w:t>Total</w:t>
            </w:r>
          </w:p>
          <w:p w:rsidR="0053680F" w:rsidRPr="00B828EC" w:rsidRDefault="0053680F" w:rsidP="007B657F">
            <w:pPr>
              <w:pStyle w:val="carocuadrado"/>
              <w:jc w:val="center"/>
              <w:rPr>
                <w:rFonts w:eastAsia="Arial"/>
              </w:rPr>
            </w:pPr>
            <w:r w:rsidRPr="007B657F">
              <w:rPr>
                <w:rFonts w:eastAsia="Arial"/>
                <w:b w:val="0"/>
              </w:rPr>
              <w:t xml:space="preserve">Horas </w:t>
            </w:r>
          </w:p>
        </w:tc>
      </w:tr>
      <w:tr w:rsidR="0053680F" w:rsidTr="007B657F">
        <w:trPr>
          <w:trHeight w:val="251"/>
        </w:trPr>
        <w:tc>
          <w:tcPr>
            <w:tcW w:w="2689" w:type="dxa"/>
            <w:vMerge/>
          </w:tcPr>
          <w:p w:rsidR="0053680F" w:rsidRPr="00B828EC" w:rsidRDefault="0053680F" w:rsidP="007B657F">
            <w:pPr>
              <w:pStyle w:val="carocuadrado"/>
              <w:rPr>
                <w:rFonts w:eastAsia="Arial"/>
              </w:rPr>
            </w:pPr>
          </w:p>
        </w:tc>
        <w:tc>
          <w:tcPr>
            <w:tcW w:w="992" w:type="dxa"/>
            <w:vMerge/>
          </w:tcPr>
          <w:p w:rsidR="0053680F" w:rsidRPr="00B828EC" w:rsidRDefault="0053680F" w:rsidP="007B657F">
            <w:pPr>
              <w:pStyle w:val="carocuadrado"/>
              <w:rPr>
                <w:rFonts w:eastAsia="Arial"/>
              </w:rPr>
            </w:pPr>
          </w:p>
        </w:tc>
        <w:tc>
          <w:tcPr>
            <w:tcW w:w="1134" w:type="dxa"/>
          </w:tcPr>
          <w:p w:rsidR="0053680F" w:rsidRPr="007B657F" w:rsidRDefault="0053680F" w:rsidP="007B657F">
            <w:pPr>
              <w:pStyle w:val="carocuadrado"/>
              <w:jc w:val="center"/>
              <w:rPr>
                <w:rFonts w:eastAsia="Arial"/>
                <w:b w:val="0"/>
              </w:rPr>
            </w:pPr>
            <w:r w:rsidRPr="007B657F">
              <w:rPr>
                <w:rFonts w:eastAsia="Arial"/>
                <w:b w:val="0"/>
              </w:rPr>
              <w:t>Entrada</w:t>
            </w:r>
          </w:p>
        </w:tc>
        <w:tc>
          <w:tcPr>
            <w:tcW w:w="992" w:type="dxa"/>
          </w:tcPr>
          <w:p w:rsidR="0053680F" w:rsidRPr="007B657F" w:rsidRDefault="0053680F" w:rsidP="007B657F">
            <w:pPr>
              <w:pStyle w:val="carocuadrado"/>
              <w:jc w:val="center"/>
              <w:rPr>
                <w:rFonts w:eastAsia="Arial"/>
                <w:b w:val="0"/>
              </w:rPr>
            </w:pPr>
            <w:r w:rsidRPr="007B657F">
              <w:rPr>
                <w:rFonts w:eastAsia="Arial"/>
                <w:b w:val="0"/>
              </w:rPr>
              <w:t>Salida</w:t>
            </w:r>
          </w:p>
        </w:tc>
        <w:tc>
          <w:tcPr>
            <w:tcW w:w="1134" w:type="dxa"/>
          </w:tcPr>
          <w:p w:rsidR="0053680F" w:rsidRPr="007B657F" w:rsidRDefault="0053680F" w:rsidP="007B657F">
            <w:pPr>
              <w:pStyle w:val="carocuadrado"/>
              <w:jc w:val="center"/>
              <w:rPr>
                <w:rFonts w:eastAsia="Arial"/>
                <w:b w:val="0"/>
              </w:rPr>
            </w:pPr>
            <w:r w:rsidRPr="007B657F">
              <w:rPr>
                <w:rFonts w:eastAsia="Arial"/>
                <w:b w:val="0"/>
              </w:rPr>
              <w:t>Entrada</w:t>
            </w:r>
          </w:p>
        </w:tc>
        <w:tc>
          <w:tcPr>
            <w:tcW w:w="992" w:type="dxa"/>
          </w:tcPr>
          <w:p w:rsidR="0053680F" w:rsidRPr="007B657F" w:rsidRDefault="0053680F" w:rsidP="007B657F">
            <w:pPr>
              <w:pStyle w:val="carocuadrado"/>
              <w:jc w:val="center"/>
              <w:rPr>
                <w:rFonts w:eastAsia="Arial"/>
                <w:b w:val="0"/>
              </w:rPr>
            </w:pPr>
            <w:r w:rsidRPr="007B657F">
              <w:rPr>
                <w:rFonts w:eastAsia="Arial"/>
                <w:b w:val="0"/>
              </w:rPr>
              <w:t>Salida</w:t>
            </w:r>
          </w:p>
        </w:tc>
        <w:tc>
          <w:tcPr>
            <w:tcW w:w="993" w:type="dxa"/>
            <w:vMerge/>
          </w:tcPr>
          <w:p w:rsidR="0053680F" w:rsidRPr="00B828EC" w:rsidRDefault="0053680F" w:rsidP="007B657F">
            <w:pPr>
              <w:pStyle w:val="carocuadrado"/>
              <w:rPr>
                <w:rFonts w:eastAsia="Arial"/>
              </w:rPr>
            </w:pPr>
          </w:p>
        </w:tc>
      </w:tr>
      <w:tr w:rsidR="0053680F" w:rsidTr="007B657F">
        <w:tc>
          <w:tcPr>
            <w:tcW w:w="2689" w:type="dxa"/>
          </w:tcPr>
          <w:p w:rsidR="0053680F" w:rsidRPr="00B828EC" w:rsidRDefault="0053680F" w:rsidP="007B657F">
            <w:pPr>
              <w:pStyle w:val="carocuadrado"/>
              <w:rPr>
                <w:rFonts w:eastAsia="Arial"/>
              </w:rPr>
            </w:pPr>
            <w:r w:rsidRPr="00B828EC">
              <w:rPr>
                <w:rFonts w:eastAsia="Arial"/>
              </w:rPr>
              <w:t>01 al 03 de abril de 2016</w:t>
            </w:r>
          </w:p>
        </w:tc>
        <w:tc>
          <w:tcPr>
            <w:tcW w:w="992" w:type="dxa"/>
          </w:tcPr>
          <w:p w:rsidR="0053680F" w:rsidRPr="00B828EC" w:rsidRDefault="0053680F" w:rsidP="007B657F">
            <w:pPr>
              <w:pStyle w:val="carocuadrado"/>
              <w:jc w:val="center"/>
              <w:rPr>
                <w:rFonts w:eastAsia="Arial"/>
              </w:rPr>
            </w:pPr>
            <w:r w:rsidRPr="00B828EC">
              <w:rPr>
                <w:rFonts w:eastAsia="Arial"/>
              </w:rPr>
              <w:t>2</w:t>
            </w:r>
          </w:p>
        </w:tc>
        <w:tc>
          <w:tcPr>
            <w:tcW w:w="1134" w:type="dxa"/>
          </w:tcPr>
          <w:p w:rsidR="0053680F" w:rsidRPr="00B828EC" w:rsidRDefault="0053680F" w:rsidP="007B657F">
            <w:pPr>
              <w:pStyle w:val="carocuadrado"/>
              <w:rPr>
                <w:rFonts w:eastAsia="Arial"/>
              </w:rPr>
            </w:pPr>
            <w:r>
              <w:rPr>
                <w:rFonts w:eastAsia="Arial"/>
              </w:rPr>
              <w:t>15</w:t>
            </w:r>
            <w:r w:rsidRPr="00B828EC">
              <w:rPr>
                <w:rFonts w:eastAsia="Arial"/>
              </w:rPr>
              <w:t>:</w:t>
            </w:r>
            <w:r>
              <w:rPr>
                <w:rFonts w:eastAsia="Arial"/>
              </w:rPr>
              <w:t>0</w:t>
            </w:r>
            <w:r w:rsidRPr="00B828EC">
              <w:rPr>
                <w:rFonts w:eastAsia="Arial"/>
              </w:rPr>
              <w:t>0</w:t>
            </w:r>
          </w:p>
        </w:tc>
        <w:tc>
          <w:tcPr>
            <w:tcW w:w="992" w:type="dxa"/>
          </w:tcPr>
          <w:p w:rsidR="0053680F" w:rsidRPr="00B828EC" w:rsidRDefault="0053680F" w:rsidP="007B657F">
            <w:pPr>
              <w:pStyle w:val="carocuadrado"/>
              <w:rPr>
                <w:rFonts w:eastAsia="Arial"/>
              </w:rPr>
            </w:pPr>
            <w:r>
              <w:rPr>
                <w:rFonts w:eastAsia="Arial"/>
              </w:rPr>
              <w:t>19</w:t>
            </w:r>
            <w:r w:rsidRPr="00B828EC">
              <w:rPr>
                <w:rFonts w:eastAsia="Arial"/>
              </w:rPr>
              <w:t>:30</w:t>
            </w:r>
          </w:p>
        </w:tc>
        <w:tc>
          <w:tcPr>
            <w:tcW w:w="1134" w:type="dxa"/>
          </w:tcPr>
          <w:p w:rsidR="0053680F" w:rsidRPr="00B828EC" w:rsidRDefault="0053680F" w:rsidP="007B657F">
            <w:pPr>
              <w:pStyle w:val="carocuadrado"/>
              <w:rPr>
                <w:rFonts w:eastAsia="Arial"/>
              </w:rPr>
            </w:pPr>
            <w:r>
              <w:rPr>
                <w:rFonts w:eastAsia="Arial"/>
              </w:rPr>
              <w:t>20</w:t>
            </w:r>
            <w:r w:rsidRPr="00B828EC">
              <w:rPr>
                <w:rFonts w:eastAsia="Arial"/>
              </w:rPr>
              <w:t>:30</w:t>
            </w:r>
          </w:p>
        </w:tc>
        <w:tc>
          <w:tcPr>
            <w:tcW w:w="992" w:type="dxa"/>
          </w:tcPr>
          <w:p w:rsidR="0053680F" w:rsidRPr="00B828EC" w:rsidRDefault="0053680F" w:rsidP="007B657F">
            <w:pPr>
              <w:pStyle w:val="carocuadrado"/>
              <w:rPr>
                <w:rFonts w:eastAsia="Arial"/>
              </w:rPr>
            </w:pPr>
            <w:r>
              <w:rPr>
                <w:rFonts w:eastAsia="Arial"/>
              </w:rPr>
              <w:t>23</w:t>
            </w:r>
            <w:r w:rsidRPr="00B828EC">
              <w:rPr>
                <w:rFonts w:eastAsia="Arial"/>
              </w:rPr>
              <w:t>:30</w:t>
            </w:r>
          </w:p>
        </w:tc>
        <w:tc>
          <w:tcPr>
            <w:tcW w:w="993" w:type="dxa"/>
          </w:tcPr>
          <w:p w:rsidR="0053680F" w:rsidRPr="00B828EC" w:rsidRDefault="0053680F" w:rsidP="007B657F">
            <w:pPr>
              <w:pStyle w:val="carocuadrado"/>
              <w:jc w:val="center"/>
              <w:rPr>
                <w:rFonts w:eastAsia="Arial"/>
              </w:rPr>
            </w:pPr>
            <w:r w:rsidRPr="00B828EC">
              <w:rPr>
                <w:rFonts w:eastAsia="Arial"/>
              </w:rPr>
              <w:t>1</w:t>
            </w:r>
            <w:r>
              <w:rPr>
                <w:rFonts w:eastAsia="Arial"/>
              </w:rPr>
              <w:t>5</w:t>
            </w:r>
          </w:p>
        </w:tc>
      </w:tr>
      <w:tr w:rsidR="0053680F" w:rsidTr="007B657F">
        <w:tc>
          <w:tcPr>
            <w:tcW w:w="2689" w:type="dxa"/>
          </w:tcPr>
          <w:p w:rsidR="0053680F" w:rsidRPr="00B828EC" w:rsidRDefault="0053680F" w:rsidP="007B657F">
            <w:pPr>
              <w:pStyle w:val="carocuadrado"/>
              <w:rPr>
                <w:rFonts w:eastAsia="Arial"/>
              </w:rPr>
            </w:pPr>
            <w:r w:rsidRPr="00B828EC">
              <w:rPr>
                <w:rFonts w:eastAsia="Arial"/>
              </w:rPr>
              <w:t>04 al 10 de abril de 2016</w:t>
            </w:r>
          </w:p>
        </w:tc>
        <w:tc>
          <w:tcPr>
            <w:tcW w:w="992" w:type="dxa"/>
          </w:tcPr>
          <w:p w:rsidR="0053680F" w:rsidRPr="00B828EC" w:rsidRDefault="0053680F" w:rsidP="007B657F">
            <w:pPr>
              <w:pStyle w:val="carocuadrado"/>
              <w:jc w:val="center"/>
              <w:rPr>
                <w:rFonts w:eastAsia="Arial"/>
              </w:rPr>
            </w:pPr>
            <w:r w:rsidRPr="00B828EC">
              <w:rPr>
                <w:rFonts w:eastAsia="Arial"/>
              </w:rPr>
              <w:t>6</w:t>
            </w:r>
          </w:p>
        </w:tc>
        <w:tc>
          <w:tcPr>
            <w:tcW w:w="1134" w:type="dxa"/>
          </w:tcPr>
          <w:p w:rsidR="0053680F" w:rsidRPr="00B828EC" w:rsidRDefault="0053680F" w:rsidP="007B657F">
            <w:pPr>
              <w:pStyle w:val="carocuadrado"/>
              <w:rPr>
                <w:rFonts w:eastAsia="Arial"/>
              </w:rPr>
            </w:pPr>
            <w:r>
              <w:rPr>
                <w:rFonts w:eastAsia="Arial"/>
              </w:rPr>
              <w:t>15</w:t>
            </w:r>
            <w:r w:rsidRPr="00B828EC">
              <w:rPr>
                <w:rFonts w:eastAsia="Arial"/>
              </w:rPr>
              <w:t>:</w:t>
            </w:r>
            <w:r>
              <w:rPr>
                <w:rFonts w:eastAsia="Arial"/>
              </w:rPr>
              <w:t>0</w:t>
            </w:r>
            <w:r w:rsidRPr="00B828EC">
              <w:rPr>
                <w:rFonts w:eastAsia="Arial"/>
              </w:rPr>
              <w:t>0</w:t>
            </w:r>
          </w:p>
        </w:tc>
        <w:tc>
          <w:tcPr>
            <w:tcW w:w="992" w:type="dxa"/>
          </w:tcPr>
          <w:p w:rsidR="0053680F" w:rsidRPr="00B828EC" w:rsidRDefault="0053680F" w:rsidP="007B657F">
            <w:pPr>
              <w:pStyle w:val="carocuadrado"/>
              <w:rPr>
                <w:rFonts w:eastAsia="Arial"/>
              </w:rPr>
            </w:pPr>
            <w:r>
              <w:rPr>
                <w:rFonts w:eastAsia="Arial"/>
              </w:rPr>
              <w:t>19</w:t>
            </w:r>
            <w:r w:rsidRPr="00B828EC">
              <w:rPr>
                <w:rFonts w:eastAsia="Arial"/>
              </w:rPr>
              <w:t>:30</w:t>
            </w:r>
          </w:p>
        </w:tc>
        <w:tc>
          <w:tcPr>
            <w:tcW w:w="1134" w:type="dxa"/>
          </w:tcPr>
          <w:p w:rsidR="0053680F" w:rsidRPr="00B828EC" w:rsidRDefault="0053680F" w:rsidP="007B657F">
            <w:pPr>
              <w:pStyle w:val="carocuadrado"/>
              <w:rPr>
                <w:rFonts w:eastAsia="Arial"/>
              </w:rPr>
            </w:pPr>
            <w:r>
              <w:rPr>
                <w:rFonts w:eastAsia="Arial"/>
              </w:rPr>
              <w:t>20</w:t>
            </w:r>
            <w:r w:rsidRPr="00B828EC">
              <w:rPr>
                <w:rFonts w:eastAsia="Arial"/>
              </w:rPr>
              <w:t>:30</w:t>
            </w:r>
          </w:p>
        </w:tc>
        <w:tc>
          <w:tcPr>
            <w:tcW w:w="992" w:type="dxa"/>
          </w:tcPr>
          <w:p w:rsidR="0053680F" w:rsidRPr="00B828EC" w:rsidRDefault="0053680F" w:rsidP="007B657F">
            <w:pPr>
              <w:pStyle w:val="carocuadrado"/>
              <w:rPr>
                <w:rFonts w:eastAsia="Arial"/>
              </w:rPr>
            </w:pPr>
            <w:r>
              <w:rPr>
                <w:rFonts w:eastAsia="Arial"/>
              </w:rPr>
              <w:t>23</w:t>
            </w:r>
            <w:r w:rsidRPr="00B828EC">
              <w:rPr>
                <w:rFonts w:eastAsia="Arial"/>
              </w:rPr>
              <w:t>:30</w:t>
            </w:r>
          </w:p>
        </w:tc>
        <w:tc>
          <w:tcPr>
            <w:tcW w:w="993" w:type="dxa"/>
          </w:tcPr>
          <w:p w:rsidR="0053680F" w:rsidRPr="00B828EC" w:rsidRDefault="0053680F" w:rsidP="007B657F">
            <w:pPr>
              <w:pStyle w:val="carocuadrado"/>
              <w:jc w:val="center"/>
              <w:rPr>
                <w:rFonts w:eastAsia="Arial"/>
              </w:rPr>
            </w:pPr>
            <w:r w:rsidRPr="00B828EC">
              <w:rPr>
                <w:rFonts w:eastAsia="Arial"/>
              </w:rPr>
              <w:t>4</w:t>
            </w:r>
            <w:r>
              <w:rPr>
                <w:rFonts w:eastAsia="Arial"/>
              </w:rPr>
              <w:t>5</w:t>
            </w:r>
          </w:p>
        </w:tc>
      </w:tr>
      <w:tr w:rsidR="0053680F" w:rsidTr="007B657F">
        <w:tc>
          <w:tcPr>
            <w:tcW w:w="2689" w:type="dxa"/>
          </w:tcPr>
          <w:p w:rsidR="0053680F" w:rsidRPr="00B828EC" w:rsidRDefault="0053680F" w:rsidP="007B657F">
            <w:pPr>
              <w:pStyle w:val="carocuadrado"/>
              <w:rPr>
                <w:rFonts w:eastAsia="Arial"/>
              </w:rPr>
            </w:pPr>
            <w:r w:rsidRPr="00B828EC">
              <w:rPr>
                <w:rFonts w:eastAsia="Arial"/>
              </w:rPr>
              <w:t>11 al 17 de abril de 2016</w:t>
            </w:r>
          </w:p>
        </w:tc>
        <w:tc>
          <w:tcPr>
            <w:tcW w:w="992" w:type="dxa"/>
          </w:tcPr>
          <w:p w:rsidR="0053680F" w:rsidRPr="00B828EC" w:rsidRDefault="0053680F" w:rsidP="007B657F">
            <w:pPr>
              <w:pStyle w:val="carocuadrado"/>
              <w:jc w:val="center"/>
              <w:rPr>
                <w:rFonts w:eastAsia="Arial"/>
              </w:rPr>
            </w:pPr>
            <w:r w:rsidRPr="00B828EC">
              <w:rPr>
                <w:rFonts w:eastAsia="Arial"/>
              </w:rPr>
              <w:t>5</w:t>
            </w:r>
          </w:p>
        </w:tc>
        <w:tc>
          <w:tcPr>
            <w:tcW w:w="1134" w:type="dxa"/>
          </w:tcPr>
          <w:p w:rsidR="0053680F" w:rsidRPr="00B828EC" w:rsidRDefault="0053680F" w:rsidP="007B657F">
            <w:pPr>
              <w:pStyle w:val="carocuadrado"/>
              <w:rPr>
                <w:rFonts w:eastAsia="Arial"/>
              </w:rPr>
            </w:pPr>
            <w:r>
              <w:rPr>
                <w:rFonts w:eastAsia="Arial"/>
              </w:rPr>
              <w:t>15</w:t>
            </w:r>
            <w:r w:rsidRPr="00B828EC">
              <w:rPr>
                <w:rFonts w:eastAsia="Arial"/>
              </w:rPr>
              <w:t>:</w:t>
            </w:r>
            <w:r>
              <w:rPr>
                <w:rFonts w:eastAsia="Arial"/>
              </w:rPr>
              <w:t>0</w:t>
            </w:r>
            <w:r w:rsidRPr="00B828EC">
              <w:rPr>
                <w:rFonts w:eastAsia="Arial"/>
              </w:rPr>
              <w:t>0</w:t>
            </w:r>
          </w:p>
        </w:tc>
        <w:tc>
          <w:tcPr>
            <w:tcW w:w="992" w:type="dxa"/>
          </w:tcPr>
          <w:p w:rsidR="0053680F" w:rsidRPr="00B828EC" w:rsidRDefault="0053680F" w:rsidP="007B657F">
            <w:pPr>
              <w:pStyle w:val="carocuadrado"/>
              <w:rPr>
                <w:rFonts w:eastAsia="Arial"/>
              </w:rPr>
            </w:pPr>
            <w:r>
              <w:rPr>
                <w:rFonts w:eastAsia="Arial"/>
              </w:rPr>
              <w:t>19</w:t>
            </w:r>
            <w:r w:rsidRPr="00B828EC">
              <w:rPr>
                <w:rFonts w:eastAsia="Arial"/>
              </w:rPr>
              <w:t>:30</w:t>
            </w:r>
          </w:p>
        </w:tc>
        <w:tc>
          <w:tcPr>
            <w:tcW w:w="1134" w:type="dxa"/>
          </w:tcPr>
          <w:p w:rsidR="0053680F" w:rsidRPr="00B828EC" w:rsidRDefault="0053680F" w:rsidP="007B657F">
            <w:pPr>
              <w:pStyle w:val="carocuadrado"/>
              <w:rPr>
                <w:rFonts w:eastAsia="Arial"/>
              </w:rPr>
            </w:pPr>
            <w:r>
              <w:rPr>
                <w:rFonts w:eastAsia="Arial"/>
              </w:rPr>
              <w:t>20</w:t>
            </w:r>
            <w:r w:rsidRPr="00B828EC">
              <w:rPr>
                <w:rFonts w:eastAsia="Arial"/>
              </w:rPr>
              <w:t>:30</w:t>
            </w:r>
          </w:p>
        </w:tc>
        <w:tc>
          <w:tcPr>
            <w:tcW w:w="992" w:type="dxa"/>
          </w:tcPr>
          <w:p w:rsidR="0053680F" w:rsidRPr="00B828EC" w:rsidRDefault="0053680F" w:rsidP="007B657F">
            <w:pPr>
              <w:pStyle w:val="carocuadrado"/>
              <w:rPr>
                <w:rFonts w:eastAsia="Arial"/>
              </w:rPr>
            </w:pPr>
            <w:r>
              <w:rPr>
                <w:rFonts w:eastAsia="Arial"/>
              </w:rPr>
              <w:t>23</w:t>
            </w:r>
            <w:r w:rsidRPr="00B828EC">
              <w:rPr>
                <w:rFonts w:eastAsia="Arial"/>
              </w:rPr>
              <w:t>:30</w:t>
            </w:r>
          </w:p>
        </w:tc>
        <w:tc>
          <w:tcPr>
            <w:tcW w:w="993" w:type="dxa"/>
          </w:tcPr>
          <w:p w:rsidR="0053680F" w:rsidRPr="00B828EC" w:rsidRDefault="0053680F" w:rsidP="007B657F">
            <w:pPr>
              <w:pStyle w:val="carocuadrado"/>
              <w:jc w:val="center"/>
              <w:rPr>
                <w:rFonts w:eastAsia="Arial"/>
              </w:rPr>
            </w:pPr>
            <w:r>
              <w:rPr>
                <w:rFonts w:eastAsia="Arial"/>
              </w:rPr>
              <w:t>37,5</w:t>
            </w:r>
          </w:p>
        </w:tc>
      </w:tr>
      <w:tr w:rsidR="0053680F" w:rsidTr="007B657F">
        <w:tc>
          <w:tcPr>
            <w:tcW w:w="2689" w:type="dxa"/>
          </w:tcPr>
          <w:p w:rsidR="0053680F" w:rsidRPr="00B828EC" w:rsidRDefault="0053680F" w:rsidP="007B657F">
            <w:pPr>
              <w:pStyle w:val="carocuadrado"/>
              <w:rPr>
                <w:rFonts w:eastAsia="Arial"/>
              </w:rPr>
            </w:pPr>
            <w:r w:rsidRPr="00B828EC">
              <w:rPr>
                <w:rFonts w:eastAsia="Arial"/>
              </w:rPr>
              <w:t>18 al 24 de abril de 2016</w:t>
            </w:r>
          </w:p>
        </w:tc>
        <w:tc>
          <w:tcPr>
            <w:tcW w:w="992" w:type="dxa"/>
          </w:tcPr>
          <w:p w:rsidR="0053680F" w:rsidRPr="00B828EC" w:rsidRDefault="0053680F" w:rsidP="007B657F">
            <w:pPr>
              <w:pStyle w:val="carocuadrado"/>
              <w:jc w:val="center"/>
              <w:rPr>
                <w:rFonts w:eastAsia="Arial"/>
              </w:rPr>
            </w:pPr>
            <w:r w:rsidRPr="00B828EC">
              <w:rPr>
                <w:rFonts w:eastAsia="Arial"/>
              </w:rPr>
              <w:t>6</w:t>
            </w:r>
          </w:p>
        </w:tc>
        <w:tc>
          <w:tcPr>
            <w:tcW w:w="1134" w:type="dxa"/>
          </w:tcPr>
          <w:p w:rsidR="0053680F" w:rsidRPr="00B828EC" w:rsidRDefault="0053680F" w:rsidP="007B657F">
            <w:pPr>
              <w:pStyle w:val="carocuadrado"/>
              <w:rPr>
                <w:rFonts w:eastAsia="Arial"/>
              </w:rPr>
            </w:pPr>
            <w:r>
              <w:rPr>
                <w:rFonts w:eastAsia="Arial"/>
              </w:rPr>
              <w:t>15</w:t>
            </w:r>
            <w:r w:rsidRPr="00B828EC">
              <w:rPr>
                <w:rFonts w:eastAsia="Arial"/>
              </w:rPr>
              <w:t>:</w:t>
            </w:r>
            <w:r>
              <w:rPr>
                <w:rFonts w:eastAsia="Arial"/>
              </w:rPr>
              <w:t>0</w:t>
            </w:r>
            <w:r w:rsidRPr="00B828EC">
              <w:rPr>
                <w:rFonts w:eastAsia="Arial"/>
              </w:rPr>
              <w:t>0</w:t>
            </w:r>
          </w:p>
        </w:tc>
        <w:tc>
          <w:tcPr>
            <w:tcW w:w="992" w:type="dxa"/>
          </w:tcPr>
          <w:p w:rsidR="0053680F" w:rsidRPr="00B828EC" w:rsidRDefault="0053680F" w:rsidP="007B657F">
            <w:pPr>
              <w:pStyle w:val="carocuadrado"/>
              <w:rPr>
                <w:rFonts w:eastAsia="Arial"/>
              </w:rPr>
            </w:pPr>
            <w:r>
              <w:rPr>
                <w:rFonts w:eastAsia="Arial"/>
              </w:rPr>
              <w:t>19</w:t>
            </w:r>
            <w:r w:rsidRPr="00B828EC">
              <w:rPr>
                <w:rFonts w:eastAsia="Arial"/>
              </w:rPr>
              <w:t>:30</w:t>
            </w:r>
          </w:p>
        </w:tc>
        <w:tc>
          <w:tcPr>
            <w:tcW w:w="1134" w:type="dxa"/>
          </w:tcPr>
          <w:p w:rsidR="0053680F" w:rsidRPr="00B828EC" w:rsidRDefault="0053680F" w:rsidP="007B657F">
            <w:pPr>
              <w:pStyle w:val="carocuadrado"/>
              <w:rPr>
                <w:rFonts w:eastAsia="Arial"/>
              </w:rPr>
            </w:pPr>
            <w:r>
              <w:rPr>
                <w:rFonts w:eastAsia="Arial"/>
              </w:rPr>
              <w:t>20</w:t>
            </w:r>
            <w:r w:rsidRPr="00B828EC">
              <w:rPr>
                <w:rFonts w:eastAsia="Arial"/>
              </w:rPr>
              <w:t>:30</w:t>
            </w:r>
          </w:p>
        </w:tc>
        <w:tc>
          <w:tcPr>
            <w:tcW w:w="992" w:type="dxa"/>
          </w:tcPr>
          <w:p w:rsidR="0053680F" w:rsidRPr="00B828EC" w:rsidRDefault="0053680F" w:rsidP="007B657F">
            <w:pPr>
              <w:pStyle w:val="carocuadrado"/>
              <w:rPr>
                <w:rFonts w:eastAsia="Arial"/>
              </w:rPr>
            </w:pPr>
            <w:r>
              <w:rPr>
                <w:rFonts w:eastAsia="Arial"/>
              </w:rPr>
              <w:t>23</w:t>
            </w:r>
            <w:r w:rsidRPr="00B828EC">
              <w:rPr>
                <w:rFonts w:eastAsia="Arial"/>
              </w:rPr>
              <w:t>:30</w:t>
            </w:r>
          </w:p>
        </w:tc>
        <w:tc>
          <w:tcPr>
            <w:tcW w:w="993" w:type="dxa"/>
          </w:tcPr>
          <w:p w:rsidR="0053680F" w:rsidRPr="00B828EC" w:rsidRDefault="0053680F" w:rsidP="007B657F">
            <w:pPr>
              <w:pStyle w:val="carocuadrado"/>
              <w:jc w:val="center"/>
              <w:rPr>
                <w:rFonts w:eastAsia="Arial"/>
              </w:rPr>
            </w:pPr>
            <w:r w:rsidRPr="00B828EC">
              <w:rPr>
                <w:rFonts w:eastAsia="Arial"/>
              </w:rPr>
              <w:t>4</w:t>
            </w:r>
            <w:r>
              <w:rPr>
                <w:rFonts w:eastAsia="Arial"/>
              </w:rPr>
              <w:t>5</w:t>
            </w:r>
          </w:p>
        </w:tc>
      </w:tr>
      <w:tr w:rsidR="0053680F" w:rsidTr="007B657F">
        <w:tc>
          <w:tcPr>
            <w:tcW w:w="2689" w:type="dxa"/>
            <w:tcBorders>
              <w:bottom w:val="single" w:sz="12" w:space="0" w:color="auto"/>
            </w:tcBorders>
          </w:tcPr>
          <w:p w:rsidR="0053680F" w:rsidRPr="00B828EC" w:rsidRDefault="0053680F" w:rsidP="007B657F">
            <w:pPr>
              <w:pStyle w:val="carocuadrado"/>
              <w:rPr>
                <w:rFonts w:eastAsia="Arial"/>
              </w:rPr>
            </w:pPr>
            <w:r w:rsidRPr="00B828EC">
              <w:rPr>
                <w:rFonts w:eastAsia="Arial"/>
              </w:rPr>
              <w:t xml:space="preserve"> 25 al 30 de abril de 2016</w:t>
            </w:r>
          </w:p>
        </w:tc>
        <w:tc>
          <w:tcPr>
            <w:tcW w:w="992" w:type="dxa"/>
            <w:tcBorders>
              <w:bottom w:val="single" w:sz="12" w:space="0" w:color="auto"/>
            </w:tcBorders>
          </w:tcPr>
          <w:p w:rsidR="0053680F" w:rsidRPr="00B828EC" w:rsidRDefault="0053680F" w:rsidP="007B657F">
            <w:pPr>
              <w:pStyle w:val="carocuadrado"/>
              <w:jc w:val="center"/>
              <w:rPr>
                <w:rFonts w:eastAsia="Arial"/>
              </w:rPr>
            </w:pPr>
            <w:r>
              <w:rPr>
                <w:rFonts w:eastAsia="Arial"/>
              </w:rPr>
              <w:t>5</w:t>
            </w:r>
          </w:p>
        </w:tc>
        <w:tc>
          <w:tcPr>
            <w:tcW w:w="1134" w:type="dxa"/>
          </w:tcPr>
          <w:p w:rsidR="0053680F" w:rsidRPr="00B828EC" w:rsidRDefault="0053680F" w:rsidP="007B657F">
            <w:pPr>
              <w:pStyle w:val="carocuadrado"/>
              <w:rPr>
                <w:rFonts w:eastAsia="Arial"/>
              </w:rPr>
            </w:pPr>
            <w:r>
              <w:rPr>
                <w:rFonts w:eastAsia="Arial"/>
              </w:rPr>
              <w:t>15</w:t>
            </w:r>
            <w:r w:rsidRPr="00B828EC">
              <w:rPr>
                <w:rFonts w:eastAsia="Arial"/>
              </w:rPr>
              <w:t>:</w:t>
            </w:r>
            <w:r>
              <w:rPr>
                <w:rFonts w:eastAsia="Arial"/>
              </w:rPr>
              <w:t>0</w:t>
            </w:r>
            <w:r w:rsidRPr="00B828EC">
              <w:rPr>
                <w:rFonts w:eastAsia="Arial"/>
              </w:rPr>
              <w:t>0</w:t>
            </w:r>
          </w:p>
        </w:tc>
        <w:tc>
          <w:tcPr>
            <w:tcW w:w="992" w:type="dxa"/>
          </w:tcPr>
          <w:p w:rsidR="0053680F" w:rsidRPr="00B828EC" w:rsidRDefault="0053680F" w:rsidP="007B657F">
            <w:pPr>
              <w:pStyle w:val="carocuadrado"/>
              <w:rPr>
                <w:rFonts w:eastAsia="Arial"/>
              </w:rPr>
            </w:pPr>
            <w:r>
              <w:rPr>
                <w:rFonts w:eastAsia="Arial"/>
              </w:rPr>
              <w:t>19</w:t>
            </w:r>
            <w:r w:rsidRPr="00B828EC">
              <w:rPr>
                <w:rFonts w:eastAsia="Arial"/>
              </w:rPr>
              <w:t>:30</w:t>
            </w:r>
          </w:p>
        </w:tc>
        <w:tc>
          <w:tcPr>
            <w:tcW w:w="1134" w:type="dxa"/>
          </w:tcPr>
          <w:p w:rsidR="0053680F" w:rsidRPr="00B828EC" w:rsidRDefault="0053680F" w:rsidP="007B657F">
            <w:pPr>
              <w:pStyle w:val="carocuadrado"/>
              <w:rPr>
                <w:rFonts w:eastAsia="Arial"/>
              </w:rPr>
            </w:pPr>
            <w:r>
              <w:rPr>
                <w:rFonts w:eastAsia="Arial"/>
              </w:rPr>
              <w:t>20</w:t>
            </w:r>
            <w:r w:rsidRPr="00B828EC">
              <w:rPr>
                <w:rFonts w:eastAsia="Arial"/>
              </w:rPr>
              <w:t>:30</w:t>
            </w:r>
          </w:p>
        </w:tc>
        <w:tc>
          <w:tcPr>
            <w:tcW w:w="992" w:type="dxa"/>
          </w:tcPr>
          <w:p w:rsidR="0053680F" w:rsidRPr="00B828EC" w:rsidRDefault="0053680F" w:rsidP="007B657F">
            <w:pPr>
              <w:pStyle w:val="carocuadrado"/>
              <w:rPr>
                <w:rFonts w:eastAsia="Arial"/>
              </w:rPr>
            </w:pPr>
            <w:r>
              <w:rPr>
                <w:rFonts w:eastAsia="Arial"/>
              </w:rPr>
              <w:t>23</w:t>
            </w:r>
            <w:r w:rsidRPr="00B828EC">
              <w:rPr>
                <w:rFonts w:eastAsia="Arial"/>
              </w:rPr>
              <w:t>:30</w:t>
            </w:r>
          </w:p>
        </w:tc>
        <w:tc>
          <w:tcPr>
            <w:tcW w:w="993" w:type="dxa"/>
            <w:tcBorders>
              <w:bottom w:val="single" w:sz="12" w:space="0" w:color="auto"/>
            </w:tcBorders>
          </w:tcPr>
          <w:p w:rsidR="0053680F" w:rsidRPr="00B828EC" w:rsidRDefault="0053680F" w:rsidP="007B657F">
            <w:pPr>
              <w:pStyle w:val="carocuadrado"/>
              <w:jc w:val="center"/>
              <w:rPr>
                <w:rFonts w:eastAsia="Arial"/>
              </w:rPr>
            </w:pPr>
            <w:r w:rsidRPr="00B828EC">
              <w:rPr>
                <w:rFonts w:eastAsia="Arial"/>
              </w:rPr>
              <w:t>3</w:t>
            </w:r>
            <w:r>
              <w:rPr>
                <w:rFonts w:eastAsia="Arial"/>
              </w:rPr>
              <w:t>7,5</w:t>
            </w:r>
          </w:p>
        </w:tc>
      </w:tr>
      <w:tr w:rsidR="0053680F" w:rsidTr="007B657F">
        <w:tc>
          <w:tcPr>
            <w:tcW w:w="7933" w:type="dxa"/>
            <w:gridSpan w:val="6"/>
            <w:tcBorders>
              <w:top w:val="single" w:sz="12" w:space="0" w:color="auto"/>
              <w:left w:val="single" w:sz="12" w:space="0" w:color="auto"/>
              <w:bottom w:val="single" w:sz="12" w:space="0" w:color="auto"/>
              <w:right w:val="single" w:sz="12" w:space="0" w:color="auto"/>
            </w:tcBorders>
          </w:tcPr>
          <w:p w:rsidR="0053680F" w:rsidRPr="001D1E8A" w:rsidRDefault="0053680F" w:rsidP="007B657F">
            <w:pPr>
              <w:pStyle w:val="carocuadrado"/>
              <w:rPr>
                <w:rFonts w:eastAsia="Arial"/>
              </w:rPr>
            </w:pPr>
            <w:proofErr w:type="gramStart"/>
            <w:r w:rsidRPr="001D1E8A">
              <w:rPr>
                <w:rFonts w:eastAsia="Arial"/>
              </w:rPr>
              <w:t>Total</w:t>
            </w:r>
            <w:proofErr w:type="gramEnd"/>
            <w:r w:rsidRPr="001D1E8A">
              <w:rPr>
                <w:rFonts w:eastAsia="Arial"/>
              </w:rPr>
              <w:t xml:space="preserve"> horas trabajadas en el mes</w:t>
            </w:r>
          </w:p>
        </w:tc>
        <w:tc>
          <w:tcPr>
            <w:tcW w:w="993" w:type="dxa"/>
            <w:tcBorders>
              <w:top w:val="single" w:sz="12" w:space="0" w:color="auto"/>
              <w:left w:val="single" w:sz="12" w:space="0" w:color="auto"/>
              <w:bottom w:val="single" w:sz="12" w:space="0" w:color="auto"/>
              <w:right w:val="single" w:sz="12" w:space="0" w:color="auto"/>
            </w:tcBorders>
          </w:tcPr>
          <w:p w:rsidR="0053680F" w:rsidRPr="001D1E8A" w:rsidRDefault="0053680F" w:rsidP="007B657F">
            <w:pPr>
              <w:pStyle w:val="carocuadrado"/>
              <w:jc w:val="center"/>
              <w:rPr>
                <w:rFonts w:eastAsia="Arial"/>
              </w:rPr>
            </w:pPr>
            <w:r>
              <w:rPr>
                <w:rFonts w:eastAsia="Arial"/>
              </w:rPr>
              <w:t>180</w:t>
            </w:r>
          </w:p>
        </w:tc>
      </w:tr>
    </w:tbl>
    <w:p w:rsidR="00C50C25" w:rsidRDefault="0053680F" w:rsidP="007B657F">
      <w:pPr>
        <w:pStyle w:val="caro4descripcioncuadros"/>
      </w:pPr>
      <w:r w:rsidRPr="007B657F">
        <w:t>Fuente: Elaboración propia en base a la revisión de la documentación proporcionada por el Departamento Recursos Humanos de Walmart Chile.</w:t>
      </w:r>
    </w:p>
    <w:p w:rsidR="003F5158" w:rsidRPr="007B657F" w:rsidRDefault="003F5158" w:rsidP="007B657F">
      <w:pPr>
        <w:pStyle w:val="caro4descripcioncuadros"/>
      </w:pPr>
    </w:p>
    <w:p w:rsidR="003F5158" w:rsidRPr="003F5158" w:rsidRDefault="0053680F" w:rsidP="003F5158">
      <w:pPr>
        <w:pStyle w:val="caro"/>
      </w:pPr>
      <w:r w:rsidRPr="003F5158">
        <w:t>Al respecto, la jornada laboral del personal contratado, se fija por la Empresa Walmart Chile, bajo una normativa legal que regula el horario de trabajo, sin perjuicio de la obligación que tiene la organización de compensarlos económicamente y con descanso, cuando su jornada de trabajo exceda de 45 horas semanales, fragmentada en sistemas de turnos.</w:t>
      </w:r>
    </w:p>
    <w:p w:rsidR="003F5158" w:rsidRPr="003F5158" w:rsidRDefault="003F5158" w:rsidP="003F5158">
      <w:pPr>
        <w:pStyle w:val="caro"/>
      </w:pPr>
    </w:p>
    <w:p w:rsidR="0053680F" w:rsidRPr="003F5158" w:rsidRDefault="0053680F" w:rsidP="003F5158">
      <w:pPr>
        <w:pStyle w:val="caro"/>
      </w:pPr>
      <w:r w:rsidRPr="003F5158">
        <w:t xml:space="preserve">Se debe cumplir una jornada ordinaria máxima legal de trabajo de 45 horas semanales, registradas en el </w:t>
      </w:r>
      <w:r w:rsidR="007B657F" w:rsidRPr="003F5158">
        <w:t>L</w:t>
      </w:r>
      <w:r w:rsidRPr="003F5158">
        <w:t xml:space="preserve">ibro de </w:t>
      </w:r>
      <w:r w:rsidR="007B657F" w:rsidRPr="003F5158">
        <w:t>A</w:t>
      </w:r>
      <w:r w:rsidRPr="003F5158">
        <w:t>sistencia, cuya fiscalización, control, y actualización de los datos que se incorporan a él, es de responsabilidad de los encargados del departamento de Recursos Humanos, quienes, además, están obligadas a velar por la observancia de la jornada laboral, según lo establecido en el artículo 3</w:t>
      </w:r>
      <w:r w:rsidR="001B6DD2" w:rsidRPr="003F5158">
        <w:t>2</w:t>
      </w:r>
      <w:r w:rsidRPr="003F5158">
        <w:t xml:space="preserve"> del Código del Trabajo.</w:t>
      </w:r>
    </w:p>
    <w:p w:rsidR="0053680F" w:rsidRDefault="0053680F" w:rsidP="009438C1">
      <w:pPr>
        <w:rPr>
          <w:rFonts w:ascii="Times New Roman" w:eastAsia="Arial" w:hAnsi="Times New Roman" w:cs="Times New Roman"/>
          <w:szCs w:val="24"/>
        </w:rPr>
      </w:pPr>
    </w:p>
    <w:p w:rsidR="0053680F" w:rsidRPr="007B657F" w:rsidRDefault="00FF7F5B" w:rsidP="00CD7F9D">
      <w:pPr>
        <w:pStyle w:val="nadia2"/>
        <w:outlineLvl w:val="2"/>
      </w:pPr>
      <w:bookmarkStart w:id="162" w:name="_Toc500085430"/>
      <w:r w:rsidRPr="007B657F">
        <w:lastRenderedPageBreak/>
        <w:t>3.5.3.5. Asignaciones.</w:t>
      </w:r>
      <w:bookmarkEnd w:id="162"/>
    </w:p>
    <w:p w:rsidR="007B657F" w:rsidRDefault="007B657F" w:rsidP="007B657F">
      <w:pPr>
        <w:pStyle w:val="caro"/>
        <w:ind w:firstLine="0"/>
      </w:pPr>
    </w:p>
    <w:p w:rsidR="00986666" w:rsidRPr="007B657F" w:rsidRDefault="00986666" w:rsidP="007B657F">
      <w:pPr>
        <w:pStyle w:val="caro"/>
      </w:pPr>
      <w:r w:rsidRPr="007B657F">
        <w:t xml:space="preserve">Mediante la revisión del Libro de Remuneraciones, se pudo constatar que </w:t>
      </w:r>
      <w:r w:rsidR="007B657F" w:rsidRPr="007B657F">
        <w:t xml:space="preserve">a </w:t>
      </w:r>
      <w:r w:rsidR="009A4F12" w:rsidRPr="007B657F">
        <w:t>un trabajador</w:t>
      </w:r>
      <w:r w:rsidR="00D81A60">
        <w:t xml:space="preserve"> no se les canceló</w:t>
      </w:r>
      <w:r w:rsidRPr="007B657F">
        <w:t xml:space="preserve"> su asignación </w:t>
      </w:r>
      <w:r w:rsidR="009D0780" w:rsidRPr="007B657F">
        <w:t>familiar</w:t>
      </w:r>
      <w:r w:rsidRPr="007B657F">
        <w:t xml:space="preserve">, lo cual denota en una debilidad de control, restándole confiabilidad al </w:t>
      </w:r>
      <w:r w:rsidR="007B657F" w:rsidRPr="007B657F">
        <w:t>Manual de Control Interno.</w:t>
      </w:r>
    </w:p>
    <w:p w:rsidR="007B657F" w:rsidRPr="007B657F" w:rsidRDefault="007B657F" w:rsidP="003F5158">
      <w:pPr>
        <w:pStyle w:val="caro"/>
        <w:ind w:firstLine="0"/>
      </w:pPr>
    </w:p>
    <w:p w:rsidR="00794D5E" w:rsidRPr="007B657F" w:rsidRDefault="009D0780" w:rsidP="003F5158">
      <w:pPr>
        <w:pStyle w:val="caro"/>
      </w:pPr>
      <w:r w:rsidRPr="007B657F">
        <w:t xml:space="preserve">La información se encuentra presente </w:t>
      </w:r>
      <w:r w:rsidR="00794D5E" w:rsidRPr="007B657F">
        <w:t xml:space="preserve">en la planilla de </w:t>
      </w:r>
      <w:bookmarkStart w:id="163" w:name="_Hlk499880433"/>
      <w:r w:rsidR="00794D5E" w:rsidRPr="007B657F">
        <w:t xml:space="preserve">valorizadas para el pago de asignación familiar </w:t>
      </w:r>
      <w:bookmarkEnd w:id="163"/>
      <w:r w:rsidR="00794D5E" w:rsidRPr="007B657F">
        <w:t xml:space="preserve">elaborada por la Caja Los Andes. </w:t>
      </w:r>
    </w:p>
    <w:p w:rsidR="00986666" w:rsidRPr="007B657F" w:rsidRDefault="00986666" w:rsidP="007B657F">
      <w:pPr>
        <w:pStyle w:val="caro"/>
      </w:pPr>
      <w:r w:rsidRPr="007B657F">
        <w:t xml:space="preserve">A continuación, </w:t>
      </w:r>
      <w:r w:rsidR="008D747E" w:rsidRPr="007B657F">
        <w:t>se presenta a</w:t>
      </w:r>
      <w:r w:rsidR="009A4F12" w:rsidRPr="007B657F">
        <w:t>l trabajador</w:t>
      </w:r>
      <w:r w:rsidR="00794D5E" w:rsidRPr="007B657F">
        <w:t xml:space="preserve"> sin pago de</w:t>
      </w:r>
      <w:r w:rsidRPr="007B657F">
        <w:t xml:space="preserve"> la asignación familiar:</w:t>
      </w:r>
    </w:p>
    <w:tbl>
      <w:tblPr>
        <w:tblStyle w:val="nadia2"/>
        <w:tblW w:w="8926" w:type="dxa"/>
        <w:tblLook w:val="04A0" w:firstRow="1" w:lastRow="0" w:firstColumn="1" w:lastColumn="0" w:noHBand="0" w:noVBand="1"/>
      </w:tblPr>
      <w:tblGrid>
        <w:gridCol w:w="2547"/>
        <w:gridCol w:w="6379"/>
      </w:tblGrid>
      <w:tr w:rsidR="00986666" w:rsidRPr="00E02FF3" w:rsidTr="008D747E">
        <w:tc>
          <w:tcPr>
            <w:tcW w:w="2547" w:type="dxa"/>
          </w:tcPr>
          <w:p w:rsidR="00986666" w:rsidRPr="007B657F" w:rsidRDefault="00986666" w:rsidP="007B657F">
            <w:pPr>
              <w:pStyle w:val="CaroParrafo"/>
              <w:jc w:val="center"/>
              <w:rPr>
                <w:b w:val="0"/>
              </w:rPr>
            </w:pPr>
            <w:r w:rsidRPr="007B657F">
              <w:rPr>
                <w:b w:val="0"/>
              </w:rPr>
              <w:t>Nombre del Trabajador</w:t>
            </w:r>
          </w:p>
        </w:tc>
        <w:tc>
          <w:tcPr>
            <w:tcW w:w="6379" w:type="dxa"/>
          </w:tcPr>
          <w:p w:rsidR="00986666" w:rsidRPr="007B657F" w:rsidRDefault="00986666" w:rsidP="007B657F">
            <w:pPr>
              <w:pStyle w:val="CaroParrafo"/>
              <w:jc w:val="center"/>
              <w:rPr>
                <w:b w:val="0"/>
              </w:rPr>
            </w:pPr>
            <w:r w:rsidRPr="007B657F">
              <w:rPr>
                <w:b w:val="0"/>
              </w:rPr>
              <w:t>Detalle</w:t>
            </w:r>
          </w:p>
        </w:tc>
      </w:tr>
      <w:tr w:rsidR="00986666" w:rsidRPr="00E02FF3" w:rsidTr="008D747E">
        <w:tc>
          <w:tcPr>
            <w:tcW w:w="2547" w:type="dxa"/>
          </w:tcPr>
          <w:p w:rsidR="00986666" w:rsidRPr="007B657F" w:rsidRDefault="00794D5E" w:rsidP="007B657F">
            <w:pPr>
              <w:pStyle w:val="CaroParrafo"/>
            </w:pPr>
            <w:r w:rsidRPr="007B657F">
              <w:t xml:space="preserve">Roberto Ulloa </w:t>
            </w:r>
            <w:r w:rsidR="009A4F12" w:rsidRPr="007B657F">
              <w:t>Márquez</w:t>
            </w:r>
          </w:p>
        </w:tc>
        <w:tc>
          <w:tcPr>
            <w:tcW w:w="6379" w:type="dxa"/>
          </w:tcPr>
          <w:p w:rsidR="00986666" w:rsidRPr="007B657F" w:rsidRDefault="009A4F12" w:rsidP="007B657F">
            <w:pPr>
              <w:pStyle w:val="CaroParrafo"/>
            </w:pPr>
            <w:r w:rsidRPr="007B657F">
              <w:t xml:space="preserve">La planilla de asignación familiar indica que se debe cancelar a partir de </w:t>
            </w:r>
            <w:r w:rsidR="008D747E" w:rsidRPr="007B657F">
              <w:t xml:space="preserve">diciembre </w:t>
            </w:r>
            <w:r w:rsidRPr="007B657F">
              <w:t>de 2016, y esto no fue ingresado al Libro de Remuneraciones</w:t>
            </w:r>
            <w:r w:rsidR="008D747E" w:rsidRPr="007B657F">
              <w:t>, y hasta la fecha no está regularizado.</w:t>
            </w:r>
          </w:p>
        </w:tc>
      </w:tr>
    </w:tbl>
    <w:p w:rsidR="00986666" w:rsidRDefault="00986666" w:rsidP="007B657F">
      <w:pPr>
        <w:pStyle w:val="caro4descripcioncuadros"/>
      </w:pPr>
      <w:r w:rsidRPr="00811DE5">
        <w:rPr>
          <w:rStyle w:val="caro4descripcioncuadrosCar"/>
        </w:rPr>
        <w:t>Fuente: Elaboración propia en base a la revisión del Libro de Remuneraciones</w:t>
      </w:r>
      <w:r w:rsidR="009A4F12">
        <w:rPr>
          <w:rStyle w:val="caro4descripcioncuadrosCar"/>
        </w:rPr>
        <w:t xml:space="preserve"> y la Planilla de</w:t>
      </w:r>
      <w:r w:rsidR="009A4F12" w:rsidRPr="009A4F12">
        <w:rPr>
          <w:rFonts w:asciiTheme="minorHAnsi" w:eastAsiaTheme="minorHAnsi" w:hAnsiTheme="minorHAnsi" w:cstheme="minorBidi"/>
          <w:sz w:val="22"/>
          <w:szCs w:val="22"/>
          <w:lang w:eastAsia="en-US"/>
        </w:rPr>
        <w:t xml:space="preserve"> </w:t>
      </w:r>
      <w:r w:rsidR="009A4F12" w:rsidRPr="009A4F12">
        <w:t xml:space="preserve">asignación </w:t>
      </w:r>
      <w:r w:rsidR="00767251" w:rsidRPr="009A4F12">
        <w:t>familiar</w:t>
      </w:r>
      <w:r w:rsidR="00767251">
        <w:t>,</w:t>
      </w:r>
      <w:r w:rsidR="00767251">
        <w:rPr>
          <w:rStyle w:val="caro4descripcioncuadrosCar"/>
        </w:rPr>
        <w:t xml:space="preserve"> </w:t>
      </w:r>
      <w:r w:rsidR="00767251" w:rsidRPr="00811DE5">
        <w:rPr>
          <w:rStyle w:val="caro4descripcioncuadrosCar"/>
        </w:rPr>
        <w:t>proporcionada</w:t>
      </w:r>
      <w:r w:rsidRPr="00811DE5">
        <w:rPr>
          <w:rStyle w:val="caro4descripcioncuadrosCar"/>
        </w:rPr>
        <w:t xml:space="preserve"> por el Departamento Recursos Humanos</w:t>
      </w:r>
      <w:r w:rsidRPr="00F90CD7">
        <w:t>.</w:t>
      </w:r>
    </w:p>
    <w:p w:rsidR="007B657F" w:rsidRDefault="007B657F" w:rsidP="007B657F">
      <w:pPr>
        <w:pStyle w:val="caro"/>
        <w:ind w:firstLine="0"/>
        <w:rPr>
          <w:rFonts w:eastAsia="Arial" w:cs="Times New Roman"/>
          <w:szCs w:val="24"/>
        </w:rPr>
      </w:pPr>
    </w:p>
    <w:p w:rsidR="00986666" w:rsidRPr="007B657F" w:rsidRDefault="00986666" w:rsidP="007B657F">
      <w:pPr>
        <w:pStyle w:val="caro"/>
      </w:pPr>
      <w:r w:rsidRPr="007B657F">
        <w:t>Se debe cumplir con el pago</w:t>
      </w:r>
      <w:r w:rsidR="006C69AF" w:rsidRPr="007B657F">
        <w:t xml:space="preserve"> retroactivo</w:t>
      </w:r>
      <w:r w:rsidRPr="007B657F">
        <w:t xml:space="preserve"> de las </w:t>
      </w:r>
      <w:r w:rsidR="009A4F12" w:rsidRPr="007B657F">
        <w:t>asignaciones familiares</w:t>
      </w:r>
      <w:r w:rsidRPr="007B657F">
        <w:t>, cuya fiscalización, control, y actualización de los datos que se incorporan en el Libro de Remuneraciones, es de responsabilidad de los encargados del departamento de Recurs</w:t>
      </w:r>
      <w:r w:rsidR="00767251" w:rsidRPr="007B657F">
        <w:t xml:space="preserve">os Humanos. </w:t>
      </w:r>
    </w:p>
    <w:p w:rsidR="007B657F" w:rsidRPr="007B657F" w:rsidRDefault="007B657F" w:rsidP="007B657F">
      <w:pPr>
        <w:pStyle w:val="caro"/>
      </w:pPr>
    </w:p>
    <w:p w:rsidR="00F7500A" w:rsidRDefault="00F7500A" w:rsidP="007B657F">
      <w:pPr>
        <w:pStyle w:val="caro"/>
      </w:pPr>
      <w:r w:rsidRPr="007B657F">
        <w:t>En cuanto a la asignación colación y asignación locomoción, se encuentran debidamente registradas y calculadas, no encontrándose salvedades en estas</w:t>
      </w:r>
      <w:r>
        <w:t xml:space="preserve">. </w:t>
      </w:r>
    </w:p>
    <w:p w:rsidR="008D747E" w:rsidRDefault="008D747E" w:rsidP="008D747E">
      <w:pPr>
        <w:pStyle w:val="caro"/>
        <w:ind w:firstLine="0"/>
      </w:pPr>
    </w:p>
    <w:p w:rsidR="00B1065F" w:rsidRPr="007B657F" w:rsidRDefault="008D747E" w:rsidP="00CD7F9D">
      <w:pPr>
        <w:pStyle w:val="nadia2"/>
        <w:outlineLvl w:val="2"/>
      </w:pPr>
      <w:bookmarkStart w:id="164" w:name="_Toc500085431"/>
      <w:r w:rsidRPr="007B657F">
        <w:lastRenderedPageBreak/>
        <w:t>3.5.3.6.</w:t>
      </w:r>
      <w:r w:rsidR="00B1065F" w:rsidRPr="007B657F">
        <w:t xml:space="preserve"> Anticipo de </w:t>
      </w:r>
      <w:r w:rsidR="00FF7F5B" w:rsidRPr="007B657F">
        <w:t>R</w:t>
      </w:r>
      <w:r w:rsidR="00B1065F" w:rsidRPr="007B657F">
        <w:t>emuneraciones.</w:t>
      </w:r>
      <w:bookmarkEnd w:id="164"/>
    </w:p>
    <w:p w:rsidR="007B657F" w:rsidRDefault="007B657F" w:rsidP="007B657F">
      <w:pPr>
        <w:pStyle w:val="caro"/>
        <w:ind w:firstLine="0"/>
      </w:pPr>
    </w:p>
    <w:p w:rsidR="00B1065F" w:rsidRPr="002A38A1" w:rsidRDefault="00B1065F" w:rsidP="002A38A1">
      <w:pPr>
        <w:pStyle w:val="caro"/>
      </w:pPr>
      <w:r w:rsidRPr="002A38A1">
        <w:t xml:space="preserve">Mediante la </w:t>
      </w:r>
      <w:r w:rsidR="008435E2" w:rsidRPr="002A38A1">
        <w:t>inspección</w:t>
      </w:r>
      <w:r w:rsidRPr="002A38A1">
        <w:t xml:space="preserve"> del Libro de Remuneraciones y la ficha del trabajador, </w:t>
      </w:r>
      <w:r w:rsidR="008435E2" w:rsidRPr="002A38A1">
        <w:t>se constató que</w:t>
      </w:r>
      <w:r w:rsidRPr="002A38A1">
        <w:t xml:space="preserve"> </w:t>
      </w:r>
      <w:r w:rsidR="008435E2" w:rsidRPr="002A38A1">
        <w:t xml:space="preserve">la cuenta se encuentra debidamente registrada, además presenta un </w:t>
      </w:r>
      <w:r w:rsidRPr="002A38A1">
        <w:t xml:space="preserve">documento de respaldo, </w:t>
      </w:r>
      <w:r w:rsidR="008435E2" w:rsidRPr="002A38A1">
        <w:t xml:space="preserve">como </w:t>
      </w:r>
      <w:r w:rsidRPr="002A38A1">
        <w:t>comprobante emitido y firmado por el personal</w:t>
      </w:r>
      <w:r w:rsidR="008435E2" w:rsidRPr="002A38A1">
        <w:t>.</w:t>
      </w:r>
    </w:p>
    <w:p w:rsidR="00851016" w:rsidRPr="002A38A1" w:rsidRDefault="00851016" w:rsidP="002A38A1">
      <w:pPr>
        <w:pStyle w:val="caro"/>
      </w:pPr>
    </w:p>
    <w:p w:rsidR="00851016" w:rsidRPr="002A38A1" w:rsidRDefault="00851016" w:rsidP="002A38A1">
      <w:pPr>
        <w:pStyle w:val="caro"/>
      </w:pPr>
      <w:r w:rsidRPr="002A38A1">
        <w:t xml:space="preserve">Se verificó que las Empresas Walmart en Chile, cumple en esta cuenta con </w:t>
      </w:r>
      <w:r w:rsidR="00FF7F5B" w:rsidRPr="002A38A1">
        <w:t xml:space="preserve">el </w:t>
      </w:r>
      <w:r w:rsidR="002A38A1" w:rsidRPr="002A38A1">
        <w:t>Manual de Control Interno.</w:t>
      </w:r>
    </w:p>
    <w:p w:rsidR="00B1065F" w:rsidRDefault="00B1065F" w:rsidP="0010227A">
      <w:pPr>
        <w:pStyle w:val="nadia2"/>
        <w:outlineLvl w:val="2"/>
      </w:pPr>
    </w:p>
    <w:p w:rsidR="008F1F3E" w:rsidRPr="002A38A1" w:rsidRDefault="008F1F3E" w:rsidP="00CD7F9D">
      <w:pPr>
        <w:pStyle w:val="nadia2"/>
        <w:outlineLvl w:val="2"/>
      </w:pPr>
      <w:bookmarkStart w:id="165" w:name="_Toc500085432"/>
      <w:r w:rsidRPr="002A38A1">
        <w:t>3.5.3.7. Pago</w:t>
      </w:r>
      <w:r w:rsidR="0099266D" w:rsidRPr="002A38A1">
        <w:t>s</w:t>
      </w:r>
      <w:r w:rsidRPr="002A38A1">
        <w:t xml:space="preserve"> Previsionales.</w:t>
      </w:r>
      <w:bookmarkEnd w:id="165"/>
    </w:p>
    <w:p w:rsidR="002A38A1" w:rsidRDefault="002A38A1" w:rsidP="002A38A1">
      <w:pPr>
        <w:pStyle w:val="caro"/>
        <w:ind w:firstLine="0"/>
      </w:pPr>
    </w:p>
    <w:p w:rsidR="0099266D" w:rsidRPr="002A38A1" w:rsidRDefault="0099266D" w:rsidP="002A38A1">
      <w:pPr>
        <w:pStyle w:val="caro"/>
      </w:pPr>
      <w:r w:rsidRPr="002A38A1">
        <w:t xml:space="preserve">Mediante la Fiscalización del Libro de Remuneraciones y el Certificado de Cotizaciones Previsionales, se constató que las cuentas de entidades previsionales, retenciones y aporte </w:t>
      </w:r>
      <w:r w:rsidR="0024208C" w:rsidRPr="002A38A1">
        <w:t>patronal, se</w:t>
      </w:r>
      <w:r w:rsidRPr="002A38A1">
        <w:t xml:space="preserve"> encuentra debidamente registrada</w:t>
      </w:r>
      <w:r w:rsidR="0024208C" w:rsidRPr="002A38A1">
        <w:t>s</w:t>
      </w:r>
      <w:r w:rsidRPr="002A38A1">
        <w:t xml:space="preserve"> y pagadas todas las cotizaciones obligatorias y voluntarias de los trabajadores.</w:t>
      </w:r>
    </w:p>
    <w:p w:rsidR="002A38A1" w:rsidRPr="002A38A1" w:rsidRDefault="002A38A1" w:rsidP="002A38A1">
      <w:pPr>
        <w:pStyle w:val="caro"/>
      </w:pPr>
    </w:p>
    <w:p w:rsidR="0024208C" w:rsidRPr="002A38A1" w:rsidRDefault="00E6089C" w:rsidP="002A38A1">
      <w:pPr>
        <w:pStyle w:val="caro"/>
      </w:pPr>
      <w:r w:rsidRPr="002A38A1">
        <w:t>Se ver</w:t>
      </w:r>
      <w:r w:rsidR="002A38A1" w:rsidRPr="002A38A1">
        <w:t xml:space="preserve">ificó que Walmart </w:t>
      </w:r>
      <w:r w:rsidRPr="002A38A1">
        <w:t xml:space="preserve">Chile, cumple en esta cuenta con el </w:t>
      </w:r>
      <w:r w:rsidR="002A38A1" w:rsidRPr="002A38A1">
        <w:t>Manual de Control Interno</w:t>
      </w:r>
      <w:r w:rsidRPr="002A38A1">
        <w:t>, y que l</w:t>
      </w:r>
      <w:r w:rsidR="001A4145" w:rsidRPr="002A38A1">
        <w:t>a</w:t>
      </w:r>
      <w:r w:rsidR="0024208C" w:rsidRPr="002A38A1">
        <w:t xml:space="preserve"> cuenta de </w:t>
      </w:r>
      <w:r w:rsidR="001A4145" w:rsidRPr="002A38A1">
        <w:t>E</w:t>
      </w:r>
      <w:r w:rsidR="0024208C" w:rsidRPr="002A38A1">
        <w:t xml:space="preserve">ntidades previsionales mantiene al día el pago de </w:t>
      </w:r>
      <w:r w:rsidR="001A4145" w:rsidRPr="002A38A1">
        <w:t>s</w:t>
      </w:r>
      <w:r w:rsidR="0024208C" w:rsidRPr="002A38A1">
        <w:t xml:space="preserve">alud </w:t>
      </w:r>
      <w:r w:rsidR="001A4145" w:rsidRPr="002A38A1">
        <w:t>o</w:t>
      </w:r>
      <w:r w:rsidR="0024208C" w:rsidRPr="002A38A1">
        <w:t xml:space="preserve">bligatoria, </w:t>
      </w:r>
      <w:r w:rsidR="001A4145" w:rsidRPr="002A38A1">
        <w:t>s</w:t>
      </w:r>
      <w:r w:rsidR="0024208C" w:rsidRPr="002A38A1">
        <w:t xml:space="preserve">alud voluntaria, </w:t>
      </w:r>
      <w:r w:rsidR="001A4145" w:rsidRPr="002A38A1">
        <w:t>s</w:t>
      </w:r>
      <w:r w:rsidR="0024208C" w:rsidRPr="002A38A1">
        <w:t xml:space="preserve">eguro </w:t>
      </w:r>
      <w:r w:rsidR="001A4145" w:rsidRPr="002A38A1">
        <w:t>c</w:t>
      </w:r>
      <w:r w:rsidR="0024208C" w:rsidRPr="002A38A1">
        <w:t xml:space="preserve">esantía, </w:t>
      </w:r>
      <w:r w:rsidR="001A4145" w:rsidRPr="002A38A1">
        <w:t>a</w:t>
      </w:r>
      <w:r w:rsidR="0024208C" w:rsidRPr="002A38A1">
        <w:t xml:space="preserve">horro </w:t>
      </w:r>
      <w:r w:rsidR="001A4145" w:rsidRPr="002A38A1">
        <w:t>p</w:t>
      </w:r>
      <w:r w:rsidR="0024208C" w:rsidRPr="002A38A1">
        <w:t xml:space="preserve">revisional </w:t>
      </w:r>
      <w:r w:rsidR="001A4145" w:rsidRPr="002A38A1">
        <w:t>v</w:t>
      </w:r>
      <w:r w:rsidR="0024208C" w:rsidRPr="002A38A1">
        <w:t xml:space="preserve">oluntario y </w:t>
      </w:r>
      <w:r w:rsidR="001A4145" w:rsidRPr="002A38A1">
        <w:t>a</w:t>
      </w:r>
      <w:r w:rsidR="0024208C" w:rsidRPr="002A38A1">
        <w:t xml:space="preserve">horro del </w:t>
      </w:r>
      <w:r w:rsidRPr="002A38A1">
        <w:t>trabajador; del</w:t>
      </w:r>
      <w:r w:rsidR="001A4145" w:rsidRPr="002A38A1">
        <w:t xml:space="preserve"> mismo modo, la cuenta de </w:t>
      </w:r>
      <w:r w:rsidR="00FF7F5B" w:rsidRPr="002A38A1">
        <w:t>Retenciones mantiene</w:t>
      </w:r>
      <w:r w:rsidR="001A4145" w:rsidRPr="002A38A1">
        <w:t xml:space="preserve"> cancelado el </w:t>
      </w:r>
      <w:r w:rsidR="002A38A1" w:rsidRPr="002A38A1">
        <w:t>impuesto de 2ª categoría; a</w:t>
      </w:r>
      <w:r w:rsidRPr="002A38A1">
        <w:t>simismo,</w:t>
      </w:r>
      <w:r w:rsidR="001A4145" w:rsidRPr="002A38A1">
        <w:t xml:space="preserve"> ocurre con la cuenta de </w:t>
      </w:r>
      <w:r w:rsidR="0024208C" w:rsidRPr="002A38A1">
        <w:t xml:space="preserve">Aporte </w:t>
      </w:r>
      <w:r w:rsidR="001A4145" w:rsidRPr="002A38A1">
        <w:t>p</w:t>
      </w:r>
      <w:r w:rsidR="0024208C" w:rsidRPr="002A38A1">
        <w:t>atronal</w:t>
      </w:r>
      <w:r w:rsidR="001A4145" w:rsidRPr="002A38A1">
        <w:t xml:space="preserve"> que </w:t>
      </w:r>
      <w:r w:rsidR="0024208C" w:rsidRPr="002A38A1">
        <w:t xml:space="preserve">registra </w:t>
      </w:r>
      <w:r w:rsidR="001A4145" w:rsidRPr="002A38A1">
        <w:t xml:space="preserve">el </w:t>
      </w:r>
      <w:r w:rsidR="0024208C" w:rsidRPr="002A38A1">
        <w:t>pago obligatorio del empleador por cotización de</w:t>
      </w:r>
      <w:r w:rsidR="001A4145" w:rsidRPr="002A38A1">
        <w:t xml:space="preserve"> </w:t>
      </w:r>
      <w:r w:rsidR="0024208C" w:rsidRPr="002A38A1">
        <w:t>seguro de invalidez y cesantía que beneficia a los trabajadores dependientes.</w:t>
      </w:r>
    </w:p>
    <w:p w:rsidR="00C73546" w:rsidRDefault="00C73546" w:rsidP="00CD7F9D">
      <w:pPr>
        <w:pStyle w:val="caro"/>
        <w:ind w:firstLine="0"/>
        <w:outlineLvl w:val="2"/>
      </w:pPr>
    </w:p>
    <w:p w:rsidR="00C73546" w:rsidRPr="002A38A1" w:rsidRDefault="00F7500A" w:rsidP="00CD7F9D">
      <w:pPr>
        <w:pStyle w:val="nadia2"/>
        <w:outlineLvl w:val="2"/>
      </w:pPr>
      <w:bookmarkStart w:id="166" w:name="_Toc500085433"/>
      <w:r w:rsidRPr="002A38A1">
        <w:t xml:space="preserve">3.5.3.8. </w:t>
      </w:r>
      <w:r w:rsidR="00FF7F5B" w:rsidRPr="002A38A1">
        <w:t>Préstamos</w:t>
      </w:r>
      <w:r w:rsidRPr="002A38A1">
        <w:t xml:space="preserve"> a Trabajadores</w:t>
      </w:r>
      <w:r w:rsidR="00FF7F5B" w:rsidRPr="002A38A1">
        <w:t>.</w:t>
      </w:r>
      <w:bookmarkEnd w:id="166"/>
    </w:p>
    <w:p w:rsidR="002A38A1" w:rsidRDefault="002A38A1" w:rsidP="002A38A1">
      <w:pPr>
        <w:pStyle w:val="caro"/>
        <w:ind w:firstLine="0"/>
        <w:rPr>
          <w:rFonts w:eastAsiaTheme="majorEastAsia" w:cstheme="majorBidi"/>
          <w:b/>
          <w:szCs w:val="32"/>
        </w:rPr>
      </w:pPr>
    </w:p>
    <w:p w:rsidR="00F7500A" w:rsidRPr="00E55225" w:rsidRDefault="00F7500A" w:rsidP="00E55225">
      <w:pPr>
        <w:pStyle w:val="caro"/>
      </w:pPr>
      <w:r w:rsidRPr="00E55225">
        <w:lastRenderedPageBreak/>
        <w:t xml:space="preserve">Mediante la inspección del Libro de Remuneraciones y la ficha del trabajador, se constató que la cuenta de </w:t>
      </w:r>
      <w:r w:rsidR="00FF7F5B" w:rsidRPr="00E55225">
        <w:t>préstamos</w:t>
      </w:r>
      <w:r w:rsidRPr="00E55225">
        <w:t xml:space="preserve"> a </w:t>
      </w:r>
      <w:r w:rsidR="00FF7F5B" w:rsidRPr="00E55225">
        <w:t>trabajadores</w:t>
      </w:r>
      <w:r w:rsidRPr="00E55225">
        <w:t xml:space="preserve"> se encuentra debidamente registrada, además presenta un documento de respaldo, como comprobante emitido y firmado por el personal.</w:t>
      </w:r>
    </w:p>
    <w:p w:rsidR="00E55225" w:rsidRPr="00E55225" w:rsidRDefault="00E55225" w:rsidP="00E55225">
      <w:pPr>
        <w:pStyle w:val="caro"/>
      </w:pPr>
    </w:p>
    <w:p w:rsidR="00F7500A" w:rsidRPr="00E55225" w:rsidRDefault="00F7500A" w:rsidP="00E55225">
      <w:pPr>
        <w:pStyle w:val="caro"/>
      </w:pPr>
      <w:r w:rsidRPr="00E55225">
        <w:t xml:space="preserve">Se verificó que las Empresas Walmart Chile, </w:t>
      </w:r>
      <w:r w:rsidR="00E55225" w:rsidRPr="00E55225">
        <w:t xml:space="preserve">cumple en esta cuenta designada, y </w:t>
      </w:r>
      <w:r w:rsidRPr="00E55225">
        <w:t xml:space="preserve">el descuento se le hace de forma mecanizada al trabajador a través de su liquidación de sueldo, por </w:t>
      </w:r>
      <w:r w:rsidR="00FF7F5B" w:rsidRPr="00E55225">
        <w:t>ende,</w:t>
      </w:r>
      <w:r w:rsidRPr="00E55225">
        <w:t xml:space="preserve"> no se encuentran salvedades en esta cuenta.</w:t>
      </w:r>
    </w:p>
    <w:p w:rsidR="00FC4C9F" w:rsidRPr="00835289" w:rsidRDefault="00FC4C9F" w:rsidP="00F7500A">
      <w:pPr>
        <w:pStyle w:val="caro"/>
      </w:pPr>
    </w:p>
    <w:p w:rsidR="00F7500A" w:rsidRPr="00E55225" w:rsidRDefault="0033269F" w:rsidP="00CD7F9D">
      <w:pPr>
        <w:pStyle w:val="nadia2"/>
        <w:outlineLvl w:val="2"/>
      </w:pPr>
      <w:bookmarkStart w:id="167" w:name="_Toc500085434"/>
      <w:r w:rsidRPr="00E55225">
        <w:t>3.5.</w:t>
      </w:r>
      <w:r w:rsidR="00BD4C2A" w:rsidRPr="00E55225">
        <w:t>3</w:t>
      </w:r>
      <w:r w:rsidR="00F7500A" w:rsidRPr="00E55225">
        <w:t>.</w:t>
      </w:r>
      <w:r w:rsidR="00BD4C2A" w:rsidRPr="00E55225">
        <w:t>9.</w:t>
      </w:r>
      <w:r w:rsidR="00F7500A" w:rsidRPr="00E55225">
        <w:t xml:space="preserve"> Vacaciones</w:t>
      </w:r>
      <w:r w:rsidR="00FF7F5B" w:rsidRPr="00E55225">
        <w:t xml:space="preserve"> de Trabajadores.</w:t>
      </w:r>
      <w:bookmarkEnd w:id="167"/>
      <w:r w:rsidR="00FF7F5B" w:rsidRPr="00E55225">
        <w:t xml:space="preserve"> </w:t>
      </w:r>
    </w:p>
    <w:p w:rsidR="00E55225" w:rsidRDefault="00E55225" w:rsidP="00E55225">
      <w:pPr>
        <w:pStyle w:val="caro"/>
        <w:ind w:firstLine="0"/>
        <w:rPr>
          <w:rFonts w:eastAsiaTheme="majorEastAsia" w:cstheme="majorBidi"/>
          <w:b/>
          <w:szCs w:val="32"/>
        </w:rPr>
      </w:pPr>
    </w:p>
    <w:p w:rsidR="0053680F" w:rsidRPr="00E55225" w:rsidRDefault="00F7500A" w:rsidP="00E55225">
      <w:pPr>
        <w:pStyle w:val="caro"/>
      </w:pPr>
      <w:r w:rsidRPr="00E55225">
        <w:t xml:space="preserve">Mediante la inspección de la ficha del trabajador y los </w:t>
      </w:r>
      <w:r w:rsidR="00A24031" w:rsidRPr="00E55225">
        <w:t>certificados</w:t>
      </w:r>
      <w:r w:rsidRPr="00E55225">
        <w:t xml:space="preserve"> de vacaciones</w:t>
      </w:r>
      <w:r w:rsidR="00FE5A96" w:rsidRPr="00E55225">
        <w:t xml:space="preserve"> progresivas</w:t>
      </w:r>
      <w:r w:rsidRPr="00E55225">
        <w:t xml:space="preserve">, se constató que se encuentran siete trabajadores con vacaciones pendientes, </w:t>
      </w:r>
      <w:r w:rsidR="00A24031" w:rsidRPr="00E55225">
        <w:t xml:space="preserve">lo cual denota en una debilidad de control, restándole confiabilidad al </w:t>
      </w:r>
      <w:r w:rsidR="00E55225" w:rsidRPr="00E55225">
        <w:t>Manual de Control Interno</w:t>
      </w:r>
      <w:r w:rsidRPr="00E55225">
        <w:t xml:space="preserve">, </w:t>
      </w:r>
      <w:r w:rsidR="00A24031" w:rsidRPr="00E55225">
        <w:t xml:space="preserve">ya que las </w:t>
      </w:r>
      <w:r w:rsidR="0053680F" w:rsidRPr="00E55225">
        <w:t xml:space="preserve">vacaciones del personal </w:t>
      </w:r>
      <w:r w:rsidR="00A24031" w:rsidRPr="00E55225">
        <w:t>es derecho adquirido, que c</w:t>
      </w:r>
      <w:r w:rsidR="0053680F" w:rsidRPr="00E55225">
        <w:t xml:space="preserve">orresponde </w:t>
      </w:r>
      <w:r w:rsidR="00A24031" w:rsidRPr="00E55225">
        <w:t>a una obligación de corto plazo.</w:t>
      </w:r>
    </w:p>
    <w:p w:rsidR="00E55225" w:rsidRPr="00E55225" w:rsidRDefault="00E55225" w:rsidP="00E55225">
      <w:pPr>
        <w:pStyle w:val="caro"/>
      </w:pPr>
    </w:p>
    <w:p w:rsidR="00A24031" w:rsidRPr="00E55225" w:rsidRDefault="00A24031" w:rsidP="00E55225">
      <w:pPr>
        <w:pStyle w:val="caro"/>
      </w:pPr>
      <w:r w:rsidRPr="00E55225">
        <w:t>A continuación, se presenta a los trabajad</w:t>
      </w:r>
      <w:r w:rsidR="00E55225" w:rsidRPr="00E55225">
        <w:t>ores con vacaciones pendientes:</w:t>
      </w:r>
    </w:p>
    <w:tbl>
      <w:tblPr>
        <w:tblStyle w:val="nadia2"/>
        <w:tblW w:w="8926" w:type="dxa"/>
        <w:tblLook w:val="04A0" w:firstRow="1" w:lastRow="0" w:firstColumn="1" w:lastColumn="0" w:noHBand="0" w:noVBand="1"/>
      </w:tblPr>
      <w:tblGrid>
        <w:gridCol w:w="2972"/>
        <w:gridCol w:w="5954"/>
      </w:tblGrid>
      <w:tr w:rsidR="00A24031" w:rsidRPr="00E02FF3" w:rsidTr="000B120E">
        <w:tc>
          <w:tcPr>
            <w:tcW w:w="2972" w:type="dxa"/>
          </w:tcPr>
          <w:p w:rsidR="00A24031" w:rsidRPr="00E55225" w:rsidRDefault="00A24031" w:rsidP="00E55225">
            <w:pPr>
              <w:pStyle w:val="carocuadrado"/>
              <w:jc w:val="center"/>
              <w:rPr>
                <w:b w:val="0"/>
              </w:rPr>
            </w:pPr>
            <w:r w:rsidRPr="00E55225">
              <w:rPr>
                <w:b w:val="0"/>
              </w:rPr>
              <w:lastRenderedPageBreak/>
              <w:t>Nombre del Trabajador</w:t>
            </w:r>
          </w:p>
        </w:tc>
        <w:tc>
          <w:tcPr>
            <w:tcW w:w="5954" w:type="dxa"/>
          </w:tcPr>
          <w:p w:rsidR="00A24031" w:rsidRPr="00E55225" w:rsidRDefault="00A24031" w:rsidP="00E55225">
            <w:pPr>
              <w:pStyle w:val="carocuadrado"/>
              <w:jc w:val="center"/>
              <w:rPr>
                <w:b w:val="0"/>
              </w:rPr>
            </w:pPr>
            <w:r w:rsidRPr="00E55225">
              <w:rPr>
                <w:b w:val="0"/>
              </w:rPr>
              <w:t>Detalle</w:t>
            </w:r>
          </w:p>
        </w:tc>
      </w:tr>
      <w:tr w:rsidR="00A24031" w:rsidRPr="00E02FF3" w:rsidTr="000B120E">
        <w:tc>
          <w:tcPr>
            <w:tcW w:w="2972" w:type="dxa"/>
          </w:tcPr>
          <w:p w:rsidR="00A24031" w:rsidRPr="00F90CD7" w:rsidRDefault="000B120E" w:rsidP="00E55225">
            <w:pPr>
              <w:pStyle w:val="carocuadrado"/>
            </w:pPr>
            <w:r>
              <w:t>Kathia Bustamante Rojas</w:t>
            </w:r>
          </w:p>
        </w:tc>
        <w:tc>
          <w:tcPr>
            <w:tcW w:w="5954" w:type="dxa"/>
          </w:tcPr>
          <w:p w:rsidR="00A24031" w:rsidRPr="00F90CD7" w:rsidRDefault="00FE5A96" w:rsidP="00E55225">
            <w:pPr>
              <w:pStyle w:val="carocuadrado"/>
            </w:pPr>
            <w:r>
              <w:t>El certificado de vacaciones progresivas indica que</w:t>
            </w:r>
            <w:r w:rsidR="000B120E">
              <w:t xml:space="preserve"> aún no se toma las </w:t>
            </w:r>
            <w:r>
              <w:t>va</w:t>
            </w:r>
            <w:r w:rsidR="000B120E">
              <w:t>ca</w:t>
            </w:r>
            <w:r>
              <w:t xml:space="preserve">ciones en </w:t>
            </w:r>
            <w:r w:rsidR="000B120E">
              <w:t>cada</w:t>
            </w:r>
            <w:r>
              <w:t xml:space="preserve"> </w:t>
            </w:r>
            <w:r w:rsidR="00FF7F5B">
              <w:t>periodo 2015</w:t>
            </w:r>
            <w:r w:rsidR="000B120E">
              <w:t xml:space="preserve"> – 2016.</w:t>
            </w:r>
          </w:p>
        </w:tc>
      </w:tr>
      <w:tr w:rsidR="000B120E" w:rsidRPr="00E02FF3" w:rsidTr="000B120E">
        <w:tc>
          <w:tcPr>
            <w:tcW w:w="2972" w:type="dxa"/>
          </w:tcPr>
          <w:p w:rsidR="000B120E" w:rsidRPr="00F90CD7" w:rsidRDefault="000B120E" w:rsidP="00E55225">
            <w:pPr>
              <w:pStyle w:val="carocuadrado"/>
            </w:pPr>
            <w:r>
              <w:t>Cesar Elgueta Berrios</w:t>
            </w:r>
          </w:p>
        </w:tc>
        <w:tc>
          <w:tcPr>
            <w:tcW w:w="5954" w:type="dxa"/>
          </w:tcPr>
          <w:p w:rsidR="000B120E" w:rsidRDefault="000B120E" w:rsidP="00E55225">
            <w:pPr>
              <w:pStyle w:val="carocuadrado"/>
            </w:pPr>
            <w:r w:rsidRPr="004E472C">
              <w:t xml:space="preserve">El certificado de vacaciones progresivas indica que aún no se toma las vacaciones en cada </w:t>
            </w:r>
            <w:r w:rsidR="00FF7F5B" w:rsidRPr="004E472C">
              <w:t>periodo 2015</w:t>
            </w:r>
            <w:r w:rsidRPr="004E472C">
              <w:t xml:space="preserve"> – 2016.</w:t>
            </w:r>
          </w:p>
        </w:tc>
      </w:tr>
      <w:tr w:rsidR="000B120E" w:rsidRPr="00E02FF3" w:rsidTr="000B120E">
        <w:tc>
          <w:tcPr>
            <w:tcW w:w="2972" w:type="dxa"/>
          </w:tcPr>
          <w:p w:rsidR="000B120E" w:rsidRPr="00F90CD7" w:rsidRDefault="000B120E" w:rsidP="00E55225">
            <w:pPr>
              <w:pStyle w:val="carocuadrado"/>
            </w:pPr>
            <w:r>
              <w:t xml:space="preserve">Cristina </w:t>
            </w:r>
            <w:r w:rsidR="00FF7F5B">
              <w:t>Fernández Diaz</w:t>
            </w:r>
          </w:p>
        </w:tc>
        <w:tc>
          <w:tcPr>
            <w:tcW w:w="5954" w:type="dxa"/>
          </w:tcPr>
          <w:p w:rsidR="000B120E" w:rsidRDefault="000B120E" w:rsidP="00E55225">
            <w:pPr>
              <w:pStyle w:val="carocuadrado"/>
            </w:pPr>
            <w:r w:rsidRPr="004E472C">
              <w:t xml:space="preserve">El certificado de vacaciones progresivas indica que aún no se toma las vacaciones en cada </w:t>
            </w:r>
            <w:r w:rsidR="00FF7F5B" w:rsidRPr="004E472C">
              <w:t>periodo 2015</w:t>
            </w:r>
            <w:r w:rsidRPr="004E472C">
              <w:t xml:space="preserve"> – 2016.</w:t>
            </w:r>
          </w:p>
        </w:tc>
      </w:tr>
      <w:tr w:rsidR="000B120E" w:rsidRPr="00E02FF3" w:rsidTr="000B120E">
        <w:tc>
          <w:tcPr>
            <w:tcW w:w="2972" w:type="dxa"/>
          </w:tcPr>
          <w:p w:rsidR="000B120E" w:rsidRDefault="000B120E" w:rsidP="00E55225">
            <w:pPr>
              <w:pStyle w:val="carocuadrado"/>
            </w:pPr>
            <w:r>
              <w:t xml:space="preserve">Gabriel Flores Fica </w:t>
            </w:r>
          </w:p>
        </w:tc>
        <w:tc>
          <w:tcPr>
            <w:tcW w:w="5954" w:type="dxa"/>
          </w:tcPr>
          <w:p w:rsidR="000B120E" w:rsidRDefault="000B120E" w:rsidP="00E55225">
            <w:pPr>
              <w:pStyle w:val="carocuadrado"/>
            </w:pPr>
            <w:r w:rsidRPr="004E472C">
              <w:t xml:space="preserve">El certificado de vacaciones progresivas indica que aún no se toma las vacaciones en cada </w:t>
            </w:r>
            <w:r w:rsidR="00FF7F5B" w:rsidRPr="004E472C">
              <w:t>periodo 2015</w:t>
            </w:r>
            <w:r w:rsidRPr="004E472C">
              <w:t xml:space="preserve"> – 2016.</w:t>
            </w:r>
          </w:p>
        </w:tc>
      </w:tr>
      <w:tr w:rsidR="000B120E" w:rsidRPr="00E02FF3" w:rsidTr="000B120E">
        <w:tc>
          <w:tcPr>
            <w:tcW w:w="2972" w:type="dxa"/>
          </w:tcPr>
          <w:p w:rsidR="000B120E" w:rsidRDefault="00FF7F5B" w:rsidP="00E55225">
            <w:pPr>
              <w:pStyle w:val="carocuadrado"/>
            </w:pPr>
            <w:r>
              <w:t>Hernán Pávez</w:t>
            </w:r>
            <w:r w:rsidR="000B120E">
              <w:t xml:space="preserve"> Silva</w:t>
            </w:r>
          </w:p>
        </w:tc>
        <w:tc>
          <w:tcPr>
            <w:tcW w:w="5954" w:type="dxa"/>
          </w:tcPr>
          <w:p w:rsidR="000B120E" w:rsidRDefault="000B120E" w:rsidP="00E55225">
            <w:pPr>
              <w:pStyle w:val="carocuadrado"/>
            </w:pPr>
            <w:r w:rsidRPr="004E472C">
              <w:t xml:space="preserve">El certificado de vacaciones progresivas indica que aún no se toma las vacaciones en cada </w:t>
            </w:r>
            <w:r w:rsidR="00FF7F5B" w:rsidRPr="004E472C">
              <w:t>periodo 2015</w:t>
            </w:r>
            <w:r w:rsidRPr="004E472C">
              <w:t xml:space="preserve"> – 2016.</w:t>
            </w:r>
          </w:p>
        </w:tc>
      </w:tr>
      <w:tr w:rsidR="000B120E" w:rsidRPr="00E02FF3" w:rsidTr="000B120E">
        <w:tc>
          <w:tcPr>
            <w:tcW w:w="2972" w:type="dxa"/>
          </w:tcPr>
          <w:p w:rsidR="000B120E" w:rsidRDefault="000B120E" w:rsidP="00E55225">
            <w:pPr>
              <w:pStyle w:val="carocuadrado"/>
            </w:pPr>
            <w:r>
              <w:t xml:space="preserve">Esteban </w:t>
            </w:r>
            <w:r w:rsidR="00FF7F5B">
              <w:t>Sepúlveda</w:t>
            </w:r>
            <w:r>
              <w:t xml:space="preserve"> </w:t>
            </w:r>
            <w:r w:rsidR="00FF7F5B">
              <w:t>Montt</w:t>
            </w:r>
          </w:p>
        </w:tc>
        <w:tc>
          <w:tcPr>
            <w:tcW w:w="5954" w:type="dxa"/>
          </w:tcPr>
          <w:p w:rsidR="000B120E" w:rsidRDefault="000B120E" w:rsidP="00E55225">
            <w:pPr>
              <w:pStyle w:val="carocuadrado"/>
            </w:pPr>
            <w:r w:rsidRPr="005C6771">
              <w:t xml:space="preserve">El certificado de vacaciones progresivas indica que aún no se toma las vacaciones en cada </w:t>
            </w:r>
            <w:r w:rsidR="00FF7F5B" w:rsidRPr="005C6771">
              <w:t>periodo 2015</w:t>
            </w:r>
            <w:r w:rsidRPr="005C6771">
              <w:t xml:space="preserve"> – 2016.</w:t>
            </w:r>
          </w:p>
        </w:tc>
      </w:tr>
      <w:tr w:rsidR="000B120E" w:rsidRPr="00E02FF3" w:rsidTr="000B120E">
        <w:tc>
          <w:tcPr>
            <w:tcW w:w="2972" w:type="dxa"/>
          </w:tcPr>
          <w:p w:rsidR="000B120E" w:rsidRDefault="00FF7F5B" w:rsidP="00E55225">
            <w:pPr>
              <w:pStyle w:val="carocuadrado"/>
            </w:pPr>
            <w:r>
              <w:t>Luiggi Silva Vega</w:t>
            </w:r>
          </w:p>
        </w:tc>
        <w:tc>
          <w:tcPr>
            <w:tcW w:w="5954" w:type="dxa"/>
          </w:tcPr>
          <w:p w:rsidR="000B120E" w:rsidRDefault="000B120E" w:rsidP="00E55225">
            <w:pPr>
              <w:pStyle w:val="carocuadrado"/>
            </w:pPr>
            <w:r w:rsidRPr="005C6771">
              <w:t xml:space="preserve">El certificado de vacaciones progresivas indica que aún no se toma las vacaciones en cada </w:t>
            </w:r>
            <w:r w:rsidR="00FF7F5B" w:rsidRPr="005C6771">
              <w:t>periodo 2015</w:t>
            </w:r>
            <w:r w:rsidRPr="005C6771">
              <w:t xml:space="preserve"> – 2016.</w:t>
            </w:r>
          </w:p>
        </w:tc>
      </w:tr>
    </w:tbl>
    <w:p w:rsidR="00CF0B1A" w:rsidRDefault="00A24031" w:rsidP="00CF0B1A">
      <w:pPr>
        <w:pStyle w:val="caro4descripcioncuadros"/>
      </w:pPr>
      <w:r w:rsidRPr="00811DE5">
        <w:rPr>
          <w:rStyle w:val="caro4descripcioncuadrosCar"/>
        </w:rPr>
        <w:t>Fuente: Elaboración propia en base a la revisión del Libro de Remuneraciones proporcionada por el Departamento Recursos Humanos</w:t>
      </w:r>
      <w:r w:rsidRPr="00F90CD7">
        <w:t>.</w:t>
      </w:r>
    </w:p>
    <w:p w:rsidR="006E6C0B" w:rsidRDefault="006E6C0B" w:rsidP="00CF0B1A">
      <w:pPr>
        <w:pStyle w:val="caro4descripcioncuadros"/>
      </w:pPr>
    </w:p>
    <w:p w:rsidR="00CF0B1A" w:rsidRDefault="006E6C0B" w:rsidP="006E6C0B">
      <w:pPr>
        <w:pStyle w:val="caro"/>
      </w:pPr>
      <w:r>
        <w:t xml:space="preserve">A modo ejemplar, Anexo N° 4, Certificado de Vacaciones Progresivas de Luiggi Silva Vega. </w:t>
      </w:r>
    </w:p>
    <w:p w:rsidR="00B85181" w:rsidRDefault="00B85181" w:rsidP="006E6C0B">
      <w:pPr>
        <w:pStyle w:val="caro"/>
      </w:pPr>
    </w:p>
    <w:p w:rsidR="00BD4C2A" w:rsidRPr="006E6C0B" w:rsidRDefault="006E6C0B" w:rsidP="00CD7F9D">
      <w:pPr>
        <w:pStyle w:val="nadia2"/>
      </w:pPr>
      <w:bookmarkStart w:id="168" w:name="_Toc500085435"/>
      <w:r w:rsidRPr="006E6C0B">
        <w:t>3</w:t>
      </w:r>
      <w:r w:rsidR="007F5A24" w:rsidRPr="006E6C0B">
        <w:t>.</w:t>
      </w:r>
      <w:r w:rsidR="00BD4C2A" w:rsidRPr="006E6C0B">
        <w:t xml:space="preserve">6. </w:t>
      </w:r>
      <w:r w:rsidR="00750C54">
        <w:t>Discusión</w:t>
      </w:r>
      <w:bookmarkEnd w:id="168"/>
      <w:r w:rsidR="00750C54">
        <w:t xml:space="preserve"> </w:t>
      </w:r>
    </w:p>
    <w:p w:rsidR="00CF0B1A" w:rsidRDefault="00CF0B1A" w:rsidP="00CF0B1A">
      <w:pPr>
        <w:pStyle w:val="caro"/>
        <w:ind w:firstLine="0"/>
      </w:pPr>
    </w:p>
    <w:p w:rsidR="00AA700C" w:rsidRPr="00B92A2E" w:rsidRDefault="00AA700C" w:rsidP="00B92A2E">
      <w:pPr>
        <w:pStyle w:val="caro"/>
      </w:pPr>
      <w:r w:rsidRPr="00B92A2E">
        <w:t xml:space="preserve">Atendidas las consideraciones expuestas durante el desarrollo del presente Informe Integral de Auditoría, y con respecto de aquellas objeciones </w:t>
      </w:r>
      <w:r w:rsidRPr="00B92A2E">
        <w:lastRenderedPageBreak/>
        <w:t>encontradas, se deberán adoptar medidas, con el objeto de dar estricto cumplimiento a las normas legales y reglamentarias que rigen a las Empresas de Retail en Chile, entre las cuales se estima necesario considerar, la actualización del Manual de Control Interno que rige a Walmart Chile.</w:t>
      </w:r>
    </w:p>
    <w:p w:rsidR="00B92A2E" w:rsidRDefault="00B92A2E" w:rsidP="00B92A2E">
      <w:pPr>
        <w:pStyle w:val="caro"/>
        <w:ind w:firstLine="0"/>
        <w:rPr>
          <w:rFonts w:ascii="Arial" w:hAnsi="Arial" w:cs="Arial"/>
        </w:rPr>
      </w:pPr>
    </w:p>
    <w:p w:rsidR="00BE09CB" w:rsidRPr="00B92A2E" w:rsidRDefault="00CA3FB6" w:rsidP="00B92A2E">
      <w:pPr>
        <w:pStyle w:val="caro"/>
      </w:pPr>
      <w:r>
        <w:t>Con respecto</w:t>
      </w:r>
      <w:r w:rsidR="00BE09CB" w:rsidRPr="00B92A2E">
        <w:t xml:space="preserve"> a los Aspectos de Control Interno, numeral 3.5.1.1., " Estructura Administrativa</w:t>
      </w:r>
      <w:r w:rsidR="00F05991" w:rsidRPr="00B92A2E">
        <w:t xml:space="preserve"> ", </w:t>
      </w:r>
      <w:r w:rsidR="00BE09CB" w:rsidRPr="00B92A2E">
        <w:t xml:space="preserve">se </w:t>
      </w:r>
      <w:r w:rsidR="00F05991" w:rsidRPr="00B92A2E">
        <w:t>sugiere</w:t>
      </w:r>
      <w:r w:rsidR="00BE09CB" w:rsidRPr="00B92A2E">
        <w:t xml:space="preserve"> que el organigrama agregue</w:t>
      </w:r>
      <w:r w:rsidR="00F05991" w:rsidRPr="00B92A2E">
        <w:t xml:space="preserve"> </w:t>
      </w:r>
      <w:r w:rsidR="00BE09CB" w:rsidRPr="00B92A2E">
        <w:t>información sobre las principales funciones de las uni</w:t>
      </w:r>
      <w:r w:rsidR="00F05991" w:rsidRPr="00B92A2E">
        <w:t xml:space="preserve">dades internas, en los puestos de trabajo operativos y administrativos, detallando los </w:t>
      </w:r>
      <w:r w:rsidR="00BE09CB" w:rsidRPr="00B92A2E">
        <w:t xml:space="preserve">roles </w:t>
      </w:r>
      <w:r w:rsidR="00F05991" w:rsidRPr="00B92A2E">
        <w:t>y tareas de todos los trabajadores</w:t>
      </w:r>
      <w:r w:rsidR="00B92A2E">
        <w:t>, ya que la est</w:t>
      </w:r>
      <w:r w:rsidR="00D81A60">
        <w:t>ructura administrativa só</w:t>
      </w:r>
      <w:r w:rsidR="00B92A2E">
        <w:t>lo indica los departamentos</w:t>
      </w:r>
      <w:r w:rsidR="002507D3">
        <w:t xml:space="preserve"> de los puestos de mando</w:t>
      </w:r>
      <w:r w:rsidR="00B92A2E">
        <w:t>.</w:t>
      </w:r>
    </w:p>
    <w:p w:rsidR="00F05991" w:rsidRDefault="00F05991" w:rsidP="00CF0B1A">
      <w:pPr>
        <w:pStyle w:val="caro"/>
        <w:rPr>
          <w:rFonts w:ascii="Arial" w:hAnsi="Arial" w:cs="Arial"/>
        </w:rPr>
      </w:pPr>
    </w:p>
    <w:p w:rsidR="00F05991" w:rsidRPr="002507D3" w:rsidRDefault="00F05991" w:rsidP="002507D3">
      <w:pPr>
        <w:pStyle w:val="caro"/>
      </w:pPr>
      <w:r w:rsidRPr="002507D3">
        <w:t xml:space="preserve">En </w:t>
      </w:r>
      <w:r w:rsidR="002507D3" w:rsidRPr="002507D3">
        <w:t xml:space="preserve">relación con </w:t>
      </w:r>
      <w:r w:rsidRPr="002507D3">
        <w:t>los Aspectos de Control Interno, numeral 3.5.1.2., " Auditoría al departamento de Recursos Humanos</w:t>
      </w:r>
      <w:r w:rsidR="00CD7F9D" w:rsidRPr="002507D3">
        <w:t>”, se</w:t>
      </w:r>
      <w:r w:rsidR="002507D3">
        <w:t xml:space="preserve"> recomiendo </w:t>
      </w:r>
      <w:r w:rsidRPr="002507D3">
        <w:t>efectuar controles periódicos de las materias auditadas, para mantener el control interno</w:t>
      </w:r>
      <w:r w:rsidR="002507D3">
        <w:t xml:space="preserve">, ya que </w:t>
      </w:r>
      <w:r w:rsidR="00CD7F9D">
        <w:t>con relación a</w:t>
      </w:r>
      <w:r w:rsidR="002507D3">
        <w:t xml:space="preserve"> este departamento de administración se encontraron algunos hallazgos, detallados a continuación, en el examen de la materia y examen de cuentas. </w:t>
      </w:r>
      <w:r w:rsidRPr="002507D3">
        <w:t xml:space="preserve"> </w:t>
      </w:r>
    </w:p>
    <w:p w:rsidR="002507D3" w:rsidRDefault="002507D3" w:rsidP="00CC32EE">
      <w:pPr>
        <w:pStyle w:val="caro"/>
        <w:ind w:firstLine="0"/>
        <w:rPr>
          <w:rFonts w:ascii="Arial" w:hAnsi="Arial" w:cs="Arial"/>
        </w:rPr>
      </w:pPr>
    </w:p>
    <w:p w:rsidR="00CC32EE" w:rsidRDefault="00F05991" w:rsidP="00CC32EE">
      <w:pPr>
        <w:pStyle w:val="caro"/>
      </w:pPr>
      <w:r w:rsidRPr="00CC32EE">
        <w:t xml:space="preserve">En </w:t>
      </w:r>
      <w:r w:rsidR="002507D3" w:rsidRPr="00CC32EE">
        <w:t>cuanto</w:t>
      </w:r>
      <w:r w:rsidRPr="00CC32EE">
        <w:t xml:space="preserve"> a los Aspectos de Control Interno, numeral 3.5.1.3., " Manual de Control Interno", </w:t>
      </w:r>
      <w:r w:rsidR="001F4A21" w:rsidRPr="00CC32EE">
        <w:t xml:space="preserve">se sugiere a Walmart Chile actualizar el Manual de Control Interno y el </w:t>
      </w:r>
      <w:r w:rsidR="00BE09CB" w:rsidRPr="00CC32EE">
        <w:t>Reglamento interno de orden, higiene y seguridad</w:t>
      </w:r>
      <w:r w:rsidR="001F4A21" w:rsidRPr="00CC32EE">
        <w:t xml:space="preserve">, </w:t>
      </w:r>
      <w:r w:rsidR="00CC32EE" w:rsidRPr="00CC32EE">
        <w:t xml:space="preserve">antes de colocarlo en práctica, por otra parte, se recomienda capacitar al capital humano </w:t>
      </w:r>
      <w:r w:rsidR="001F4A21" w:rsidRPr="00CC32EE">
        <w:t xml:space="preserve">sobre el contenido de estos, para </w:t>
      </w:r>
      <w:r w:rsidR="00CC32EE" w:rsidRPr="00CC32EE">
        <w:t>que se cumplan con lo estipulado</w:t>
      </w:r>
      <w:r w:rsidR="001F4A21" w:rsidRPr="00CC32EE">
        <w:t xml:space="preserve">. </w:t>
      </w:r>
      <w:r w:rsidR="00BE09CB" w:rsidRPr="00CC32EE">
        <w:t xml:space="preserve"> </w:t>
      </w:r>
    </w:p>
    <w:p w:rsidR="003F5158" w:rsidRPr="00CC32EE" w:rsidRDefault="003F5158" w:rsidP="00CC32EE">
      <w:pPr>
        <w:pStyle w:val="caro"/>
      </w:pPr>
    </w:p>
    <w:p w:rsidR="00CC32EE" w:rsidRPr="00CC32EE" w:rsidRDefault="002507D3" w:rsidP="00CC32EE">
      <w:pPr>
        <w:pStyle w:val="caro"/>
      </w:pPr>
      <w:r w:rsidRPr="00CC32EE">
        <w:t>El siguiente punto</w:t>
      </w:r>
      <w:r w:rsidR="00CC32EE" w:rsidRPr="00CC32EE">
        <w:t>,</w:t>
      </w:r>
      <w:r w:rsidR="001F4A21" w:rsidRPr="00CC32EE">
        <w:t xml:space="preserve"> el Examen de la Materia Auditada, numeral 3.5.2.1., " Enmendaduras en Libro de Asistencias", se sugiere fiscalizar los libros, </w:t>
      </w:r>
      <w:r w:rsidR="00CC32EE" w:rsidRPr="00CC32EE">
        <w:t xml:space="preserve">para que se cumpla con lo estipulado en el Código del trabajo art. 33, sobre el Libro de Asistencia, manteniendo </w:t>
      </w:r>
      <w:r w:rsidR="001F4A21" w:rsidRPr="00CC32EE">
        <w:t>en regla</w:t>
      </w:r>
      <w:r w:rsidR="00CC32EE" w:rsidRPr="00CC32EE">
        <w:t xml:space="preserve"> el uso de estos.</w:t>
      </w:r>
    </w:p>
    <w:p w:rsidR="00CC32EE" w:rsidRDefault="00CC32EE" w:rsidP="00CC32EE">
      <w:pPr>
        <w:pStyle w:val="caro"/>
        <w:ind w:firstLine="0"/>
        <w:rPr>
          <w:rFonts w:eastAsia="Arial" w:cs="Times New Roman"/>
          <w:szCs w:val="24"/>
        </w:rPr>
      </w:pPr>
    </w:p>
    <w:p w:rsidR="001F4A21" w:rsidRPr="00450E10" w:rsidRDefault="00D81A60" w:rsidP="00B85181">
      <w:pPr>
        <w:pStyle w:val="caro"/>
      </w:pPr>
      <w:r>
        <w:t>Por lo que se refiere</w:t>
      </w:r>
      <w:r w:rsidR="00CC32EE" w:rsidRPr="00450E10">
        <w:t xml:space="preserve"> a</w:t>
      </w:r>
      <w:r w:rsidR="001F4A21" w:rsidRPr="00450E10">
        <w:t xml:space="preserve">l Examen de la Materia Auditada, numeral 3.5.2.2., " Ficha del Trabajador", se sugiere </w:t>
      </w:r>
      <w:r w:rsidR="00CC32EE" w:rsidRPr="00450E10">
        <w:t xml:space="preserve">mantener en orden y </w:t>
      </w:r>
      <w:r w:rsidR="001F4A21" w:rsidRPr="00450E10">
        <w:t xml:space="preserve">al </w:t>
      </w:r>
      <w:r w:rsidR="00CC32EE" w:rsidRPr="00450E10">
        <w:t>día</w:t>
      </w:r>
      <w:r w:rsidR="001F4A21" w:rsidRPr="00450E10">
        <w:t xml:space="preserve"> la documentación de los trabajadores, ya que la organización debe tener los</w:t>
      </w:r>
      <w:r w:rsidR="0095370E" w:rsidRPr="00450E10">
        <w:t xml:space="preserve"> contratos de trabajo vigente e impresos, </w:t>
      </w:r>
      <w:r w:rsidR="00CC32EE" w:rsidRPr="00450E10">
        <w:t xml:space="preserve">además de </w:t>
      </w:r>
      <w:r w:rsidR="00450E10" w:rsidRPr="00450E10">
        <w:t>estar firmados</w:t>
      </w:r>
      <w:r w:rsidR="0095370E" w:rsidRPr="00450E10">
        <w:t xml:space="preserve"> por los trabajadores</w:t>
      </w:r>
      <w:r w:rsidR="00CC32EE" w:rsidRPr="00450E10">
        <w:t>, en cuanto a los anexos, se recomienda fiscalizar la vigencia de los contratos, la certificación de los bonos y asignaciones</w:t>
      </w:r>
      <w:r w:rsidR="0095370E" w:rsidRPr="00450E10">
        <w:t>.</w:t>
      </w:r>
    </w:p>
    <w:p w:rsidR="00450E10" w:rsidRDefault="00450E10" w:rsidP="00B85181">
      <w:pPr>
        <w:pStyle w:val="caro"/>
      </w:pPr>
    </w:p>
    <w:p w:rsidR="00B85181" w:rsidRPr="00B85181" w:rsidRDefault="003F5158" w:rsidP="00B85181">
      <w:pPr>
        <w:pStyle w:val="caro"/>
      </w:pPr>
      <w:r>
        <w:t>En cuanto</w:t>
      </w:r>
      <w:r w:rsidR="00B85181" w:rsidRPr="00450E10">
        <w:t xml:space="preserve"> al Examen de la Materia Auditada, numeral 3.5.2.</w:t>
      </w:r>
      <w:r w:rsidR="00B85181">
        <w:t>3</w:t>
      </w:r>
      <w:r w:rsidR="00B85181" w:rsidRPr="00450E10">
        <w:t xml:space="preserve">., " </w:t>
      </w:r>
      <w:r w:rsidR="00B85181" w:rsidRPr="00B85181">
        <w:t>Grado de Satisfacción del Capital Humano</w:t>
      </w:r>
      <w:r w:rsidR="00B85181" w:rsidRPr="00450E10">
        <w:t xml:space="preserve"> ", </w:t>
      </w:r>
      <w:r w:rsidR="00B85181" w:rsidRPr="00B85181">
        <w:t>Se cumplió con aplicar las pruebas de cumplimiento y sustantivas, para auditar los siguientes ítem:</w:t>
      </w:r>
    </w:p>
    <w:p w:rsidR="00B85181" w:rsidRPr="00B85181" w:rsidRDefault="00B85181" w:rsidP="00B85181">
      <w:pPr>
        <w:pStyle w:val="caro"/>
      </w:pPr>
    </w:p>
    <w:p w:rsidR="00B85181" w:rsidRPr="00B85181" w:rsidRDefault="00B85181" w:rsidP="00B85181">
      <w:pPr>
        <w:pStyle w:val="caro"/>
        <w:ind w:firstLine="0"/>
      </w:pPr>
      <w:r w:rsidRPr="00B85181">
        <w:t>●</w:t>
      </w:r>
      <w:r w:rsidRPr="00B85181">
        <w:tab/>
        <w:t>Condiciones de trabajo del cliente interno: el capital humano manifiesta que los contratos de trabajo no son claros con todas las tareas que den realizar, las jornadas de trabajo son muy extensas, y queda poco tiempo para compartir con los familiares.</w:t>
      </w:r>
    </w:p>
    <w:p w:rsidR="00B85181" w:rsidRPr="00B85181" w:rsidRDefault="00B85181" w:rsidP="00B85181">
      <w:pPr>
        <w:pStyle w:val="caro"/>
        <w:ind w:firstLine="0"/>
      </w:pPr>
    </w:p>
    <w:p w:rsidR="00B85181" w:rsidRPr="00B85181" w:rsidRDefault="00B85181" w:rsidP="00B85181">
      <w:pPr>
        <w:pStyle w:val="caro"/>
        <w:ind w:firstLine="0"/>
      </w:pPr>
      <w:r w:rsidRPr="00B85181">
        <w:t>●</w:t>
      </w:r>
      <w:r w:rsidRPr="00B85181">
        <w:tab/>
        <w:t xml:space="preserve">Desempeño en el trabajo: Los colaboradores creen que es importante que se evalué el desempeño, porque así se demuestra que cumplen con los objetivos propuestos por la organización.  </w:t>
      </w:r>
    </w:p>
    <w:p w:rsidR="00B85181" w:rsidRPr="00B85181" w:rsidRDefault="00B85181" w:rsidP="00B85181">
      <w:pPr>
        <w:pStyle w:val="caro"/>
      </w:pPr>
    </w:p>
    <w:p w:rsidR="00B85181" w:rsidRPr="00B85181" w:rsidRDefault="00B85181" w:rsidP="00B85181">
      <w:pPr>
        <w:pStyle w:val="caro"/>
        <w:ind w:firstLine="0"/>
      </w:pPr>
      <w:r w:rsidRPr="00B85181">
        <w:t>●</w:t>
      </w:r>
      <w:r w:rsidRPr="00B85181">
        <w:tab/>
        <w:t xml:space="preserve">Condiciones de bienestar de los Recursos Humanos:  Al capital humano le gusta pertenecer a una empresa que se preocupe por sus trabajadores y les de beneficios, sin embargo, manifiestan que los sueldos deberían de aumentar. </w:t>
      </w:r>
    </w:p>
    <w:p w:rsidR="00B85181" w:rsidRPr="00B85181" w:rsidRDefault="00B85181" w:rsidP="00B85181">
      <w:pPr>
        <w:pStyle w:val="caro"/>
      </w:pPr>
    </w:p>
    <w:p w:rsidR="00B85181" w:rsidRPr="00B85181" w:rsidRDefault="00B85181" w:rsidP="00B85181">
      <w:pPr>
        <w:pStyle w:val="caro"/>
        <w:ind w:firstLine="0"/>
      </w:pPr>
      <w:r w:rsidRPr="00B85181">
        <w:t>●</w:t>
      </w:r>
      <w:r w:rsidRPr="00B85181">
        <w:tab/>
        <w:t>Análisis relacional: Una de las cosas que les agrada a los Recursos Humanos es compartir con sus compañeros de trabajo, generan grandes amistades dentro de la empresa.</w:t>
      </w:r>
    </w:p>
    <w:p w:rsidR="00B85181" w:rsidRPr="00B85181" w:rsidRDefault="00B85181" w:rsidP="00B85181">
      <w:pPr>
        <w:pStyle w:val="caro"/>
        <w:ind w:firstLine="0"/>
      </w:pPr>
    </w:p>
    <w:p w:rsidR="00B85181" w:rsidRPr="00B85181" w:rsidRDefault="00B85181" w:rsidP="00B85181">
      <w:pPr>
        <w:pStyle w:val="caro"/>
        <w:ind w:firstLine="0"/>
      </w:pPr>
      <w:r w:rsidRPr="00B85181">
        <w:lastRenderedPageBreak/>
        <w:t>●</w:t>
      </w:r>
      <w:r w:rsidRPr="00B85181">
        <w:tab/>
        <w:t>Condiciones de estimulación y satisfacción:  Al capital humano le gusta los incentivos en su trabajo, y que la organización reconozca la importancia que es tenerlos trabajando.</w:t>
      </w:r>
    </w:p>
    <w:p w:rsidR="00B85181" w:rsidRDefault="00B85181" w:rsidP="00B85181">
      <w:pPr>
        <w:pStyle w:val="caro"/>
      </w:pPr>
    </w:p>
    <w:p w:rsidR="0095370E" w:rsidRPr="00450E10" w:rsidRDefault="002507D3" w:rsidP="00B85181">
      <w:pPr>
        <w:pStyle w:val="caro"/>
      </w:pPr>
      <w:r w:rsidRPr="00450E10">
        <w:t xml:space="preserve">El siguiente punto es </w:t>
      </w:r>
      <w:r w:rsidR="0095370E" w:rsidRPr="00450E10">
        <w:t xml:space="preserve">el Examen de Cuentas, numeral 3.5.3.1., " </w:t>
      </w:r>
      <w:r w:rsidR="007B5E53" w:rsidRPr="00450E10">
        <w:t>Remuneraciones</w:t>
      </w:r>
      <w:r w:rsidR="0095370E" w:rsidRPr="00450E10">
        <w:t xml:space="preserve">", </w:t>
      </w:r>
      <w:r w:rsidR="007B5E53" w:rsidRPr="00450E10">
        <w:t xml:space="preserve">no se encuentran observaciones que objetar en este </w:t>
      </w:r>
      <w:r w:rsidR="00450E10" w:rsidRPr="00450E10">
        <w:t>punto</w:t>
      </w:r>
      <w:r w:rsidR="007B5E53" w:rsidRPr="00450E10">
        <w:t>, ya que las remuneraciones se encuentran canceladas y registradas en los libros</w:t>
      </w:r>
      <w:r w:rsidR="00450E10" w:rsidRPr="00450E10">
        <w:t>, sin embargo, los hallazgos encontrados están directamente relacionados con esta cuenta</w:t>
      </w:r>
      <w:r w:rsidR="007B5E53" w:rsidRPr="00450E10">
        <w:t xml:space="preserve">. </w:t>
      </w:r>
    </w:p>
    <w:p w:rsidR="00450E10" w:rsidRDefault="00450E10" w:rsidP="00450E10">
      <w:pPr>
        <w:pStyle w:val="caro"/>
        <w:ind w:firstLine="0"/>
        <w:rPr>
          <w:rFonts w:eastAsia="Arial" w:cs="Times New Roman"/>
          <w:szCs w:val="24"/>
        </w:rPr>
      </w:pPr>
    </w:p>
    <w:p w:rsidR="007B5E53" w:rsidRPr="00450E10" w:rsidRDefault="002507D3" w:rsidP="00450E10">
      <w:pPr>
        <w:pStyle w:val="caro"/>
      </w:pPr>
      <w:r w:rsidRPr="00450E10">
        <w:t xml:space="preserve">Acerca de </w:t>
      </w:r>
      <w:r w:rsidR="007B5E53" w:rsidRPr="00450E10">
        <w:t>el Examen de Cuentas, numeral 3.5.3.2., " Gratificaciones", se debe cancelar las gratificaciones adeudadas, ya que</w:t>
      </w:r>
      <w:r w:rsidR="00450E10" w:rsidRPr="00450E10">
        <w:t xml:space="preserve"> lo establecido por el Código del Trabajo, es que la empresa debe pagar al trabajador el 25% de </w:t>
      </w:r>
      <w:r w:rsidR="00CD7F9D" w:rsidRPr="00450E10">
        <w:t>las remuneraciones devengadas</w:t>
      </w:r>
      <w:r w:rsidR="00450E10" w:rsidRPr="00450E10">
        <w:t xml:space="preserve"> durante el año, con un tope equivalente a 4,75 ingresos mínimos mensuales.</w:t>
      </w:r>
      <w:r w:rsidR="007B5E53" w:rsidRPr="00450E10">
        <w:t xml:space="preserve"> </w:t>
      </w:r>
    </w:p>
    <w:p w:rsidR="00450E10" w:rsidRDefault="00450E10" w:rsidP="00450E10">
      <w:pPr>
        <w:pStyle w:val="caro"/>
        <w:ind w:firstLine="0"/>
      </w:pPr>
    </w:p>
    <w:p w:rsidR="00450E10" w:rsidRDefault="002507D3" w:rsidP="00450E10">
      <w:pPr>
        <w:pStyle w:val="caro"/>
      </w:pPr>
      <w:r w:rsidRPr="00450E10">
        <w:t xml:space="preserve">Con </w:t>
      </w:r>
      <w:r w:rsidR="00450E10" w:rsidRPr="00450E10">
        <w:t>respecto</w:t>
      </w:r>
      <w:r w:rsidRPr="00450E10">
        <w:t xml:space="preserve"> a</w:t>
      </w:r>
      <w:r w:rsidR="007B5E53" w:rsidRPr="00450E10">
        <w:t>l Examen de Cuentas, numeral 3.5.3.</w:t>
      </w:r>
      <w:r w:rsidR="00181B85" w:rsidRPr="00450E10">
        <w:t>3</w:t>
      </w:r>
      <w:r w:rsidR="007B5E53" w:rsidRPr="00450E10">
        <w:t xml:space="preserve">., " </w:t>
      </w:r>
      <w:r w:rsidR="00181B85" w:rsidRPr="00450E10">
        <w:t>Bonos de Trabajadores</w:t>
      </w:r>
      <w:r w:rsidR="007B5E53" w:rsidRPr="00450E10">
        <w:t xml:space="preserve">", se debe </w:t>
      </w:r>
      <w:r w:rsidR="00181B85" w:rsidRPr="00450E10">
        <w:t xml:space="preserve">colocar al </w:t>
      </w:r>
      <w:r w:rsidR="00450E10" w:rsidRPr="00450E10">
        <w:t>día</w:t>
      </w:r>
      <w:r w:rsidR="00181B85" w:rsidRPr="00450E10">
        <w:t xml:space="preserve"> los contratos de trabajo con el respectivo anexo que </w:t>
      </w:r>
      <w:r w:rsidR="00BE09CB" w:rsidRPr="00450E10">
        <w:t xml:space="preserve">certifique el sobresueldo asignado, </w:t>
      </w:r>
      <w:r w:rsidR="00181B85" w:rsidRPr="00450E10">
        <w:t xml:space="preserve">para mantener el control interno </w:t>
      </w:r>
      <w:r w:rsidR="00450E10" w:rsidRPr="00450E10">
        <w:t>de los bonos y la permanencia de estos.</w:t>
      </w:r>
    </w:p>
    <w:p w:rsidR="00450E10" w:rsidRDefault="00450E10" w:rsidP="00450E10">
      <w:pPr>
        <w:pStyle w:val="caro"/>
      </w:pPr>
    </w:p>
    <w:p w:rsidR="00BE09CB" w:rsidRPr="007B657F" w:rsidRDefault="002507D3" w:rsidP="00450E10">
      <w:pPr>
        <w:pStyle w:val="caro"/>
      </w:pPr>
      <w:r>
        <w:rPr>
          <w:rFonts w:eastAsia="Arial" w:cs="Times New Roman"/>
          <w:szCs w:val="24"/>
        </w:rPr>
        <w:t xml:space="preserve">En relación con </w:t>
      </w:r>
      <w:r w:rsidR="00181B85">
        <w:rPr>
          <w:rFonts w:eastAsia="Arial" w:cs="Times New Roman"/>
          <w:szCs w:val="24"/>
        </w:rPr>
        <w:t>el Examen de Cuentas</w:t>
      </w:r>
      <w:r w:rsidR="00181B85" w:rsidRPr="001F4A21">
        <w:rPr>
          <w:rFonts w:eastAsia="Arial" w:cs="Times New Roman"/>
          <w:szCs w:val="24"/>
        </w:rPr>
        <w:t>, numeral 3.5.</w:t>
      </w:r>
      <w:r w:rsidR="00181B85">
        <w:rPr>
          <w:rFonts w:eastAsia="Arial" w:cs="Times New Roman"/>
          <w:szCs w:val="24"/>
        </w:rPr>
        <w:t>3.4</w:t>
      </w:r>
      <w:r w:rsidR="00181B85" w:rsidRPr="001F4A21">
        <w:rPr>
          <w:rFonts w:eastAsia="Arial" w:cs="Times New Roman"/>
          <w:szCs w:val="24"/>
        </w:rPr>
        <w:t xml:space="preserve">., " </w:t>
      </w:r>
      <w:r w:rsidR="00181B85">
        <w:rPr>
          <w:rFonts w:eastAsia="Arial" w:cs="Times New Roman"/>
          <w:szCs w:val="24"/>
        </w:rPr>
        <w:t>Horas Extras</w:t>
      </w:r>
      <w:r w:rsidR="00181B85" w:rsidRPr="001F4A21">
        <w:rPr>
          <w:rFonts w:eastAsia="Arial" w:cs="Times New Roman"/>
          <w:szCs w:val="24"/>
        </w:rPr>
        <w:t xml:space="preserve">", </w:t>
      </w:r>
      <w:r w:rsidR="00450E10">
        <w:rPr>
          <w:rFonts w:eastAsia="Arial" w:cs="Times New Roman"/>
          <w:szCs w:val="24"/>
        </w:rPr>
        <w:t>s</w:t>
      </w:r>
      <w:r w:rsidR="00BE09CB" w:rsidRPr="007B657F">
        <w:t>e debe cumplir una jornada ordinaria máxima legal de trabajo de 45 horas semanales, registradas en el Libro de Asistencia, según lo establecido en el artículo 3</w:t>
      </w:r>
      <w:r w:rsidR="001B6DD2">
        <w:t>2</w:t>
      </w:r>
      <w:r w:rsidR="00BE09CB" w:rsidRPr="007B657F">
        <w:t xml:space="preserve"> del Código del Trabajo.</w:t>
      </w:r>
    </w:p>
    <w:p w:rsidR="001B6DD2" w:rsidRDefault="001B6DD2" w:rsidP="001B6DD2">
      <w:pPr>
        <w:pStyle w:val="caro"/>
        <w:ind w:firstLine="0"/>
        <w:rPr>
          <w:rFonts w:eastAsia="Arial" w:cs="Times New Roman"/>
          <w:szCs w:val="24"/>
        </w:rPr>
      </w:pPr>
    </w:p>
    <w:p w:rsidR="00BE09CB" w:rsidRPr="001B6DD2" w:rsidRDefault="001B6DD2" w:rsidP="001B6DD2">
      <w:pPr>
        <w:pStyle w:val="caro"/>
      </w:pPr>
      <w:r w:rsidRPr="001B6DD2">
        <w:t>En cuanto a</w:t>
      </w:r>
      <w:r w:rsidR="00181B85" w:rsidRPr="001B6DD2">
        <w:t xml:space="preserve">l Examen de Cuentas, numeral 3.5.3.5., " Asignaciones", </w:t>
      </w:r>
      <w:r w:rsidRPr="001B6DD2">
        <w:t>s</w:t>
      </w:r>
      <w:r w:rsidR="00BE09CB" w:rsidRPr="001B6DD2">
        <w:t xml:space="preserve">e debe cumplir con el pago retroactivo de las asignaciones familiares, </w:t>
      </w:r>
      <w:r w:rsidRPr="001B6DD2">
        <w:t>ya que por ley están establecidas.</w:t>
      </w:r>
      <w:r w:rsidR="00BE09CB" w:rsidRPr="001B6DD2">
        <w:t xml:space="preserve"> </w:t>
      </w:r>
    </w:p>
    <w:p w:rsidR="001B6DD2" w:rsidRDefault="001B6DD2" w:rsidP="001B6DD2">
      <w:pPr>
        <w:pStyle w:val="caro"/>
        <w:ind w:firstLine="0"/>
        <w:rPr>
          <w:rFonts w:eastAsia="Arial" w:cs="Times New Roman"/>
          <w:szCs w:val="24"/>
        </w:rPr>
      </w:pPr>
    </w:p>
    <w:p w:rsidR="00BE09CB" w:rsidRPr="001B6DD2" w:rsidRDefault="002507D3" w:rsidP="001B6DD2">
      <w:pPr>
        <w:pStyle w:val="caro"/>
      </w:pPr>
      <w:r w:rsidRPr="001B6DD2">
        <w:lastRenderedPageBreak/>
        <w:t>Por lo que se refiere a</w:t>
      </w:r>
      <w:r w:rsidR="00181B85" w:rsidRPr="001B6DD2">
        <w:t>l Examen de Cuentas, numeral 3.5.3.6., " Anticipo de Remuneraciones", no se encuentran observaciones que objetar en este mes, ya que las remuneraciones se encuentran canceladas y r</w:t>
      </w:r>
      <w:r w:rsidR="001B6DD2" w:rsidRPr="001B6DD2">
        <w:t xml:space="preserve">egistradas en los libros, además presenta un </w:t>
      </w:r>
      <w:r w:rsidR="00BE09CB" w:rsidRPr="001B6DD2">
        <w:t>documento de respaldo, como comprobante emitido y firmado por el personal.</w:t>
      </w:r>
    </w:p>
    <w:p w:rsidR="001B6DD2" w:rsidRDefault="001B6DD2" w:rsidP="001B6DD2">
      <w:pPr>
        <w:pStyle w:val="caro"/>
        <w:ind w:firstLine="0"/>
        <w:rPr>
          <w:rFonts w:eastAsia="Arial" w:cs="Times New Roman"/>
          <w:szCs w:val="24"/>
        </w:rPr>
      </w:pPr>
    </w:p>
    <w:p w:rsidR="00BE09CB" w:rsidRPr="001B6DD2" w:rsidRDefault="002507D3" w:rsidP="001B6DD2">
      <w:pPr>
        <w:pStyle w:val="caro"/>
      </w:pPr>
      <w:r w:rsidRPr="001B6DD2">
        <w:t>Acerca de</w:t>
      </w:r>
      <w:r w:rsidR="00181B85" w:rsidRPr="001B6DD2">
        <w:t xml:space="preserve">l Examen de Cuentas, numeral 3.5.3.7., " Pagos Previsionales", no se encuentran observaciones que objetar en este mes, ya que </w:t>
      </w:r>
      <w:r w:rsidR="00BE09CB" w:rsidRPr="001B6DD2">
        <w:t>cuentas de entidades previsionales, retenciones y aporte patronal, se encuentra debidamente registradas y pagadas todas las cotizaciones obligatorias y voluntarias de los trabajadores.</w:t>
      </w:r>
    </w:p>
    <w:p w:rsidR="001B6DD2" w:rsidRDefault="001B6DD2" w:rsidP="001B6DD2">
      <w:pPr>
        <w:pStyle w:val="caro"/>
        <w:ind w:firstLine="0"/>
        <w:rPr>
          <w:rFonts w:eastAsia="Arial" w:cs="Times New Roman"/>
          <w:szCs w:val="24"/>
        </w:rPr>
      </w:pPr>
    </w:p>
    <w:p w:rsidR="00BE09CB" w:rsidRPr="001B6DD2" w:rsidRDefault="002507D3" w:rsidP="001B6DD2">
      <w:pPr>
        <w:pStyle w:val="caro"/>
      </w:pPr>
      <w:r w:rsidRPr="001B6DD2">
        <w:t xml:space="preserve">Con </w:t>
      </w:r>
      <w:r w:rsidR="001B6DD2" w:rsidRPr="001B6DD2">
        <w:t>respecto a</w:t>
      </w:r>
      <w:r w:rsidR="00181B85" w:rsidRPr="001B6DD2">
        <w:t xml:space="preserve">l Examen de </w:t>
      </w:r>
      <w:r w:rsidR="00D81A60">
        <w:t>Cuentas, numeral 3.5.3.8., " Pré</w:t>
      </w:r>
      <w:r w:rsidR="00181B85" w:rsidRPr="001B6DD2">
        <w:t>sta</w:t>
      </w:r>
      <w:r w:rsidR="001B6DD2" w:rsidRPr="001B6DD2">
        <w:t>m</w:t>
      </w:r>
      <w:r w:rsidR="00181B85" w:rsidRPr="001B6DD2">
        <w:t>os a Trabajadores",</w:t>
      </w:r>
      <w:r w:rsidR="00BE09CB" w:rsidRPr="001B6DD2">
        <w:t xml:space="preserve"> </w:t>
      </w:r>
      <w:r w:rsidR="001B6DD2" w:rsidRPr="001B6DD2">
        <w:t xml:space="preserve">se </w:t>
      </w:r>
      <w:r w:rsidR="00BE09CB" w:rsidRPr="001B6DD2">
        <w:t>encuentra debidamente registrada, además presenta un documento de respaldo, como comprobante emitido y firmado por el personal.</w:t>
      </w:r>
    </w:p>
    <w:p w:rsidR="001B6DD2" w:rsidRDefault="001B6DD2" w:rsidP="001B6DD2">
      <w:pPr>
        <w:pStyle w:val="caro"/>
        <w:ind w:firstLine="0"/>
        <w:rPr>
          <w:rFonts w:eastAsia="Arial" w:cs="Times New Roman"/>
          <w:szCs w:val="24"/>
        </w:rPr>
      </w:pPr>
    </w:p>
    <w:p w:rsidR="00AA700C" w:rsidRDefault="00181B85" w:rsidP="001B6DD2">
      <w:pPr>
        <w:pStyle w:val="caro"/>
      </w:pPr>
      <w:r w:rsidRPr="001B6DD2">
        <w:t xml:space="preserve">En </w:t>
      </w:r>
      <w:r w:rsidR="002507D3" w:rsidRPr="001B6DD2">
        <w:t xml:space="preserve">relación con </w:t>
      </w:r>
      <w:r w:rsidRPr="001B6DD2">
        <w:t xml:space="preserve">el Examen de Cuentas, numeral 3.5.3.9., " Vacaciones de Trabajadores", </w:t>
      </w:r>
      <w:r w:rsidR="001B6DD2" w:rsidRPr="001B6DD2">
        <w:t xml:space="preserve">se recomienda asignar un certificado de vacaciones a los trabajadores pendientes, porque es una obligación establecida por el Código del Trabajo. </w:t>
      </w: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B6DD2">
      <w:pPr>
        <w:pStyle w:val="caro"/>
      </w:pPr>
    </w:p>
    <w:p w:rsidR="003F5158" w:rsidRDefault="003F5158" w:rsidP="001936CF">
      <w:pPr>
        <w:pStyle w:val="nadia3"/>
        <w:outlineLvl w:val="0"/>
      </w:pPr>
      <w:bookmarkStart w:id="169" w:name="_Toc500085436"/>
      <w:r>
        <w:t>CONCLUSIÓN</w:t>
      </w:r>
      <w:bookmarkEnd w:id="169"/>
    </w:p>
    <w:p w:rsidR="003F5158" w:rsidRDefault="003F5158" w:rsidP="001936CF">
      <w:pPr>
        <w:pStyle w:val="caro"/>
        <w:ind w:firstLine="0"/>
      </w:pPr>
    </w:p>
    <w:p w:rsidR="001936CF" w:rsidRDefault="001936CF" w:rsidP="001936CF">
      <w:pPr>
        <w:pStyle w:val="caro"/>
        <w:ind w:firstLine="0"/>
      </w:pPr>
    </w:p>
    <w:p w:rsidR="003F5158" w:rsidRPr="001936CF" w:rsidRDefault="003F5158" w:rsidP="001936CF">
      <w:pPr>
        <w:pStyle w:val="caro"/>
      </w:pPr>
      <w:r w:rsidRPr="001936CF">
        <w:t xml:space="preserve">Las Empresas de Retail al ser grandes conglomerados hace que el intercambio comercial </w:t>
      </w:r>
      <w:r w:rsidR="008710CF" w:rsidRPr="001936CF">
        <w:t xml:space="preserve">sea </w:t>
      </w:r>
      <w:r w:rsidRPr="001936CF">
        <w:t xml:space="preserve">beneficioso para el </w:t>
      </w:r>
      <w:r w:rsidR="008710CF" w:rsidRPr="001936CF">
        <w:t>país</w:t>
      </w:r>
      <w:r w:rsidRPr="001936CF">
        <w:t xml:space="preserve">, sin embargo, al ser tantas empresas, la competencia por ser el </w:t>
      </w:r>
      <w:r w:rsidR="008710CF" w:rsidRPr="001936CF">
        <w:t>líder del mercado comercial es grande, por eso siempre mantienen activa la oferta y demanda.</w:t>
      </w:r>
    </w:p>
    <w:p w:rsidR="008710CF" w:rsidRPr="001936CF" w:rsidRDefault="008710CF" w:rsidP="001936CF">
      <w:pPr>
        <w:pStyle w:val="caro"/>
      </w:pPr>
    </w:p>
    <w:p w:rsidR="001936CF" w:rsidRPr="001936CF" w:rsidRDefault="008710CF" w:rsidP="001936CF">
      <w:pPr>
        <w:pStyle w:val="caro"/>
      </w:pPr>
      <w:r w:rsidRPr="001936CF">
        <w:t xml:space="preserve">Los Recursos Humanos son el motor de las grandes empresas, el primer puente de conexión entre la empresa y lo externo, por lo tanto, la satisfacción del capital humano es importante, ya que gracias a ellos funciona el Retail. </w:t>
      </w:r>
    </w:p>
    <w:p w:rsidR="001936CF" w:rsidRPr="001936CF" w:rsidRDefault="001936CF" w:rsidP="001936CF">
      <w:pPr>
        <w:pStyle w:val="caro"/>
      </w:pPr>
    </w:p>
    <w:p w:rsidR="008710CF" w:rsidRPr="001936CF" w:rsidRDefault="001936CF" w:rsidP="001936CF">
      <w:pPr>
        <w:pStyle w:val="caro"/>
      </w:pPr>
      <w:r w:rsidRPr="001936CF">
        <w:lastRenderedPageBreak/>
        <w:t xml:space="preserve">Los resultados de la Auditoría Integral de Recursos Humanos en el Retail, </w:t>
      </w:r>
      <w:r w:rsidR="008710CF" w:rsidRPr="001936CF">
        <w:t xml:space="preserve">demuestran que las personas están contentas con tener un trabajo, pero que no les agrada las largas jornadas de trabajo o tener </w:t>
      </w:r>
      <w:r w:rsidRPr="001936CF">
        <w:t xml:space="preserve">que ir a la empresa el fin de semana, </w:t>
      </w:r>
      <w:r w:rsidR="008710CF" w:rsidRPr="001936CF">
        <w:t xml:space="preserve">por </w:t>
      </w:r>
      <w:r w:rsidRPr="001936CF">
        <w:t>ende el Retail ha creado</w:t>
      </w:r>
      <w:r w:rsidR="008710CF" w:rsidRPr="001936CF">
        <w:t xml:space="preserve"> los incentivos y beneficios económicos, para mantener a los trabajadores contentos y con mejores condiciones de recreación, es así como Walmart Chile, mantiene a sus clientes internos felices</w:t>
      </w:r>
      <w:r w:rsidRPr="001936CF">
        <w:t>, les propone metas, beneficios económicos y recreativos</w:t>
      </w:r>
      <w:r w:rsidR="008710CF" w:rsidRPr="001936CF">
        <w:t>.</w:t>
      </w:r>
    </w:p>
    <w:p w:rsidR="008710CF" w:rsidRPr="001936CF" w:rsidRDefault="008710CF" w:rsidP="001936CF">
      <w:pPr>
        <w:pStyle w:val="caro"/>
      </w:pPr>
    </w:p>
    <w:p w:rsidR="008710CF" w:rsidRPr="001936CF" w:rsidRDefault="008710CF" w:rsidP="001936CF">
      <w:pPr>
        <w:pStyle w:val="caro"/>
      </w:pPr>
      <w:r w:rsidRPr="001936CF">
        <w:t>En cuanto a l</w:t>
      </w:r>
      <w:r w:rsidR="001936CF" w:rsidRPr="001936CF">
        <w:t>os resultados de l</w:t>
      </w:r>
      <w:r w:rsidRPr="001936CF">
        <w:t xml:space="preserve">a auditoría realizada, falta mantener actualizados los </w:t>
      </w:r>
      <w:r w:rsidR="001936CF" w:rsidRPr="001936CF">
        <w:t xml:space="preserve">Manuales de </w:t>
      </w:r>
      <w:r w:rsidRPr="001936CF">
        <w:t xml:space="preserve">control interno, ya que los hallazgos encontrados, son responsabilidad del departamento de Recursos Humanos, por no mantener el </w:t>
      </w:r>
      <w:r w:rsidR="001936CF" w:rsidRPr="001936CF">
        <w:t xml:space="preserve">registro de la información actualizada. </w:t>
      </w:r>
    </w:p>
    <w:p w:rsidR="008710CF" w:rsidRDefault="008710CF" w:rsidP="008710CF">
      <w:pPr>
        <w:pStyle w:val="caro"/>
        <w:ind w:firstLine="0"/>
      </w:pPr>
    </w:p>
    <w:p w:rsidR="008710CF" w:rsidRDefault="008710CF" w:rsidP="008710CF">
      <w:pPr>
        <w:pStyle w:val="caro"/>
        <w:ind w:firstLine="0"/>
      </w:pPr>
    </w:p>
    <w:p w:rsidR="001B6DD2" w:rsidRDefault="001B6DD2" w:rsidP="001B6DD2">
      <w:pPr>
        <w:pStyle w:val="caro"/>
        <w:rPr>
          <w:rFonts w:ascii="Arial" w:hAnsi="Arial" w:cs="Arial"/>
        </w:rPr>
      </w:pPr>
    </w:p>
    <w:p w:rsidR="001936CF" w:rsidRPr="00AA700C" w:rsidRDefault="001936CF" w:rsidP="001B6DD2">
      <w:pPr>
        <w:pStyle w:val="caro"/>
        <w:rPr>
          <w:rFonts w:ascii="Arial" w:hAnsi="Arial" w:cs="Arial"/>
        </w:rPr>
      </w:pPr>
    </w:p>
    <w:p w:rsidR="00F7260A" w:rsidRPr="001B6DD2" w:rsidRDefault="00F7260A" w:rsidP="00CD7F9D">
      <w:pPr>
        <w:pStyle w:val="nadia3"/>
        <w:outlineLvl w:val="0"/>
      </w:pPr>
      <w:bookmarkStart w:id="170" w:name="_Toc499217321"/>
      <w:bookmarkStart w:id="171" w:name="_Toc500085437"/>
      <w:r w:rsidRPr="001B6DD2">
        <w:t>BIBLIOGRAFÍA</w:t>
      </w:r>
      <w:bookmarkEnd w:id="170"/>
      <w:bookmarkEnd w:id="171"/>
      <w:r w:rsidRPr="001B6DD2">
        <w:t xml:space="preserve"> </w:t>
      </w:r>
    </w:p>
    <w:p w:rsidR="00F7260A" w:rsidRPr="007F37F6" w:rsidRDefault="00F7260A" w:rsidP="007F37F6">
      <w:pPr>
        <w:pStyle w:val="nadia2"/>
      </w:pPr>
    </w:p>
    <w:p w:rsidR="00F7260A" w:rsidRPr="00C0409D" w:rsidRDefault="00F7260A" w:rsidP="00CD7F9D">
      <w:pPr>
        <w:pStyle w:val="nadia2"/>
      </w:pPr>
      <w:bookmarkStart w:id="172" w:name="_Toc499217322"/>
      <w:bookmarkStart w:id="173" w:name="_Toc500085438"/>
      <w:r w:rsidRPr="00C0409D">
        <w:t>Linkografía</w:t>
      </w:r>
      <w:bookmarkEnd w:id="172"/>
      <w:bookmarkEnd w:id="173"/>
    </w:p>
    <w:p w:rsidR="00F7260A" w:rsidRDefault="00F7260A" w:rsidP="00F7260A">
      <w:pPr>
        <w:rPr>
          <w:rFonts w:ascii="Times New Roman" w:eastAsia="Arial" w:hAnsi="Times New Roman" w:cs="Times New Roman"/>
          <w:color w:val="FF0000"/>
          <w:szCs w:val="24"/>
        </w:rPr>
      </w:pPr>
    </w:p>
    <w:p w:rsidR="00EA31E4" w:rsidRDefault="00837168" w:rsidP="00EA31E4">
      <w:pPr>
        <w:spacing w:line="240" w:lineRule="auto"/>
        <w:rPr>
          <w:rFonts w:ascii="Times New Roman" w:eastAsia="Times New Roman" w:hAnsi="Times New Roman" w:cs="Times New Roman"/>
          <w:color w:val="0563C1"/>
          <w:u w:val="single"/>
          <w:lang w:eastAsia="es-CL"/>
        </w:rPr>
      </w:pPr>
      <w:hyperlink r:id="rId11" w:history="1">
        <w:r w:rsidR="00EA31E4" w:rsidRPr="00EA31E4">
          <w:rPr>
            <w:rFonts w:ascii="Times New Roman" w:eastAsia="Times New Roman" w:hAnsi="Times New Roman" w:cs="Times New Roman"/>
            <w:color w:val="0563C1"/>
            <w:u w:val="single"/>
            <w:lang w:eastAsia="es-CL"/>
          </w:rPr>
          <w:t>http://normasapa.com/titulos-en-normas-apa/</w:t>
        </w:r>
      </w:hyperlink>
      <w:r w:rsidR="00EA31E4" w:rsidRPr="00EA31E4">
        <w:rPr>
          <w:rFonts w:ascii="Times New Roman" w:eastAsia="Times New Roman" w:hAnsi="Times New Roman" w:cs="Times New Roman"/>
          <w:color w:val="0563C1"/>
          <w:u w:val="single"/>
          <w:lang w:eastAsia="es-CL"/>
        </w:rPr>
        <w:t xml:space="preserve"> </w:t>
      </w:r>
    </w:p>
    <w:p w:rsidR="001B6DD2" w:rsidRPr="00EA31E4" w:rsidRDefault="00837168" w:rsidP="00EA31E4">
      <w:pPr>
        <w:spacing w:line="240" w:lineRule="auto"/>
        <w:rPr>
          <w:rFonts w:ascii="Times New Roman" w:eastAsia="Times New Roman" w:hAnsi="Times New Roman" w:cs="Times New Roman"/>
          <w:sz w:val="24"/>
          <w:szCs w:val="24"/>
          <w:lang w:eastAsia="es-CL"/>
        </w:rPr>
      </w:pPr>
      <w:hyperlink r:id="rId12" w:history="1">
        <w:r w:rsidR="001B6DD2" w:rsidRPr="005178AE">
          <w:rPr>
            <w:rStyle w:val="Hipervnculo"/>
            <w:rFonts w:ascii="Times New Roman" w:eastAsia="Times New Roman" w:hAnsi="Times New Roman" w:cs="Times New Roman"/>
            <w:sz w:val="24"/>
            <w:szCs w:val="24"/>
            <w:lang w:eastAsia="es-CL"/>
          </w:rPr>
          <w:t>https://www.walmartchile.cl/modules/contenidos/views/responsabilidadcorporativa/img/Reporte-WalmartChile-2016.pdf</w:t>
        </w:r>
      </w:hyperlink>
    </w:p>
    <w:p w:rsidR="00EA31E4" w:rsidRPr="00EA31E4" w:rsidRDefault="00837168" w:rsidP="00EA31E4">
      <w:pPr>
        <w:spacing w:line="240" w:lineRule="auto"/>
        <w:rPr>
          <w:rFonts w:ascii="Times New Roman" w:eastAsia="Times New Roman" w:hAnsi="Times New Roman" w:cs="Times New Roman"/>
          <w:sz w:val="24"/>
          <w:szCs w:val="24"/>
          <w:lang w:eastAsia="es-CL"/>
        </w:rPr>
      </w:pPr>
      <w:hyperlink r:id="rId13" w:history="1">
        <w:r w:rsidR="00EA31E4" w:rsidRPr="00EA31E4">
          <w:rPr>
            <w:rFonts w:ascii="Arial" w:eastAsia="Times New Roman" w:hAnsi="Arial" w:cs="Arial"/>
            <w:color w:val="0563C1"/>
            <w:u w:val="single"/>
            <w:shd w:val="clear" w:color="auto" w:fill="FFFFFF"/>
            <w:lang w:eastAsia="es-CL"/>
          </w:rPr>
          <w:t>http://www.fundacionsol.cl/wp-content/uploads/2010/09/Cuaderno-7-Retail.pdf</w:t>
        </w:r>
      </w:hyperlink>
    </w:p>
    <w:p w:rsidR="00EA31E4" w:rsidRPr="00EA31E4" w:rsidRDefault="00837168" w:rsidP="00EA31E4">
      <w:pPr>
        <w:spacing w:line="240" w:lineRule="auto"/>
        <w:rPr>
          <w:rFonts w:ascii="Times New Roman" w:eastAsia="Times New Roman" w:hAnsi="Times New Roman" w:cs="Times New Roman"/>
          <w:sz w:val="24"/>
          <w:szCs w:val="24"/>
          <w:lang w:eastAsia="es-CL"/>
        </w:rPr>
      </w:pPr>
      <w:hyperlink r:id="rId14" w:history="1">
        <w:r w:rsidR="00EA31E4" w:rsidRPr="00EA31E4">
          <w:rPr>
            <w:rFonts w:ascii="Arial" w:eastAsia="Times New Roman" w:hAnsi="Arial" w:cs="Arial"/>
            <w:color w:val="0563C1"/>
            <w:u w:val="single"/>
            <w:shd w:val="clear" w:color="auto" w:fill="FFFFFF"/>
            <w:lang w:eastAsia="es-CL"/>
          </w:rPr>
          <w:t>http://www.tesis.uchile.cl/tesis/uchile/2007/miranda_s/sources/miranda_s.pdf</w:t>
        </w:r>
      </w:hyperlink>
    </w:p>
    <w:p w:rsidR="00EA31E4" w:rsidRPr="00EA31E4" w:rsidRDefault="00837168" w:rsidP="00EA31E4">
      <w:pPr>
        <w:spacing w:line="240" w:lineRule="auto"/>
        <w:rPr>
          <w:rFonts w:ascii="Times New Roman" w:eastAsia="Times New Roman" w:hAnsi="Times New Roman" w:cs="Times New Roman"/>
          <w:sz w:val="24"/>
          <w:szCs w:val="24"/>
          <w:lang w:eastAsia="es-CL"/>
        </w:rPr>
      </w:pPr>
      <w:hyperlink r:id="rId15" w:history="1">
        <w:r w:rsidR="00EA31E4" w:rsidRPr="00EA31E4">
          <w:rPr>
            <w:rFonts w:ascii="Arial" w:eastAsia="Times New Roman" w:hAnsi="Arial" w:cs="Arial"/>
            <w:color w:val="0563C1"/>
            <w:u w:val="single"/>
            <w:shd w:val="clear" w:color="auto" w:fill="FFFFFF"/>
            <w:lang w:eastAsia="es-CL"/>
          </w:rPr>
          <w:t>http://www.america-retail.com/chile/chile-industria-del-retail-preve-crecimiento-de-33-real-para-2018/</w:t>
        </w:r>
      </w:hyperlink>
    </w:p>
    <w:p w:rsidR="00EA31E4" w:rsidRPr="00EA31E4" w:rsidRDefault="00837168" w:rsidP="00F77311">
      <w:pPr>
        <w:spacing w:line="240" w:lineRule="auto"/>
        <w:rPr>
          <w:rFonts w:ascii="Times New Roman" w:eastAsia="Times New Roman" w:hAnsi="Times New Roman" w:cs="Times New Roman"/>
          <w:sz w:val="24"/>
          <w:szCs w:val="24"/>
          <w:lang w:eastAsia="es-CL"/>
        </w:rPr>
      </w:pPr>
      <w:hyperlink r:id="rId16" w:history="1">
        <w:r w:rsidR="00EA31E4" w:rsidRPr="00EA31E4">
          <w:rPr>
            <w:rFonts w:ascii="Arial" w:eastAsia="Times New Roman" w:hAnsi="Arial" w:cs="Arial"/>
            <w:color w:val="1155CC"/>
            <w:u w:val="single"/>
            <w:shd w:val="clear" w:color="auto" w:fill="FFFFFF"/>
            <w:lang w:eastAsia="es-CL"/>
          </w:rPr>
          <w:t>http://www.sumandovalor.cl/files/content/empresa_reporte/142/Walmart_2015.pdf</w:t>
        </w:r>
      </w:hyperlink>
    </w:p>
    <w:p w:rsidR="00EA31E4" w:rsidRDefault="00837168" w:rsidP="00EA31E4">
      <w:pPr>
        <w:spacing w:line="240" w:lineRule="auto"/>
        <w:rPr>
          <w:rFonts w:ascii="Arial" w:eastAsia="Times New Roman" w:hAnsi="Arial" w:cs="Arial"/>
          <w:color w:val="1155CC"/>
          <w:u w:val="single"/>
          <w:shd w:val="clear" w:color="auto" w:fill="FFFFFF"/>
          <w:lang w:eastAsia="es-CL"/>
        </w:rPr>
      </w:pPr>
      <w:hyperlink r:id="rId17" w:history="1">
        <w:r w:rsidR="00EA31E4" w:rsidRPr="00EA31E4">
          <w:rPr>
            <w:rFonts w:ascii="Arial" w:eastAsia="Times New Roman" w:hAnsi="Arial" w:cs="Arial"/>
            <w:color w:val="1155CC"/>
            <w:u w:val="single"/>
            <w:shd w:val="clear" w:color="auto" w:fill="FFFFFF"/>
            <w:lang w:eastAsia="es-CL"/>
          </w:rPr>
          <w:t>https://www.walmartchile.cl/modules/contenidos/views/responsabilidadcorporativa/img/Reporte-WalmartChile-2016.pdf</w:t>
        </w:r>
      </w:hyperlink>
    </w:p>
    <w:p w:rsidR="0030541A" w:rsidRDefault="00837168" w:rsidP="00EA31E4">
      <w:pPr>
        <w:spacing w:line="240" w:lineRule="auto"/>
        <w:rPr>
          <w:rFonts w:ascii="Times New Roman" w:eastAsia="Times New Roman" w:hAnsi="Times New Roman" w:cs="Times New Roman"/>
          <w:sz w:val="24"/>
          <w:szCs w:val="24"/>
          <w:lang w:eastAsia="es-CL"/>
        </w:rPr>
      </w:pPr>
      <w:hyperlink r:id="rId18" w:history="1">
        <w:r w:rsidR="0030541A" w:rsidRPr="006C671B">
          <w:rPr>
            <w:rStyle w:val="Hipervnculo"/>
            <w:rFonts w:ascii="Times New Roman" w:eastAsia="Times New Roman" w:hAnsi="Times New Roman" w:cs="Times New Roman"/>
            <w:sz w:val="24"/>
            <w:szCs w:val="24"/>
            <w:lang w:eastAsia="es-CL"/>
          </w:rPr>
          <w:t>http://www.sii.cl/servicios_online/docs/ManualDeCuentasMipyme.pdf</w:t>
        </w:r>
      </w:hyperlink>
    </w:p>
    <w:p w:rsidR="00D720FE" w:rsidRPr="00EA31E4" w:rsidRDefault="00D720FE" w:rsidP="00EA31E4">
      <w:pPr>
        <w:spacing w:line="240" w:lineRule="auto"/>
        <w:rPr>
          <w:rFonts w:ascii="Times New Roman" w:eastAsia="Times New Roman" w:hAnsi="Times New Roman" w:cs="Times New Roman"/>
          <w:sz w:val="24"/>
          <w:szCs w:val="24"/>
          <w:lang w:eastAsia="es-CL"/>
        </w:rPr>
      </w:pPr>
    </w:p>
    <w:p w:rsidR="00EF75C9" w:rsidRDefault="00EF75C9"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EF75C9" w:rsidRDefault="00EF75C9" w:rsidP="004D1D64">
      <w:pPr>
        <w:rPr>
          <w:rFonts w:ascii="Arial" w:hAnsi="Arial" w:cs="Arial"/>
          <w:color w:val="555555"/>
          <w:shd w:val="clear" w:color="auto" w:fill="FFFFFF"/>
        </w:rPr>
      </w:pPr>
    </w:p>
    <w:p w:rsidR="000929B5" w:rsidRDefault="00441A9F" w:rsidP="000929B5">
      <w:pPr>
        <w:pStyle w:val="nadia3"/>
        <w:outlineLvl w:val="0"/>
      </w:pPr>
      <w:bookmarkStart w:id="174" w:name="_Toc500085439"/>
      <w:r w:rsidRPr="00F77311">
        <w:t>ANEXOS</w:t>
      </w:r>
      <w:bookmarkEnd w:id="174"/>
      <w:r w:rsidRPr="00F77311">
        <w:t xml:space="preserve"> </w:t>
      </w:r>
    </w:p>
    <w:p w:rsidR="000929B5" w:rsidRDefault="000929B5" w:rsidP="000929B5">
      <w:pPr>
        <w:pStyle w:val="nadia3"/>
        <w:jc w:val="left"/>
        <w:outlineLvl w:val="0"/>
      </w:pPr>
    </w:p>
    <w:p w:rsidR="000929B5" w:rsidRDefault="000929B5" w:rsidP="000929B5">
      <w:pPr>
        <w:pStyle w:val="nadia3"/>
        <w:jc w:val="left"/>
        <w:outlineLvl w:val="1"/>
        <w:rPr>
          <w:b w:val="0"/>
          <w:shd w:val="clear" w:color="auto" w:fill="FFFFFF"/>
        </w:rPr>
      </w:pPr>
      <w:bookmarkStart w:id="175" w:name="_Toc500085440"/>
      <w:r>
        <w:t>A</w:t>
      </w:r>
      <w:r w:rsidR="00441A9F">
        <w:rPr>
          <w:shd w:val="clear" w:color="auto" w:fill="FFFFFF"/>
        </w:rPr>
        <w:t>n</w:t>
      </w:r>
      <w:r>
        <w:rPr>
          <w:shd w:val="clear" w:color="auto" w:fill="FFFFFF"/>
        </w:rPr>
        <w:t>e</w:t>
      </w:r>
      <w:r w:rsidR="00441A9F">
        <w:rPr>
          <w:shd w:val="clear" w:color="auto" w:fill="FFFFFF"/>
        </w:rPr>
        <w:t>xo N° 1</w:t>
      </w:r>
      <w:r w:rsidR="00F77311">
        <w:rPr>
          <w:shd w:val="clear" w:color="auto" w:fill="FFFFFF"/>
        </w:rPr>
        <w:t xml:space="preserve">:  </w:t>
      </w:r>
      <w:r w:rsidR="00F77311" w:rsidRPr="00F77311">
        <w:rPr>
          <w:b w:val="0"/>
          <w:shd w:val="clear" w:color="auto" w:fill="FFFFFF"/>
        </w:rPr>
        <w:t>Total de Colaboradore</w:t>
      </w:r>
      <w:r>
        <w:rPr>
          <w:b w:val="0"/>
          <w:shd w:val="clear" w:color="auto" w:fill="FFFFFF"/>
        </w:rPr>
        <w:t>s</w:t>
      </w:r>
      <w:bookmarkEnd w:id="175"/>
    </w:p>
    <w:p w:rsidR="000929B5" w:rsidRDefault="000929B5" w:rsidP="000929B5">
      <w:pPr>
        <w:pStyle w:val="nadia3"/>
        <w:jc w:val="left"/>
        <w:rPr>
          <w:shd w:val="clear" w:color="auto" w:fill="FFFFFF"/>
        </w:rPr>
      </w:pPr>
      <w:r>
        <w:rPr>
          <w:rFonts w:ascii="Arial" w:hAnsi="Arial" w:cs="Arial"/>
          <w:noProof/>
          <w:color w:val="555555"/>
          <w:shd w:val="clear" w:color="auto" w:fill="FFFFFF"/>
        </w:rPr>
        <w:drawing>
          <wp:anchor distT="0" distB="0" distL="114300" distR="114300" simplePos="0" relativeHeight="251664384" behindDoc="1" locked="0" layoutInCell="1" allowOverlap="1" wp14:anchorId="64B0F751">
            <wp:simplePos x="0" y="0"/>
            <wp:positionH relativeFrom="column">
              <wp:posOffset>1270</wp:posOffset>
            </wp:positionH>
            <wp:positionV relativeFrom="paragraph">
              <wp:posOffset>261620</wp:posOffset>
            </wp:positionV>
            <wp:extent cx="3412490" cy="1557655"/>
            <wp:effectExtent l="0" t="0" r="0" b="4445"/>
            <wp:wrapThrough wrapText="bothSides">
              <wp:wrapPolygon edited="0">
                <wp:start x="0" y="0"/>
                <wp:lineTo x="0" y="21397"/>
                <wp:lineTo x="21463" y="21397"/>
                <wp:lineTo x="2146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249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33E456">
            <wp:extent cx="5614670" cy="2806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670" cy="280670"/>
                    </a:xfrm>
                    <a:prstGeom prst="rect">
                      <a:avLst/>
                    </a:prstGeom>
                    <a:noFill/>
                  </pic:spPr>
                </pic:pic>
              </a:graphicData>
            </a:graphic>
          </wp:inline>
        </w:drawing>
      </w:r>
      <w:bookmarkStart w:id="176" w:name="_Hlk499874183"/>
    </w:p>
    <w:p w:rsidR="000929B5" w:rsidRDefault="000929B5" w:rsidP="000929B5">
      <w:pPr>
        <w:pStyle w:val="nadia3"/>
        <w:jc w:val="left"/>
        <w:rPr>
          <w:shd w:val="clear" w:color="auto" w:fill="FFFFFF"/>
        </w:rPr>
      </w:pPr>
    </w:p>
    <w:p w:rsidR="00441A9F" w:rsidRDefault="00441A9F" w:rsidP="000929B5">
      <w:pPr>
        <w:pStyle w:val="nadia3"/>
        <w:jc w:val="left"/>
        <w:outlineLvl w:val="1"/>
        <w:rPr>
          <w:b w:val="0"/>
          <w:shd w:val="clear" w:color="auto" w:fill="FFFFFF"/>
        </w:rPr>
      </w:pPr>
      <w:bookmarkStart w:id="177" w:name="_Toc500085441"/>
      <w:r>
        <w:rPr>
          <w:shd w:val="clear" w:color="auto" w:fill="FFFFFF"/>
        </w:rPr>
        <w:t>Anexo N° 2</w:t>
      </w:r>
      <w:r w:rsidR="00F77311">
        <w:rPr>
          <w:shd w:val="clear" w:color="auto" w:fill="FFFFFF"/>
        </w:rPr>
        <w:t xml:space="preserve">: </w:t>
      </w:r>
      <w:r w:rsidR="00F77311" w:rsidRPr="00F77311">
        <w:rPr>
          <w:b w:val="0"/>
          <w:shd w:val="clear" w:color="auto" w:fill="FFFFFF"/>
        </w:rPr>
        <w:t>Remuneraciones</w:t>
      </w:r>
      <w:bookmarkEnd w:id="177"/>
    </w:p>
    <w:p w:rsidR="000929B5" w:rsidRDefault="000929B5" w:rsidP="000929B5">
      <w:pPr>
        <w:pStyle w:val="nadia3"/>
        <w:jc w:val="left"/>
        <w:rPr>
          <w:shd w:val="clear" w:color="auto" w:fill="FFFFFF"/>
        </w:rPr>
      </w:pPr>
      <w:r>
        <w:rPr>
          <w:noProof/>
          <w:shd w:val="clear" w:color="auto" w:fill="FFFFFF"/>
        </w:rPr>
        <w:drawing>
          <wp:anchor distT="0" distB="0" distL="114300" distR="114300" simplePos="0" relativeHeight="251666432" behindDoc="0" locked="0" layoutInCell="1" allowOverlap="1" wp14:anchorId="7F387B89" wp14:editId="34E82657">
            <wp:simplePos x="0" y="0"/>
            <wp:positionH relativeFrom="column">
              <wp:posOffset>0</wp:posOffset>
            </wp:positionH>
            <wp:positionV relativeFrom="paragraph">
              <wp:posOffset>263525</wp:posOffset>
            </wp:positionV>
            <wp:extent cx="3431591" cy="2130264"/>
            <wp:effectExtent l="0" t="0" r="0" b="3810"/>
            <wp:wrapThrough wrapText="bothSides">
              <wp:wrapPolygon edited="0">
                <wp:start x="0" y="0"/>
                <wp:lineTo x="0" y="21445"/>
                <wp:lineTo x="21464" y="21445"/>
                <wp:lineTo x="21464"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1591" cy="21302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9B5" w:rsidRDefault="000929B5" w:rsidP="000929B5">
      <w:pPr>
        <w:pStyle w:val="nadia3"/>
        <w:jc w:val="left"/>
        <w:rPr>
          <w:shd w:val="clear" w:color="auto" w:fill="FFFFFF"/>
        </w:rPr>
      </w:pPr>
    </w:p>
    <w:p w:rsidR="000929B5" w:rsidRDefault="000929B5" w:rsidP="000929B5">
      <w:pPr>
        <w:pStyle w:val="nadia3"/>
        <w:jc w:val="left"/>
        <w:rPr>
          <w:shd w:val="clear" w:color="auto" w:fill="FFFFFF"/>
        </w:rPr>
      </w:pPr>
    </w:p>
    <w:p w:rsidR="000929B5" w:rsidRDefault="000929B5" w:rsidP="000929B5">
      <w:pPr>
        <w:pStyle w:val="nadia3"/>
        <w:jc w:val="left"/>
        <w:rPr>
          <w:shd w:val="clear" w:color="auto" w:fill="FFFFFF"/>
        </w:rPr>
      </w:pPr>
    </w:p>
    <w:p w:rsidR="000929B5" w:rsidRDefault="000929B5" w:rsidP="000929B5">
      <w:pPr>
        <w:pStyle w:val="nadia3"/>
        <w:jc w:val="left"/>
        <w:rPr>
          <w:shd w:val="clear" w:color="auto" w:fill="FFFFFF"/>
        </w:rPr>
      </w:pPr>
    </w:p>
    <w:p w:rsidR="000929B5" w:rsidRDefault="000929B5" w:rsidP="000929B5">
      <w:pPr>
        <w:pStyle w:val="nadia3"/>
        <w:jc w:val="left"/>
        <w:rPr>
          <w:shd w:val="clear" w:color="auto" w:fill="FFFFFF"/>
        </w:rPr>
      </w:pPr>
    </w:p>
    <w:bookmarkEnd w:id="176"/>
    <w:p w:rsidR="00F77311" w:rsidRDefault="00F77311" w:rsidP="000929B5">
      <w:pPr>
        <w:pStyle w:val="nadia2"/>
        <w:outlineLvl w:val="9"/>
        <w:rPr>
          <w:shd w:val="clear" w:color="auto" w:fill="FFFFFF"/>
        </w:rPr>
      </w:pPr>
    </w:p>
    <w:p w:rsidR="00CD7F9D" w:rsidRPr="000929B5" w:rsidRDefault="00F77311" w:rsidP="00CD7F9D">
      <w:pPr>
        <w:pStyle w:val="nadia2"/>
        <w:rPr>
          <w:b w:val="0"/>
          <w:shd w:val="clear" w:color="auto" w:fill="FFFFFF"/>
        </w:rPr>
      </w:pPr>
      <w:bookmarkStart w:id="178" w:name="_Toc500085442"/>
      <w:r>
        <w:rPr>
          <w:shd w:val="clear" w:color="auto" w:fill="FFFFFF"/>
        </w:rPr>
        <w:t xml:space="preserve">Anexo N° 3: </w:t>
      </w:r>
      <w:r w:rsidRPr="00F77311">
        <w:rPr>
          <w:b w:val="0"/>
          <w:shd w:val="clear" w:color="auto" w:fill="FFFFFF"/>
        </w:rPr>
        <w:t>Cuentas de Remuneraciones</w:t>
      </w:r>
      <w:bookmarkEnd w:id="178"/>
    </w:p>
    <w:p w:rsidR="00441A9F" w:rsidRDefault="00441A9F" w:rsidP="000929B5">
      <w:pPr>
        <w:pStyle w:val="nadia2"/>
        <w:outlineLvl w:val="9"/>
        <w:rPr>
          <w:shd w:val="clear" w:color="auto" w:fill="FFFFFF"/>
        </w:rPr>
      </w:pPr>
      <w:r>
        <w:rPr>
          <w:rFonts w:ascii="Arial" w:hAnsi="Arial" w:cs="Arial"/>
          <w:noProof/>
          <w:color w:val="555555"/>
          <w:shd w:val="clear" w:color="auto" w:fill="FFFFFF"/>
        </w:rPr>
        <w:drawing>
          <wp:inline distT="0" distB="0" distL="0" distR="0" wp14:anchorId="40D76EEA" wp14:editId="23C6DDDA">
            <wp:extent cx="5015865" cy="238854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628" cy="2390816"/>
                    </a:xfrm>
                    <a:prstGeom prst="rect">
                      <a:avLst/>
                    </a:prstGeom>
                    <a:noFill/>
                    <a:ln>
                      <a:noFill/>
                    </a:ln>
                  </pic:spPr>
                </pic:pic>
              </a:graphicData>
            </a:graphic>
          </wp:inline>
        </w:drawing>
      </w:r>
    </w:p>
    <w:p w:rsidR="000929B5" w:rsidRDefault="00F77311" w:rsidP="004D1D64">
      <w:pPr>
        <w:rPr>
          <w:rFonts w:ascii="Arial" w:hAnsi="Arial" w:cs="Arial"/>
          <w:color w:val="555555"/>
          <w:shd w:val="clear" w:color="auto" w:fill="FFFFFF"/>
        </w:rPr>
      </w:pPr>
      <w:r w:rsidRPr="00F77311">
        <w:rPr>
          <w:noProof/>
        </w:rPr>
        <w:drawing>
          <wp:inline distT="0" distB="0" distL="0" distR="0" wp14:anchorId="2043F34C" wp14:editId="69D96773">
            <wp:extent cx="5611495" cy="2825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1495" cy="282575"/>
                    </a:xfrm>
                    <a:prstGeom prst="rect">
                      <a:avLst/>
                    </a:prstGeom>
                    <a:noFill/>
                    <a:ln>
                      <a:noFill/>
                    </a:ln>
                  </pic:spPr>
                </pic:pic>
              </a:graphicData>
            </a:graphic>
          </wp:inline>
        </w:drawing>
      </w: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1936CF" w:rsidRDefault="001936CF" w:rsidP="004D1D64">
      <w:pPr>
        <w:rPr>
          <w:rFonts w:ascii="Arial" w:hAnsi="Arial" w:cs="Arial"/>
          <w:color w:val="555555"/>
          <w:shd w:val="clear" w:color="auto" w:fill="FFFFFF"/>
        </w:rPr>
      </w:pPr>
    </w:p>
    <w:p w:rsidR="00F77311" w:rsidRDefault="00F77311" w:rsidP="004D1D64">
      <w:pPr>
        <w:rPr>
          <w:rFonts w:ascii="Arial" w:hAnsi="Arial" w:cs="Arial"/>
          <w:color w:val="555555"/>
          <w:shd w:val="clear" w:color="auto" w:fill="FFFFFF"/>
        </w:rPr>
      </w:pPr>
    </w:p>
    <w:p w:rsidR="00FE5A96" w:rsidRDefault="00B30695" w:rsidP="000929B5">
      <w:pPr>
        <w:pStyle w:val="nadia2"/>
        <w:rPr>
          <w:rFonts w:ascii="Arial" w:hAnsi="Arial" w:cs="Arial"/>
          <w:color w:val="555555"/>
          <w:shd w:val="clear" w:color="auto" w:fill="FFFFFF"/>
        </w:rPr>
      </w:pPr>
      <w:bookmarkStart w:id="179" w:name="_Toc500085443"/>
      <w:r>
        <w:rPr>
          <w:shd w:val="clear" w:color="auto" w:fill="FFFFFF"/>
        </w:rPr>
        <w:t>Anexo N° 4</w:t>
      </w:r>
      <w:r w:rsidR="00F77311">
        <w:rPr>
          <w:shd w:val="clear" w:color="auto" w:fill="FFFFFF"/>
        </w:rPr>
        <w:t xml:space="preserve">: </w:t>
      </w:r>
      <w:r w:rsidR="00F77311" w:rsidRPr="00F77311">
        <w:rPr>
          <w:b w:val="0"/>
          <w:shd w:val="clear" w:color="auto" w:fill="FFFFFF"/>
        </w:rPr>
        <w:t>Certificado de Vacaciones Progresivas</w:t>
      </w:r>
      <w:bookmarkEnd w:id="179"/>
      <w:r w:rsidR="00F77311">
        <w:rPr>
          <w:shd w:val="clear" w:color="auto" w:fill="FFFFFF"/>
        </w:rPr>
        <w:t xml:space="preserve"> </w:t>
      </w:r>
    </w:p>
    <w:p w:rsidR="00FE5A96" w:rsidRDefault="001936CF" w:rsidP="00B30695">
      <w:pPr>
        <w:jc w:val="center"/>
        <w:rPr>
          <w:rFonts w:ascii="Arial" w:hAnsi="Arial" w:cs="Arial"/>
          <w:color w:val="555555"/>
          <w:shd w:val="clear" w:color="auto" w:fill="FFFFFF"/>
        </w:rPr>
      </w:pPr>
      <w:r>
        <w:rPr>
          <w:rFonts w:ascii="Arial" w:hAnsi="Arial" w:cs="Arial"/>
          <w:noProof/>
          <w:color w:val="555555"/>
          <w:shd w:val="clear" w:color="auto" w:fill="FFFFFF"/>
        </w:rPr>
        <w:drawing>
          <wp:anchor distT="0" distB="0" distL="114300" distR="114300" simplePos="0" relativeHeight="251663360" behindDoc="1" locked="0" layoutInCell="1" allowOverlap="1">
            <wp:simplePos x="0" y="0"/>
            <wp:positionH relativeFrom="margin">
              <wp:align>right</wp:align>
            </wp:positionH>
            <wp:positionV relativeFrom="paragraph">
              <wp:posOffset>307975</wp:posOffset>
            </wp:positionV>
            <wp:extent cx="5601970" cy="6244769"/>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1970" cy="624476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E5A96" w:rsidSect="00F7260A">
      <w:headerReference w:type="default" r:id="rId25"/>
      <w:footerReference w:type="default" r:id="rId26"/>
      <w:pgSz w:w="12240" w:h="15840" w:code="1"/>
      <w:pgMar w:top="2268" w:right="1418" w:bottom="226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7E2" w:rsidRDefault="00C107E2" w:rsidP="00F7260A">
      <w:pPr>
        <w:spacing w:after="0" w:line="240" w:lineRule="auto"/>
      </w:pPr>
      <w:r>
        <w:separator/>
      </w:r>
    </w:p>
  </w:endnote>
  <w:endnote w:type="continuationSeparator" w:id="0">
    <w:p w:rsidR="00C107E2" w:rsidRDefault="00C107E2" w:rsidP="00F7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315781"/>
      <w:docPartObj>
        <w:docPartGallery w:val="Page Numbers (Bottom of Page)"/>
        <w:docPartUnique/>
      </w:docPartObj>
    </w:sdtPr>
    <w:sdtContent>
      <w:sdt>
        <w:sdtPr>
          <w:id w:val="-1769616900"/>
          <w:docPartObj>
            <w:docPartGallery w:val="Page Numbers (Top of Page)"/>
            <w:docPartUnique/>
          </w:docPartObj>
        </w:sdtPr>
        <w:sdtContent>
          <w:p w:rsidR="0087183F" w:rsidRDefault="0087183F">
            <w:pPr>
              <w:pStyle w:val="Piedepgina"/>
              <w:jc w:val="right"/>
            </w:pPr>
          </w:p>
          <w:p w:rsidR="0087183F" w:rsidRDefault="0087183F">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08B7">
              <w:rPr>
                <w:b/>
                <w:bCs/>
                <w:noProof/>
              </w:rPr>
              <w:t>25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08B7">
              <w:rPr>
                <w:b/>
                <w:bCs/>
                <w:noProof/>
              </w:rPr>
              <w:t>68</w:t>
            </w:r>
            <w:r>
              <w:rPr>
                <w:b/>
                <w:bCs/>
                <w:sz w:val="24"/>
                <w:szCs w:val="24"/>
              </w:rPr>
              <w:fldChar w:fldCharType="end"/>
            </w:r>
          </w:p>
        </w:sdtContent>
      </w:sdt>
    </w:sdtContent>
  </w:sdt>
  <w:p w:rsidR="0087183F" w:rsidRDefault="008718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7E2" w:rsidRDefault="00C107E2" w:rsidP="00F7260A">
      <w:pPr>
        <w:spacing w:after="0" w:line="240" w:lineRule="auto"/>
      </w:pPr>
      <w:r>
        <w:separator/>
      </w:r>
    </w:p>
  </w:footnote>
  <w:footnote w:type="continuationSeparator" w:id="0">
    <w:p w:rsidR="00C107E2" w:rsidRDefault="00C107E2" w:rsidP="00F7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83F" w:rsidRDefault="0087183F">
    <w:pPr>
      <w:pStyle w:val="Encabezado"/>
    </w:pPr>
    <w:r>
      <w:rPr>
        <w:rFonts w:ascii="Arial" w:eastAsia="Arial" w:hAnsi="Arial" w:cs="Arial"/>
        <w:noProof/>
        <w:szCs w:val="24"/>
      </w:rPr>
      <w:drawing>
        <wp:anchor distT="0" distB="0" distL="114300" distR="114300" simplePos="0" relativeHeight="251659264" behindDoc="0" locked="0" layoutInCell="1" allowOverlap="1" wp14:anchorId="248741E1" wp14:editId="73F72A74">
          <wp:simplePos x="0" y="0"/>
          <wp:positionH relativeFrom="margin">
            <wp:align>center</wp:align>
          </wp:positionH>
          <wp:positionV relativeFrom="page">
            <wp:posOffset>333570</wp:posOffset>
          </wp:positionV>
          <wp:extent cx="4104000" cy="820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4000" cy="820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3B49"/>
    <w:multiLevelType w:val="multilevel"/>
    <w:tmpl w:val="5FCA2D1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2002E8"/>
    <w:multiLevelType w:val="hybridMultilevel"/>
    <w:tmpl w:val="B83ECA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140066D"/>
    <w:multiLevelType w:val="multilevel"/>
    <w:tmpl w:val="41A488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9154E3"/>
    <w:multiLevelType w:val="hybridMultilevel"/>
    <w:tmpl w:val="DCE27F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7613B6"/>
    <w:multiLevelType w:val="multilevel"/>
    <w:tmpl w:val="E03030D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9044301"/>
    <w:multiLevelType w:val="multilevel"/>
    <w:tmpl w:val="8ECA86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434BF4"/>
    <w:multiLevelType w:val="hybridMultilevel"/>
    <w:tmpl w:val="9F7CEA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302085A"/>
    <w:multiLevelType w:val="multilevel"/>
    <w:tmpl w:val="08CA8EA0"/>
    <w:lvl w:ilvl="0">
      <w:start w:val="1"/>
      <w:numFmt w:val="decimal"/>
      <w:lvlText w:val="%1."/>
      <w:lvlJc w:val="left"/>
      <w:pPr>
        <w:ind w:left="360" w:hanging="360"/>
      </w:pPr>
      <w:rPr>
        <w:rFonts w:hint="default"/>
      </w:rPr>
    </w:lvl>
    <w:lvl w:ilvl="1">
      <w:start w:val="1"/>
      <w:numFmt w:val="decimal"/>
      <w:lvlText w:val="%1.%2."/>
      <w:lvlJc w:val="left"/>
      <w:pPr>
        <w:ind w:left="3195" w:hanging="360"/>
      </w:pPr>
      <w:rPr>
        <w:rFonts w:hint="default"/>
      </w:rPr>
    </w:lvl>
    <w:lvl w:ilvl="2">
      <w:start w:val="1"/>
      <w:numFmt w:val="decimal"/>
      <w:lvlText w:val="%1.%2.%3."/>
      <w:lvlJc w:val="left"/>
      <w:pPr>
        <w:ind w:left="6390" w:hanging="720"/>
      </w:pPr>
      <w:rPr>
        <w:rFonts w:hint="default"/>
      </w:rPr>
    </w:lvl>
    <w:lvl w:ilvl="3">
      <w:start w:val="1"/>
      <w:numFmt w:val="decimal"/>
      <w:lvlText w:val="%1.%2.%3.%4."/>
      <w:lvlJc w:val="left"/>
      <w:pPr>
        <w:ind w:left="9225" w:hanging="720"/>
      </w:pPr>
      <w:rPr>
        <w:rFonts w:hint="default"/>
      </w:rPr>
    </w:lvl>
    <w:lvl w:ilvl="4">
      <w:start w:val="1"/>
      <w:numFmt w:val="decimal"/>
      <w:lvlText w:val="%1.%2.%3.%4.%5."/>
      <w:lvlJc w:val="left"/>
      <w:pPr>
        <w:ind w:left="12420" w:hanging="1080"/>
      </w:pPr>
      <w:rPr>
        <w:rFonts w:hint="default"/>
      </w:rPr>
    </w:lvl>
    <w:lvl w:ilvl="5">
      <w:start w:val="1"/>
      <w:numFmt w:val="decimal"/>
      <w:lvlText w:val="%1.%2.%3.%4.%5.%6."/>
      <w:lvlJc w:val="left"/>
      <w:pPr>
        <w:ind w:left="15255" w:hanging="1080"/>
      </w:pPr>
      <w:rPr>
        <w:rFonts w:hint="default"/>
      </w:rPr>
    </w:lvl>
    <w:lvl w:ilvl="6">
      <w:start w:val="1"/>
      <w:numFmt w:val="decimal"/>
      <w:lvlText w:val="%1.%2.%3.%4.%5.%6.%7."/>
      <w:lvlJc w:val="left"/>
      <w:pPr>
        <w:ind w:left="18450" w:hanging="1440"/>
      </w:pPr>
      <w:rPr>
        <w:rFonts w:hint="default"/>
      </w:rPr>
    </w:lvl>
    <w:lvl w:ilvl="7">
      <w:start w:val="1"/>
      <w:numFmt w:val="decimal"/>
      <w:lvlText w:val="%1.%2.%3.%4.%5.%6.%7.%8."/>
      <w:lvlJc w:val="left"/>
      <w:pPr>
        <w:ind w:left="21285" w:hanging="1440"/>
      </w:pPr>
      <w:rPr>
        <w:rFonts w:hint="default"/>
      </w:rPr>
    </w:lvl>
    <w:lvl w:ilvl="8">
      <w:start w:val="1"/>
      <w:numFmt w:val="decimal"/>
      <w:lvlText w:val="%1.%2.%3.%4.%5.%6.%7.%8.%9."/>
      <w:lvlJc w:val="left"/>
      <w:pPr>
        <w:ind w:left="24480" w:hanging="1800"/>
      </w:pPr>
      <w:rPr>
        <w:rFonts w:hint="default"/>
      </w:rPr>
    </w:lvl>
  </w:abstractNum>
  <w:abstractNum w:abstractNumId="8" w15:restartNumberingAfterBreak="0">
    <w:nsid w:val="3992555B"/>
    <w:multiLevelType w:val="hybridMultilevel"/>
    <w:tmpl w:val="B262D19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3B211D0F"/>
    <w:multiLevelType w:val="multilevel"/>
    <w:tmpl w:val="2334D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5969F0"/>
    <w:multiLevelType w:val="multilevel"/>
    <w:tmpl w:val="CDC20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55492B"/>
    <w:multiLevelType w:val="multilevel"/>
    <w:tmpl w:val="7700A9EA"/>
    <w:lvl w:ilvl="0">
      <w:start w:val="1"/>
      <w:numFmt w:val="decimal"/>
      <w:lvlText w:val="%1.0."/>
      <w:lvlJc w:val="left"/>
      <w:pPr>
        <w:ind w:left="42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04"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456" w:hanging="1440"/>
      </w:pPr>
      <w:rPr>
        <w:rFonts w:hint="default"/>
      </w:rPr>
    </w:lvl>
    <w:lvl w:ilvl="8">
      <w:start w:val="1"/>
      <w:numFmt w:val="decimal"/>
      <w:lvlText w:val="%1.%2.%3.%4.%5.%6.%7.%8.%9."/>
      <w:lvlJc w:val="left"/>
      <w:pPr>
        <w:ind w:left="7524" w:hanging="1800"/>
      </w:pPr>
      <w:rPr>
        <w:rFonts w:hint="default"/>
      </w:rPr>
    </w:lvl>
  </w:abstractNum>
  <w:abstractNum w:abstractNumId="12" w15:restartNumberingAfterBreak="0">
    <w:nsid w:val="5C4C22EB"/>
    <w:multiLevelType w:val="hybridMultilevel"/>
    <w:tmpl w:val="895AD6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635A3768"/>
    <w:multiLevelType w:val="hybridMultilevel"/>
    <w:tmpl w:val="E1589A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6D95900"/>
    <w:multiLevelType w:val="multilevel"/>
    <w:tmpl w:val="BA6C3C70"/>
    <w:lvl w:ilvl="0">
      <w:start w:val="1"/>
      <w:numFmt w:val="bullet"/>
      <w:pStyle w:val="TableNormal"/>
      <w:lvlText w:val="●"/>
      <w:lvlJc w:val="left"/>
      <w:pPr>
        <w:ind w:left="305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15A9C"/>
    <w:multiLevelType w:val="hybridMultilevel"/>
    <w:tmpl w:val="9106FA12"/>
    <w:lvl w:ilvl="0" w:tplc="D0C6B5D8">
      <w:start w:val="1"/>
      <w:numFmt w:val="decimal"/>
      <w:lvlText w:val="%1."/>
      <w:lvlJc w:val="left"/>
      <w:pPr>
        <w:ind w:left="720" w:hanging="360"/>
      </w:pPr>
      <w:rPr>
        <w:rFonts w:eastAsiaTheme="minorEastAsia" w:cstheme="minorBidi"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F17227A"/>
    <w:multiLevelType w:val="multilevel"/>
    <w:tmpl w:val="A76EC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997EA9"/>
    <w:multiLevelType w:val="hybridMultilevel"/>
    <w:tmpl w:val="D9CCE6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1D29DF"/>
    <w:multiLevelType w:val="hybridMultilevel"/>
    <w:tmpl w:val="665444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10"/>
  </w:num>
  <w:num w:numId="5">
    <w:abstractNumId w:val="9"/>
  </w:num>
  <w:num w:numId="6">
    <w:abstractNumId w:val="5"/>
  </w:num>
  <w:num w:numId="7">
    <w:abstractNumId w:val="8"/>
  </w:num>
  <w:num w:numId="8">
    <w:abstractNumId w:val="13"/>
  </w:num>
  <w:num w:numId="9">
    <w:abstractNumId w:val="6"/>
  </w:num>
  <w:num w:numId="10">
    <w:abstractNumId w:val="2"/>
  </w:num>
  <w:num w:numId="11">
    <w:abstractNumId w:val="0"/>
  </w:num>
  <w:num w:numId="12">
    <w:abstractNumId w:val="16"/>
  </w:num>
  <w:num w:numId="13">
    <w:abstractNumId w:val="4"/>
  </w:num>
  <w:num w:numId="14">
    <w:abstractNumId w:val="11"/>
  </w:num>
  <w:num w:numId="15">
    <w:abstractNumId w:val="1"/>
  </w:num>
  <w:num w:numId="16">
    <w:abstractNumId w:val="15"/>
  </w:num>
  <w:num w:numId="17">
    <w:abstractNumId w:val="18"/>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39"/>
    <w:rsid w:val="00001D80"/>
    <w:rsid w:val="000035B8"/>
    <w:rsid w:val="00005560"/>
    <w:rsid w:val="000137DE"/>
    <w:rsid w:val="0002637D"/>
    <w:rsid w:val="00030BEC"/>
    <w:rsid w:val="00032C03"/>
    <w:rsid w:val="00033673"/>
    <w:rsid w:val="00033C19"/>
    <w:rsid w:val="00041A99"/>
    <w:rsid w:val="00055015"/>
    <w:rsid w:val="00072B11"/>
    <w:rsid w:val="00074AB9"/>
    <w:rsid w:val="00076B2E"/>
    <w:rsid w:val="000874AC"/>
    <w:rsid w:val="00091E08"/>
    <w:rsid w:val="000929B5"/>
    <w:rsid w:val="00093939"/>
    <w:rsid w:val="000A785F"/>
    <w:rsid w:val="000B120E"/>
    <w:rsid w:val="000B2C3A"/>
    <w:rsid w:val="000B3C39"/>
    <w:rsid w:val="000B5D79"/>
    <w:rsid w:val="000D7C4E"/>
    <w:rsid w:val="000F2DF9"/>
    <w:rsid w:val="000F5CD1"/>
    <w:rsid w:val="0010227A"/>
    <w:rsid w:val="00114C5C"/>
    <w:rsid w:val="00132941"/>
    <w:rsid w:val="00136DCF"/>
    <w:rsid w:val="00137CC0"/>
    <w:rsid w:val="00141BE5"/>
    <w:rsid w:val="001629BE"/>
    <w:rsid w:val="0017548D"/>
    <w:rsid w:val="00181B85"/>
    <w:rsid w:val="001861B6"/>
    <w:rsid w:val="00186FDA"/>
    <w:rsid w:val="001924B7"/>
    <w:rsid w:val="001936CF"/>
    <w:rsid w:val="001A4145"/>
    <w:rsid w:val="001A73EE"/>
    <w:rsid w:val="001B3B2D"/>
    <w:rsid w:val="001B523D"/>
    <w:rsid w:val="001B6DD2"/>
    <w:rsid w:val="001C2C1F"/>
    <w:rsid w:val="001C4A7D"/>
    <w:rsid w:val="001D1E8A"/>
    <w:rsid w:val="001D6D12"/>
    <w:rsid w:val="001F33EF"/>
    <w:rsid w:val="001F4A21"/>
    <w:rsid w:val="0020690E"/>
    <w:rsid w:val="00212BE8"/>
    <w:rsid w:val="0021385A"/>
    <w:rsid w:val="00221EF2"/>
    <w:rsid w:val="002232A4"/>
    <w:rsid w:val="00227859"/>
    <w:rsid w:val="00227BE4"/>
    <w:rsid w:val="00232B58"/>
    <w:rsid w:val="00241C79"/>
    <w:rsid w:val="0024208C"/>
    <w:rsid w:val="00244CD8"/>
    <w:rsid w:val="002507D3"/>
    <w:rsid w:val="0025172C"/>
    <w:rsid w:val="002549F4"/>
    <w:rsid w:val="00261830"/>
    <w:rsid w:val="00265772"/>
    <w:rsid w:val="00267BE5"/>
    <w:rsid w:val="002711DE"/>
    <w:rsid w:val="00271D6D"/>
    <w:rsid w:val="0027225A"/>
    <w:rsid w:val="0027531E"/>
    <w:rsid w:val="002838D8"/>
    <w:rsid w:val="002A1D77"/>
    <w:rsid w:val="002A3063"/>
    <w:rsid w:val="002A38A1"/>
    <w:rsid w:val="002A5088"/>
    <w:rsid w:val="002B2702"/>
    <w:rsid w:val="002C7819"/>
    <w:rsid w:val="002D08F7"/>
    <w:rsid w:val="002D2B12"/>
    <w:rsid w:val="002D7960"/>
    <w:rsid w:val="0030207F"/>
    <w:rsid w:val="0030541A"/>
    <w:rsid w:val="00321043"/>
    <w:rsid w:val="00327AB4"/>
    <w:rsid w:val="0033269F"/>
    <w:rsid w:val="00332FA3"/>
    <w:rsid w:val="00336797"/>
    <w:rsid w:val="00345215"/>
    <w:rsid w:val="003516E9"/>
    <w:rsid w:val="0035361A"/>
    <w:rsid w:val="00356BB2"/>
    <w:rsid w:val="00361EFF"/>
    <w:rsid w:val="003656BB"/>
    <w:rsid w:val="0037253F"/>
    <w:rsid w:val="00374FA3"/>
    <w:rsid w:val="00380C34"/>
    <w:rsid w:val="003939EF"/>
    <w:rsid w:val="00395E6A"/>
    <w:rsid w:val="003A28FE"/>
    <w:rsid w:val="003A53D1"/>
    <w:rsid w:val="003A6E0B"/>
    <w:rsid w:val="003A74E8"/>
    <w:rsid w:val="003B181D"/>
    <w:rsid w:val="003D06F2"/>
    <w:rsid w:val="003D3437"/>
    <w:rsid w:val="003D7FB3"/>
    <w:rsid w:val="003E6B37"/>
    <w:rsid w:val="003F5158"/>
    <w:rsid w:val="003F62F9"/>
    <w:rsid w:val="004153EC"/>
    <w:rsid w:val="004173A2"/>
    <w:rsid w:val="004214A7"/>
    <w:rsid w:val="00422324"/>
    <w:rsid w:val="00431127"/>
    <w:rsid w:val="0043358B"/>
    <w:rsid w:val="00441A9F"/>
    <w:rsid w:val="0044599C"/>
    <w:rsid w:val="00450E10"/>
    <w:rsid w:val="00462F07"/>
    <w:rsid w:val="00464D59"/>
    <w:rsid w:val="0047071D"/>
    <w:rsid w:val="00485C1E"/>
    <w:rsid w:val="00486521"/>
    <w:rsid w:val="004921E3"/>
    <w:rsid w:val="0049273B"/>
    <w:rsid w:val="004933C6"/>
    <w:rsid w:val="004A0579"/>
    <w:rsid w:val="004A6CF8"/>
    <w:rsid w:val="004B1926"/>
    <w:rsid w:val="004B1F42"/>
    <w:rsid w:val="004B3714"/>
    <w:rsid w:val="004B5E58"/>
    <w:rsid w:val="004C149B"/>
    <w:rsid w:val="004C4C03"/>
    <w:rsid w:val="004D135F"/>
    <w:rsid w:val="004D1D64"/>
    <w:rsid w:val="004D6333"/>
    <w:rsid w:val="004E0E3B"/>
    <w:rsid w:val="004E247B"/>
    <w:rsid w:val="004E3192"/>
    <w:rsid w:val="004E4D97"/>
    <w:rsid w:val="004E69CB"/>
    <w:rsid w:val="004F1CCE"/>
    <w:rsid w:val="004F3F4A"/>
    <w:rsid w:val="004F7CED"/>
    <w:rsid w:val="00502100"/>
    <w:rsid w:val="00511A13"/>
    <w:rsid w:val="00526E8B"/>
    <w:rsid w:val="005363F3"/>
    <w:rsid w:val="0053680F"/>
    <w:rsid w:val="0055465C"/>
    <w:rsid w:val="0056472B"/>
    <w:rsid w:val="0057158E"/>
    <w:rsid w:val="00580BAC"/>
    <w:rsid w:val="00581BB6"/>
    <w:rsid w:val="005826A9"/>
    <w:rsid w:val="005955E3"/>
    <w:rsid w:val="00597EFC"/>
    <w:rsid w:val="005A44DC"/>
    <w:rsid w:val="005B171E"/>
    <w:rsid w:val="005B1F77"/>
    <w:rsid w:val="005B5B8B"/>
    <w:rsid w:val="005C36F9"/>
    <w:rsid w:val="005D482D"/>
    <w:rsid w:val="005D6D15"/>
    <w:rsid w:val="005E7994"/>
    <w:rsid w:val="005F10E9"/>
    <w:rsid w:val="005F1349"/>
    <w:rsid w:val="005F319B"/>
    <w:rsid w:val="00605D83"/>
    <w:rsid w:val="006076DF"/>
    <w:rsid w:val="00611209"/>
    <w:rsid w:val="0062520D"/>
    <w:rsid w:val="006262A7"/>
    <w:rsid w:val="0062705D"/>
    <w:rsid w:val="00634572"/>
    <w:rsid w:val="00661711"/>
    <w:rsid w:val="00670263"/>
    <w:rsid w:val="00670BB9"/>
    <w:rsid w:val="00671B51"/>
    <w:rsid w:val="00672784"/>
    <w:rsid w:val="00683EE5"/>
    <w:rsid w:val="00687311"/>
    <w:rsid w:val="006922C6"/>
    <w:rsid w:val="006A2B28"/>
    <w:rsid w:val="006A66BA"/>
    <w:rsid w:val="006B28B0"/>
    <w:rsid w:val="006B53CE"/>
    <w:rsid w:val="006B74F4"/>
    <w:rsid w:val="006C007A"/>
    <w:rsid w:val="006C1375"/>
    <w:rsid w:val="006C644B"/>
    <w:rsid w:val="006C69AF"/>
    <w:rsid w:val="006D6BFB"/>
    <w:rsid w:val="006E6C0B"/>
    <w:rsid w:val="006F4C3F"/>
    <w:rsid w:val="006F53DC"/>
    <w:rsid w:val="00700E13"/>
    <w:rsid w:val="00701FDE"/>
    <w:rsid w:val="007075BC"/>
    <w:rsid w:val="00710058"/>
    <w:rsid w:val="00713AD1"/>
    <w:rsid w:val="00714820"/>
    <w:rsid w:val="007235A1"/>
    <w:rsid w:val="00727058"/>
    <w:rsid w:val="007462AB"/>
    <w:rsid w:val="00750C54"/>
    <w:rsid w:val="0075314E"/>
    <w:rsid w:val="00755074"/>
    <w:rsid w:val="00761F7C"/>
    <w:rsid w:val="0076538C"/>
    <w:rsid w:val="00766D3B"/>
    <w:rsid w:val="00767251"/>
    <w:rsid w:val="00767431"/>
    <w:rsid w:val="007770C9"/>
    <w:rsid w:val="00794D0A"/>
    <w:rsid w:val="00794D5E"/>
    <w:rsid w:val="007A0D50"/>
    <w:rsid w:val="007B5E53"/>
    <w:rsid w:val="007B657F"/>
    <w:rsid w:val="007D5158"/>
    <w:rsid w:val="007D7AD8"/>
    <w:rsid w:val="007E71AE"/>
    <w:rsid w:val="007F37F6"/>
    <w:rsid w:val="007F5A24"/>
    <w:rsid w:val="00811DE5"/>
    <w:rsid w:val="00814D54"/>
    <w:rsid w:val="00835289"/>
    <w:rsid w:val="00837168"/>
    <w:rsid w:val="008435E2"/>
    <w:rsid w:val="0084432E"/>
    <w:rsid w:val="0084527E"/>
    <w:rsid w:val="00851016"/>
    <w:rsid w:val="0085629F"/>
    <w:rsid w:val="00870508"/>
    <w:rsid w:val="008710CF"/>
    <w:rsid w:val="0087183F"/>
    <w:rsid w:val="008760FA"/>
    <w:rsid w:val="008819A3"/>
    <w:rsid w:val="00881B8A"/>
    <w:rsid w:val="00883377"/>
    <w:rsid w:val="00883511"/>
    <w:rsid w:val="008A318A"/>
    <w:rsid w:val="008A512F"/>
    <w:rsid w:val="008B351D"/>
    <w:rsid w:val="008B5D98"/>
    <w:rsid w:val="008B73E6"/>
    <w:rsid w:val="008C6FD0"/>
    <w:rsid w:val="008C7A4D"/>
    <w:rsid w:val="008D17D1"/>
    <w:rsid w:val="008D1A25"/>
    <w:rsid w:val="008D5002"/>
    <w:rsid w:val="008D6A0A"/>
    <w:rsid w:val="008D747E"/>
    <w:rsid w:val="008E06EA"/>
    <w:rsid w:val="008F1F3E"/>
    <w:rsid w:val="008F401D"/>
    <w:rsid w:val="00903A84"/>
    <w:rsid w:val="009123E9"/>
    <w:rsid w:val="00913956"/>
    <w:rsid w:val="00914C36"/>
    <w:rsid w:val="009207BC"/>
    <w:rsid w:val="00934B24"/>
    <w:rsid w:val="009411FC"/>
    <w:rsid w:val="009438C1"/>
    <w:rsid w:val="009452FB"/>
    <w:rsid w:val="009517E6"/>
    <w:rsid w:val="0095370E"/>
    <w:rsid w:val="009840CC"/>
    <w:rsid w:val="00986166"/>
    <w:rsid w:val="009862A9"/>
    <w:rsid w:val="00986666"/>
    <w:rsid w:val="00986E6F"/>
    <w:rsid w:val="00987D91"/>
    <w:rsid w:val="009923D3"/>
    <w:rsid w:val="0099266D"/>
    <w:rsid w:val="00996AEF"/>
    <w:rsid w:val="009A4F12"/>
    <w:rsid w:val="009A5FCC"/>
    <w:rsid w:val="009B210A"/>
    <w:rsid w:val="009B3CC2"/>
    <w:rsid w:val="009C0AF0"/>
    <w:rsid w:val="009C4871"/>
    <w:rsid w:val="009D0780"/>
    <w:rsid w:val="009D3AB4"/>
    <w:rsid w:val="009D4366"/>
    <w:rsid w:val="009E6830"/>
    <w:rsid w:val="009F10FF"/>
    <w:rsid w:val="009F147E"/>
    <w:rsid w:val="009F3C31"/>
    <w:rsid w:val="009F4F94"/>
    <w:rsid w:val="00A0744F"/>
    <w:rsid w:val="00A12D11"/>
    <w:rsid w:val="00A17A79"/>
    <w:rsid w:val="00A24031"/>
    <w:rsid w:val="00A2587D"/>
    <w:rsid w:val="00A326B1"/>
    <w:rsid w:val="00A416A5"/>
    <w:rsid w:val="00A44A4D"/>
    <w:rsid w:val="00A44A80"/>
    <w:rsid w:val="00A57A33"/>
    <w:rsid w:val="00A773F4"/>
    <w:rsid w:val="00A8139E"/>
    <w:rsid w:val="00A83552"/>
    <w:rsid w:val="00A90983"/>
    <w:rsid w:val="00A91A6D"/>
    <w:rsid w:val="00A967A2"/>
    <w:rsid w:val="00A97CA7"/>
    <w:rsid w:val="00AA0200"/>
    <w:rsid w:val="00AA700C"/>
    <w:rsid w:val="00AB5A7A"/>
    <w:rsid w:val="00AB5F2E"/>
    <w:rsid w:val="00AD266E"/>
    <w:rsid w:val="00AD6516"/>
    <w:rsid w:val="00AD6CD3"/>
    <w:rsid w:val="00AE7319"/>
    <w:rsid w:val="00B01652"/>
    <w:rsid w:val="00B01FD9"/>
    <w:rsid w:val="00B1065F"/>
    <w:rsid w:val="00B15E07"/>
    <w:rsid w:val="00B25E03"/>
    <w:rsid w:val="00B276C5"/>
    <w:rsid w:val="00B30695"/>
    <w:rsid w:val="00B3447A"/>
    <w:rsid w:val="00B422D1"/>
    <w:rsid w:val="00B42635"/>
    <w:rsid w:val="00B52EC9"/>
    <w:rsid w:val="00B6056E"/>
    <w:rsid w:val="00B60BBC"/>
    <w:rsid w:val="00B7495D"/>
    <w:rsid w:val="00B75C2F"/>
    <w:rsid w:val="00B7731C"/>
    <w:rsid w:val="00B77972"/>
    <w:rsid w:val="00B828EC"/>
    <w:rsid w:val="00B85181"/>
    <w:rsid w:val="00B927F8"/>
    <w:rsid w:val="00B92A2E"/>
    <w:rsid w:val="00B967C2"/>
    <w:rsid w:val="00BA388C"/>
    <w:rsid w:val="00BA618C"/>
    <w:rsid w:val="00BA7BBA"/>
    <w:rsid w:val="00BB00E5"/>
    <w:rsid w:val="00BC0AD4"/>
    <w:rsid w:val="00BD1D69"/>
    <w:rsid w:val="00BD355C"/>
    <w:rsid w:val="00BD3D80"/>
    <w:rsid w:val="00BD4C2A"/>
    <w:rsid w:val="00BD7BCE"/>
    <w:rsid w:val="00BE09CB"/>
    <w:rsid w:val="00BF3E0E"/>
    <w:rsid w:val="00BF75BE"/>
    <w:rsid w:val="00C01CAF"/>
    <w:rsid w:val="00C0409D"/>
    <w:rsid w:val="00C107E2"/>
    <w:rsid w:val="00C12C45"/>
    <w:rsid w:val="00C14FA2"/>
    <w:rsid w:val="00C23342"/>
    <w:rsid w:val="00C36733"/>
    <w:rsid w:val="00C36C98"/>
    <w:rsid w:val="00C40098"/>
    <w:rsid w:val="00C44F3E"/>
    <w:rsid w:val="00C50C25"/>
    <w:rsid w:val="00C56747"/>
    <w:rsid w:val="00C6154F"/>
    <w:rsid w:val="00C67DCA"/>
    <w:rsid w:val="00C72983"/>
    <w:rsid w:val="00C73546"/>
    <w:rsid w:val="00C760E3"/>
    <w:rsid w:val="00C86ED0"/>
    <w:rsid w:val="00C87340"/>
    <w:rsid w:val="00C93FEA"/>
    <w:rsid w:val="00C975A9"/>
    <w:rsid w:val="00CA08B7"/>
    <w:rsid w:val="00CA2BE5"/>
    <w:rsid w:val="00CA3FB6"/>
    <w:rsid w:val="00CB09C6"/>
    <w:rsid w:val="00CB0E1C"/>
    <w:rsid w:val="00CC1D11"/>
    <w:rsid w:val="00CC32EE"/>
    <w:rsid w:val="00CC65E5"/>
    <w:rsid w:val="00CD10B2"/>
    <w:rsid w:val="00CD122B"/>
    <w:rsid w:val="00CD3E24"/>
    <w:rsid w:val="00CD5506"/>
    <w:rsid w:val="00CD7F9D"/>
    <w:rsid w:val="00CE26F2"/>
    <w:rsid w:val="00CF0B1A"/>
    <w:rsid w:val="00D0287D"/>
    <w:rsid w:val="00D04BD1"/>
    <w:rsid w:val="00D05F56"/>
    <w:rsid w:val="00D21A1E"/>
    <w:rsid w:val="00D27504"/>
    <w:rsid w:val="00D33D1A"/>
    <w:rsid w:val="00D35418"/>
    <w:rsid w:val="00D43170"/>
    <w:rsid w:val="00D60A4F"/>
    <w:rsid w:val="00D6106C"/>
    <w:rsid w:val="00D6282E"/>
    <w:rsid w:val="00D708EF"/>
    <w:rsid w:val="00D7125F"/>
    <w:rsid w:val="00D720FE"/>
    <w:rsid w:val="00D80681"/>
    <w:rsid w:val="00D81A60"/>
    <w:rsid w:val="00D9300A"/>
    <w:rsid w:val="00DA1C99"/>
    <w:rsid w:val="00DA2520"/>
    <w:rsid w:val="00DA3C20"/>
    <w:rsid w:val="00DB434C"/>
    <w:rsid w:val="00DB4CEE"/>
    <w:rsid w:val="00DF0552"/>
    <w:rsid w:val="00DF2C5C"/>
    <w:rsid w:val="00DF5AA0"/>
    <w:rsid w:val="00E00BC2"/>
    <w:rsid w:val="00E025B2"/>
    <w:rsid w:val="00E02FF3"/>
    <w:rsid w:val="00E06D45"/>
    <w:rsid w:val="00E347FA"/>
    <w:rsid w:val="00E416D6"/>
    <w:rsid w:val="00E55225"/>
    <w:rsid w:val="00E5770C"/>
    <w:rsid w:val="00E6089C"/>
    <w:rsid w:val="00E64567"/>
    <w:rsid w:val="00E76A02"/>
    <w:rsid w:val="00E775D2"/>
    <w:rsid w:val="00E86C7F"/>
    <w:rsid w:val="00E91497"/>
    <w:rsid w:val="00E9167E"/>
    <w:rsid w:val="00E92AAA"/>
    <w:rsid w:val="00EA31E4"/>
    <w:rsid w:val="00EA42AC"/>
    <w:rsid w:val="00EA5420"/>
    <w:rsid w:val="00EB5941"/>
    <w:rsid w:val="00EC4CC3"/>
    <w:rsid w:val="00EC6EFF"/>
    <w:rsid w:val="00EC716C"/>
    <w:rsid w:val="00ED461E"/>
    <w:rsid w:val="00EE0BDF"/>
    <w:rsid w:val="00EE2371"/>
    <w:rsid w:val="00EE2E85"/>
    <w:rsid w:val="00EE3F7B"/>
    <w:rsid w:val="00EE6034"/>
    <w:rsid w:val="00EF5014"/>
    <w:rsid w:val="00EF75C9"/>
    <w:rsid w:val="00EF765F"/>
    <w:rsid w:val="00F031E3"/>
    <w:rsid w:val="00F05991"/>
    <w:rsid w:val="00F129CB"/>
    <w:rsid w:val="00F139AC"/>
    <w:rsid w:val="00F143FB"/>
    <w:rsid w:val="00F30096"/>
    <w:rsid w:val="00F347D3"/>
    <w:rsid w:val="00F57ACB"/>
    <w:rsid w:val="00F645C6"/>
    <w:rsid w:val="00F67180"/>
    <w:rsid w:val="00F72488"/>
    <w:rsid w:val="00F7260A"/>
    <w:rsid w:val="00F73492"/>
    <w:rsid w:val="00F7500A"/>
    <w:rsid w:val="00F77311"/>
    <w:rsid w:val="00F820E9"/>
    <w:rsid w:val="00F821A1"/>
    <w:rsid w:val="00F84EF7"/>
    <w:rsid w:val="00F90CD7"/>
    <w:rsid w:val="00F94A3F"/>
    <w:rsid w:val="00FA3F8B"/>
    <w:rsid w:val="00FA6C18"/>
    <w:rsid w:val="00FB1796"/>
    <w:rsid w:val="00FB430B"/>
    <w:rsid w:val="00FC3D18"/>
    <w:rsid w:val="00FC4C9F"/>
    <w:rsid w:val="00FD00F7"/>
    <w:rsid w:val="00FD1E40"/>
    <w:rsid w:val="00FD4BA0"/>
    <w:rsid w:val="00FD5F94"/>
    <w:rsid w:val="00FE46E1"/>
    <w:rsid w:val="00FE4FFC"/>
    <w:rsid w:val="00FE5A96"/>
    <w:rsid w:val="00FE78EB"/>
    <w:rsid w:val="00FF6540"/>
    <w:rsid w:val="00FF7F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5EE5"/>
  <w15:chartTrackingRefBased/>
  <w15:docId w15:val="{4BC7BDF8-63B6-4FF2-99AF-929BC945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666"/>
  </w:style>
  <w:style w:type="paragraph" w:styleId="Ttulo1">
    <w:name w:val="heading 1"/>
    <w:basedOn w:val="Normal"/>
    <w:next w:val="Normal"/>
    <w:link w:val="Ttulo1Car"/>
    <w:uiPriority w:val="9"/>
    <w:qFormat/>
    <w:rsid w:val="004D1D64"/>
    <w:pPr>
      <w:keepNext/>
      <w:keepLines/>
      <w:spacing w:after="0" w:line="360" w:lineRule="auto"/>
      <w:ind w:firstLine="2835"/>
      <w:jc w:val="center"/>
      <w:outlineLvl w:val="0"/>
    </w:pPr>
    <w:rPr>
      <w:rFonts w:asciiTheme="majorHAnsi" w:eastAsiaTheme="majorEastAsia" w:hAnsiTheme="majorHAnsi" w:cstheme="majorBidi"/>
      <w:b/>
      <w:sz w:val="28"/>
      <w:szCs w:val="36"/>
      <w:lang w:eastAsia="es-CL"/>
    </w:rPr>
  </w:style>
  <w:style w:type="paragraph" w:styleId="Ttulo2">
    <w:name w:val="heading 2"/>
    <w:basedOn w:val="Normal"/>
    <w:next w:val="Normal"/>
    <w:link w:val="Ttulo2Car"/>
    <w:uiPriority w:val="9"/>
    <w:semiHidden/>
    <w:unhideWhenUsed/>
    <w:qFormat/>
    <w:rsid w:val="004D1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72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726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D64"/>
    <w:rPr>
      <w:rFonts w:asciiTheme="majorHAnsi" w:eastAsiaTheme="majorEastAsia" w:hAnsiTheme="majorHAnsi" w:cstheme="majorBidi"/>
      <w:b/>
      <w:sz w:val="28"/>
      <w:szCs w:val="36"/>
      <w:lang w:eastAsia="es-CL"/>
    </w:rPr>
  </w:style>
  <w:style w:type="character" w:customStyle="1" w:styleId="Ttulo2Car">
    <w:name w:val="Título 2 Car"/>
    <w:basedOn w:val="Fuentedeprrafopredeter"/>
    <w:link w:val="Ttulo2"/>
    <w:uiPriority w:val="9"/>
    <w:semiHidden/>
    <w:rsid w:val="004D1D6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7260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7260A"/>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093939"/>
    <w:rPr>
      <w:color w:val="0563C1" w:themeColor="hyperlink"/>
      <w:u w:val="single"/>
    </w:rPr>
  </w:style>
  <w:style w:type="character" w:styleId="Mencinsinresolver">
    <w:name w:val="Unresolved Mention"/>
    <w:basedOn w:val="Fuentedeprrafopredeter"/>
    <w:uiPriority w:val="99"/>
    <w:semiHidden/>
    <w:unhideWhenUsed/>
    <w:rsid w:val="00093939"/>
    <w:rPr>
      <w:color w:val="808080"/>
      <w:shd w:val="clear" w:color="auto" w:fill="E6E6E6"/>
    </w:rPr>
  </w:style>
  <w:style w:type="paragraph" w:customStyle="1" w:styleId="Portada">
    <w:name w:val="Portada"/>
    <w:basedOn w:val="Normal"/>
    <w:link w:val="PortadaCar"/>
    <w:qFormat/>
    <w:rsid w:val="004D1D64"/>
    <w:pPr>
      <w:spacing w:after="0" w:line="360" w:lineRule="auto"/>
      <w:jc w:val="center"/>
    </w:pPr>
    <w:rPr>
      <w:rFonts w:ascii="Times New Roman" w:eastAsia="Arial" w:hAnsi="Times New Roman" w:cs="Times New Roman"/>
      <w:b/>
      <w:sz w:val="28"/>
      <w:szCs w:val="28"/>
      <w:lang w:val="es-ES" w:eastAsia="es-CL"/>
    </w:rPr>
  </w:style>
  <w:style w:type="character" w:customStyle="1" w:styleId="PortadaCar">
    <w:name w:val="Portada Car"/>
    <w:basedOn w:val="Fuentedeprrafopredeter"/>
    <w:link w:val="Portada"/>
    <w:rsid w:val="004D1D64"/>
    <w:rPr>
      <w:rFonts w:ascii="Times New Roman" w:eastAsia="Arial" w:hAnsi="Times New Roman" w:cs="Times New Roman"/>
      <w:b/>
      <w:sz w:val="28"/>
      <w:szCs w:val="28"/>
      <w:lang w:val="es-ES" w:eastAsia="es-CL"/>
    </w:rPr>
  </w:style>
  <w:style w:type="paragraph" w:customStyle="1" w:styleId="Portada2">
    <w:name w:val="Portada 2"/>
    <w:basedOn w:val="Normal"/>
    <w:link w:val="Portada2Car"/>
    <w:qFormat/>
    <w:rsid w:val="004D1D64"/>
    <w:pPr>
      <w:spacing w:after="0" w:line="360" w:lineRule="auto"/>
      <w:jc w:val="center"/>
    </w:pPr>
    <w:rPr>
      <w:rFonts w:ascii="Times New Roman" w:eastAsiaTheme="minorEastAsia" w:hAnsi="Times New Roman" w:cs="Times New Roman"/>
      <w:sz w:val="24"/>
      <w:szCs w:val="24"/>
      <w:lang w:eastAsia="es-CL"/>
    </w:rPr>
  </w:style>
  <w:style w:type="character" w:customStyle="1" w:styleId="Portada2Car">
    <w:name w:val="Portada 2 Car"/>
    <w:basedOn w:val="Fuentedeprrafopredeter"/>
    <w:link w:val="Portada2"/>
    <w:rsid w:val="004D1D64"/>
    <w:rPr>
      <w:rFonts w:ascii="Times New Roman" w:eastAsiaTheme="minorEastAsia" w:hAnsi="Times New Roman" w:cs="Times New Roman"/>
      <w:sz w:val="24"/>
      <w:szCs w:val="24"/>
      <w:lang w:eastAsia="es-CL"/>
    </w:rPr>
  </w:style>
  <w:style w:type="paragraph" w:customStyle="1" w:styleId="caro">
    <w:name w:val="caro"/>
    <w:basedOn w:val="Normal"/>
    <w:qFormat/>
    <w:rsid w:val="00132941"/>
    <w:pPr>
      <w:spacing w:after="0" w:line="360" w:lineRule="auto"/>
      <w:ind w:firstLine="2835"/>
      <w:jc w:val="both"/>
    </w:pPr>
    <w:rPr>
      <w:rFonts w:ascii="Times New Roman" w:eastAsiaTheme="minorEastAsia" w:hAnsi="Times New Roman"/>
      <w:sz w:val="24"/>
      <w:lang w:eastAsia="es-CL"/>
    </w:rPr>
  </w:style>
  <w:style w:type="paragraph" w:customStyle="1" w:styleId="nadia">
    <w:name w:val="nadia"/>
    <w:basedOn w:val="Ttulo1"/>
    <w:link w:val="nadiaCar"/>
    <w:qFormat/>
    <w:rsid w:val="004D1D64"/>
    <w:pPr>
      <w:ind w:firstLine="0"/>
    </w:pPr>
    <w:rPr>
      <w:rFonts w:ascii="Times New Roman" w:eastAsia="Arial" w:hAnsi="Times New Roman" w:cs="Times New Roman"/>
      <w:szCs w:val="24"/>
    </w:rPr>
  </w:style>
  <w:style w:type="character" w:customStyle="1" w:styleId="nadiaCar">
    <w:name w:val="nadia Car"/>
    <w:basedOn w:val="Ttulo1Car"/>
    <w:link w:val="nadia"/>
    <w:rsid w:val="004D1D64"/>
    <w:rPr>
      <w:rFonts w:ascii="Times New Roman" w:eastAsia="Arial" w:hAnsi="Times New Roman" w:cs="Times New Roman"/>
      <w:b/>
      <w:sz w:val="28"/>
      <w:szCs w:val="24"/>
      <w:lang w:eastAsia="es-CL"/>
    </w:rPr>
  </w:style>
  <w:style w:type="paragraph" w:customStyle="1" w:styleId="nadia2">
    <w:name w:val="nadia 2"/>
    <w:basedOn w:val="Ttulo2"/>
    <w:link w:val="nadia2Car"/>
    <w:qFormat/>
    <w:rsid w:val="00581BB6"/>
    <w:pPr>
      <w:spacing w:line="360" w:lineRule="auto"/>
    </w:pPr>
    <w:rPr>
      <w:rFonts w:ascii="Times New Roman" w:hAnsi="Times New Roman"/>
      <w:b/>
      <w:color w:val="auto"/>
      <w:sz w:val="24"/>
      <w:szCs w:val="32"/>
      <w:lang w:eastAsia="es-CL"/>
    </w:rPr>
  </w:style>
  <w:style w:type="character" w:customStyle="1" w:styleId="nadia2Car">
    <w:name w:val="nadia 2 Car"/>
    <w:basedOn w:val="Ttulo2Car"/>
    <w:link w:val="nadia2"/>
    <w:rsid w:val="00581BB6"/>
    <w:rPr>
      <w:rFonts w:ascii="Times New Roman" w:eastAsiaTheme="majorEastAsia" w:hAnsi="Times New Roman" w:cstheme="majorBidi"/>
      <w:b/>
      <w:color w:val="2F5496" w:themeColor="accent1" w:themeShade="BF"/>
      <w:sz w:val="24"/>
      <w:szCs w:val="32"/>
      <w:lang w:eastAsia="es-CL"/>
    </w:rPr>
  </w:style>
  <w:style w:type="table" w:styleId="Tablaconcuadrcula">
    <w:name w:val="Table Grid"/>
    <w:basedOn w:val="Tablanormal"/>
    <w:uiPriority w:val="39"/>
    <w:rsid w:val="004D1D64"/>
    <w:pPr>
      <w:spacing w:after="0" w:line="240" w:lineRule="auto"/>
    </w:pPr>
    <w:rPr>
      <w:rFonts w:eastAsiaTheme="minorEastAsia"/>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oParrafo">
    <w:name w:val="Caro Parrafo"/>
    <w:basedOn w:val="Normal"/>
    <w:link w:val="CaroParrafoCar"/>
    <w:qFormat/>
    <w:rsid w:val="00581BB6"/>
    <w:pPr>
      <w:spacing w:after="0" w:line="360" w:lineRule="auto"/>
      <w:jc w:val="both"/>
    </w:pPr>
    <w:rPr>
      <w:rFonts w:ascii="Times New Roman" w:eastAsiaTheme="minorEastAsia" w:hAnsi="Times New Roman" w:cs="Times New Roman"/>
      <w:sz w:val="24"/>
      <w:szCs w:val="24"/>
      <w:lang w:eastAsia="es-CL"/>
    </w:rPr>
  </w:style>
  <w:style w:type="character" w:customStyle="1" w:styleId="CaroParrafoCar">
    <w:name w:val="Caro Parrafo Car"/>
    <w:basedOn w:val="Fuentedeprrafopredeter"/>
    <w:link w:val="CaroParrafo"/>
    <w:rsid w:val="00581BB6"/>
    <w:rPr>
      <w:rFonts w:ascii="Times New Roman" w:eastAsiaTheme="minorEastAsia" w:hAnsi="Times New Roman" w:cs="Times New Roman"/>
      <w:sz w:val="24"/>
      <w:szCs w:val="24"/>
      <w:lang w:eastAsia="es-CL"/>
    </w:rPr>
  </w:style>
  <w:style w:type="table" w:customStyle="1" w:styleId="TableNormal">
    <w:name w:val="Table Normal"/>
    <w:rsid w:val="00F7260A"/>
    <w:rPr>
      <w:rFonts w:eastAsiaTheme="minorEastAsia"/>
      <w:lang w:eastAsia="es-CL"/>
    </w:rPr>
    <w:tblPr>
      <w:tblCellMar>
        <w:top w:w="0" w:type="dxa"/>
        <w:left w:w="0" w:type="dxa"/>
        <w:bottom w:w="0" w:type="dxa"/>
        <w:right w:w="0" w:type="dxa"/>
      </w:tblCellMar>
    </w:tblPr>
  </w:style>
  <w:style w:type="paragraph" w:customStyle="1" w:styleId="Default">
    <w:name w:val="Default"/>
    <w:rsid w:val="00F7260A"/>
    <w:pPr>
      <w:autoSpaceDE w:val="0"/>
      <w:autoSpaceDN w:val="0"/>
      <w:adjustRightInd w:val="0"/>
      <w:spacing w:after="0" w:line="240" w:lineRule="auto"/>
    </w:pPr>
    <w:rPr>
      <w:rFonts w:ascii="Arial" w:eastAsiaTheme="minorEastAsia" w:hAnsi="Arial" w:cs="Arial"/>
      <w:sz w:val="24"/>
      <w:szCs w:val="24"/>
      <w:lang w:val="es-ES" w:eastAsia="es-CL"/>
    </w:rPr>
  </w:style>
  <w:style w:type="paragraph" w:customStyle="1" w:styleId="caro2">
    <w:name w:val="caro 2"/>
    <w:basedOn w:val="Normal"/>
    <w:link w:val="caro2Car"/>
    <w:qFormat/>
    <w:rsid w:val="00581BB6"/>
    <w:pPr>
      <w:numPr>
        <w:numId w:val="1"/>
      </w:numPr>
      <w:spacing w:after="0" w:line="360" w:lineRule="auto"/>
      <w:ind w:left="-79" w:firstLine="0"/>
      <w:contextualSpacing/>
    </w:pPr>
    <w:rPr>
      <w:rFonts w:ascii="Times New Roman" w:eastAsia="Arial" w:hAnsi="Times New Roman" w:cs="Times New Roman"/>
      <w:sz w:val="24"/>
      <w:szCs w:val="24"/>
      <w:lang w:eastAsia="es-CL"/>
    </w:rPr>
  </w:style>
  <w:style w:type="character" w:customStyle="1" w:styleId="caro2Car">
    <w:name w:val="caro 2 Car"/>
    <w:basedOn w:val="Fuentedeprrafopredeter"/>
    <w:link w:val="caro2"/>
    <w:rsid w:val="00581BB6"/>
    <w:rPr>
      <w:rFonts w:ascii="Times New Roman" w:eastAsia="Arial" w:hAnsi="Times New Roman" w:cs="Times New Roman"/>
      <w:sz w:val="24"/>
      <w:szCs w:val="24"/>
      <w:lang w:eastAsia="es-CL"/>
    </w:rPr>
  </w:style>
  <w:style w:type="paragraph" w:customStyle="1" w:styleId="nadia3">
    <w:name w:val="nadia 3"/>
    <w:basedOn w:val="Normal"/>
    <w:link w:val="nadia3Car"/>
    <w:qFormat/>
    <w:rsid w:val="00581BB6"/>
    <w:pPr>
      <w:spacing w:after="0" w:line="360" w:lineRule="auto"/>
      <w:jc w:val="center"/>
    </w:pPr>
    <w:rPr>
      <w:rFonts w:ascii="Times New Roman" w:eastAsiaTheme="minorEastAsia" w:hAnsi="Times New Roman" w:cs="Times New Roman"/>
      <w:b/>
      <w:bCs/>
      <w:sz w:val="24"/>
      <w:szCs w:val="24"/>
      <w:lang w:eastAsia="es-CL"/>
    </w:rPr>
  </w:style>
  <w:style w:type="character" w:customStyle="1" w:styleId="nadia3Car">
    <w:name w:val="nadia 3 Car"/>
    <w:basedOn w:val="Fuentedeprrafopredeter"/>
    <w:link w:val="nadia3"/>
    <w:rsid w:val="00581BB6"/>
    <w:rPr>
      <w:rFonts w:ascii="Times New Roman" w:eastAsiaTheme="minorEastAsia" w:hAnsi="Times New Roman" w:cs="Times New Roman"/>
      <w:b/>
      <w:bCs/>
      <w:sz w:val="24"/>
      <w:szCs w:val="24"/>
      <w:lang w:eastAsia="es-CL"/>
    </w:rPr>
  </w:style>
  <w:style w:type="paragraph" w:styleId="Cita">
    <w:name w:val="Quote"/>
    <w:aliases w:val="caro cita"/>
    <w:basedOn w:val="Normal"/>
    <w:next w:val="Normal"/>
    <w:link w:val="CitaCar"/>
    <w:uiPriority w:val="29"/>
    <w:qFormat/>
    <w:rsid w:val="007F37F6"/>
    <w:pPr>
      <w:spacing w:before="120" w:after="120" w:line="360" w:lineRule="auto"/>
      <w:ind w:left="720"/>
      <w:jc w:val="right"/>
    </w:pPr>
    <w:rPr>
      <w:rFonts w:ascii="Times New Roman" w:eastAsiaTheme="minorEastAsia" w:hAnsi="Times New Roman"/>
      <w:sz w:val="24"/>
      <w:szCs w:val="24"/>
      <w:lang w:eastAsia="es-CL"/>
    </w:rPr>
  </w:style>
  <w:style w:type="character" w:customStyle="1" w:styleId="CitaCar">
    <w:name w:val="Cita Car"/>
    <w:aliases w:val="caro cita Car"/>
    <w:basedOn w:val="Fuentedeprrafopredeter"/>
    <w:link w:val="Cita"/>
    <w:uiPriority w:val="29"/>
    <w:rsid w:val="007F37F6"/>
    <w:rPr>
      <w:rFonts w:ascii="Times New Roman" w:eastAsiaTheme="minorEastAsia" w:hAnsi="Times New Roman"/>
      <w:sz w:val="24"/>
      <w:szCs w:val="24"/>
      <w:lang w:eastAsia="es-CL"/>
    </w:rPr>
  </w:style>
  <w:style w:type="paragraph" w:customStyle="1" w:styleId="carocuadrado">
    <w:name w:val="caro cuadrado"/>
    <w:basedOn w:val="Normal"/>
    <w:link w:val="carocuadradoCar"/>
    <w:qFormat/>
    <w:rsid w:val="007F37F6"/>
    <w:pPr>
      <w:spacing w:after="100" w:line="360" w:lineRule="auto"/>
      <w:jc w:val="both"/>
    </w:pPr>
    <w:rPr>
      <w:rFonts w:ascii="Times New Roman" w:eastAsia="Times New Roman" w:hAnsi="Times New Roman" w:cs="Times New Roman"/>
      <w:sz w:val="24"/>
      <w:szCs w:val="24"/>
      <w:lang w:eastAsia="es-CL"/>
    </w:rPr>
  </w:style>
  <w:style w:type="character" w:customStyle="1" w:styleId="carocuadradoCar">
    <w:name w:val="caro cuadrado Car"/>
    <w:basedOn w:val="Fuentedeprrafopredeter"/>
    <w:link w:val="carocuadrado"/>
    <w:rsid w:val="007F37F6"/>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F72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60A"/>
  </w:style>
  <w:style w:type="paragraph" w:styleId="Piedepgina">
    <w:name w:val="footer"/>
    <w:basedOn w:val="Normal"/>
    <w:link w:val="PiedepginaCar"/>
    <w:uiPriority w:val="99"/>
    <w:unhideWhenUsed/>
    <w:rsid w:val="00F72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60A"/>
  </w:style>
  <w:style w:type="paragraph" w:customStyle="1" w:styleId="nadiatitulo1">
    <w:name w:val="nadia titulo 1"/>
    <w:basedOn w:val="Portada"/>
    <w:link w:val="nadiatitulo1Car"/>
    <w:qFormat/>
    <w:rsid w:val="00132941"/>
  </w:style>
  <w:style w:type="character" w:customStyle="1" w:styleId="nadiatitulo1Car">
    <w:name w:val="nadia titulo 1 Car"/>
    <w:basedOn w:val="PortadaCar"/>
    <w:link w:val="nadiatitulo1"/>
    <w:rsid w:val="00132941"/>
    <w:rPr>
      <w:rFonts w:ascii="Times New Roman" w:eastAsia="Arial" w:hAnsi="Times New Roman" w:cs="Times New Roman"/>
      <w:b/>
      <w:sz w:val="28"/>
      <w:szCs w:val="28"/>
      <w:lang w:val="es-ES" w:eastAsia="es-CL"/>
    </w:rPr>
  </w:style>
  <w:style w:type="paragraph" w:customStyle="1" w:styleId="nadiatitulo2">
    <w:name w:val="nadia titulo 2"/>
    <w:basedOn w:val="Portada2"/>
    <w:link w:val="nadiatitulo2Car"/>
    <w:qFormat/>
    <w:rsid w:val="00462F07"/>
  </w:style>
  <w:style w:type="character" w:customStyle="1" w:styleId="nadiatitulo2Car">
    <w:name w:val="nadia titulo 2 Car"/>
    <w:basedOn w:val="Portada2Car"/>
    <w:link w:val="nadiatitulo2"/>
    <w:rsid w:val="00462F07"/>
    <w:rPr>
      <w:rFonts w:ascii="Times New Roman" w:eastAsiaTheme="minorEastAsia" w:hAnsi="Times New Roman" w:cs="Times New Roman"/>
      <w:sz w:val="24"/>
      <w:szCs w:val="24"/>
      <w:lang w:eastAsia="es-CL"/>
    </w:rPr>
  </w:style>
  <w:style w:type="paragraph" w:customStyle="1" w:styleId="nadia1">
    <w:name w:val="nadia 1"/>
    <w:basedOn w:val="nadia"/>
    <w:link w:val="nadia1Car"/>
    <w:qFormat/>
    <w:rsid w:val="00132941"/>
  </w:style>
  <w:style w:type="character" w:customStyle="1" w:styleId="nadia1Car">
    <w:name w:val="nadia 1 Car"/>
    <w:basedOn w:val="nadiaCar"/>
    <w:link w:val="nadia1"/>
    <w:rsid w:val="00132941"/>
    <w:rPr>
      <w:rFonts w:ascii="Times New Roman" w:eastAsia="Arial" w:hAnsi="Times New Roman" w:cs="Times New Roman"/>
      <w:b/>
      <w:sz w:val="28"/>
      <w:szCs w:val="24"/>
      <w:lang w:eastAsia="es-CL"/>
    </w:rPr>
  </w:style>
  <w:style w:type="paragraph" w:styleId="TtuloTDC">
    <w:name w:val="TOC Heading"/>
    <w:basedOn w:val="Ttulo1"/>
    <w:next w:val="Normal"/>
    <w:uiPriority w:val="39"/>
    <w:unhideWhenUsed/>
    <w:qFormat/>
    <w:rsid w:val="001B3B2D"/>
    <w:pPr>
      <w:spacing w:before="240" w:line="259" w:lineRule="auto"/>
      <w:ind w:firstLine="0"/>
      <w:jc w:val="left"/>
      <w:outlineLvl w:val="9"/>
    </w:pPr>
    <w:rPr>
      <w:b w:val="0"/>
      <w:color w:val="2F5496" w:themeColor="accent1" w:themeShade="BF"/>
      <w:sz w:val="32"/>
      <w:szCs w:val="32"/>
    </w:rPr>
  </w:style>
  <w:style w:type="paragraph" w:styleId="TDC2">
    <w:name w:val="toc 2"/>
    <w:basedOn w:val="Normal"/>
    <w:next w:val="Normal"/>
    <w:autoRedefine/>
    <w:uiPriority w:val="39"/>
    <w:unhideWhenUsed/>
    <w:rsid w:val="001B3B2D"/>
    <w:pPr>
      <w:spacing w:after="100"/>
      <w:ind w:left="220"/>
    </w:pPr>
  </w:style>
  <w:style w:type="paragraph" w:styleId="TDC1">
    <w:name w:val="toc 1"/>
    <w:basedOn w:val="Normal"/>
    <w:next w:val="Normal"/>
    <w:autoRedefine/>
    <w:uiPriority w:val="39"/>
    <w:unhideWhenUsed/>
    <w:rsid w:val="001B3B2D"/>
    <w:pPr>
      <w:spacing w:after="100"/>
    </w:pPr>
  </w:style>
  <w:style w:type="paragraph" w:styleId="TDC3">
    <w:name w:val="toc 3"/>
    <w:basedOn w:val="Normal"/>
    <w:next w:val="Normal"/>
    <w:autoRedefine/>
    <w:uiPriority w:val="39"/>
    <w:unhideWhenUsed/>
    <w:rsid w:val="00C0409D"/>
    <w:pPr>
      <w:spacing w:after="100"/>
      <w:ind w:left="440"/>
    </w:pPr>
  </w:style>
  <w:style w:type="paragraph" w:styleId="Textodeglobo">
    <w:name w:val="Balloon Text"/>
    <w:basedOn w:val="Normal"/>
    <w:link w:val="TextodegloboCar"/>
    <w:uiPriority w:val="99"/>
    <w:semiHidden/>
    <w:unhideWhenUsed/>
    <w:rsid w:val="00F645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5C6"/>
    <w:rPr>
      <w:rFonts w:ascii="Segoe UI" w:hAnsi="Segoe UI" w:cs="Segoe UI"/>
      <w:sz w:val="18"/>
      <w:szCs w:val="18"/>
    </w:rPr>
  </w:style>
  <w:style w:type="paragraph" w:styleId="NormalWeb">
    <w:name w:val="Normal (Web)"/>
    <w:basedOn w:val="Normal"/>
    <w:uiPriority w:val="99"/>
    <w:semiHidden/>
    <w:unhideWhenUsed/>
    <w:rsid w:val="009C4871"/>
    <w:pPr>
      <w:spacing w:before="100" w:beforeAutospacing="1" w:after="100" w:afterAutospacing="1" w:line="240" w:lineRule="auto"/>
    </w:pPr>
    <w:rPr>
      <w:rFonts w:ascii="Times New Roman" w:eastAsia="Times New Roman" w:hAnsi="Times New Roman" w:cs="Times New Roman"/>
      <w:sz w:val="24"/>
      <w:szCs w:val="24"/>
      <w:lang w:eastAsia="es-CL"/>
    </w:rPr>
  </w:style>
  <w:style w:type="table" w:customStyle="1" w:styleId="Tablaconcuadrcula1">
    <w:name w:val="Tabla con cuadrícula1"/>
    <w:basedOn w:val="Tablanormal"/>
    <w:next w:val="Tablaconcuadrcula"/>
    <w:uiPriority w:val="39"/>
    <w:rsid w:val="00D62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65E5"/>
    <w:pPr>
      <w:spacing w:after="0" w:line="240" w:lineRule="auto"/>
    </w:pPr>
  </w:style>
  <w:style w:type="paragraph" w:customStyle="1" w:styleId="caro4descripcioncuadros">
    <w:name w:val="caro 4 descripcion cuadros"/>
    <w:basedOn w:val="caro2"/>
    <w:link w:val="caro4descripcioncuadrosCar"/>
    <w:qFormat/>
    <w:rsid w:val="00755074"/>
    <w:pPr>
      <w:numPr>
        <w:numId w:val="0"/>
      </w:numPr>
    </w:pPr>
    <w:rPr>
      <w:sz w:val="20"/>
    </w:rPr>
  </w:style>
  <w:style w:type="character" w:customStyle="1" w:styleId="caro4descripcioncuadrosCar">
    <w:name w:val="caro 4 descripcion cuadros Car"/>
    <w:basedOn w:val="caro2Car"/>
    <w:link w:val="caro4descripcioncuadros"/>
    <w:rsid w:val="00755074"/>
    <w:rPr>
      <w:rFonts w:ascii="Times New Roman" w:eastAsia="Arial" w:hAnsi="Times New Roman" w:cs="Times New Roman"/>
      <w:sz w:val="20"/>
      <w:szCs w:val="24"/>
      <w:lang w:eastAsia="es-CL"/>
    </w:rPr>
  </w:style>
  <w:style w:type="paragraph" w:styleId="Prrafodelista">
    <w:name w:val="List Paragraph"/>
    <w:basedOn w:val="Normal"/>
    <w:uiPriority w:val="34"/>
    <w:qFormat/>
    <w:rsid w:val="00C50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1315">
      <w:bodyDiv w:val="1"/>
      <w:marLeft w:val="0"/>
      <w:marRight w:val="0"/>
      <w:marTop w:val="0"/>
      <w:marBottom w:val="0"/>
      <w:divBdr>
        <w:top w:val="none" w:sz="0" w:space="0" w:color="auto"/>
        <w:left w:val="none" w:sz="0" w:space="0" w:color="auto"/>
        <w:bottom w:val="none" w:sz="0" w:space="0" w:color="auto"/>
        <w:right w:val="none" w:sz="0" w:space="0" w:color="auto"/>
      </w:divBdr>
    </w:div>
    <w:div w:id="229537848">
      <w:bodyDiv w:val="1"/>
      <w:marLeft w:val="0"/>
      <w:marRight w:val="0"/>
      <w:marTop w:val="0"/>
      <w:marBottom w:val="0"/>
      <w:divBdr>
        <w:top w:val="none" w:sz="0" w:space="0" w:color="auto"/>
        <w:left w:val="none" w:sz="0" w:space="0" w:color="auto"/>
        <w:bottom w:val="none" w:sz="0" w:space="0" w:color="auto"/>
        <w:right w:val="none" w:sz="0" w:space="0" w:color="auto"/>
      </w:divBdr>
    </w:div>
    <w:div w:id="345138943">
      <w:bodyDiv w:val="1"/>
      <w:marLeft w:val="0"/>
      <w:marRight w:val="0"/>
      <w:marTop w:val="0"/>
      <w:marBottom w:val="0"/>
      <w:divBdr>
        <w:top w:val="none" w:sz="0" w:space="0" w:color="auto"/>
        <w:left w:val="none" w:sz="0" w:space="0" w:color="auto"/>
        <w:bottom w:val="none" w:sz="0" w:space="0" w:color="auto"/>
        <w:right w:val="none" w:sz="0" w:space="0" w:color="auto"/>
      </w:divBdr>
    </w:div>
    <w:div w:id="1101685660">
      <w:bodyDiv w:val="1"/>
      <w:marLeft w:val="0"/>
      <w:marRight w:val="0"/>
      <w:marTop w:val="0"/>
      <w:marBottom w:val="0"/>
      <w:divBdr>
        <w:top w:val="none" w:sz="0" w:space="0" w:color="auto"/>
        <w:left w:val="none" w:sz="0" w:space="0" w:color="auto"/>
        <w:bottom w:val="none" w:sz="0" w:space="0" w:color="auto"/>
        <w:right w:val="none" w:sz="0" w:space="0" w:color="auto"/>
      </w:divBdr>
    </w:div>
    <w:div w:id="1534266516">
      <w:bodyDiv w:val="1"/>
      <w:marLeft w:val="0"/>
      <w:marRight w:val="0"/>
      <w:marTop w:val="0"/>
      <w:marBottom w:val="0"/>
      <w:divBdr>
        <w:top w:val="none" w:sz="0" w:space="0" w:color="auto"/>
        <w:left w:val="none" w:sz="0" w:space="0" w:color="auto"/>
        <w:bottom w:val="none" w:sz="0" w:space="0" w:color="auto"/>
        <w:right w:val="none" w:sz="0" w:space="0" w:color="auto"/>
      </w:divBdr>
      <w:divsChild>
        <w:div w:id="1478841185">
          <w:marLeft w:val="0"/>
          <w:marRight w:val="0"/>
          <w:marTop w:val="0"/>
          <w:marBottom w:val="0"/>
          <w:divBdr>
            <w:top w:val="none" w:sz="0" w:space="0" w:color="auto"/>
            <w:left w:val="none" w:sz="0" w:space="0" w:color="auto"/>
            <w:bottom w:val="none" w:sz="0" w:space="0" w:color="auto"/>
            <w:right w:val="none" w:sz="0" w:space="0" w:color="auto"/>
          </w:divBdr>
        </w:div>
      </w:divsChild>
    </w:div>
    <w:div w:id="1664119731">
      <w:bodyDiv w:val="1"/>
      <w:marLeft w:val="0"/>
      <w:marRight w:val="0"/>
      <w:marTop w:val="0"/>
      <w:marBottom w:val="0"/>
      <w:divBdr>
        <w:top w:val="none" w:sz="0" w:space="0" w:color="auto"/>
        <w:left w:val="none" w:sz="0" w:space="0" w:color="auto"/>
        <w:bottom w:val="none" w:sz="0" w:space="0" w:color="auto"/>
        <w:right w:val="none" w:sz="0" w:space="0" w:color="auto"/>
      </w:divBdr>
    </w:div>
    <w:div w:id="1726222789">
      <w:bodyDiv w:val="1"/>
      <w:marLeft w:val="0"/>
      <w:marRight w:val="0"/>
      <w:marTop w:val="0"/>
      <w:marBottom w:val="0"/>
      <w:divBdr>
        <w:top w:val="none" w:sz="0" w:space="0" w:color="auto"/>
        <w:left w:val="none" w:sz="0" w:space="0" w:color="auto"/>
        <w:bottom w:val="none" w:sz="0" w:space="0" w:color="auto"/>
        <w:right w:val="none" w:sz="0" w:space="0" w:color="auto"/>
      </w:divBdr>
    </w:div>
    <w:div w:id="21443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undacionsol.cl/wp-content/uploads/2010/09/Cuaderno-7-Retail.pdf" TargetMode="External"/><Relationship Id="rId18" Type="http://schemas.openxmlformats.org/officeDocument/2006/relationships/hyperlink" Target="http://www.sii.cl/servicios_online/docs/ManualDeCuentasMipyme.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walmartchile.cl/modules/contenidos/views/responsabilidadcorporativa/img/Reporte-WalmartChile-2016.pdf" TargetMode="External"/><Relationship Id="rId17" Type="http://schemas.openxmlformats.org/officeDocument/2006/relationships/hyperlink" Target="https://www.walmartchile.cl/modules/contenidos/views/responsabilidadcorporativa/img/Reporte-WalmartChile-2016.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umandovalor.cl/files/content/empresa_reporte/142/Walmart_2015.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rmasapa.com/titulos-en-normas-apa/"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america-retail.com/chile/chile-industria-del-retail-preve-crecimiento-de-33-real-para-2018/" TargetMode="External"/><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esis.uchile.cl/tesis/uchile/2007/miranda_s/sources/miranda_s.pdf" TargetMode="Externa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5DB6-D3BB-45CE-A953-B6DFAD87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68</Pages>
  <Words>11794</Words>
  <Characters>64870</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Carolina</dc:creator>
  <cp:keywords/>
  <dc:description/>
  <cp:lastModifiedBy>Nadia Carolina</cp:lastModifiedBy>
  <cp:revision>5</cp:revision>
  <cp:lastPrinted>2017-11-24T21:42:00Z</cp:lastPrinted>
  <dcterms:created xsi:type="dcterms:W3CDTF">2017-12-04T00:13:00Z</dcterms:created>
  <dcterms:modified xsi:type="dcterms:W3CDTF">2017-12-04T00:18:00Z</dcterms:modified>
</cp:coreProperties>
</file>