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96" w:type="dxa"/>
        <w:tblInd w:w="-224" w:type="dxa"/>
        <w:tblLayout w:type="fixed"/>
        <w:tblCellMar>
          <w:left w:w="0" w:type="dxa"/>
          <w:right w:w="0" w:type="dxa"/>
        </w:tblCellMar>
        <w:tblLook w:val="0000" w:firstRow="0" w:lastRow="0" w:firstColumn="0" w:lastColumn="0" w:noHBand="0" w:noVBand="0"/>
      </w:tblPr>
      <w:tblGrid>
        <w:gridCol w:w="224"/>
        <w:gridCol w:w="9072"/>
      </w:tblGrid>
      <w:tr w:rsidR="003D7D8F" w:rsidRPr="001E37CF" w14:paraId="5D9932A5" w14:textId="77777777" w:rsidTr="00EB1C58">
        <w:trPr>
          <w:cantSplit/>
          <w:trHeight w:val="2833"/>
        </w:trPr>
        <w:tc>
          <w:tcPr>
            <w:tcW w:w="224" w:type="dxa"/>
            <w:tcBorders>
              <w:bottom w:val="single" w:sz="8" w:space="0" w:color="A32020" w:themeColor="text2"/>
            </w:tcBorders>
          </w:tcPr>
          <w:p w14:paraId="3A99E9E1" w14:textId="77777777" w:rsidR="003D7D8F" w:rsidRPr="001E37CF" w:rsidRDefault="003D7D8F" w:rsidP="003D7D8F">
            <w:pPr>
              <w:rPr>
                <w:lang w:val="en-GB"/>
              </w:rPr>
            </w:pPr>
          </w:p>
        </w:tc>
        <w:tc>
          <w:tcPr>
            <w:tcW w:w="9072" w:type="dxa"/>
            <w:tcBorders>
              <w:bottom w:val="single" w:sz="8" w:space="0" w:color="A32020" w:themeColor="text2"/>
            </w:tcBorders>
          </w:tcPr>
          <w:p w14:paraId="3DAE2A4A" w14:textId="77777777" w:rsidR="003D7D8F" w:rsidRPr="00AF6040" w:rsidRDefault="003D7D8F" w:rsidP="00AF6040">
            <w:pPr>
              <w:rPr>
                <w:vanish/>
                <w:lang w:val="en-GB"/>
              </w:rPr>
            </w:pPr>
          </w:p>
        </w:tc>
      </w:tr>
      <w:tr w:rsidR="003D7D8F" w:rsidRPr="001E37CF" w14:paraId="50FA7103" w14:textId="77777777" w:rsidTr="002A3609">
        <w:trPr>
          <w:cantSplit/>
          <w:trHeight w:val="67"/>
        </w:trPr>
        <w:tc>
          <w:tcPr>
            <w:tcW w:w="224" w:type="dxa"/>
            <w:tcBorders>
              <w:top w:val="single" w:sz="8" w:space="0" w:color="A32020" w:themeColor="text2"/>
              <w:left w:val="single" w:sz="8" w:space="0" w:color="A32020" w:themeColor="text2"/>
            </w:tcBorders>
          </w:tcPr>
          <w:p w14:paraId="5938D502" w14:textId="77777777" w:rsidR="003D7D8F" w:rsidRPr="001E37CF" w:rsidRDefault="003D7D8F" w:rsidP="003D7D8F">
            <w:pPr>
              <w:rPr>
                <w:lang w:val="en-GB"/>
              </w:rPr>
            </w:pPr>
          </w:p>
        </w:tc>
        <w:tc>
          <w:tcPr>
            <w:tcW w:w="9072" w:type="dxa"/>
            <w:tcBorders>
              <w:top w:val="single" w:sz="8" w:space="0" w:color="A32020" w:themeColor="text2"/>
            </w:tcBorders>
            <w:vAlign w:val="center"/>
          </w:tcPr>
          <w:p w14:paraId="74508B3C" w14:textId="77777777" w:rsidR="003D7D8F" w:rsidRDefault="003D7D8F" w:rsidP="003D7D8F">
            <w:pPr>
              <w:rPr>
                <w:lang w:val="en-GB"/>
              </w:rPr>
            </w:pPr>
          </w:p>
        </w:tc>
      </w:tr>
      <w:tr w:rsidR="003D7D8F" w:rsidRPr="001E37CF" w14:paraId="03E510DE" w14:textId="77777777" w:rsidTr="00EB1C58">
        <w:trPr>
          <w:cantSplit/>
          <w:trHeight w:val="2735"/>
        </w:trPr>
        <w:tc>
          <w:tcPr>
            <w:tcW w:w="224" w:type="dxa"/>
          </w:tcPr>
          <w:p w14:paraId="32CE4F71" w14:textId="77777777" w:rsidR="003D7D8F" w:rsidRPr="001E37CF" w:rsidRDefault="003D7D8F" w:rsidP="003D7D8F">
            <w:pPr>
              <w:rPr>
                <w:lang w:val="en-GB"/>
              </w:rPr>
            </w:pPr>
          </w:p>
        </w:tc>
        <w:tc>
          <w:tcPr>
            <w:tcW w:w="9072" w:type="dxa"/>
            <w:tcBorders>
              <w:bottom w:val="dotted" w:sz="4" w:space="0" w:color="auto"/>
            </w:tcBorders>
          </w:tcPr>
          <w:p w14:paraId="2FCA633D" w14:textId="0D7DA5D5" w:rsidR="003D7D8F" w:rsidRPr="00A40053" w:rsidRDefault="00887129" w:rsidP="00A40053">
            <w:pPr>
              <w:pStyle w:val="PwCCoverPageTitle"/>
            </w:pPr>
            <w:r>
              <w:t>Binding Term Sheet</w:t>
            </w:r>
            <w:r>
              <w:rPr>
                <w:rStyle w:val="FootnoteReference"/>
              </w:rPr>
              <w:footnoteReference w:id="2"/>
            </w:r>
          </w:p>
          <w:p w14:paraId="024DF60D" w14:textId="77777777" w:rsidR="003D7D8F" w:rsidRPr="00A40053" w:rsidRDefault="003D7D8F" w:rsidP="0013768E">
            <w:pPr>
              <w:pStyle w:val="PwCCoverPageSubtitle"/>
            </w:pPr>
          </w:p>
        </w:tc>
      </w:tr>
      <w:tr w:rsidR="003D7D8F" w:rsidRPr="001E37CF" w14:paraId="5FCA372D" w14:textId="77777777" w:rsidTr="003D7D8F">
        <w:trPr>
          <w:cantSplit/>
          <w:trHeight w:val="87"/>
        </w:trPr>
        <w:tc>
          <w:tcPr>
            <w:tcW w:w="224" w:type="dxa"/>
          </w:tcPr>
          <w:p w14:paraId="05C4B459" w14:textId="77777777" w:rsidR="003D7D8F" w:rsidRPr="001E37CF" w:rsidRDefault="003D7D8F" w:rsidP="003D7D8F">
            <w:pPr>
              <w:rPr>
                <w:lang w:val="en-GB"/>
              </w:rPr>
            </w:pPr>
          </w:p>
        </w:tc>
        <w:tc>
          <w:tcPr>
            <w:tcW w:w="9072" w:type="dxa"/>
            <w:tcBorders>
              <w:top w:val="dotted" w:sz="4" w:space="0" w:color="auto"/>
            </w:tcBorders>
          </w:tcPr>
          <w:p w14:paraId="66477E6E" w14:textId="77777777" w:rsidR="003D7D8F" w:rsidRPr="001E37CF" w:rsidRDefault="003D7D8F" w:rsidP="003D7D8F">
            <w:pPr>
              <w:rPr>
                <w:lang w:val="en-GB"/>
              </w:rPr>
            </w:pPr>
          </w:p>
        </w:tc>
      </w:tr>
      <w:tr w:rsidR="003D7D8F" w:rsidRPr="001E37CF" w14:paraId="1844AAFF" w14:textId="77777777" w:rsidTr="00EB1C58">
        <w:trPr>
          <w:cantSplit/>
          <w:trHeight w:val="3019"/>
        </w:trPr>
        <w:tc>
          <w:tcPr>
            <w:tcW w:w="224" w:type="dxa"/>
          </w:tcPr>
          <w:p w14:paraId="6BB39DE6" w14:textId="77777777" w:rsidR="003D7D8F" w:rsidRPr="001E37CF" w:rsidRDefault="003D7D8F" w:rsidP="003D7D8F">
            <w:pPr>
              <w:rPr>
                <w:lang w:val="en-GB"/>
              </w:rPr>
            </w:pPr>
          </w:p>
        </w:tc>
        <w:tc>
          <w:tcPr>
            <w:tcW w:w="9072" w:type="dxa"/>
          </w:tcPr>
          <w:p w14:paraId="64BD779D" w14:textId="77777777" w:rsidR="003D7D8F" w:rsidRPr="00EB1C58" w:rsidRDefault="003D7D8F" w:rsidP="00EB1C58">
            <w:pPr>
              <w:pStyle w:val="PwCParties"/>
            </w:pPr>
            <w:r w:rsidRPr="00EB1C58">
              <w:rPr>
                <w:b/>
                <w:szCs w:val="28"/>
                <w:highlight w:val="yellow"/>
              </w:rPr>
              <w:t>[</w:t>
            </w:r>
            <w:r w:rsidR="00887129" w:rsidRPr="0027284B">
              <w:rPr>
                <w:b/>
                <w:highlight w:val="yellow"/>
              </w:rPr>
              <w:t xml:space="preserve">Insert </w:t>
            </w:r>
            <w:r w:rsidR="008D6ADD">
              <w:rPr>
                <w:b/>
                <w:highlight w:val="yellow"/>
              </w:rPr>
              <w:t>Party 1 Name</w:t>
            </w:r>
            <w:r w:rsidRPr="00EB1C58">
              <w:rPr>
                <w:b/>
                <w:szCs w:val="28"/>
                <w:highlight w:val="yellow"/>
              </w:rPr>
              <w:t>]</w:t>
            </w:r>
            <w:r w:rsidRPr="00EB1C58">
              <w:t xml:space="preserve"> </w:t>
            </w:r>
            <w:r w:rsidRPr="00EB1C58">
              <w:rPr>
                <w:sz w:val="20"/>
                <w:szCs w:val="20"/>
              </w:rPr>
              <w:t xml:space="preserve">ABN </w:t>
            </w:r>
            <w:r w:rsidR="00887129" w:rsidRPr="000519C3">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1</w:t>
            </w:r>
            <w:r w:rsidR="00887129" w:rsidRPr="00887129">
              <w:rPr>
                <w:sz w:val="20"/>
                <w:szCs w:val="20"/>
                <w:highlight w:val="yellow"/>
              </w:rPr>
              <w:t>]</w:t>
            </w:r>
            <w:r w:rsidRPr="000519C3">
              <w:rPr>
                <w:sz w:val="20"/>
                <w:szCs w:val="20"/>
              </w:rPr>
              <w:t>)</w:t>
            </w:r>
            <w:r w:rsidR="00887129">
              <w:rPr>
                <w:sz w:val="20"/>
                <w:szCs w:val="20"/>
              </w:rPr>
              <w:t xml:space="preserve"> </w:t>
            </w:r>
            <w:bookmarkStart w:id="0" w:name="Text11"/>
            <w:r w:rsidR="00887129" w:rsidRPr="00887129">
              <w:rPr>
                <w:sz w:val="20"/>
                <w:szCs w:val="20"/>
              </w:rPr>
              <w:t>(</w:t>
            </w:r>
            <w:bookmarkEnd w:id="0"/>
            <w:r w:rsidR="00887129" w:rsidRPr="00887129">
              <w:rPr>
                <w:b/>
                <w:sz w:val="20"/>
                <w:szCs w:val="20"/>
              </w:rPr>
              <w:t>Seller</w:t>
            </w:r>
            <w:r w:rsidR="00887129" w:rsidRPr="00887129">
              <w:rPr>
                <w:sz w:val="20"/>
                <w:szCs w:val="20"/>
              </w:rPr>
              <w:t>)</w:t>
            </w:r>
          </w:p>
          <w:p w14:paraId="53A2B400" w14:textId="77777777" w:rsidR="003D7D8F" w:rsidRPr="00EB1C58" w:rsidRDefault="003D7D8F" w:rsidP="00EB1C58">
            <w:pPr>
              <w:pStyle w:val="PwCParties"/>
            </w:pPr>
            <w:bookmarkStart w:id="1" w:name="Parties1"/>
          </w:p>
          <w:p w14:paraId="23E04868" w14:textId="77777777" w:rsidR="003D7D8F" w:rsidRPr="00EB1C58" w:rsidRDefault="003D7D8F" w:rsidP="00EB1C58">
            <w:pPr>
              <w:pStyle w:val="PwCParties"/>
            </w:pPr>
            <w:r w:rsidRPr="00EB1C58">
              <w:rPr>
                <w:b/>
                <w:highlight w:val="yellow"/>
              </w:rPr>
              <w:t>[</w:t>
            </w:r>
            <w:r w:rsidR="00887129" w:rsidRPr="0027284B">
              <w:rPr>
                <w:b/>
                <w:highlight w:val="yellow"/>
              </w:rPr>
              <w:t xml:space="preserve">Insert </w:t>
            </w:r>
            <w:r w:rsidR="008D6ADD">
              <w:rPr>
                <w:b/>
                <w:highlight w:val="yellow"/>
              </w:rPr>
              <w:t xml:space="preserve">Party 2 </w:t>
            </w:r>
            <w:r w:rsidR="00887129" w:rsidRPr="0027284B">
              <w:rPr>
                <w:b/>
                <w:highlight w:val="yellow"/>
              </w:rPr>
              <w:t>Name</w:t>
            </w:r>
            <w:r w:rsidRPr="00EB1C58">
              <w:rPr>
                <w:b/>
                <w:highlight w:val="yellow"/>
              </w:rPr>
              <w:t>]</w:t>
            </w:r>
            <w:r w:rsidRPr="00EB1C58">
              <w:rPr>
                <w:b/>
              </w:rPr>
              <w:t xml:space="preserve"> </w:t>
            </w:r>
            <w:r w:rsidRPr="00EB1C58">
              <w:rPr>
                <w:sz w:val="20"/>
                <w:szCs w:val="20"/>
              </w:rPr>
              <w:t xml:space="preserve">ABN </w:t>
            </w:r>
            <w:r w:rsidR="00887129">
              <w:rPr>
                <w:sz w:val="20"/>
                <w:szCs w:val="20"/>
              </w:rPr>
              <w:t>(</w:t>
            </w:r>
            <w:r w:rsidR="00887129" w:rsidRPr="00887129">
              <w:rPr>
                <w:sz w:val="20"/>
                <w:szCs w:val="20"/>
                <w:highlight w:val="yellow"/>
              </w:rPr>
              <w:t xml:space="preserve">[Insert ABN </w:t>
            </w:r>
            <w:r w:rsidR="008D6ADD">
              <w:rPr>
                <w:sz w:val="20"/>
                <w:szCs w:val="20"/>
                <w:highlight w:val="yellow"/>
              </w:rPr>
              <w:t>o</w:t>
            </w:r>
            <w:r w:rsidR="00887129" w:rsidRPr="00887129">
              <w:rPr>
                <w:sz w:val="20"/>
                <w:szCs w:val="20"/>
                <w:highlight w:val="yellow"/>
              </w:rPr>
              <w:t xml:space="preserve">f </w:t>
            </w:r>
            <w:r w:rsidR="008D6ADD">
              <w:rPr>
                <w:sz w:val="20"/>
                <w:szCs w:val="20"/>
                <w:highlight w:val="yellow"/>
              </w:rPr>
              <w:t>Party 2</w:t>
            </w:r>
            <w:r w:rsidR="00887129" w:rsidRPr="00887129">
              <w:rPr>
                <w:sz w:val="20"/>
                <w:szCs w:val="20"/>
                <w:highlight w:val="yellow"/>
              </w:rPr>
              <w:t>]</w:t>
            </w:r>
            <w:r w:rsidR="00887129">
              <w:rPr>
                <w:sz w:val="20"/>
                <w:szCs w:val="20"/>
              </w:rPr>
              <w:t xml:space="preserve">) </w:t>
            </w:r>
            <w:r w:rsidR="00887129" w:rsidRPr="00887129">
              <w:rPr>
                <w:sz w:val="20"/>
                <w:szCs w:val="20"/>
              </w:rPr>
              <w:t>(</w:t>
            </w:r>
            <w:r w:rsidR="00887129" w:rsidRPr="00887129">
              <w:rPr>
                <w:b/>
                <w:sz w:val="20"/>
                <w:szCs w:val="20"/>
              </w:rPr>
              <w:t>Buyer</w:t>
            </w:r>
            <w:r w:rsidR="00887129" w:rsidRPr="00887129">
              <w:rPr>
                <w:sz w:val="20"/>
                <w:szCs w:val="20"/>
              </w:rPr>
              <w:t>)</w:t>
            </w:r>
          </w:p>
          <w:p w14:paraId="6E46808A" w14:textId="77777777" w:rsidR="003D7D8F" w:rsidRDefault="003D7D8F" w:rsidP="00B75A7B">
            <w:pPr>
              <w:pStyle w:val="PwCParties"/>
            </w:pPr>
            <w:bookmarkStart w:id="2" w:name="Parties1a"/>
            <w:bookmarkEnd w:id="1"/>
            <w:bookmarkEnd w:id="2"/>
          </w:p>
          <w:p w14:paraId="21BE2845" w14:textId="5F071430" w:rsidR="00B75A7B" w:rsidRPr="007A234D" w:rsidRDefault="00B75A7B" w:rsidP="00B75A7B">
            <w:pPr>
              <w:widowControl w:val="0"/>
              <w:tabs>
                <w:tab w:val="left" w:pos="700"/>
                <w:tab w:val="left" w:pos="2977"/>
                <w:tab w:val="left" w:pos="4111"/>
                <w:tab w:val="left" w:pos="5812"/>
                <w:tab w:val="left" w:pos="8080"/>
              </w:tabs>
              <w:rPr>
                <w:b/>
                <w:sz w:val="24"/>
                <w:szCs w:val="24"/>
              </w:rPr>
            </w:pPr>
            <w:r w:rsidRPr="0027284B">
              <w:rPr>
                <w:b/>
                <w:sz w:val="24"/>
                <w:szCs w:val="24"/>
                <w:highlight w:val="yellow"/>
              </w:rPr>
              <w:t>[</w:t>
            </w:r>
            <w:r w:rsidRPr="00B75A7B">
              <w:rPr>
                <w:b/>
                <w:sz w:val="24"/>
                <w:szCs w:val="24"/>
                <w:highlight w:val="yellow"/>
                <w:lang w:val="en-GB"/>
              </w:rPr>
              <w:t xml:space="preserve">Insert </w:t>
            </w:r>
            <w:r w:rsidR="008D6ADD">
              <w:rPr>
                <w:b/>
                <w:sz w:val="24"/>
                <w:szCs w:val="24"/>
                <w:highlight w:val="yellow"/>
                <w:lang w:val="en-GB"/>
              </w:rPr>
              <w:t xml:space="preserve">Party 3 </w:t>
            </w:r>
            <w:r w:rsidRPr="00B75A7B">
              <w:rPr>
                <w:b/>
                <w:sz w:val="24"/>
                <w:szCs w:val="24"/>
                <w:highlight w:val="yellow"/>
                <w:lang w:val="en-GB"/>
              </w:rPr>
              <w:t>Name</w:t>
            </w:r>
            <w:r w:rsidRPr="0027284B">
              <w:rPr>
                <w:b/>
                <w:sz w:val="24"/>
                <w:szCs w:val="24"/>
                <w:highlight w:val="yellow"/>
              </w:rPr>
              <w:t>]</w:t>
            </w:r>
            <w:r w:rsidRPr="007A234D">
              <w:rPr>
                <w:b/>
                <w:sz w:val="24"/>
                <w:szCs w:val="24"/>
              </w:rPr>
              <w:t xml:space="preserve"> </w:t>
            </w:r>
            <w:r w:rsidRPr="00B75A7B">
              <w:rPr>
                <w:szCs w:val="20"/>
                <w:lang w:val="en-GB"/>
              </w:rPr>
              <w:t>ABN</w:t>
            </w:r>
            <w:r w:rsidRPr="007A234D">
              <w:rPr>
                <w:b/>
                <w:sz w:val="24"/>
                <w:szCs w:val="24"/>
              </w:rPr>
              <w:t xml:space="preserve"> </w:t>
            </w:r>
            <w:r w:rsidRPr="00B75A7B">
              <w:rPr>
                <w:szCs w:val="20"/>
                <w:lang w:val="en-GB"/>
              </w:rPr>
              <w:t>(</w:t>
            </w:r>
            <w:r w:rsidRPr="00B75A7B">
              <w:rPr>
                <w:szCs w:val="20"/>
                <w:highlight w:val="yellow"/>
                <w:lang w:val="en-GB"/>
              </w:rPr>
              <w:t xml:space="preserve">[Insert ABN </w:t>
            </w:r>
            <w:r w:rsidR="008D6ADD">
              <w:rPr>
                <w:szCs w:val="20"/>
                <w:highlight w:val="yellow"/>
                <w:lang w:val="en-GB"/>
              </w:rPr>
              <w:t>o</w:t>
            </w:r>
            <w:r w:rsidRPr="00B75A7B">
              <w:rPr>
                <w:szCs w:val="20"/>
                <w:highlight w:val="yellow"/>
                <w:lang w:val="en-GB"/>
              </w:rPr>
              <w:t xml:space="preserve">f </w:t>
            </w:r>
            <w:r w:rsidR="008D6ADD">
              <w:rPr>
                <w:szCs w:val="20"/>
                <w:highlight w:val="yellow"/>
                <w:lang w:val="en-GB"/>
              </w:rPr>
              <w:t>Party 3</w:t>
            </w:r>
            <w:r w:rsidRPr="00B75A7B">
              <w:rPr>
                <w:szCs w:val="20"/>
                <w:highlight w:val="yellow"/>
                <w:lang w:val="en-GB"/>
              </w:rPr>
              <w:t>]</w:t>
            </w:r>
            <w:r w:rsidRPr="00B75A7B">
              <w:rPr>
                <w:szCs w:val="20"/>
                <w:lang w:val="en-GB"/>
              </w:rPr>
              <w:t>)</w:t>
            </w:r>
            <w:r w:rsidRPr="007A234D">
              <w:rPr>
                <w:sz w:val="24"/>
                <w:szCs w:val="24"/>
              </w:rPr>
              <w:t xml:space="preserve"> </w:t>
            </w:r>
            <w:r w:rsidRPr="00B75A7B">
              <w:rPr>
                <w:szCs w:val="20"/>
                <w:lang w:val="en-GB"/>
              </w:rPr>
              <w:t>(</w:t>
            </w:r>
            <w:r w:rsidRPr="00B75A7B">
              <w:rPr>
                <w:b/>
                <w:szCs w:val="20"/>
                <w:lang w:val="en-GB"/>
              </w:rPr>
              <w:t>Escrow Agent</w:t>
            </w:r>
            <w:r w:rsidRPr="00B75A7B">
              <w:rPr>
                <w:szCs w:val="20"/>
                <w:lang w:val="en-GB"/>
              </w:rPr>
              <w:t>)</w:t>
            </w:r>
          </w:p>
          <w:p w14:paraId="171B958B" w14:textId="77777777" w:rsidR="00B75A7B" w:rsidRPr="001E37CF" w:rsidRDefault="00B75A7B" w:rsidP="00B75A7B">
            <w:pPr>
              <w:pStyle w:val="PwCParties"/>
            </w:pPr>
          </w:p>
        </w:tc>
      </w:tr>
      <w:tr w:rsidR="003D7D8F" w:rsidRPr="001E37CF" w14:paraId="3DCE85F0" w14:textId="77777777" w:rsidTr="00EB1C58">
        <w:trPr>
          <w:cantSplit/>
          <w:trHeight w:val="274"/>
        </w:trPr>
        <w:tc>
          <w:tcPr>
            <w:tcW w:w="224" w:type="dxa"/>
          </w:tcPr>
          <w:p w14:paraId="1D60C6A4" w14:textId="77777777" w:rsidR="003D7D8F" w:rsidRPr="001E37CF" w:rsidRDefault="003D7D8F" w:rsidP="003D7D8F">
            <w:pPr>
              <w:rPr>
                <w:lang w:val="en-GB"/>
              </w:rPr>
            </w:pPr>
          </w:p>
        </w:tc>
        <w:tc>
          <w:tcPr>
            <w:tcW w:w="9072" w:type="dxa"/>
          </w:tcPr>
          <w:p w14:paraId="24B1386D" w14:textId="77777777" w:rsidR="003D7D8F" w:rsidRDefault="003D7D8F" w:rsidP="003D7D8F">
            <w:pPr>
              <w:rPr>
                <w:lang w:val="en-GB"/>
              </w:rPr>
            </w:pPr>
          </w:p>
        </w:tc>
      </w:tr>
      <w:tr w:rsidR="003D7D8F" w:rsidRPr="001E37CF" w14:paraId="17285D91" w14:textId="77777777" w:rsidTr="00EB1C58">
        <w:trPr>
          <w:cantSplit/>
          <w:trHeight w:val="860"/>
        </w:trPr>
        <w:tc>
          <w:tcPr>
            <w:tcW w:w="224" w:type="dxa"/>
          </w:tcPr>
          <w:p w14:paraId="36F527F2" w14:textId="77777777" w:rsidR="003D7D8F" w:rsidRPr="001E37CF" w:rsidRDefault="003D7D8F" w:rsidP="003D7D8F">
            <w:pPr>
              <w:rPr>
                <w:lang w:val="en-GB"/>
              </w:rPr>
            </w:pPr>
          </w:p>
        </w:tc>
        <w:tc>
          <w:tcPr>
            <w:tcW w:w="9072" w:type="dxa"/>
          </w:tcPr>
          <w:p w14:paraId="4FDE1DC1" w14:textId="77777777" w:rsidR="003D7D8F" w:rsidRPr="001E37CF" w:rsidRDefault="003D7D8F" w:rsidP="00C671B0">
            <w:pPr>
              <w:pStyle w:val="PwCVersionInformation"/>
            </w:pPr>
          </w:p>
        </w:tc>
      </w:tr>
    </w:tbl>
    <w:p w14:paraId="029A3F19" w14:textId="77777777" w:rsidR="003B1A4A" w:rsidRPr="001E37CF" w:rsidRDefault="003B1A4A" w:rsidP="00F53A6C">
      <w:pPr>
        <w:widowControl w:val="0"/>
        <w:rPr>
          <w:lang w:val="en-GB"/>
        </w:rPr>
      </w:pPr>
    </w:p>
    <w:p w14:paraId="72735721" w14:textId="77777777" w:rsidR="00BA605F" w:rsidRPr="00AA7A9B" w:rsidRDefault="00BA605F" w:rsidP="00AA7A9B">
      <w:pPr>
        <w:sectPr w:rsidR="00BA605F" w:rsidRPr="00AA7A9B" w:rsidSect="00625BFE">
          <w:headerReference w:type="even" r:id="rId8"/>
          <w:headerReference w:type="default" r:id="rId9"/>
          <w:footerReference w:type="even" r:id="rId10"/>
          <w:footerReference w:type="default" r:id="rId11"/>
          <w:headerReference w:type="first" r:id="rId12"/>
          <w:footerReference w:type="first" r:id="rId13"/>
          <w:pgSz w:w="11907" w:h="16839" w:code="9"/>
          <w:pgMar w:top="3175" w:right="851" w:bottom="2268" w:left="1985" w:header="567" w:footer="567" w:gutter="0"/>
          <w:pgNumType w:start="1"/>
          <w:cols w:space="720"/>
          <w:docGrid w:linePitch="299"/>
        </w:sectPr>
      </w:pPr>
      <w:bookmarkStart w:id="4" w:name="_Toc137964639"/>
      <w:bookmarkStart w:id="5" w:name="_Toc137964659"/>
    </w:p>
    <w:p w14:paraId="4DE27DE8" w14:textId="77777777" w:rsidR="002201B7" w:rsidRPr="005F7BFA" w:rsidRDefault="002201B7" w:rsidP="00EA2000">
      <w:pPr>
        <w:pStyle w:val="PwCSectionHeading"/>
      </w:pPr>
      <w:bookmarkStart w:id="6" w:name="_Toc153343282"/>
      <w:bookmarkEnd w:id="4"/>
      <w:bookmarkEnd w:id="5"/>
      <w:r w:rsidRPr="005F7BFA">
        <w:lastRenderedPageBreak/>
        <w:t>Contents</w:t>
      </w:r>
      <w:bookmarkEnd w:id="6"/>
    </w:p>
    <w:p w14:paraId="050513DD" w14:textId="77777777" w:rsidR="00DA1B4F" w:rsidRDefault="00414DA2">
      <w:pPr>
        <w:pStyle w:val="TOC1"/>
        <w:rPr>
          <w:rFonts w:eastAsiaTheme="minorEastAsia" w:cstheme="minorBidi"/>
          <w:noProof/>
          <w:snapToGrid/>
          <w:sz w:val="22"/>
          <w:szCs w:val="22"/>
          <w:lang w:eastAsia="en-AU"/>
        </w:rPr>
      </w:pPr>
      <w:r>
        <w:fldChar w:fldCharType="begin"/>
      </w:r>
      <w:r w:rsidR="00EE2848">
        <w:instrText xml:space="preserve"> TOC \h \z \t "PwC Heading 1,1,PwC Schedule,1,PwC Schedule Unnumbered,1</w:instrText>
      </w:r>
      <w:r w:rsidR="0013768E">
        <w:instrText>,</w:instrText>
      </w:r>
      <w:r w:rsidR="0013768E" w:rsidRPr="0013768E">
        <w:instrText>PwC Annexure</w:instrText>
      </w:r>
      <w:r w:rsidR="0013768E">
        <w:instrText>,1</w:instrText>
      </w:r>
      <w:r w:rsidR="00EE2848">
        <w:instrText xml:space="preserve">" </w:instrText>
      </w:r>
      <w:r>
        <w:fldChar w:fldCharType="separate"/>
      </w:r>
      <w:hyperlink w:anchor="_Toc415752357" w:history="1">
        <w:r w:rsidR="00DA1B4F" w:rsidRPr="00564C87">
          <w:rPr>
            <w:rStyle w:val="Hyperlink"/>
            <w:noProof/>
          </w:rPr>
          <w:t>1.</w:t>
        </w:r>
        <w:r w:rsidR="00DA1B4F">
          <w:rPr>
            <w:rFonts w:eastAsiaTheme="minorEastAsia" w:cstheme="minorBidi"/>
            <w:noProof/>
            <w:snapToGrid/>
            <w:sz w:val="22"/>
            <w:szCs w:val="22"/>
            <w:lang w:eastAsia="en-AU"/>
          </w:rPr>
          <w:tab/>
        </w:r>
        <w:r w:rsidR="00DA1B4F" w:rsidRPr="00564C87">
          <w:rPr>
            <w:rStyle w:val="Hyperlink"/>
            <w:noProof/>
            <w:highlight w:val="yellow"/>
          </w:rPr>
          <w:t>Non-]</w:t>
        </w:r>
        <w:r w:rsidR="00DA1B4F" w:rsidRPr="00564C87">
          <w:rPr>
            <w:rStyle w:val="Hyperlink"/>
            <w:noProof/>
          </w:rPr>
          <w:t>Binding Term Sheet</w:t>
        </w:r>
        <w:r w:rsidR="00DA1B4F">
          <w:rPr>
            <w:noProof/>
            <w:webHidden/>
          </w:rPr>
          <w:tab/>
        </w:r>
        <w:r w:rsidR="00DA1B4F">
          <w:rPr>
            <w:noProof/>
            <w:webHidden/>
          </w:rPr>
          <w:fldChar w:fldCharType="begin"/>
        </w:r>
        <w:r w:rsidR="00DA1B4F">
          <w:rPr>
            <w:noProof/>
            <w:webHidden/>
          </w:rPr>
          <w:instrText xml:space="preserve"> PAGEREF _Toc415752357 \h </w:instrText>
        </w:r>
        <w:r w:rsidR="00DA1B4F">
          <w:rPr>
            <w:noProof/>
            <w:webHidden/>
          </w:rPr>
        </w:r>
        <w:r w:rsidR="00DA1B4F">
          <w:rPr>
            <w:noProof/>
            <w:webHidden/>
          </w:rPr>
          <w:fldChar w:fldCharType="separate"/>
        </w:r>
        <w:r w:rsidR="00026B54">
          <w:rPr>
            <w:noProof/>
            <w:webHidden/>
          </w:rPr>
          <w:t>2</w:t>
        </w:r>
        <w:r w:rsidR="00DA1B4F">
          <w:rPr>
            <w:noProof/>
            <w:webHidden/>
          </w:rPr>
          <w:fldChar w:fldCharType="end"/>
        </w:r>
      </w:hyperlink>
    </w:p>
    <w:p w14:paraId="2ED7ABF3" w14:textId="77777777" w:rsidR="00DA1B4F" w:rsidRDefault="00DA1B4F">
      <w:pPr>
        <w:pStyle w:val="TOC1"/>
        <w:rPr>
          <w:rFonts w:eastAsiaTheme="minorEastAsia" w:cstheme="minorBidi"/>
          <w:noProof/>
          <w:snapToGrid/>
          <w:sz w:val="22"/>
          <w:szCs w:val="22"/>
          <w:lang w:eastAsia="en-AU"/>
        </w:rPr>
      </w:pPr>
      <w:hyperlink w:anchor="_Toc415752358" w:history="1">
        <w:r w:rsidRPr="00564C87">
          <w:rPr>
            <w:rStyle w:val="Hyperlink"/>
            <w:noProof/>
          </w:rPr>
          <w:t>2.</w:t>
        </w:r>
        <w:r>
          <w:rPr>
            <w:rFonts w:eastAsiaTheme="minorEastAsia" w:cstheme="minorBidi"/>
            <w:noProof/>
            <w:snapToGrid/>
            <w:sz w:val="22"/>
            <w:szCs w:val="22"/>
            <w:lang w:eastAsia="en-AU"/>
          </w:rPr>
          <w:tab/>
        </w:r>
        <w:r w:rsidRPr="00564C87">
          <w:rPr>
            <w:rStyle w:val="Hyperlink"/>
            <w:noProof/>
          </w:rPr>
          <w:t>Sale of the Shares</w:t>
        </w:r>
        <w:r>
          <w:rPr>
            <w:noProof/>
            <w:webHidden/>
          </w:rPr>
          <w:tab/>
        </w:r>
        <w:r>
          <w:rPr>
            <w:noProof/>
            <w:webHidden/>
          </w:rPr>
          <w:fldChar w:fldCharType="begin"/>
        </w:r>
        <w:r>
          <w:rPr>
            <w:noProof/>
            <w:webHidden/>
          </w:rPr>
          <w:instrText xml:space="preserve"> PAGEREF _Toc415752358 \h </w:instrText>
        </w:r>
        <w:r>
          <w:rPr>
            <w:noProof/>
            <w:webHidden/>
          </w:rPr>
        </w:r>
        <w:r>
          <w:rPr>
            <w:noProof/>
            <w:webHidden/>
          </w:rPr>
          <w:fldChar w:fldCharType="separate"/>
        </w:r>
        <w:r w:rsidR="00026B54">
          <w:rPr>
            <w:noProof/>
            <w:webHidden/>
          </w:rPr>
          <w:t>2</w:t>
        </w:r>
        <w:r>
          <w:rPr>
            <w:noProof/>
            <w:webHidden/>
          </w:rPr>
          <w:fldChar w:fldCharType="end"/>
        </w:r>
      </w:hyperlink>
    </w:p>
    <w:p w14:paraId="22EC58A1" w14:textId="77777777" w:rsidR="00DA1B4F" w:rsidRDefault="00DA1B4F">
      <w:pPr>
        <w:pStyle w:val="TOC1"/>
        <w:rPr>
          <w:rFonts w:eastAsiaTheme="minorEastAsia" w:cstheme="minorBidi"/>
          <w:noProof/>
          <w:snapToGrid/>
          <w:sz w:val="22"/>
          <w:szCs w:val="22"/>
          <w:lang w:eastAsia="en-AU"/>
        </w:rPr>
      </w:pPr>
      <w:hyperlink w:anchor="_Toc415752359" w:history="1">
        <w:r w:rsidRPr="00564C87">
          <w:rPr>
            <w:rStyle w:val="Hyperlink"/>
            <w:noProof/>
          </w:rPr>
          <w:t>3.</w:t>
        </w:r>
        <w:r>
          <w:rPr>
            <w:rFonts w:eastAsiaTheme="minorEastAsia" w:cstheme="minorBidi"/>
            <w:noProof/>
            <w:snapToGrid/>
            <w:sz w:val="22"/>
            <w:szCs w:val="22"/>
            <w:lang w:eastAsia="en-AU"/>
          </w:rPr>
          <w:tab/>
        </w:r>
        <w:r w:rsidRPr="00564C87">
          <w:rPr>
            <w:rStyle w:val="Hyperlink"/>
            <w:noProof/>
          </w:rPr>
          <w:t>Key Dates</w:t>
        </w:r>
        <w:r>
          <w:rPr>
            <w:noProof/>
            <w:webHidden/>
          </w:rPr>
          <w:tab/>
        </w:r>
        <w:r>
          <w:rPr>
            <w:noProof/>
            <w:webHidden/>
          </w:rPr>
          <w:fldChar w:fldCharType="begin"/>
        </w:r>
        <w:r>
          <w:rPr>
            <w:noProof/>
            <w:webHidden/>
          </w:rPr>
          <w:instrText xml:space="preserve"> PAGEREF _Toc415752359 \h </w:instrText>
        </w:r>
        <w:r>
          <w:rPr>
            <w:noProof/>
            <w:webHidden/>
          </w:rPr>
        </w:r>
        <w:r>
          <w:rPr>
            <w:noProof/>
            <w:webHidden/>
          </w:rPr>
          <w:fldChar w:fldCharType="separate"/>
        </w:r>
        <w:r w:rsidR="00026B54">
          <w:rPr>
            <w:noProof/>
            <w:webHidden/>
          </w:rPr>
          <w:t>2</w:t>
        </w:r>
        <w:r>
          <w:rPr>
            <w:noProof/>
            <w:webHidden/>
          </w:rPr>
          <w:fldChar w:fldCharType="end"/>
        </w:r>
      </w:hyperlink>
    </w:p>
    <w:p w14:paraId="6010D9AD" w14:textId="77777777" w:rsidR="00DA1B4F" w:rsidRDefault="00DA1B4F">
      <w:pPr>
        <w:pStyle w:val="TOC1"/>
        <w:rPr>
          <w:rFonts w:eastAsiaTheme="minorEastAsia" w:cstheme="minorBidi"/>
          <w:noProof/>
          <w:snapToGrid/>
          <w:sz w:val="22"/>
          <w:szCs w:val="22"/>
          <w:lang w:eastAsia="en-AU"/>
        </w:rPr>
      </w:pPr>
      <w:hyperlink w:anchor="_Toc415752360" w:history="1">
        <w:r w:rsidRPr="00564C87">
          <w:rPr>
            <w:rStyle w:val="Hyperlink"/>
            <w:noProof/>
          </w:rPr>
          <w:t>4.</w:t>
        </w:r>
        <w:r>
          <w:rPr>
            <w:rFonts w:eastAsiaTheme="minorEastAsia" w:cstheme="minorBidi"/>
            <w:noProof/>
            <w:snapToGrid/>
            <w:sz w:val="22"/>
            <w:szCs w:val="22"/>
            <w:lang w:eastAsia="en-AU"/>
          </w:rPr>
          <w:tab/>
        </w:r>
        <w:r w:rsidRPr="00564C87">
          <w:rPr>
            <w:rStyle w:val="Hyperlink"/>
            <w:noProof/>
          </w:rPr>
          <w:t>Completion Date</w:t>
        </w:r>
        <w:r>
          <w:rPr>
            <w:noProof/>
            <w:webHidden/>
          </w:rPr>
          <w:tab/>
        </w:r>
        <w:r>
          <w:rPr>
            <w:noProof/>
            <w:webHidden/>
          </w:rPr>
          <w:fldChar w:fldCharType="begin"/>
        </w:r>
        <w:r>
          <w:rPr>
            <w:noProof/>
            <w:webHidden/>
          </w:rPr>
          <w:instrText xml:space="preserve"> PAGEREF _Toc415752360 \h </w:instrText>
        </w:r>
        <w:r>
          <w:rPr>
            <w:noProof/>
            <w:webHidden/>
          </w:rPr>
        </w:r>
        <w:r>
          <w:rPr>
            <w:noProof/>
            <w:webHidden/>
          </w:rPr>
          <w:fldChar w:fldCharType="separate"/>
        </w:r>
        <w:r w:rsidR="00026B54">
          <w:rPr>
            <w:noProof/>
            <w:webHidden/>
          </w:rPr>
          <w:t>3</w:t>
        </w:r>
        <w:r>
          <w:rPr>
            <w:noProof/>
            <w:webHidden/>
          </w:rPr>
          <w:fldChar w:fldCharType="end"/>
        </w:r>
      </w:hyperlink>
    </w:p>
    <w:p w14:paraId="017B9CBD" w14:textId="77777777" w:rsidR="00DA1B4F" w:rsidRDefault="00DA1B4F">
      <w:pPr>
        <w:pStyle w:val="TOC1"/>
        <w:rPr>
          <w:rFonts w:eastAsiaTheme="minorEastAsia" w:cstheme="minorBidi"/>
          <w:noProof/>
          <w:snapToGrid/>
          <w:sz w:val="22"/>
          <w:szCs w:val="22"/>
          <w:lang w:eastAsia="en-AU"/>
        </w:rPr>
      </w:pPr>
      <w:hyperlink w:anchor="_Toc415752361" w:history="1">
        <w:r w:rsidRPr="00564C87">
          <w:rPr>
            <w:rStyle w:val="Hyperlink"/>
            <w:noProof/>
          </w:rPr>
          <w:t>5.</w:t>
        </w:r>
        <w:r>
          <w:rPr>
            <w:rFonts w:eastAsiaTheme="minorEastAsia" w:cstheme="minorBidi"/>
            <w:noProof/>
            <w:snapToGrid/>
            <w:sz w:val="22"/>
            <w:szCs w:val="22"/>
            <w:lang w:eastAsia="en-AU"/>
          </w:rPr>
          <w:tab/>
        </w:r>
        <w:r w:rsidRPr="00564C87">
          <w:rPr>
            <w:rStyle w:val="Hyperlink"/>
            <w:noProof/>
          </w:rPr>
          <w:t>Purchase Price</w:t>
        </w:r>
        <w:r>
          <w:rPr>
            <w:noProof/>
            <w:webHidden/>
          </w:rPr>
          <w:tab/>
        </w:r>
        <w:r>
          <w:rPr>
            <w:noProof/>
            <w:webHidden/>
          </w:rPr>
          <w:fldChar w:fldCharType="begin"/>
        </w:r>
        <w:r>
          <w:rPr>
            <w:noProof/>
            <w:webHidden/>
          </w:rPr>
          <w:instrText xml:space="preserve"> PAGEREF _Toc415752361 \h </w:instrText>
        </w:r>
        <w:r>
          <w:rPr>
            <w:noProof/>
            <w:webHidden/>
          </w:rPr>
        </w:r>
        <w:r>
          <w:rPr>
            <w:noProof/>
            <w:webHidden/>
          </w:rPr>
          <w:fldChar w:fldCharType="separate"/>
        </w:r>
        <w:r w:rsidR="00026B54">
          <w:rPr>
            <w:noProof/>
            <w:webHidden/>
          </w:rPr>
          <w:t>3</w:t>
        </w:r>
        <w:r>
          <w:rPr>
            <w:noProof/>
            <w:webHidden/>
          </w:rPr>
          <w:fldChar w:fldCharType="end"/>
        </w:r>
      </w:hyperlink>
    </w:p>
    <w:p w14:paraId="7E38BECC" w14:textId="77777777" w:rsidR="00DA1B4F" w:rsidRDefault="00DA1B4F">
      <w:pPr>
        <w:pStyle w:val="TOC1"/>
        <w:rPr>
          <w:rFonts w:eastAsiaTheme="minorEastAsia" w:cstheme="minorBidi"/>
          <w:noProof/>
          <w:snapToGrid/>
          <w:sz w:val="22"/>
          <w:szCs w:val="22"/>
          <w:lang w:eastAsia="en-AU"/>
        </w:rPr>
      </w:pPr>
      <w:hyperlink w:anchor="_Toc415752362" w:history="1">
        <w:r w:rsidRPr="00564C87">
          <w:rPr>
            <w:rStyle w:val="Hyperlink"/>
            <w:noProof/>
          </w:rPr>
          <w:t>6.</w:t>
        </w:r>
        <w:r>
          <w:rPr>
            <w:rFonts w:eastAsiaTheme="minorEastAsia" w:cstheme="minorBidi"/>
            <w:noProof/>
            <w:snapToGrid/>
            <w:sz w:val="22"/>
            <w:szCs w:val="22"/>
            <w:lang w:eastAsia="en-AU"/>
          </w:rPr>
          <w:tab/>
        </w:r>
        <w:r w:rsidRPr="00564C87">
          <w:rPr>
            <w:rStyle w:val="Hyperlink"/>
            <w:noProof/>
          </w:rPr>
          <w:t>Conditions Precedent</w:t>
        </w:r>
        <w:r>
          <w:rPr>
            <w:noProof/>
            <w:webHidden/>
          </w:rPr>
          <w:tab/>
        </w:r>
        <w:r>
          <w:rPr>
            <w:noProof/>
            <w:webHidden/>
          </w:rPr>
          <w:fldChar w:fldCharType="begin"/>
        </w:r>
        <w:r>
          <w:rPr>
            <w:noProof/>
            <w:webHidden/>
          </w:rPr>
          <w:instrText xml:space="preserve"> PAGEREF _Toc415752362 \h </w:instrText>
        </w:r>
        <w:r>
          <w:rPr>
            <w:noProof/>
            <w:webHidden/>
          </w:rPr>
        </w:r>
        <w:r>
          <w:rPr>
            <w:noProof/>
            <w:webHidden/>
          </w:rPr>
          <w:fldChar w:fldCharType="separate"/>
        </w:r>
        <w:r w:rsidR="00026B54">
          <w:rPr>
            <w:noProof/>
            <w:webHidden/>
          </w:rPr>
          <w:t>3</w:t>
        </w:r>
        <w:r>
          <w:rPr>
            <w:noProof/>
            <w:webHidden/>
          </w:rPr>
          <w:fldChar w:fldCharType="end"/>
        </w:r>
      </w:hyperlink>
    </w:p>
    <w:p w14:paraId="61FC8488" w14:textId="77777777" w:rsidR="00DA1B4F" w:rsidRDefault="00DA1B4F">
      <w:pPr>
        <w:pStyle w:val="TOC1"/>
        <w:rPr>
          <w:rFonts w:eastAsiaTheme="minorEastAsia" w:cstheme="minorBidi"/>
          <w:noProof/>
          <w:snapToGrid/>
          <w:sz w:val="22"/>
          <w:szCs w:val="22"/>
          <w:lang w:eastAsia="en-AU"/>
        </w:rPr>
      </w:pPr>
      <w:hyperlink w:anchor="_Toc415752363" w:history="1">
        <w:r w:rsidRPr="00564C87">
          <w:rPr>
            <w:rStyle w:val="Hyperlink"/>
            <w:noProof/>
          </w:rPr>
          <w:t>7.</w:t>
        </w:r>
        <w:r>
          <w:rPr>
            <w:rFonts w:eastAsiaTheme="minorEastAsia" w:cstheme="minorBidi"/>
            <w:noProof/>
            <w:snapToGrid/>
            <w:sz w:val="22"/>
            <w:szCs w:val="22"/>
            <w:lang w:eastAsia="en-AU"/>
          </w:rPr>
          <w:tab/>
        </w:r>
        <w:r w:rsidRPr="00564C87">
          <w:rPr>
            <w:rStyle w:val="Hyperlink"/>
            <w:noProof/>
          </w:rPr>
          <w:t>Warranties</w:t>
        </w:r>
        <w:r>
          <w:rPr>
            <w:noProof/>
            <w:webHidden/>
          </w:rPr>
          <w:tab/>
        </w:r>
        <w:r>
          <w:rPr>
            <w:noProof/>
            <w:webHidden/>
          </w:rPr>
          <w:fldChar w:fldCharType="begin"/>
        </w:r>
        <w:r>
          <w:rPr>
            <w:noProof/>
            <w:webHidden/>
          </w:rPr>
          <w:instrText xml:space="preserve"> PAGEREF _Toc415752363 \h </w:instrText>
        </w:r>
        <w:r>
          <w:rPr>
            <w:noProof/>
            <w:webHidden/>
          </w:rPr>
        </w:r>
        <w:r>
          <w:rPr>
            <w:noProof/>
            <w:webHidden/>
          </w:rPr>
          <w:fldChar w:fldCharType="separate"/>
        </w:r>
        <w:r w:rsidR="00026B54">
          <w:rPr>
            <w:noProof/>
            <w:webHidden/>
          </w:rPr>
          <w:t>3</w:t>
        </w:r>
        <w:r>
          <w:rPr>
            <w:noProof/>
            <w:webHidden/>
          </w:rPr>
          <w:fldChar w:fldCharType="end"/>
        </w:r>
      </w:hyperlink>
    </w:p>
    <w:p w14:paraId="2F75347E" w14:textId="77777777" w:rsidR="00DA1B4F" w:rsidRDefault="00DA1B4F">
      <w:pPr>
        <w:pStyle w:val="TOC1"/>
        <w:rPr>
          <w:rFonts w:eastAsiaTheme="minorEastAsia" w:cstheme="minorBidi"/>
          <w:noProof/>
          <w:snapToGrid/>
          <w:sz w:val="22"/>
          <w:szCs w:val="22"/>
          <w:lang w:eastAsia="en-AU"/>
        </w:rPr>
      </w:pPr>
      <w:hyperlink w:anchor="_Toc415752364" w:history="1">
        <w:r w:rsidRPr="00564C87">
          <w:rPr>
            <w:rStyle w:val="Hyperlink"/>
            <w:noProof/>
          </w:rPr>
          <w:t>8.</w:t>
        </w:r>
        <w:r>
          <w:rPr>
            <w:rFonts w:eastAsiaTheme="minorEastAsia" w:cstheme="minorBidi"/>
            <w:noProof/>
            <w:snapToGrid/>
            <w:sz w:val="22"/>
            <w:szCs w:val="22"/>
            <w:lang w:eastAsia="en-AU"/>
          </w:rPr>
          <w:tab/>
        </w:r>
        <w:r w:rsidRPr="00564C87">
          <w:rPr>
            <w:rStyle w:val="Hyperlink"/>
            <w:noProof/>
          </w:rPr>
          <w:t>Due Diligence</w:t>
        </w:r>
        <w:r>
          <w:rPr>
            <w:noProof/>
            <w:webHidden/>
          </w:rPr>
          <w:tab/>
        </w:r>
        <w:r>
          <w:rPr>
            <w:noProof/>
            <w:webHidden/>
          </w:rPr>
          <w:fldChar w:fldCharType="begin"/>
        </w:r>
        <w:r>
          <w:rPr>
            <w:noProof/>
            <w:webHidden/>
          </w:rPr>
          <w:instrText xml:space="preserve"> PAGEREF _Toc415752364 \h </w:instrText>
        </w:r>
        <w:r>
          <w:rPr>
            <w:noProof/>
            <w:webHidden/>
          </w:rPr>
        </w:r>
        <w:r>
          <w:rPr>
            <w:noProof/>
            <w:webHidden/>
          </w:rPr>
          <w:fldChar w:fldCharType="separate"/>
        </w:r>
        <w:r w:rsidR="00026B54">
          <w:rPr>
            <w:noProof/>
            <w:webHidden/>
          </w:rPr>
          <w:t>5</w:t>
        </w:r>
        <w:r>
          <w:rPr>
            <w:noProof/>
            <w:webHidden/>
          </w:rPr>
          <w:fldChar w:fldCharType="end"/>
        </w:r>
      </w:hyperlink>
    </w:p>
    <w:p w14:paraId="3E6B8C82" w14:textId="77777777" w:rsidR="00DA1B4F" w:rsidRDefault="00DA1B4F">
      <w:pPr>
        <w:pStyle w:val="TOC1"/>
        <w:rPr>
          <w:rFonts w:eastAsiaTheme="minorEastAsia" w:cstheme="minorBidi"/>
          <w:noProof/>
          <w:snapToGrid/>
          <w:sz w:val="22"/>
          <w:szCs w:val="22"/>
          <w:lang w:eastAsia="en-AU"/>
        </w:rPr>
      </w:pPr>
      <w:hyperlink w:anchor="_Toc415752365" w:history="1">
        <w:r w:rsidRPr="00564C87">
          <w:rPr>
            <w:rStyle w:val="Hyperlink"/>
            <w:noProof/>
          </w:rPr>
          <w:t>9.</w:t>
        </w:r>
        <w:r>
          <w:rPr>
            <w:rFonts w:eastAsiaTheme="minorEastAsia" w:cstheme="minorBidi"/>
            <w:noProof/>
            <w:snapToGrid/>
            <w:sz w:val="22"/>
            <w:szCs w:val="22"/>
            <w:lang w:eastAsia="en-AU"/>
          </w:rPr>
          <w:tab/>
        </w:r>
        <w:r w:rsidRPr="00564C87">
          <w:rPr>
            <w:rStyle w:val="Hyperlink"/>
            <w:noProof/>
          </w:rPr>
          <w:t>Payment of Deposit</w:t>
        </w:r>
        <w:r>
          <w:rPr>
            <w:noProof/>
            <w:webHidden/>
          </w:rPr>
          <w:tab/>
        </w:r>
        <w:r>
          <w:rPr>
            <w:noProof/>
            <w:webHidden/>
          </w:rPr>
          <w:fldChar w:fldCharType="begin"/>
        </w:r>
        <w:r>
          <w:rPr>
            <w:noProof/>
            <w:webHidden/>
          </w:rPr>
          <w:instrText xml:space="preserve"> PAGEREF _Toc415752365 \h </w:instrText>
        </w:r>
        <w:r>
          <w:rPr>
            <w:noProof/>
            <w:webHidden/>
          </w:rPr>
        </w:r>
        <w:r>
          <w:rPr>
            <w:noProof/>
            <w:webHidden/>
          </w:rPr>
          <w:fldChar w:fldCharType="separate"/>
        </w:r>
        <w:r w:rsidR="00026B54">
          <w:rPr>
            <w:noProof/>
            <w:webHidden/>
          </w:rPr>
          <w:t>6</w:t>
        </w:r>
        <w:r>
          <w:rPr>
            <w:noProof/>
            <w:webHidden/>
          </w:rPr>
          <w:fldChar w:fldCharType="end"/>
        </w:r>
      </w:hyperlink>
    </w:p>
    <w:p w14:paraId="3EFA1CAF" w14:textId="77777777" w:rsidR="00DA1B4F" w:rsidRDefault="00DA1B4F">
      <w:pPr>
        <w:pStyle w:val="TOC1"/>
        <w:rPr>
          <w:rFonts w:eastAsiaTheme="minorEastAsia" w:cstheme="minorBidi"/>
          <w:noProof/>
          <w:snapToGrid/>
          <w:sz w:val="22"/>
          <w:szCs w:val="22"/>
          <w:lang w:eastAsia="en-AU"/>
        </w:rPr>
      </w:pPr>
      <w:hyperlink w:anchor="_Toc415752366" w:history="1">
        <w:r w:rsidRPr="00564C87">
          <w:rPr>
            <w:rStyle w:val="Hyperlink"/>
            <w:noProof/>
          </w:rPr>
          <w:t>10.</w:t>
        </w:r>
        <w:r>
          <w:rPr>
            <w:rFonts w:eastAsiaTheme="minorEastAsia" w:cstheme="minorBidi"/>
            <w:noProof/>
            <w:snapToGrid/>
            <w:sz w:val="22"/>
            <w:szCs w:val="22"/>
            <w:lang w:eastAsia="en-AU"/>
          </w:rPr>
          <w:tab/>
        </w:r>
        <w:r w:rsidRPr="00564C87">
          <w:rPr>
            <w:rStyle w:val="Hyperlink"/>
            <w:noProof/>
            <w:highlight w:val="yellow"/>
          </w:rPr>
          <w:t>[Balance of]</w:t>
        </w:r>
        <w:r w:rsidRPr="00564C87">
          <w:rPr>
            <w:rStyle w:val="Hyperlink"/>
            <w:noProof/>
          </w:rPr>
          <w:t>Purchase Price and Adjustment</w:t>
        </w:r>
        <w:r>
          <w:rPr>
            <w:noProof/>
            <w:webHidden/>
          </w:rPr>
          <w:tab/>
        </w:r>
        <w:r>
          <w:rPr>
            <w:noProof/>
            <w:webHidden/>
          </w:rPr>
          <w:fldChar w:fldCharType="begin"/>
        </w:r>
        <w:r>
          <w:rPr>
            <w:noProof/>
            <w:webHidden/>
          </w:rPr>
          <w:instrText xml:space="preserve"> PAGEREF _Toc415752366 \h </w:instrText>
        </w:r>
        <w:r>
          <w:rPr>
            <w:noProof/>
            <w:webHidden/>
          </w:rPr>
        </w:r>
        <w:r>
          <w:rPr>
            <w:noProof/>
            <w:webHidden/>
          </w:rPr>
          <w:fldChar w:fldCharType="separate"/>
        </w:r>
        <w:r w:rsidR="00026B54">
          <w:rPr>
            <w:noProof/>
            <w:webHidden/>
          </w:rPr>
          <w:t>6</w:t>
        </w:r>
        <w:r>
          <w:rPr>
            <w:noProof/>
            <w:webHidden/>
          </w:rPr>
          <w:fldChar w:fldCharType="end"/>
        </w:r>
      </w:hyperlink>
    </w:p>
    <w:p w14:paraId="1C2B4E07" w14:textId="77777777" w:rsidR="00DA1B4F" w:rsidRDefault="00DA1B4F">
      <w:pPr>
        <w:pStyle w:val="TOC1"/>
        <w:rPr>
          <w:rFonts w:eastAsiaTheme="minorEastAsia" w:cstheme="minorBidi"/>
          <w:noProof/>
          <w:snapToGrid/>
          <w:sz w:val="22"/>
          <w:szCs w:val="22"/>
          <w:lang w:eastAsia="en-AU"/>
        </w:rPr>
      </w:pPr>
      <w:hyperlink w:anchor="_Toc415752367" w:history="1">
        <w:r w:rsidRPr="00564C87">
          <w:rPr>
            <w:rStyle w:val="Hyperlink"/>
            <w:noProof/>
          </w:rPr>
          <w:t>11.</w:t>
        </w:r>
        <w:r>
          <w:rPr>
            <w:rFonts w:eastAsiaTheme="minorEastAsia" w:cstheme="minorBidi"/>
            <w:noProof/>
            <w:snapToGrid/>
            <w:sz w:val="22"/>
            <w:szCs w:val="22"/>
            <w:lang w:eastAsia="en-AU"/>
          </w:rPr>
          <w:tab/>
        </w:r>
        <w:r w:rsidRPr="00564C87">
          <w:rPr>
            <w:rStyle w:val="Hyperlink"/>
            <w:noProof/>
          </w:rPr>
          <w:t>Completion Accounts Adjustment</w:t>
        </w:r>
        <w:r>
          <w:rPr>
            <w:noProof/>
            <w:webHidden/>
          </w:rPr>
          <w:tab/>
        </w:r>
        <w:r>
          <w:rPr>
            <w:noProof/>
            <w:webHidden/>
          </w:rPr>
          <w:fldChar w:fldCharType="begin"/>
        </w:r>
        <w:r>
          <w:rPr>
            <w:noProof/>
            <w:webHidden/>
          </w:rPr>
          <w:instrText xml:space="preserve"> PAGEREF _Toc415752367 \h </w:instrText>
        </w:r>
        <w:r>
          <w:rPr>
            <w:noProof/>
            <w:webHidden/>
          </w:rPr>
        </w:r>
        <w:r>
          <w:rPr>
            <w:noProof/>
            <w:webHidden/>
          </w:rPr>
          <w:fldChar w:fldCharType="separate"/>
        </w:r>
        <w:r w:rsidR="00026B54">
          <w:rPr>
            <w:noProof/>
            <w:webHidden/>
          </w:rPr>
          <w:t>6</w:t>
        </w:r>
        <w:r>
          <w:rPr>
            <w:noProof/>
            <w:webHidden/>
          </w:rPr>
          <w:fldChar w:fldCharType="end"/>
        </w:r>
      </w:hyperlink>
    </w:p>
    <w:p w14:paraId="445D1DF6" w14:textId="77777777" w:rsidR="00DA1B4F" w:rsidRDefault="00DA1B4F">
      <w:pPr>
        <w:pStyle w:val="TOC1"/>
        <w:rPr>
          <w:rFonts w:eastAsiaTheme="minorEastAsia" w:cstheme="minorBidi"/>
          <w:noProof/>
          <w:snapToGrid/>
          <w:sz w:val="22"/>
          <w:szCs w:val="22"/>
          <w:lang w:eastAsia="en-AU"/>
        </w:rPr>
      </w:pPr>
      <w:hyperlink w:anchor="_Toc415752368" w:history="1">
        <w:r w:rsidRPr="00564C87">
          <w:rPr>
            <w:rStyle w:val="Hyperlink"/>
            <w:noProof/>
          </w:rPr>
          <w:t>12.</w:t>
        </w:r>
        <w:r>
          <w:rPr>
            <w:rFonts w:eastAsiaTheme="minorEastAsia" w:cstheme="minorBidi"/>
            <w:noProof/>
            <w:snapToGrid/>
            <w:sz w:val="22"/>
            <w:szCs w:val="22"/>
            <w:lang w:eastAsia="en-AU"/>
          </w:rPr>
          <w:tab/>
        </w:r>
        <w:r w:rsidRPr="00564C87">
          <w:rPr>
            <w:rStyle w:val="Hyperlink"/>
            <w:noProof/>
          </w:rPr>
          <w:t>Exclusivity</w:t>
        </w:r>
        <w:r>
          <w:rPr>
            <w:noProof/>
            <w:webHidden/>
          </w:rPr>
          <w:tab/>
        </w:r>
        <w:r>
          <w:rPr>
            <w:noProof/>
            <w:webHidden/>
          </w:rPr>
          <w:fldChar w:fldCharType="begin"/>
        </w:r>
        <w:r>
          <w:rPr>
            <w:noProof/>
            <w:webHidden/>
          </w:rPr>
          <w:instrText xml:space="preserve"> PAGEREF _Toc415752368 \h </w:instrText>
        </w:r>
        <w:r>
          <w:rPr>
            <w:noProof/>
            <w:webHidden/>
          </w:rPr>
        </w:r>
        <w:r>
          <w:rPr>
            <w:noProof/>
            <w:webHidden/>
          </w:rPr>
          <w:fldChar w:fldCharType="separate"/>
        </w:r>
        <w:r w:rsidR="00026B54">
          <w:rPr>
            <w:noProof/>
            <w:webHidden/>
          </w:rPr>
          <w:t>7</w:t>
        </w:r>
        <w:r>
          <w:rPr>
            <w:noProof/>
            <w:webHidden/>
          </w:rPr>
          <w:fldChar w:fldCharType="end"/>
        </w:r>
      </w:hyperlink>
    </w:p>
    <w:p w14:paraId="435341C8" w14:textId="77777777" w:rsidR="00DA1B4F" w:rsidRDefault="00DA1B4F">
      <w:pPr>
        <w:pStyle w:val="TOC1"/>
        <w:rPr>
          <w:rFonts w:eastAsiaTheme="minorEastAsia" w:cstheme="minorBidi"/>
          <w:noProof/>
          <w:snapToGrid/>
          <w:sz w:val="22"/>
          <w:szCs w:val="22"/>
          <w:lang w:eastAsia="en-AU"/>
        </w:rPr>
      </w:pPr>
      <w:hyperlink w:anchor="_Toc415752369" w:history="1">
        <w:r w:rsidRPr="00564C87">
          <w:rPr>
            <w:rStyle w:val="Hyperlink"/>
            <w:noProof/>
          </w:rPr>
          <w:t>13.</w:t>
        </w:r>
        <w:r>
          <w:rPr>
            <w:rFonts w:eastAsiaTheme="minorEastAsia" w:cstheme="minorBidi"/>
            <w:noProof/>
            <w:snapToGrid/>
            <w:sz w:val="22"/>
            <w:szCs w:val="22"/>
            <w:lang w:eastAsia="en-AU"/>
          </w:rPr>
          <w:tab/>
        </w:r>
        <w:r w:rsidRPr="00564C87">
          <w:rPr>
            <w:rStyle w:val="Hyperlink"/>
            <w:noProof/>
          </w:rPr>
          <w:t>Management</w:t>
        </w:r>
        <w:r>
          <w:rPr>
            <w:noProof/>
            <w:webHidden/>
          </w:rPr>
          <w:tab/>
        </w:r>
        <w:r>
          <w:rPr>
            <w:noProof/>
            <w:webHidden/>
          </w:rPr>
          <w:fldChar w:fldCharType="begin"/>
        </w:r>
        <w:r>
          <w:rPr>
            <w:noProof/>
            <w:webHidden/>
          </w:rPr>
          <w:instrText xml:space="preserve"> PAGEREF _Toc415752369 \h </w:instrText>
        </w:r>
        <w:r>
          <w:rPr>
            <w:noProof/>
            <w:webHidden/>
          </w:rPr>
        </w:r>
        <w:r>
          <w:rPr>
            <w:noProof/>
            <w:webHidden/>
          </w:rPr>
          <w:fldChar w:fldCharType="separate"/>
        </w:r>
        <w:r w:rsidR="00026B54">
          <w:rPr>
            <w:noProof/>
            <w:webHidden/>
          </w:rPr>
          <w:t>7</w:t>
        </w:r>
        <w:r>
          <w:rPr>
            <w:noProof/>
            <w:webHidden/>
          </w:rPr>
          <w:fldChar w:fldCharType="end"/>
        </w:r>
      </w:hyperlink>
    </w:p>
    <w:p w14:paraId="6C0F6035" w14:textId="77777777" w:rsidR="00DA1B4F" w:rsidRDefault="00DA1B4F">
      <w:pPr>
        <w:pStyle w:val="TOC1"/>
        <w:rPr>
          <w:rFonts w:eastAsiaTheme="minorEastAsia" w:cstheme="minorBidi"/>
          <w:noProof/>
          <w:snapToGrid/>
          <w:sz w:val="22"/>
          <w:szCs w:val="22"/>
          <w:lang w:eastAsia="en-AU"/>
        </w:rPr>
      </w:pPr>
      <w:hyperlink w:anchor="_Toc415752370" w:history="1">
        <w:r w:rsidRPr="00564C87">
          <w:rPr>
            <w:rStyle w:val="Hyperlink"/>
            <w:noProof/>
          </w:rPr>
          <w:t>14.</w:t>
        </w:r>
        <w:r>
          <w:rPr>
            <w:rFonts w:eastAsiaTheme="minorEastAsia" w:cstheme="minorBidi"/>
            <w:noProof/>
            <w:snapToGrid/>
            <w:sz w:val="22"/>
            <w:szCs w:val="22"/>
            <w:lang w:eastAsia="en-AU"/>
          </w:rPr>
          <w:tab/>
        </w:r>
        <w:r w:rsidRPr="00564C87">
          <w:rPr>
            <w:rStyle w:val="Hyperlink"/>
            <w:noProof/>
          </w:rPr>
          <w:t>Non-Compete</w:t>
        </w:r>
        <w:r>
          <w:rPr>
            <w:noProof/>
            <w:webHidden/>
          </w:rPr>
          <w:tab/>
        </w:r>
        <w:r>
          <w:rPr>
            <w:noProof/>
            <w:webHidden/>
          </w:rPr>
          <w:fldChar w:fldCharType="begin"/>
        </w:r>
        <w:r>
          <w:rPr>
            <w:noProof/>
            <w:webHidden/>
          </w:rPr>
          <w:instrText xml:space="preserve"> PAGEREF _Toc415752370 \h </w:instrText>
        </w:r>
        <w:r>
          <w:rPr>
            <w:noProof/>
            <w:webHidden/>
          </w:rPr>
        </w:r>
        <w:r>
          <w:rPr>
            <w:noProof/>
            <w:webHidden/>
          </w:rPr>
          <w:fldChar w:fldCharType="separate"/>
        </w:r>
        <w:r w:rsidR="00026B54">
          <w:rPr>
            <w:noProof/>
            <w:webHidden/>
          </w:rPr>
          <w:t>8</w:t>
        </w:r>
        <w:r>
          <w:rPr>
            <w:noProof/>
            <w:webHidden/>
          </w:rPr>
          <w:fldChar w:fldCharType="end"/>
        </w:r>
      </w:hyperlink>
    </w:p>
    <w:p w14:paraId="24EAC731" w14:textId="77777777" w:rsidR="00DA1B4F" w:rsidRDefault="00DA1B4F">
      <w:pPr>
        <w:pStyle w:val="TOC1"/>
        <w:rPr>
          <w:rFonts w:eastAsiaTheme="minorEastAsia" w:cstheme="minorBidi"/>
          <w:noProof/>
          <w:snapToGrid/>
          <w:sz w:val="22"/>
          <w:szCs w:val="22"/>
          <w:lang w:eastAsia="en-AU"/>
        </w:rPr>
      </w:pPr>
      <w:hyperlink w:anchor="_Toc415752371" w:history="1">
        <w:r w:rsidRPr="00564C87">
          <w:rPr>
            <w:rStyle w:val="Hyperlink"/>
            <w:noProof/>
          </w:rPr>
          <w:t>15.</w:t>
        </w:r>
        <w:r>
          <w:rPr>
            <w:rFonts w:eastAsiaTheme="minorEastAsia" w:cstheme="minorBidi"/>
            <w:noProof/>
            <w:snapToGrid/>
            <w:sz w:val="22"/>
            <w:szCs w:val="22"/>
            <w:lang w:eastAsia="en-AU"/>
          </w:rPr>
          <w:tab/>
        </w:r>
        <w:r w:rsidRPr="00564C87">
          <w:rPr>
            <w:rStyle w:val="Hyperlink"/>
            <w:noProof/>
          </w:rPr>
          <w:t>Ordinary Course of Business</w:t>
        </w:r>
        <w:r>
          <w:rPr>
            <w:noProof/>
            <w:webHidden/>
          </w:rPr>
          <w:tab/>
        </w:r>
        <w:r>
          <w:rPr>
            <w:noProof/>
            <w:webHidden/>
          </w:rPr>
          <w:fldChar w:fldCharType="begin"/>
        </w:r>
        <w:r>
          <w:rPr>
            <w:noProof/>
            <w:webHidden/>
          </w:rPr>
          <w:instrText xml:space="preserve"> PAGEREF _Toc415752371 \h </w:instrText>
        </w:r>
        <w:r>
          <w:rPr>
            <w:noProof/>
            <w:webHidden/>
          </w:rPr>
        </w:r>
        <w:r>
          <w:rPr>
            <w:noProof/>
            <w:webHidden/>
          </w:rPr>
          <w:fldChar w:fldCharType="separate"/>
        </w:r>
        <w:r w:rsidR="00026B54">
          <w:rPr>
            <w:noProof/>
            <w:webHidden/>
          </w:rPr>
          <w:t>8</w:t>
        </w:r>
        <w:r>
          <w:rPr>
            <w:noProof/>
            <w:webHidden/>
          </w:rPr>
          <w:fldChar w:fldCharType="end"/>
        </w:r>
      </w:hyperlink>
    </w:p>
    <w:p w14:paraId="5DE8790B" w14:textId="77777777" w:rsidR="00DA1B4F" w:rsidRDefault="00DA1B4F">
      <w:pPr>
        <w:pStyle w:val="TOC1"/>
        <w:rPr>
          <w:rFonts w:eastAsiaTheme="minorEastAsia" w:cstheme="minorBidi"/>
          <w:noProof/>
          <w:snapToGrid/>
          <w:sz w:val="22"/>
          <w:szCs w:val="22"/>
          <w:lang w:eastAsia="en-AU"/>
        </w:rPr>
      </w:pPr>
      <w:hyperlink w:anchor="_Toc415752372" w:history="1">
        <w:r w:rsidRPr="00564C87">
          <w:rPr>
            <w:rStyle w:val="Hyperlink"/>
            <w:noProof/>
          </w:rPr>
          <w:t>16.</w:t>
        </w:r>
        <w:r>
          <w:rPr>
            <w:rFonts w:eastAsiaTheme="minorEastAsia" w:cstheme="minorBidi"/>
            <w:noProof/>
            <w:snapToGrid/>
            <w:sz w:val="22"/>
            <w:szCs w:val="22"/>
            <w:lang w:eastAsia="en-AU"/>
          </w:rPr>
          <w:tab/>
        </w:r>
        <w:r w:rsidRPr="00564C87">
          <w:rPr>
            <w:rStyle w:val="Hyperlink"/>
            <w:noProof/>
          </w:rPr>
          <w:t>Confidentiality</w:t>
        </w:r>
        <w:r>
          <w:rPr>
            <w:noProof/>
            <w:webHidden/>
          </w:rPr>
          <w:tab/>
        </w:r>
        <w:r>
          <w:rPr>
            <w:noProof/>
            <w:webHidden/>
          </w:rPr>
          <w:fldChar w:fldCharType="begin"/>
        </w:r>
        <w:r>
          <w:rPr>
            <w:noProof/>
            <w:webHidden/>
          </w:rPr>
          <w:instrText xml:space="preserve"> PAGEREF _Toc415752372 \h </w:instrText>
        </w:r>
        <w:r>
          <w:rPr>
            <w:noProof/>
            <w:webHidden/>
          </w:rPr>
        </w:r>
        <w:r>
          <w:rPr>
            <w:noProof/>
            <w:webHidden/>
          </w:rPr>
          <w:fldChar w:fldCharType="separate"/>
        </w:r>
        <w:r w:rsidR="00026B54">
          <w:rPr>
            <w:noProof/>
            <w:webHidden/>
          </w:rPr>
          <w:t>8</w:t>
        </w:r>
        <w:r>
          <w:rPr>
            <w:noProof/>
            <w:webHidden/>
          </w:rPr>
          <w:fldChar w:fldCharType="end"/>
        </w:r>
      </w:hyperlink>
    </w:p>
    <w:p w14:paraId="3A787775" w14:textId="77777777" w:rsidR="00DA1B4F" w:rsidRDefault="00DA1B4F">
      <w:pPr>
        <w:pStyle w:val="TOC1"/>
        <w:rPr>
          <w:rFonts w:eastAsiaTheme="minorEastAsia" w:cstheme="minorBidi"/>
          <w:noProof/>
          <w:snapToGrid/>
          <w:sz w:val="22"/>
          <w:szCs w:val="22"/>
          <w:lang w:eastAsia="en-AU"/>
        </w:rPr>
      </w:pPr>
      <w:hyperlink w:anchor="_Toc415752373" w:history="1">
        <w:r w:rsidRPr="00564C87">
          <w:rPr>
            <w:rStyle w:val="Hyperlink"/>
            <w:noProof/>
          </w:rPr>
          <w:t>17.</w:t>
        </w:r>
        <w:r>
          <w:rPr>
            <w:rFonts w:eastAsiaTheme="minorEastAsia" w:cstheme="minorBidi"/>
            <w:noProof/>
            <w:snapToGrid/>
            <w:sz w:val="22"/>
            <w:szCs w:val="22"/>
            <w:lang w:eastAsia="en-AU"/>
          </w:rPr>
          <w:tab/>
        </w:r>
        <w:r w:rsidRPr="00564C87">
          <w:rPr>
            <w:rStyle w:val="Hyperlink"/>
            <w:noProof/>
          </w:rPr>
          <w:t>Currency</w:t>
        </w:r>
        <w:r>
          <w:rPr>
            <w:noProof/>
            <w:webHidden/>
          </w:rPr>
          <w:tab/>
        </w:r>
        <w:r>
          <w:rPr>
            <w:noProof/>
            <w:webHidden/>
          </w:rPr>
          <w:fldChar w:fldCharType="begin"/>
        </w:r>
        <w:r>
          <w:rPr>
            <w:noProof/>
            <w:webHidden/>
          </w:rPr>
          <w:instrText xml:space="preserve"> PAGEREF _Toc415752373 \h </w:instrText>
        </w:r>
        <w:r>
          <w:rPr>
            <w:noProof/>
            <w:webHidden/>
          </w:rPr>
        </w:r>
        <w:r>
          <w:rPr>
            <w:noProof/>
            <w:webHidden/>
          </w:rPr>
          <w:fldChar w:fldCharType="separate"/>
        </w:r>
        <w:r w:rsidR="00026B54">
          <w:rPr>
            <w:noProof/>
            <w:webHidden/>
          </w:rPr>
          <w:t>10</w:t>
        </w:r>
        <w:r>
          <w:rPr>
            <w:noProof/>
            <w:webHidden/>
          </w:rPr>
          <w:fldChar w:fldCharType="end"/>
        </w:r>
      </w:hyperlink>
    </w:p>
    <w:p w14:paraId="3A8BA2E3" w14:textId="77777777" w:rsidR="00DA1B4F" w:rsidRDefault="00DA1B4F">
      <w:pPr>
        <w:pStyle w:val="TOC1"/>
        <w:rPr>
          <w:rFonts w:eastAsiaTheme="minorEastAsia" w:cstheme="minorBidi"/>
          <w:noProof/>
          <w:snapToGrid/>
          <w:sz w:val="22"/>
          <w:szCs w:val="22"/>
          <w:lang w:eastAsia="en-AU"/>
        </w:rPr>
      </w:pPr>
      <w:hyperlink w:anchor="_Toc415752374" w:history="1">
        <w:r w:rsidRPr="00564C87">
          <w:rPr>
            <w:rStyle w:val="Hyperlink"/>
            <w:noProof/>
          </w:rPr>
          <w:t>18.</w:t>
        </w:r>
        <w:r>
          <w:rPr>
            <w:rFonts w:eastAsiaTheme="minorEastAsia" w:cstheme="minorBidi"/>
            <w:noProof/>
            <w:snapToGrid/>
            <w:sz w:val="22"/>
            <w:szCs w:val="22"/>
            <w:lang w:eastAsia="en-AU"/>
          </w:rPr>
          <w:tab/>
        </w:r>
        <w:r w:rsidRPr="00564C87">
          <w:rPr>
            <w:rStyle w:val="Hyperlink"/>
            <w:noProof/>
          </w:rPr>
          <w:t>General</w:t>
        </w:r>
        <w:r>
          <w:rPr>
            <w:noProof/>
            <w:webHidden/>
          </w:rPr>
          <w:tab/>
        </w:r>
        <w:r>
          <w:rPr>
            <w:noProof/>
            <w:webHidden/>
          </w:rPr>
          <w:fldChar w:fldCharType="begin"/>
        </w:r>
        <w:r>
          <w:rPr>
            <w:noProof/>
            <w:webHidden/>
          </w:rPr>
          <w:instrText xml:space="preserve"> PAGEREF _Toc415752374 \h </w:instrText>
        </w:r>
        <w:r>
          <w:rPr>
            <w:noProof/>
            <w:webHidden/>
          </w:rPr>
        </w:r>
        <w:r>
          <w:rPr>
            <w:noProof/>
            <w:webHidden/>
          </w:rPr>
          <w:fldChar w:fldCharType="separate"/>
        </w:r>
        <w:r w:rsidR="00026B54">
          <w:rPr>
            <w:noProof/>
            <w:webHidden/>
          </w:rPr>
          <w:t>10</w:t>
        </w:r>
        <w:r>
          <w:rPr>
            <w:noProof/>
            <w:webHidden/>
          </w:rPr>
          <w:fldChar w:fldCharType="end"/>
        </w:r>
      </w:hyperlink>
    </w:p>
    <w:p w14:paraId="19F4C113" w14:textId="77777777" w:rsidR="00DA1B4F" w:rsidRDefault="00DA1B4F">
      <w:pPr>
        <w:pStyle w:val="TOC1"/>
        <w:rPr>
          <w:rFonts w:eastAsiaTheme="minorEastAsia" w:cstheme="minorBidi"/>
          <w:noProof/>
          <w:snapToGrid/>
          <w:sz w:val="22"/>
          <w:szCs w:val="22"/>
          <w:lang w:eastAsia="en-AU"/>
        </w:rPr>
      </w:pPr>
      <w:hyperlink w:anchor="_Toc415752375" w:history="1">
        <w:r w:rsidRPr="00564C87">
          <w:rPr>
            <w:rStyle w:val="Hyperlink"/>
            <w:noProof/>
          </w:rPr>
          <w:t>Schedule 1 – Suppliers</w:t>
        </w:r>
        <w:r>
          <w:rPr>
            <w:noProof/>
            <w:webHidden/>
          </w:rPr>
          <w:tab/>
        </w:r>
        <w:r>
          <w:rPr>
            <w:noProof/>
            <w:webHidden/>
          </w:rPr>
          <w:fldChar w:fldCharType="begin"/>
        </w:r>
        <w:r>
          <w:rPr>
            <w:noProof/>
            <w:webHidden/>
          </w:rPr>
          <w:instrText xml:space="preserve"> PAGEREF _Toc415752375 \h </w:instrText>
        </w:r>
        <w:r>
          <w:rPr>
            <w:noProof/>
            <w:webHidden/>
          </w:rPr>
        </w:r>
        <w:r>
          <w:rPr>
            <w:noProof/>
            <w:webHidden/>
          </w:rPr>
          <w:fldChar w:fldCharType="separate"/>
        </w:r>
        <w:r w:rsidR="00026B54">
          <w:rPr>
            <w:noProof/>
            <w:webHidden/>
          </w:rPr>
          <w:t>13</w:t>
        </w:r>
        <w:r>
          <w:rPr>
            <w:noProof/>
            <w:webHidden/>
          </w:rPr>
          <w:fldChar w:fldCharType="end"/>
        </w:r>
      </w:hyperlink>
    </w:p>
    <w:p w14:paraId="5D9FAAE0" w14:textId="77777777" w:rsidR="00DA1B4F" w:rsidRDefault="00DA1B4F">
      <w:pPr>
        <w:pStyle w:val="TOC1"/>
        <w:rPr>
          <w:rFonts w:eastAsiaTheme="minorEastAsia" w:cstheme="minorBidi"/>
          <w:noProof/>
          <w:snapToGrid/>
          <w:sz w:val="22"/>
          <w:szCs w:val="22"/>
          <w:lang w:eastAsia="en-AU"/>
        </w:rPr>
      </w:pPr>
      <w:hyperlink w:anchor="_Toc415752376" w:history="1">
        <w:r w:rsidRPr="00564C87">
          <w:rPr>
            <w:rStyle w:val="Hyperlink"/>
            <w:noProof/>
          </w:rPr>
          <w:t>Schedule 2 – Customers</w:t>
        </w:r>
        <w:r>
          <w:rPr>
            <w:noProof/>
            <w:webHidden/>
          </w:rPr>
          <w:tab/>
        </w:r>
        <w:r>
          <w:rPr>
            <w:noProof/>
            <w:webHidden/>
          </w:rPr>
          <w:fldChar w:fldCharType="begin"/>
        </w:r>
        <w:r>
          <w:rPr>
            <w:noProof/>
            <w:webHidden/>
          </w:rPr>
          <w:instrText xml:space="preserve"> PAGEREF _Toc415752376 \h </w:instrText>
        </w:r>
        <w:r>
          <w:rPr>
            <w:noProof/>
            <w:webHidden/>
          </w:rPr>
        </w:r>
        <w:r>
          <w:rPr>
            <w:noProof/>
            <w:webHidden/>
          </w:rPr>
          <w:fldChar w:fldCharType="separate"/>
        </w:r>
        <w:r w:rsidR="00026B54">
          <w:rPr>
            <w:noProof/>
            <w:webHidden/>
          </w:rPr>
          <w:t>14</w:t>
        </w:r>
        <w:r>
          <w:rPr>
            <w:noProof/>
            <w:webHidden/>
          </w:rPr>
          <w:fldChar w:fldCharType="end"/>
        </w:r>
      </w:hyperlink>
    </w:p>
    <w:p w14:paraId="516B3D53" w14:textId="77777777" w:rsidR="00DA1B4F" w:rsidRDefault="00DA1B4F">
      <w:pPr>
        <w:pStyle w:val="TOC1"/>
        <w:rPr>
          <w:rFonts w:eastAsiaTheme="minorEastAsia" w:cstheme="minorBidi"/>
          <w:noProof/>
          <w:snapToGrid/>
          <w:sz w:val="22"/>
          <w:szCs w:val="22"/>
          <w:lang w:eastAsia="en-AU"/>
        </w:rPr>
      </w:pPr>
      <w:hyperlink w:anchor="_Toc415752377" w:history="1">
        <w:r w:rsidRPr="00564C87">
          <w:rPr>
            <w:rStyle w:val="Hyperlink"/>
            <w:noProof/>
          </w:rPr>
          <w:t>Signing Page</w:t>
        </w:r>
        <w:r>
          <w:rPr>
            <w:noProof/>
            <w:webHidden/>
          </w:rPr>
          <w:tab/>
        </w:r>
        <w:r>
          <w:rPr>
            <w:noProof/>
            <w:webHidden/>
          </w:rPr>
          <w:fldChar w:fldCharType="begin"/>
        </w:r>
        <w:r>
          <w:rPr>
            <w:noProof/>
            <w:webHidden/>
          </w:rPr>
          <w:instrText xml:space="preserve"> PAGEREF _Toc415752377 \h </w:instrText>
        </w:r>
        <w:r>
          <w:rPr>
            <w:noProof/>
            <w:webHidden/>
          </w:rPr>
        </w:r>
        <w:r>
          <w:rPr>
            <w:noProof/>
            <w:webHidden/>
          </w:rPr>
          <w:fldChar w:fldCharType="separate"/>
        </w:r>
        <w:r w:rsidR="00026B54">
          <w:rPr>
            <w:noProof/>
            <w:webHidden/>
          </w:rPr>
          <w:t>15</w:t>
        </w:r>
        <w:r>
          <w:rPr>
            <w:noProof/>
            <w:webHidden/>
          </w:rPr>
          <w:fldChar w:fldCharType="end"/>
        </w:r>
      </w:hyperlink>
    </w:p>
    <w:p w14:paraId="1A1C6CDA" w14:textId="77777777" w:rsidR="00DA1B4F" w:rsidRDefault="00DA1B4F">
      <w:pPr>
        <w:pStyle w:val="TOC1"/>
        <w:rPr>
          <w:rFonts w:eastAsiaTheme="minorEastAsia" w:cstheme="minorBidi"/>
          <w:noProof/>
          <w:snapToGrid/>
          <w:sz w:val="22"/>
          <w:szCs w:val="22"/>
          <w:lang w:eastAsia="en-AU"/>
        </w:rPr>
      </w:pPr>
      <w:hyperlink w:anchor="_Toc415752378" w:history="1">
        <w:r w:rsidRPr="00564C87">
          <w:rPr>
            <w:rStyle w:val="Hyperlink"/>
            <w:noProof/>
          </w:rPr>
          <w:t>Annexure A – Representations</w:t>
        </w:r>
        <w:r>
          <w:rPr>
            <w:noProof/>
            <w:webHidden/>
          </w:rPr>
          <w:tab/>
        </w:r>
        <w:r>
          <w:rPr>
            <w:noProof/>
            <w:webHidden/>
          </w:rPr>
          <w:fldChar w:fldCharType="begin"/>
        </w:r>
        <w:r>
          <w:rPr>
            <w:noProof/>
            <w:webHidden/>
          </w:rPr>
          <w:instrText xml:space="preserve"> PAGEREF _Toc415752378 \h </w:instrText>
        </w:r>
        <w:r>
          <w:rPr>
            <w:noProof/>
            <w:webHidden/>
          </w:rPr>
        </w:r>
        <w:r>
          <w:rPr>
            <w:noProof/>
            <w:webHidden/>
          </w:rPr>
          <w:fldChar w:fldCharType="separate"/>
        </w:r>
        <w:r w:rsidR="00026B54">
          <w:rPr>
            <w:noProof/>
            <w:webHidden/>
          </w:rPr>
          <w:t>16</w:t>
        </w:r>
        <w:r>
          <w:rPr>
            <w:noProof/>
            <w:webHidden/>
          </w:rPr>
          <w:fldChar w:fldCharType="end"/>
        </w:r>
      </w:hyperlink>
    </w:p>
    <w:p w14:paraId="4F88968D" w14:textId="77777777" w:rsidR="003D7D8F" w:rsidRDefault="00414DA2" w:rsidP="003D7D8F">
      <w:r>
        <w:fldChar w:fldCharType="end"/>
      </w:r>
    </w:p>
    <w:p w14:paraId="46047145" w14:textId="77777777" w:rsidR="00832475" w:rsidRPr="002201B7" w:rsidRDefault="00832475" w:rsidP="00832475">
      <w:pPr>
        <w:rPr>
          <w:lang w:val="en-GB"/>
        </w:rPr>
        <w:sectPr w:rsidR="00832475" w:rsidRPr="002201B7" w:rsidSect="00773DF6">
          <w:headerReference w:type="default" r:id="rId14"/>
          <w:footerReference w:type="default" r:id="rId15"/>
          <w:pgSz w:w="11907" w:h="16839" w:code="9"/>
          <w:pgMar w:top="1418" w:right="851" w:bottom="1418" w:left="1418" w:header="567" w:footer="567" w:gutter="0"/>
          <w:pgNumType w:fmt="lowerRoman" w:start="1"/>
          <w:cols w:space="720"/>
          <w:titlePg/>
          <w:docGrid w:linePitch="299"/>
        </w:sectPr>
      </w:pPr>
    </w:p>
    <w:p w14:paraId="337A39EF" w14:textId="77777777" w:rsidR="00B37206" w:rsidRDefault="00B75A7B" w:rsidP="00B75A7B">
      <w:pPr>
        <w:pStyle w:val="PwCSectionHeading"/>
      </w:pPr>
      <w:bookmarkStart w:id="7" w:name="_Toc157409942"/>
      <w:bookmarkStart w:id="8" w:name="_Toc211922524"/>
      <w:bookmarkStart w:id="9" w:name="Parties2"/>
      <w:bookmarkStart w:id="10" w:name="_Toc136927190"/>
      <w:r w:rsidRPr="00B75A7B">
        <w:lastRenderedPageBreak/>
        <w:t>Details</w:t>
      </w:r>
      <w:bookmarkEnd w:id="7"/>
      <w:bookmarkEnd w:id="8"/>
    </w:p>
    <w:p w14:paraId="730D65CE" w14:textId="77777777" w:rsidR="005544E7" w:rsidRPr="005544E7" w:rsidRDefault="005544E7" w:rsidP="005544E7">
      <w:pPr>
        <w:pStyle w:val="PwCNormal"/>
      </w:pPr>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B75A7B" w:rsidRPr="001E37CF" w14:paraId="67BC9A8C" w14:textId="77777777" w:rsidTr="00A676C1">
        <w:trPr>
          <w:trHeight w:val="800"/>
        </w:trPr>
        <w:tc>
          <w:tcPr>
            <w:tcW w:w="3266" w:type="dxa"/>
            <w:tcBorders>
              <w:bottom w:val="single" w:sz="4" w:space="0" w:color="A32020" w:themeColor="text2"/>
            </w:tcBorders>
          </w:tcPr>
          <w:p w14:paraId="640783D3" w14:textId="77777777" w:rsidR="00B75A7B" w:rsidRPr="005A443D" w:rsidRDefault="00B75A7B" w:rsidP="002D7A81">
            <w:pPr>
              <w:pStyle w:val="PwCSectionHeading"/>
            </w:pPr>
            <w:r w:rsidRPr="005A443D">
              <w:t>Date</w:t>
            </w:r>
          </w:p>
        </w:tc>
        <w:tc>
          <w:tcPr>
            <w:tcW w:w="6583" w:type="dxa"/>
            <w:tcBorders>
              <w:bottom w:val="single" w:sz="4" w:space="0" w:color="A32020" w:themeColor="text2"/>
            </w:tcBorders>
            <w:tcMar>
              <w:left w:w="0" w:type="dxa"/>
            </w:tcMar>
          </w:tcPr>
          <w:p w14:paraId="0F591663" w14:textId="77777777" w:rsidR="00B75A7B" w:rsidRPr="006C70F1" w:rsidRDefault="00B75A7B" w:rsidP="002D7A81">
            <w:pPr>
              <w:widowControl w:val="0"/>
              <w:spacing w:before="120"/>
              <w:rPr>
                <w:lang w:val="en-GB"/>
              </w:rPr>
            </w:pPr>
            <w:r w:rsidRPr="006C70F1">
              <w:rPr>
                <w:highlight w:val="yellow"/>
                <w:lang w:val="en-GB"/>
              </w:rPr>
              <w:t>[Insert Date]</w:t>
            </w:r>
          </w:p>
        </w:tc>
      </w:tr>
      <w:tr w:rsidR="00B75A7B" w:rsidRPr="001E37CF" w14:paraId="5DD30C83" w14:textId="77777777" w:rsidTr="00A676C1">
        <w:trPr>
          <w:trHeight w:val="227"/>
        </w:trPr>
        <w:tc>
          <w:tcPr>
            <w:tcW w:w="3266" w:type="dxa"/>
            <w:tcBorders>
              <w:top w:val="single" w:sz="4" w:space="0" w:color="A32020" w:themeColor="text2"/>
              <w:left w:val="single" w:sz="4" w:space="0" w:color="A32020" w:themeColor="text2"/>
            </w:tcBorders>
          </w:tcPr>
          <w:p w14:paraId="4981CABF" w14:textId="77777777" w:rsidR="00B75A7B" w:rsidRPr="005A443D" w:rsidRDefault="00B75A7B" w:rsidP="002D7A81">
            <w:pPr>
              <w:pStyle w:val="Disclaimer"/>
            </w:pPr>
          </w:p>
        </w:tc>
        <w:tc>
          <w:tcPr>
            <w:tcW w:w="6583" w:type="dxa"/>
            <w:tcBorders>
              <w:top w:val="single" w:sz="4" w:space="0" w:color="A32020" w:themeColor="text2"/>
            </w:tcBorders>
            <w:tcMar>
              <w:left w:w="0" w:type="dxa"/>
            </w:tcMar>
            <w:vAlign w:val="center"/>
          </w:tcPr>
          <w:p w14:paraId="134BCBB8" w14:textId="77777777" w:rsidR="00B75A7B" w:rsidRPr="006C70F1" w:rsidRDefault="00B75A7B" w:rsidP="002D7A81">
            <w:pPr>
              <w:pStyle w:val="Disclaimer"/>
              <w:rPr>
                <w:highlight w:val="yellow"/>
              </w:rPr>
            </w:pPr>
          </w:p>
        </w:tc>
      </w:tr>
      <w:tr w:rsidR="00B75A7B" w:rsidRPr="001E37CF" w14:paraId="7EA879AA" w14:textId="77777777" w:rsidTr="00A676C1">
        <w:trPr>
          <w:trHeight w:val="484"/>
        </w:trPr>
        <w:tc>
          <w:tcPr>
            <w:tcW w:w="3266" w:type="dxa"/>
          </w:tcPr>
          <w:p w14:paraId="0493E00D" w14:textId="77777777" w:rsidR="00B75A7B" w:rsidRPr="005A443D" w:rsidRDefault="00B75A7B" w:rsidP="002D7A81">
            <w:pPr>
              <w:pStyle w:val="PwCSectionHeading"/>
            </w:pPr>
            <w:r w:rsidRPr="005F7BFA">
              <w:t>Parties</w:t>
            </w:r>
          </w:p>
        </w:tc>
        <w:tc>
          <w:tcPr>
            <w:tcW w:w="6583" w:type="dxa"/>
            <w:tcMar>
              <w:left w:w="0" w:type="dxa"/>
            </w:tcMar>
            <w:vAlign w:val="center"/>
          </w:tcPr>
          <w:p w14:paraId="3806F9C3" w14:textId="77777777" w:rsidR="00B75A7B" w:rsidRPr="006C70F1" w:rsidRDefault="00B75A7B" w:rsidP="002D7A81">
            <w:pPr>
              <w:widowControl w:val="0"/>
              <w:rPr>
                <w:highlight w:val="yellow"/>
                <w:lang w:val="en-GB"/>
              </w:rPr>
            </w:pPr>
          </w:p>
        </w:tc>
      </w:tr>
      <w:tr w:rsidR="00B75A7B" w:rsidRPr="001E37CF" w14:paraId="0D261BF5" w14:textId="77777777" w:rsidTr="00A676C1">
        <w:tc>
          <w:tcPr>
            <w:tcW w:w="3266" w:type="dxa"/>
            <w:tcMar>
              <w:top w:w="28" w:type="dxa"/>
              <w:bottom w:w="28" w:type="dxa"/>
            </w:tcMar>
          </w:tcPr>
          <w:p w14:paraId="20506812" w14:textId="77777777" w:rsidR="00B75A7B" w:rsidRPr="001E37CF" w:rsidRDefault="00B75A7B" w:rsidP="002D7A81">
            <w:pPr>
              <w:rPr>
                <w:lang w:val="en-GB"/>
              </w:rPr>
            </w:pPr>
            <w:r w:rsidRPr="001E37CF">
              <w:rPr>
                <w:lang w:val="en-GB"/>
              </w:rPr>
              <w:t>Name</w:t>
            </w:r>
          </w:p>
        </w:tc>
        <w:tc>
          <w:tcPr>
            <w:tcW w:w="6583" w:type="dxa"/>
            <w:tcMar>
              <w:top w:w="28" w:type="dxa"/>
              <w:left w:w="0" w:type="dxa"/>
              <w:bottom w:w="28" w:type="dxa"/>
            </w:tcMar>
          </w:tcPr>
          <w:p w14:paraId="47B53103" w14:textId="77777777" w:rsidR="00B75A7B" w:rsidRPr="006C70F1" w:rsidRDefault="00B75A7B" w:rsidP="002D7A81">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1</w:t>
              </w:r>
            </w:fldSimple>
            <w:r w:rsidRPr="006C70F1">
              <w:rPr>
                <w:b/>
                <w:highlight w:val="yellow"/>
                <w:lang w:val="en-GB"/>
              </w:rPr>
              <w:t xml:space="preserve"> Name]</w:t>
            </w:r>
          </w:p>
        </w:tc>
      </w:tr>
      <w:tr w:rsidR="00B75A7B" w:rsidRPr="001E37CF" w14:paraId="3C6422B9" w14:textId="77777777" w:rsidTr="00A676C1">
        <w:tc>
          <w:tcPr>
            <w:tcW w:w="3266" w:type="dxa"/>
            <w:tcMar>
              <w:top w:w="28" w:type="dxa"/>
              <w:bottom w:w="28" w:type="dxa"/>
            </w:tcMar>
          </w:tcPr>
          <w:p w14:paraId="0A0B2DA5" w14:textId="77777777" w:rsidR="00B75A7B" w:rsidRDefault="00B75A7B" w:rsidP="002D7A81">
            <w:pPr>
              <w:rPr>
                <w:lang w:val="en-GB"/>
              </w:rPr>
            </w:pPr>
            <w:r>
              <w:rPr>
                <w:lang w:val="en-GB"/>
              </w:rPr>
              <w:t>ABN</w:t>
            </w:r>
          </w:p>
        </w:tc>
        <w:tc>
          <w:tcPr>
            <w:tcW w:w="6583" w:type="dxa"/>
            <w:tcMar>
              <w:top w:w="28" w:type="dxa"/>
              <w:left w:w="0" w:type="dxa"/>
              <w:bottom w:w="28" w:type="dxa"/>
            </w:tcMar>
          </w:tcPr>
          <w:p w14:paraId="69E2C9C9" w14:textId="77777777" w:rsidR="00B75A7B" w:rsidRPr="003F09E0" w:rsidRDefault="00B75A7B" w:rsidP="002D7A81">
            <w:pPr>
              <w:rPr>
                <w:b/>
                <w:lang w:val="en-GB"/>
              </w:rPr>
            </w:pPr>
            <w:r w:rsidRPr="006C70F1">
              <w:rPr>
                <w:b/>
                <w:highlight w:val="yellow"/>
                <w:lang w:val="en-GB"/>
              </w:rPr>
              <w:t>[insert ABN]</w:t>
            </w:r>
            <w:r>
              <w:rPr>
                <w:b/>
                <w:lang w:val="en-GB"/>
              </w:rPr>
              <w:t xml:space="preserve"> </w:t>
            </w:r>
          </w:p>
        </w:tc>
      </w:tr>
      <w:tr w:rsidR="00B75A7B" w:rsidRPr="001E37CF" w14:paraId="057334A9" w14:textId="77777777" w:rsidTr="00A676C1">
        <w:tc>
          <w:tcPr>
            <w:tcW w:w="3266" w:type="dxa"/>
            <w:tcMar>
              <w:top w:w="28" w:type="dxa"/>
              <w:bottom w:w="28" w:type="dxa"/>
            </w:tcMar>
          </w:tcPr>
          <w:p w14:paraId="6894F2F7" w14:textId="77777777" w:rsidR="00B75A7B" w:rsidRPr="001E37CF" w:rsidRDefault="00B75A7B" w:rsidP="002D7A81">
            <w:pPr>
              <w:rPr>
                <w:lang w:val="en-GB"/>
              </w:rPr>
            </w:pPr>
            <w:r>
              <w:rPr>
                <w:lang w:val="en-GB"/>
              </w:rPr>
              <w:t>Description</w:t>
            </w:r>
          </w:p>
        </w:tc>
        <w:tc>
          <w:tcPr>
            <w:tcW w:w="6583" w:type="dxa"/>
            <w:tcMar>
              <w:top w:w="28" w:type="dxa"/>
              <w:left w:w="0" w:type="dxa"/>
              <w:bottom w:w="28" w:type="dxa"/>
            </w:tcMar>
          </w:tcPr>
          <w:p w14:paraId="3539CCD1" w14:textId="77777777" w:rsidR="00B75A7B" w:rsidRPr="00B75A7B" w:rsidRDefault="00B75A7B" w:rsidP="002D7A81">
            <w:pPr>
              <w:rPr>
                <w:b/>
                <w:lang w:val="en-GB"/>
              </w:rPr>
            </w:pPr>
            <w:r w:rsidRPr="00B75A7B">
              <w:rPr>
                <w:b/>
                <w:lang w:val="en-GB"/>
              </w:rPr>
              <w:t>Seller</w:t>
            </w:r>
          </w:p>
        </w:tc>
      </w:tr>
      <w:tr w:rsidR="00B75A7B" w:rsidRPr="002A6CB1" w14:paraId="159B3A9F" w14:textId="77777777" w:rsidTr="00A676C1">
        <w:tc>
          <w:tcPr>
            <w:tcW w:w="3266" w:type="dxa"/>
            <w:tcMar>
              <w:top w:w="28" w:type="dxa"/>
              <w:bottom w:w="28" w:type="dxa"/>
            </w:tcMar>
          </w:tcPr>
          <w:p w14:paraId="2FB7FCDB" w14:textId="77777777" w:rsidR="00B75A7B" w:rsidRPr="002A6CB1" w:rsidRDefault="00B75A7B" w:rsidP="002D7A81">
            <w:pPr>
              <w:rPr>
                <w:lang w:val="en-GB"/>
              </w:rPr>
            </w:pPr>
            <w:r w:rsidRPr="002A6CB1">
              <w:rPr>
                <w:lang w:val="en-GB"/>
              </w:rPr>
              <w:t>Notice details</w:t>
            </w:r>
          </w:p>
        </w:tc>
        <w:tc>
          <w:tcPr>
            <w:tcW w:w="6583" w:type="dxa"/>
            <w:tcMar>
              <w:top w:w="28" w:type="dxa"/>
              <w:left w:w="0" w:type="dxa"/>
              <w:bottom w:w="28" w:type="dxa"/>
            </w:tcMar>
          </w:tcPr>
          <w:p w14:paraId="406C1FA5" w14:textId="77777777" w:rsidR="00B75A7B" w:rsidRPr="006C70F1" w:rsidRDefault="00B75A7B" w:rsidP="002D7A81">
            <w:pPr>
              <w:rPr>
                <w:lang w:val="en-GB"/>
              </w:rPr>
            </w:pPr>
            <w:r>
              <w:rPr>
                <w:highlight w:val="yellow"/>
                <w:lang w:val="en-GB"/>
              </w:rPr>
              <w:t>[insert Party 1</w:t>
            </w:r>
            <w:r w:rsidRPr="006C70F1">
              <w:rPr>
                <w:highlight w:val="yellow"/>
                <w:lang w:val="en-GB"/>
              </w:rPr>
              <w:t xml:space="preserve"> Address]</w:t>
            </w:r>
          </w:p>
          <w:p w14:paraId="0F06DEBA" w14:textId="77777777" w:rsidR="00B75A7B" w:rsidRPr="006C70F1" w:rsidRDefault="00B75A7B"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B75A7B" w:rsidRPr="002A6CB1" w14:paraId="60ED4D3E" w14:textId="77777777" w:rsidTr="00A676C1">
        <w:tc>
          <w:tcPr>
            <w:tcW w:w="3266" w:type="dxa"/>
            <w:tcMar>
              <w:top w:w="28" w:type="dxa"/>
              <w:bottom w:w="28" w:type="dxa"/>
            </w:tcMar>
          </w:tcPr>
          <w:p w14:paraId="7F24B050" w14:textId="77777777" w:rsidR="00B75A7B" w:rsidRPr="002A6CB1" w:rsidRDefault="00B75A7B" w:rsidP="002D7A81">
            <w:pPr>
              <w:rPr>
                <w:lang w:val="en-GB"/>
              </w:rPr>
            </w:pPr>
          </w:p>
        </w:tc>
        <w:tc>
          <w:tcPr>
            <w:tcW w:w="6583" w:type="dxa"/>
            <w:tcMar>
              <w:top w:w="28" w:type="dxa"/>
              <w:left w:w="0" w:type="dxa"/>
              <w:bottom w:w="28" w:type="dxa"/>
            </w:tcMar>
          </w:tcPr>
          <w:p w14:paraId="3D8CE300" w14:textId="77777777" w:rsidR="00B75A7B" w:rsidRDefault="00B75A7B" w:rsidP="002D7A81">
            <w:pPr>
              <w:rPr>
                <w:lang w:val="en-GB"/>
              </w:rPr>
            </w:pPr>
            <w:r>
              <w:rPr>
                <w:lang w:val="en-GB"/>
              </w:rPr>
              <w:t>Email:</w:t>
            </w:r>
            <w:r w:rsidR="003C61BC">
              <w:rPr>
                <w:lang w:val="en-GB"/>
              </w:rPr>
              <w:t xml:space="preserve"> </w:t>
            </w:r>
            <w:r w:rsidRPr="006C70F1">
              <w:rPr>
                <w:highlight w:val="yellow"/>
                <w:lang w:val="en-GB"/>
              </w:rPr>
              <w:t>[insert details]</w:t>
            </w:r>
          </w:p>
        </w:tc>
      </w:tr>
      <w:tr w:rsidR="00B75A7B" w:rsidRPr="002A6CB1" w14:paraId="38DDBE11" w14:textId="77777777" w:rsidTr="00A676C1">
        <w:tc>
          <w:tcPr>
            <w:tcW w:w="3266" w:type="dxa"/>
            <w:tcMar>
              <w:top w:w="28" w:type="dxa"/>
              <w:bottom w:w="28" w:type="dxa"/>
            </w:tcMar>
          </w:tcPr>
          <w:p w14:paraId="0AB91FFD" w14:textId="77777777" w:rsidR="00B75A7B" w:rsidRPr="002A6CB1" w:rsidRDefault="00B75A7B" w:rsidP="002D7A81">
            <w:pPr>
              <w:rPr>
                <w:lang w:val="en-GB"/>
              </w:rPr>
            </w:pPr>
          </w:p>
        </w:tc>
        <w:tc>
          <w:tcPr>
            <w:tcW w:w="6583" w:type="dxa"/>
            <w:tcMar>
              <w:top w:w="28" w:type="dxa"/>
              <w:left w:w="0" w:type="dxa"/>
              <w:bottom w:w="28" w:type="dxa"/>
            </w:tcMar>
          </w:tcPr>
          <w:p w14:paraId="7B0CE5ED" w14:textId="77777777" w:rsidR="00B75A7B" w:rsidRPr="001E37CF" w:rsidRDefault="00B75A7B"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r w:rsidR="002A3609" w:rsidRPr="002A6CB1" w14:paraId="347D95D4" w14:textId="77777777" w:rsidTr="00A676C1">
        <w:trPr>
          <w:trHeight w:val="207"/>
        </w:trPr>
        <w:tc>
          <w:tcPr>
            <w:tcW w:w="3266" w:type="dxa"/>
            <w:tcBorders>
              <w:top w:val="dotted" w:sz="4" w:space="0" w:color="auto"/>
            </w:tcBorders>
            <w:tcMar>
              <w:top w:w="28" w:type="dxa"/>
              <w:bottom w:w="28" w:type="dxa"/>
            </w:tcMar>
          </w:tcPr>
          <w:p w14:paraId="2DD16D84" w14:textId="77777777" w:rsidR="002A3609" w:rsidRPr="002A6CB1" w:rsidRDefault="002A3609" w:rsidP="00FC60B8">
            <w:pPr>
              <w:pStyle w:val="Disclaimer"/>
            </w:pPr>
          </w:p>
        </w:tc>
        <w:tc>
          <w:tcPr>
            <w:tcW w:w="6583" w:type="dxa"/>
            <w:tcBorders>
              <w:top w:val="dotted" w:sz="4" w:space="0" w:color="auto"/>
            </w:tcBorders>
            <w:tcMar>
              <w:top w:w="28" w:type="dxa"/>
              <w:left w:w="0" w:type="dxa"/>
              <w:bottom w:w="28" w:type="dxa"/>
            </w:tcMar>
          </w:tcPr>
          <w:p w14:paraId="5663248A" w14:textId="77777777" w:rsidR="002A3609" w:rsidRPr="002A6CB1" w:rsidRDefault="002A3609" w:rsidP="00FC60B8">
            <w:pPr>
              <w:pStyle w:val="Disclaimer"/>
              <w:rPr>
                <w:b/>
              </w:rPr>
            </w:pPr>
          </w:p>
        </w:tc>
      </w:tr>
      <w:tr w:rsidR="002A3609" w:rsidRPr="002A6CB1" w14:paraId="2A451ED7" w14:textId="77777777" w:rsidTr="00A676C1">
        <w:tc>
          <w:tcPr>
            <w:tcW w:w="3266" w:type="dxa"/>
            <w:tcMar>
              <w:top w:w="28" w:type="dxa"/>
              <w:bottom w:w="28" w:type="dxa"/>
            </w:tcMar>
          </w:tcPr>
          <w:p w14:paraId="50E9BBBC" w14:textId="77777777" w:rsidR="002A3609" w:rsidRPr="002A6CB1" w:rsidRDefault="002A3609" w:rsidP="00CC3CDB">
            <w:pPr>
              <w:rPr>
                <w:lang w:val="en-GB"/>
              </w:rPr>
            </w:pPr>
            <w:r w:rsidRPr="002A6CB1">
              <w:rPr>
                <w:lang w:val="en-GB"/>
              </w:rPr>
              <w:t>Name</w:t>
            </w:r>
          </w:p>
        </w:tc>
        <w:tc>
          <w:tcPr>
            <w:tcW w:w="6583" w:type="dxa"/>
            <w:tcMar>
              <w:top w:w="28" w:type="dxa"/>
              <w:left w:w="0" w:type="dxa"/>
              <w:bottom w:w="28" w:type="dxa"/>
            </w:tcMar>
          </w:tcPr>
          <w:p w14:paraId="31D3ED58" w14:textId="77777777" w:rsidR="002A3609" w:rsidRPr="00490005" w:rsidRDefault="002A3609" w:rsidP="00832475">
            <w:pPr>
              <w:rPr>
                <w:b/>
                <w:lang w:val="en-GB"/>
              </w:rPr>
            </w:pPr>
            <w:r w:rsidRPr="006C70F1">
              <w:rPr>
                <w:b/>
                <w:highlight w:val="yellow"/>
                <w:lang w:val="en-GB"/>
              </w:rPr>
              <w:t xml:space="preserve">[insert Party </w:t>
            </w:r>
            <w:fldSimple w:instr=" SEQ Parties \* Arabic \* MERGEFORMAT ">
              <w:r w:rsidR="00026B54" w:rsidRPr="00026B54">
                <w:rPr>
                  <w:b/>
                  <w:noProof/>
                  <w:highlight w:val="yellow"/>
                  <w:lang w:val="en-GB"/>
                </w:rPr>
                <w:t>2</w:t>
              </w:r>
            </w:fldSimple>
            <w:r w:rsidRPr="006C70F1">
              <w:rPr>
                <w:b/>
                <w:highlight w:val="yellow"/>
                <w:lang w:val="en-GB"/>
              </w:rPr>
              <w:t xml:space="preserve"> Name]</w:t>
            </w:r>
          </w:p>
        </w:tc>
      </w:tr>
      <w:tr w:rsidR="002A3609" w:rsidRPr="002A6CB1" w14:paraId="628906E5" w14:textId="77777777" w:rsidTr="00A676C1">
        <w:tc>
          <w:tcPr>
            <w:tcW w:w="3266" w:type="dxa"/>
            <w:tcMar>
              <w:top w:w="28" w:type="dxa"/>
              <w:bottom w:w="28" w:type="dxa"/>
            </w:tcMar>
          </w:tcPr>
          <w:p w14:paraId="38BCD7BA" w14:textId="77777777" w:rsidR="002A3609" w:rsidRPr="002A6CB1" w:rsidRDefault="002A3609" w:rsidP="00832475">
            <w:pPr>
              <w:rPr>
                <w:lang w:val="en-GB"/>
              </w:rPr>
            </w:pPr>
            <w:r>
              <w:rPr>
                <w:lang w:val="en-GB"/>
              </w:rPr>
              <w:t>ABN</w:t>
            </w:r>
          </w:p>
        </w:tc>
        <w:tc>
          <w:tcPr>
            <w:tcW w:w="6583" w:type="dxa"/>
            <w:tcMar>
              <w:top w:w="28" w:type="dxa"/>
              <w:left w:w="0" w:type="dxa"/>
              <w:bottom w:w="28" w:type="dxa"/>
            </w:tcMar>
          </w:tcPr>
          <w:p w14:paraId="3FACC832" w14:textId="77777777" w:rsidR="002A3609" w:rsidRPr="003F09E0" w:rsidRDefault="002A3609" w:rsidP="00832475">
            <w:pPr>
              <w:rPr>
                <w:b/>
                <w:lang w:val="en-GB"/>
              </w:rPr>
            </w:pPr>
            <w:r w:rsidRPr="006C70F1">
              <w:rPr>
                <w:b/>
                <w:highlight w:val="yellow"/>
                <w:lang w:val="en-GB"/>
              </w:rPr>
              <w:t>[insert ABN]</w:t>
            </w:r>
            <w:r>
              <w:rPr>
                <w:b/>
                <w:lang w:val="en-GB"/>
              </w:rPr>
              <w:t xml:space="preserve"> </w:t>
            </w:r>
          </w:p>
        </w:tc>
      </w:tr>
      <w:tr w:rsidR="002A3609" w:rsidRPr="002A6CB1" w14:paraId="071AD647" w14:textId="77777777" w:rsidTr="00A676C1">
        <w:tc>
          <w:tcPr>
            <w:tcW w:w="3266" w:type="dxa"/>
            <w:tcMar>
              <w:top w:w="28" w:type="dxa"/>
              <w:bottom w:w="28" w:type="dxa"/>
            </w:tcMar>
          </w:tcPr>
          <w:p w14:paraId="3DDA6C23" w14:textId="77777777" w:rsidR="002A3609" w:rsidRPr="002A6CB1" w:rsidRDefault="002A3609" w:rsidP="00832475">
            <w:pPr>
              <w:rPr>
                <w:lang w:val="en-GB"/>
              </w:rPr>
            </w:pPr>
            <w:r w:rsidRPr="002A6CB1">
              <w:rPr>
                <w:lang w:val="en-GB"/>
              </w:rPr>
              <w:t>Description</w:t>
            </w:r>
          </w:p>
        </w:tc>
        <w:tc>
          <w:tcPr>
            <w:tcW w:w="6583" w:type="dxa"/>
            <w:tcMar>
              <w:top w:w="28" w:type="dxa"/>
              <w:left w:w="0" w:type="dxa"/>
              <w:bottom w:w="28" w:type="dxa"/>
            </w:tcMar>
          </w:tcPr>
          <w:p w14:paraId="7F735899" w14:textId="77777777" w:rsidR="002A3609" w:rsidRPr="006C70F1" w:rsidRDefault="00A676C1" w:rsidP="00832475">
            <w:pPr>
              <w:rPr>
                <w:b/>
                <w:lang w:val="en-GB"/>
              </w:rPr>
            </w:pPr>
            <w:r w:rsidRPr="00A676C1">
              <w:rPr>
                <w:b/>
                <w:lang w:val="en-GB"/>
              </w:rPr>
              <w:t>Buyer</w:t>
            </w:r>
          </w:p>
        </w:tc>
      </w:tr>
      <w:tr w:rsidR="002A3609" w:rsidRPr="002A6CB1" w14:paraId="594FA17D" w14:textId="77777777" w:rsidTr="00A676C1">
        <w:tc>
          <w:tcPr>
            <w:tcW w:w="3266" w:type="dxa"/>
            <w:tcMar>
              <w:top w:w="28" w:type="dxa"/>
              <w:bottom w:w="28" w:type="dxa"/>
            </w:tcMar>
          </w:tcPr>
          <w:p w14:paraId="2B9B1C77" w14:textId="77777777" w:rsidR="002A3609" w:rsidRPr="002A6CB1" w:rsidRDefault="002A3609" w:rsidP="00832475">
            <w:pPr>
              <w:rPr>
                <w:lang w:val="en-GB"/>
              </w:rPr>
            </w:pPr>
            <w:r w:rsidRPr="002A6CB1">
              <w:rPr>
                <w:lang w:val="en-GB"/>
              </w:rPr>
              <w:t>Notice details</w:t>
            </w:r>
          </w:p>
        </w:tc>
        <w:tc>
          <w:tcPr>
            <w:tcW w:w="6583" w:type="dxa"/>
            <w:tcMar>
              <w:top w:w="28" w:type="dxa"/>
              <w:left w:w="0" w:type="dxa"/>
              <w:bottom w:w="28" w:type="dxa"/>
            </w:tcMar>
          </w:tcPr>
          <w:p w14:paraId="789FBD52" w14:textId="77777777" w:rsidR="002A3609" w:rsidRPr="006C70F1" w:rsidRDefault="002A77B1" w:rsidP="00832475">
            <w:pPr>
              <w:rPr>
                <w:lang w:val="en-GB"/>
              </w:rPr>
            </w:pPr>
            <w:r>
              <w:rPr>
                <w:highlight w:val="yellow"/>
                <w:lang w:val="en-GB"/>
              </w:rPr>
              <w:t>[insert Party</w:t>
            </w:r>
            <w:r w:rsidR="00A676C1">
              <w:rPr>
                <w:highlight w:val="yellow"/>
                <w:lang w:val="en-GB"/>
              </w:rPr>
              <w:t xml:space="preserve"> 2</w:t>
            </w:r>
            <w:r w:rsidR="002A3609" w:rsidRPr="006C70F1">
              <w:rPr>
                <w:highlight w:val="yellow"/>
                <w:lang w:val="en-GB"/>
              </w:rPr>
              <w:t xml:space="preserve"> Address]</w:t>
            </w:r>
          </w:p>
          <w:p w14:paraId="232EE68E" w14:textId="77777777" w:rsidR="002A3609" w:rsidRPr="001E37CF" w:rsidRDefault="002A3609" w:rsidP="00832475">
            <w:pPr>
              <w:rPr>
                <w:lang w:val="en-GB"/>
              </w:rPr>
            </w:pPr>
            <w:r w:rsidRPr="001E37CF">
              <w:rPr>
                <w:lang w:val="en-GB"/>
              </w:rPr>
              <w:t>Facsimile:</w:t>
            </w:r>
            <w:r w:rsidR="003C61BC">
              <w:rPr>
                <w:lang w:val="en-GB"/>
              </w:rPr>
              <w:t xml:space="preserve"> </w:t>
            </w:r>
            <w:r w:rsidRPr="006C70F1">
              <w:rPr>
                <w:highlight w:val="yellow"/>
                <w:lang w:val="en-GB"/>
              </w:rPr>
              <w:t>[insert details]</w:t>
            </w:r>
          </w:p>
        </w:tc>
      </w:tr>
      <w:tr w:rsidR="002A3609" w:rsidRPr="002A6CB1" w14:paraId="232D8B04" w14:textId="77777777" w:rsidTr="00A676C1">
        <w:tc>
          <w:tcPr>
            <w:tcW w:w="3266" w:type="dxa"/>
            <w:tcMar>
              <w:top w:w="28" w:type="dxa"/>
              <w:bottom w:w="28" w:type="dxa"/>
            </w:tcMar>
          </w:tcPr>
          <w:p w14:paraId="5EF31253" w14:textId="77777777" w:rsidR="002A3609" w:rsidRPr="002A6CB1" w:rsidRDefault="002A3609" w:rsidP="00832475">
            <w:pPr>
              <w:rPr>
                <w:lang w:val="en-GB"/>
              </w:rPr>
            </w:pPr>
          </w:p>
        </w:tc>
        <w:tc>
          <w:tcPr>
            <w:tcW w:w="6583" w:type="dxa"/>
            <w:tcMar>
              <w:top w:w="28" w:type="dxa"/>
              <w:left w:w="0" w:type="dxa"/>
              <w:bottom w:w="28" w:type="dxa"/>
            </w:tcMar>
          </w:tcPr>
          <w:p w14:paraId="2E12D2CB" w14:textId="77777777" w:rsidR="002A3609" w:rsidRDefault="002A3609" w:rsidP="00832475">
            <w:pPr>
              <w:rPr>
                <w:lang w:val="en-GB"/>
              </w:rPr>
            </w:pPr>
            <w:r>
              <w:rPr>
                <w:lang w:val="en-GB"/>
              </w:rPr>
              <w:t>Email:</w:t>
            </w:r>
            <w:r w:rsidR="003C61BC">
              <w:rPr>
                <w:lang w:val="en-GB"/>
              </w:rPr>
              <w:t xml:space="preserve"> </w:t>
            </w:r>
            <w:r w:rsidRPr="006C70F1">
              <w:rPr>
                <w:highlight w:val="yellow"/>
                <w:lang w:val="en-GB"/>
              </w:rPr>
              <w:t>[insert details]</w:t>
            </w:r>
          </w:p>
        </w:tc>
      </w:tr>
      <w:tr w:rsidR="002A3609" w:rsidRPr="002A6CB1" w14:paraId="35B11D29" w14:textId="77777777" w:rsidTr="00A676C1">
        <w:tc>
          <w:tcPr>
            <w:tcW w:w="3266" w:type="dxa"/>
            <w:tcBorders>
              <w:bottom w:val="dotted" w:sz="4" w:space="0" w:color="auto"/>
            </w:tcBorders>
            <w:tcMar>
              <w:top w:w="28" w:type="dxa"/>
              <w:bottom w:w="28" w:type="dxa"/>
            </w:tcMar>
          </w:tcPr>
          <w:p w14:paraId="253AE70E" w14:textId="77777777" w:rsidR="002A3609" w:rsidRPr="002A6CB1" w:rsidRDefault="002A3609" w:rsidP="00832475">
            <w:pPr>
              <w:rPr>
                <w:lang w:val="en-GB"/>
              </w:rPr>
            </w:pPr>
          </w:p>
        </w:tc>
        <w:tc>
          <w:tcPr>
            <w:tcW w:w="6583" w:type="dxa"/>
            <w:tcBorders>
              <w:bottom w:val="dotted" w:sz="4" w:space="0" w:color="auto"/>
            </w:tcBorders>
            <w:tcMar>
              <w:top w:w="28" w:type="dxa"/>
              <w:left w:w="0" w:type="dxa"/>
              <w:bottom w:w="28" w:type="dxa"/>
            </w:tcMar>
          </w:tcPr>
          <w:p w14:paraId="5FBECC51" w14:textId="77777777" w:rsidR="002A3609" w:rsidRPr="001E37CF" w:rsidRDefault="002A3609" w:rsidP="00832475">
            <w:pPr>
              <w:rPr>
                <w:lang w:val="en-GB"/>
              </w:rPr>
            </w:pPr>
            <w:r w:rsidRPr="001E37CF">
              <w:rPr>
                <w:lang w:val="en-GB"/>
              </w:rPr>
              <w:t>Attention:</w:t>
            </w:r>
            <w:r w:rsidR="003C61BC">
              <w:rPr>
                <w:lang w:val="en-GB"/>
              </w:rPr>
              <w:t xml:space="preserve"> </w:t>
            </w:r>
            <w:r w:rsidRPr="006C70F1">
              <w:rPr>
                <w:highlight w:val="yellow"/>
                <w:lang w:val="en-GB"/>
              </w:rPr>
              <w:t>[insert details]</w:t>
            </w:r>
          </w:p>
        </w:tc>
      </w:tr>
      <w:tr w:rsidR="00A676C1" w:rsidRPr="002A6CB1" w14:paraId="6CEC2478" w14:textId="77777777" w:rsidTr="00A676C1">
        <w:tc>
          <w:tcPr>
            <w:tcW w:w="3266" w:type="dxa"/>
            <w:tcBorders>
              <w:top w:val="dotted" w:sz="4" w:space="0" w:color="auto"/>
            </w:tcBorders>
            <w:tcMar>
              <w:top w:w="28" w:type="dxa"/>
              <w:bottom w:w="28" w:type="dxa"/>
            </w:tcMar>
          </w:tcPr>
          <w:p w14:paraId="66B890A6" w14:textId="77777777" w:rsidR="00A676C1" w:rsidRPr="002A6CB1" w:rsidRDefault="00A676C1" w:rsidP="00832475">
            <w:pPr>
              <w:rPr>
                <w:lang w:val="en-GB"/>
              </w:rPr>
            </w:pPr>
          </w:p>
        </w:tc>
        <w:tc>
          <w:tcPr>
            <w:tcW w:w="6583" w:type="dxa"/>
            <w:tcBorders>
              <w:top w:val="dotted" w:sz="4" w:space="0" w:color="auto"/>
            </w:tcBorders>
            <w:tcMar>
              <w:top w:w="28" w:type="dxa"/>
              <w:left w:w="0" w:type="dxa"/>
              <w:bottom w:w="28" w:type="dxa"/>
            </w:tcMar>
          </w:tcPr>
          <w:p w14:paraId="51921994" w14:textId="77777777" w:rsidR="00A676C1" w:rsidRPr="001E37CF" w:rsidRDefault="00A676C1" w:rsidP="00832475">
            <w:pPr>
              <w:rPr>
                <w:lang w:val="en-GB"/>
              </w:rPr>
            </w:pPr>
          </w:p>
        </w:tc>
      </w:tr>
      <w:tr w:rsidR="00A676C1" w:rsidRPr="002A6CB1" w14:paraId="1F33A7CA" w14:textId="77777777" w:rsidTr="00A676C1">
        <w:tc>
          <w:tcPr>
            <w:tcW w:w="3266" w:type="dxa"/>
            <w:tcMar>
              <w:top w:w="28" w:type="dxa"/>
              <w:bottom w:w="28" w:type="dxa"/>
            </w:tcMar>
          </w:tcPr>
          <w:p w14:paraId="3A400A67" w14:textId="77777777" w:rsidR="00A676C1" w:rsidRPr="002A6CB1" w:rsidRDefault="00A676C1" w:rsidP="002D7A81">
            <w:pPr>
              <w:rPr>
                <w:lang w:val="en-GB"/>
              </w:rPr>
            </w:pPr>
            <w:r w:rsidRPr="002A6CB1">
              <w:rPr>
                <w:lang w:val="en-GB"/>
              </w:rPr>
              <w:t>Name</w:t>
            </w:r>
          </w:p>
        </w:tc>
        <w:tc>
          <w:tcPr>
            <w:tcW w:w="6583" w:type="dxa"/>
            <w:tcMar>
              <w:top w:w="28" w:type="dxa"/>
              <w:left w:w="0" w:type="dxa"/>
              <w:bottom w:w="28" w:type="dxa"/>
            </w:tcMar>
          </w:tcPr>
          <w:p w14:paraId="45DBE02B" w14:textId="77777777" w:rsidR="00A676C1" w:rsidRPr="00490005" w:rsidRDefault="00A676C1" w:rsidP="00A676C1">
            <w:pPr>
              <w:rPr>
                <w:b/>
                <w:lang w:val="en-GB"/>
              </w:rPr>
            </w:pPr>
            <w:r w:rsidRPr="006C70F1">
              <w:rPr>
                <w:b/>
                <w:highlight w:val="yellow"/>
                <w:lang w:val="en-GB"/>
              </w:rPr>
              <w:t xml:space="preserve">[insert Party </w:t>
            </w:r>
            <w:r w:rsidRPr="00A676C1">
              <w:rPr>
                <w:b/>
                <w:highlight w:val="yellow"/>
              </w:rPr>
              <w:t>3</w:t>
            </w:r>
            <w:r w:rsidRPr="006C70F1">
              <w:rPr>
                <w:b/>
                <w:highlight w:val="yellow"/>
                <w:lang w:val="en-GB"/>
              </w:rPr>
              <w:t xml:space="preserve"> Name]</w:t>
            </w:r>
          </w:p>
        </w:tc>
      </w:tr>
      <w:tr w:rsidR="00A676C1" w:rsidRPr="002A6CB1" w14:paraId="08CA6AF9" w14:textId="77777777" w:rsidTr="00A676C1">
        <w:tc>
          <w:tcPr>
            <w:tcW w:w="3266" w:type="dxa"/>
            <w:tcMar>
              <w:top w:w="28" w:type="dxa"/>
              <w:bottom w:w="28" w:type="dxa"/>
            </w:tcMar>
          </w:tcPr>
          <w:p w14:paraId="1BB8C5E1" w14:textId="77777777" w:rsidR="00A676C1" w:rsidRPr="002A6CB1" w:rsidRDefault="00A676C1" w:rsidP="002D7A81">
            <w:pPr>
              <w:rPr>
                <w:lang w:val="en-GB"/>
              </w:rPr>
            </w:pPr>
            <w:r>
              <w:rPr>
                <w:lang w:val="en-GB"/>
              </w:rPr>
              <w:t>ABN</w:t>
            </w:r>
          </w:p>
        </w:tc>
        <w:tc>
          <w:tcPr>
            <w:tcW w:w="6583" w:type="dxa"/>
            <w:tcMar>
              <w:top w:w="28" w:type="dxa"/>
              <w:left w:w="0" w:type="dxa"/>
              <w:bottom w:w="28" w:type="dxa"/>
            </w:tcMar>
          </w:tcPr>
          <w:p w14:paraId="1A8C05E2" w14:textId="77777777" w:rsidR="00A676C1" w:rsidRPr="003F09E0" w:rsidRDefault="00A676C1" w:rsidP="002D7A81">
            <w:pPr>
              <w:rPr>
                <w:b/>
                <w:lang w:val="en-GB"/>
              </w:rPr>
            </w:pPr>
            <w:r w:rsidRPr="006C70F1">
              <w:rPr>
                <w:b/>
                <w:highlight w:val="yellow"/>
                <w:lang w:val="en-GB"/>
              </w:rPr>
              <w:t>[insert ABN]</w:t>
            </w:r>
            <w:r>
              <w:rPr>
                <w:b/>
                <w:lang w:val="en-GB"/>
              </w:rPr>
              <w:t xml:space="preserve"> </w:t>
            </w:r>
          </w:p>
        </w:tc>
      </w:tr>
      <w:tr w:rsidR="00A676C1" w:rsidRPr="002A6CB1" w14:paraId="4083DF33" w14:textId="77777777" w:rsidTr="00A676C1">
        <w:tc>
          <w:tcPr>
            <w:tcW w:w="3266" w:type="dxa"/>
            <w:tcMar>
              <w:top w:w="28" w:type="dxa"/>
              <w:bottom w:w="28" w:type="dxa"/>
            </w:tcMar>
          </w:tcPr>
          <w:p w14:paraId="58768AF4" w14:textId="77777777" w:rsidR="00A676C1" w:rsidRPr="002A6CB1" w:rsidRDefault="00A676C1" w:rsidP="002D7A81">
            <w:pPr>
              <w:rPr>
                <w:lang w:val="en-GB"/>
              </w:rPr>
            </w:pPr>
            <w:r w:rsidRPr="002A6CB1">
              <w:rPr>
                <w:lang w:val="en-GB"/>
              </w:rPr>
              <w:t>Description</w:t>
            </w:r>
          </w:p>
        </w:tc>
        <w:tc>
          <w:tcPr>
            <w:tcW w:w="6583" w:type="dxa"/>
            <w:tcMar>
              <w:top w:w="28" w:type="dxa"/>
              <w:left w:w="0" w:type="dxa"/>
              <w:bottom w:w="28" w:type="dxa"/>
            </w:tcMar>
          </w:tcPr>
          <w:p w14:paraId="56BD8AD5" w14:textId="77777777" w:rsidR="00A676C1" w:rsidRPr="006C70F1" w:rsidRDefault="00A676C1" w:rsidP="002D7A81">
            <w:pPr>
              <w:rPr>
                <w:b/>
                <w:lang w:val="en-GB"/>
              </w:rPr>
            </w:pPr>
            <w:r>
              <w:rPr>
                <w:b/>
                <w:lang w:val="en-GB"/>
              </w:rPr>
              <w:t>Escrow Agent</w:t>
            </w:r>
            <w:r>
              <w:rPr>
                <w:rStyle w:val="FootnoteReference"/>
                <w:b/>
                <w:lang w:val="en-GB"/>
              </w:rPr>
              <w:footnoteReference w:id="3"/>
            </w:r>
          </w:p>
        </w:tc>
      </w:tr>
      <w:tr w:rsidR="00A676C1" w:rsidRPr="002A6CB1" w14:paraId="5BD196EF" w14:textId="77777777" w:rsidTr="00A676C1">
        <w:tc>
          <w:tcPr>
            <w:tcW w:w="3266" w:type="dxa"/>
            <w:tcMar>
              <w:top w:w="28" w:type="dxa"/>
              <w:bottom w:w="28" w:type="dxa"/>
            </w:tcMar>
          </w:tcPr>
          <w:p w14:paraId="1E168EDB" w14:textId="77777777" w:rsidR="00A676C1" w:rsidRPr="002A6CB1" w:rsidRDefault="00A676C1" w:rsidP="002D7A81">
            <w:pPr>
              <w:rPr>
                <w:lang w:val="en-GB"/>
              </w:rPr>
            </w:pPr>
            <w:r w:rsidRPr="002A6CB1">
              <w:rPr>
                <w:lang w:val="en-GB"/>
              </w:rPr>
              <w:t>Notice details</w:t>
            </w:r>
          </w:p>
        </w:tc>
        <w:tc>
          <w:tcPr>
            <w:tcW w:w="6583" w:type="dxa"/>
            <w:tcMar>
              <w:top w:w="28" w:type="dxa"/>
              <w:left w:w="0" w:type="dxa"/>
              <w:bottom w:w="28" w:type="dxa"/>
            </w:tcMar>
          </w:tcPr>
          <w:p w14:paraId="62732D8A" w14:textId="77777777" w:rsidR="00A676C1" w:rsidRPr="006C70F1" w:rsidRDefault="00A676C1" w:rsidP="002D7A81">
            <w:pPr>
              <w:rPr>
                <w:lang w:val="en-GB"/>
              </w:rPr>
            </w:pPr>
            <w:r>
              <w:rPr>
                <w:highlight w:val="yellow"/>
                <w:lang w:val="en-GB"/>
              </w:rPr>
              <w:t xml:space="preserve">[insert Party </w:t>
            </w:r>
            <w:r w:rsidR="002D7A81">
              <w:rPr>
                <w:highlight w:val="yellow"/>
                <w:lang w:val="en-GB"/>
              </w:rPr>
              <w:t>3</w:t>
            </w:r>
            <w:r w:rsidRPr="006C70F1">
              <w:rPr>
                <w:highlight w:val="yellow"/>
                <w:lang w:val="en-GB"/>
              </w:rPr>
              <w:t xml:space="preserve"> Address]</w:t>
            </w:r>
          </w:p>
          <w:p w14:paraId="77A6F9FF" w14:textId="77777777" w:rsidR="00A676C1" w:rsidRPr="001E37CF" w:rsidRDefault="00A676C1" w:rsidP="002D7A81">
            <w:pPr>
              <w:rPr>
                <w:lang w:val="en-GB"/>
              </w:rPr>
            </w:pPr>
            <w:r w:rsidRPr="001E37CF">
              <w:rPr>
                <w:lang w:val="en-GB"/>
              </w:rPr>
              <w:t>Facsimile:</w:t>
            </w:r>
            <w:r w:rsidR="003C61BC">
              <w:rPr>
                <w:lang w:val="en-GB"/>
              </w:rPr>
              <w:t xml:space="preserve"> </w:t>
            </w:r>
            <w:r w:rsidRPr="006C70F1">
              <w:rPr>
                <w:highlight w:val="yellow"/>
                <w:lang w:val="en-GB"/>
              </w:rPr>
              <w:t>[insert details]</w:t>
            </w:r>
          </w:p>
        </w:tc>
      </w:tr>
      <w:tr w:rsidR="00A676C1" w:rsidRPr="002A6CB1" w14:paraId="0D8F263B" w14:textId="77777777" w:rsidTr="00A676C1">
        <w:tc>
          <w:tcPr>
            <w:tcW w:w="3266" w:type="dxa"/>
            <w:tcMar>
              <w:top w:w="28" w:type="dxa"/>
              <w:bottom w:w="28" w:type="dxa"/>
            </w:tcMar>
          </w:tcPr>
          <w:p w14:paraId="12982CDD" w14:textId="77777777" w:rsidR="00A676C1" w:rsidRPr="002A6CB1" w:rsidRDefault="00A676C1" w:rsidP="002D7A81">
            <w:pPr>
              <w:rPr>
                <w:lang w:val="en-GB"/>
              </w:rPr>
            </w:pPr>
          </w:p>
        </w:tc>
        <w:tc>
          <w:tcPr>
            <w:tcW w:w="6583" w:type="dxa"/>
            <w:tcMar>
              <w:top w:w="28" w:type="dxa"/>
              <w:left w:w="0" w:type="dxa"/>
              <w:bottom w:w="28" w:type="dxa"/>
            </w:tcMar>
          </w:tcPr>
          <w:p w14:paraId="72FDCC2F" w14:textId="77777777" w:rsidR="00A676C1" w:rsidRDefault="00A676C1" w:rsidP="002D7A81">
            <w:pPr>
              <w:rPr>
                <w:lang w:val="en-GB"/>
              </w:rPr>
            </w:pPr>
            <w:r>
              <w:rPr>
                <w:lang w:val="en-GB"/>
              </w:rPr>
              <w:t>Email:</w:t>
            </w:r>
            <w:r w:rsidR="003C61BC">
              <w:rPr>
                <w:lang w:val="en-GB"/>
              </w:rPr>
              <w:t xml:space="preserve"> </w:t>
            </w:r>
            <w:r w:rsidRPr="006C70F1">
              <w:rPr>
                <w:highlight w:val="yellow"/>
                <w:lang w:val="en-GB"/>
              </w:rPr>
              <w:t>[insert details]</w:t>
            </w:r>
          </w:p>
        </w:tc>
      </w:tr>
      <w:tr w:rsidR="00A676C1" w:rsidRPr="002A6CB1" w14:paraId="64477F09" w14:textId="77777777" w:rsidTr="00A676C1">
        <w:tc>
          <w:tcPr>
            <w:tcW w:w="3266" w:type="dxa"/>
            <w:tcBorders>
              <w:bottom w:val="dotted" w:sz="4" w:space="0" w:color="auto"/>
            </w:tcBorders>
            <w:tcMar>
              <w:top w:w="28" w:type="dxa"/>
              <w:bottom w:w="28" w:type="dxa"/>
            </w:tcMar>
          </w:tcPr>
          <w:p w14:paraId="47BA625A" w14:textId="77777777" w:rsidR="00A676C1" w:rsidRPr="002A6CB1" w:rsidRDefault="00A676C1" w:rsidP="002D7A81">
            <w:pPr>
              <w:rPr>
                <w:lang w:val="en-GB"/>
              </w:rPr>
            </w:pPr>
          </w:p>
        </w:tc>
        <w:tc>
          <w:tcPr>
            <w:tcW w:w="6583" w:type="dxa"/>
            <w:tcBorders>
              <w:bottom w:val="dotted" w:sz="4" w:space="0" w:color="auto"/>
            </w:tcBorders>
            <w:tcMar>
              <w:top w:w="28" w:type="dxa"/>
              <w:left w:w="0" w:type="dxa"/>
              <w:bottom w:w="28" w:type="dxa"/>
            </w:tcMar>
          </w:tcPr>
          <w:p w14:paraId="545BE405" w14:textId="77777777" w:rsidR="00A676C1" w:rsidRPr="001E37CF" w:rsidRDefault="00A676C1" w:rsidP="002D7A81">
            <w:pPr>
              <w:rPr>
                <w:lang w:val="en-GB"/>
              </w:rPr>
            </w:pPr>
            <w:r w:rsidRPr="001E37CF">
              <w:rPr>
                <w:lang w:val="en-GB"/>
              </w:rPr>
              <w:t>Attention:</w:t>
            </w:r>
            <w:r w:rsidR="003C61BC">
              <w:rPr>
                <w:lang w:val="en-GB"/>
              </w:rPr>
              <w:t xml:space="preserve"> </w:t>
            </w:r>
            <w:r w:rsidRPr="006C70F1">
              <w:rPr>
                <w:highlight w:val="yellow"/>
                <w:lang w:val="en-GB"/>
              </w:rPr>
              <w:t>[insert details]</w:t>
            </w:r>
          </w:p>
        </w:tc>
      </w:tr>
    </w:tbl>
    <w:p w14:paraId="25E179B4" w14:textId="77777777" w:rsidR="00B37206" w:rsidRDefault="00B37206">
      <w:bookmarkStart w:id="11" w:name="Parties2a"/>
      <w:bookmarkEnd w:id="9"/>
      <w:bookmarkEnd w:id="11"/>
    </w:p>
    <w:tbl>
      <w:tblPr>
        <w:tblW w:w="4992" w:type="pct"/>
        <w:tblInd w:w="17" w:type="dxa"/>
        <w:tblLayout w:type="fixed"/>
        <w:tblCellMar>
          <w:left w:w="227" w:type="dxa"/>
          <w:right w:w="0" w:type="dxa"/>
        </w:tblCellMar>
        <w:tblLook w:val="0000" w:firstRow="0" w:lastRow="0" w:firstColumn="0" w:lastColumn="0" w:noHBand="0" w:noVBand="0"/>
      </w:tblPr>
      <w:tblGrid>
        <w:gridCol w:w="3266"/>
        <w:gridCol w:w="6583"/>
      </w:tblGrid>
      <w:tr w:rsidR="002A3609" w:rsidRPr="002A6CB1" w14:paraId="06869A77" w14:textId="77777777" w:rsidTr="00A676C1">
        <w:trPr>
          <w:trHeight w:val="207"/>
        </w:trPr>
        <w:tc>
          <w:tcPr>
            <w:tcW w:w="3266" w:type="dxa"/>
            <w:tcBorders>
              <w:top w:val="single" w:sz="4" w:space="0" w:color="A32020" w:themeColor="text2"/>
              <w:left w:val="single" w:sz="4" w:space="0" w:color="A32020" w:themeColor="text2"/>
            </w:tcBorders>
          </w:tcPr>
          <w:p w14:paraId="5606A46A" w14:textId="77777777" w:rsidR="002A3609" w:rsidRPr="002A6CB1" w:rsidRDefault="002A3609" w:rsidP="001361E6">
            <w:pPr>
              <w:pStyle w:val="Disclaimer"/>
            </w:pPr>
          </w:p>
        </w:tc>
        <w:tc>
          <w:tcPr>
            <w:tcW w:w="6583" w:type="dxa"/>
            <w:tcBorders>
              <w:top w:val="single" w:sz="4" w:space="0" w:color="A32020" w:themeColor="text2"/>
            </w:tcBorders>
            <w:tcMar>
              <w:left w:w="0" w:type="dxa"/>
            </w:tcMar>
          </w:tcPr>
          <w:p w14:paraId="57DE4EEC" w14:textId="77777777" w:rsidR="002A3609" w:rsidRPr="002A6CB1" w:rsidRDefault="002A3609" w:rsidP="001361E6">
            <w:pPr>
              <w:pStyle w:val="Disclaimer"/>
              <w:rPr>
                <w:b/>
              </w:rPr>
            </w:pPr>
          </w:p>
        </w:tc>
      </w:tr>
      <w:tr w:rsidR="002A3609" w:rsidRPr="002A6CB1" w14:paraId="62FB617C" w14:textId="77777777" w:rsidTr="00A676C1">
        <w:tc>
          <w:tcPr>
            <w:tcW w:w="9849" w:type="dxa"/>
            <w:gridSpan w:val="2"/>
          </w:tcPr>
          <w:p w14:paraId="74E07BD4" w14:textId="77777777" w:rsidR="002A3609" w:rsidRPr="005F7BFA" w:rsidRDefault="002A3609" w:rsidP="00EA2000">
            <w:pPr>
              <w:pStyle w:val="PwCSectionHeading"/>
            </w:pPr>
            <w:r>
              <w:t>Background</w:t>
            </w:r>
          </w:p>
        </w:tc>
      </w:tr>
    </w:tbl>
    <w:bookmarkEnd w:id="10"/>
    <w:p w14:paraId="60D7BA6C" w14:textId="77777777" w:rsidR="00A676C1" w:rsidRPr="00970081" w:rsidRDefault="00A676C1" w:rsidP="00A676C1">
      <w:pPr>
        <w:pStyle w:val="PwCRecitals"/>
      </w:pPr>
      <w:r>
        <w:t>T</w:t>
      </w:r>
      <w:r w:rsidRPr="00970081">
        <w:t>he Seller</w:t>
      </w:r>
      <w:r w:rsidRPr="00970081">
        <w:rPr>
          <w:b/>
        </w:rPr>
        <w:t xml:space="preserve"> </w:t>
      </w:r>
      <w:r w:rsidRPr="00970081">
        <w:t xml:space="preserve">owns </w:t>
      </w:r>
      <w:r>
        <w:t>all the issued shares (</w:t>
      </w:r>
      <w:r w:rsidRPr="009C7E5D">
        <w:rPr>
          <w:b/>
        </w:rPr>
        <w:t>Shares</w:t>
      </w:r>
      <w:r>
        <w:t xml:space="preserve">) in </w:t>
      </w:r>
      <w:bookmarkStart w:id="12" w:name="Text42"/>
      <w:r w:rsidRPr="0027284B">
        <w:rPr>
          <w:highlight w:val="yellow"/>
        </w:rPr>
        <w:t>[insert name and ABN of company]</w:t>
      </w:r>
      <w:bookmarkEnd w:id="12"/>
      <w:r>
        <w:t xml:space="preserve"> (</w:t>
      </w:r>
      <w:r w:rsidRPr="009C7E5D">
        <w:rPr>
          <w:b/>
        </w:rPr>
        <w:t>Company</w:t>
      </w:r>
      <w:r>
        <w:t>).</w:t>
      </w:r>
    </w:p>
    <w:p w14:paraId="4F179C0C" w14:textId="77777777" w:rsidR="008277DF" w:rsidRDefault="00A676C1" w:rsidP="00A676C1">
      <w:pPr>
        <w:pStyle w:val="PwCRecitals"/>
      </w:pPr>
      <w:r w:rsidRPr="00970081">
        <w:t xml:space="preserve">The Buyer has agreed to purchase the </w:t>
      </w:r>
      <w:r>
        <w:t>Shares</w:t>
      </w:r>
      <w:r w:rsidRPr="00970081">
        <w:t xml:space="preserve"> from the Seller (</w:t>
      </w:r>
      <w:r w:rsidRPr="00970081">
        <w:rPr>
          <w:b/>
        </w:rPr>
        <w:t>Sale</w:t>
      </w:r>
      <w:r w:rsidRPr="00970081">
        <w:t xml:space="preserve">) on the terms set out in this </w:t>
      </w:r>
      <w:r w:rsidRPr="0027284B">
        <w:rPr>
          <w:highlight w:val="yellow"/>
        </w:rPr>
        <w:t>[non-]</w:t>
      </w:r>
      <w:r w:rsidRPr="00970081">
        <w:t>binding term sheet (</w:t>
      </w:r>
      <w:r w:rsidRPr="00970081">
        <w:rPr>
          <w:b/>
        </w:rPr>
        <w:t>Term Sheet</w:t>
      </w:r>
      <w:r>
        <w:t>).</w:t>
      </w:r>
    </w:p>
    <w:p w14:paraId="57CA57E4" w14:textId="77777777" w:rsidR="0013768E" w:rsidRPr="00FC4202" w:rsidRDefault="0013768E" w:rsidP="00A676C1">
      <w:pPr>
        <w:pStyle w:val="PwCRecitals"/>
        <w:numPr>
          <w:ilvl w:val="0"/>
          <w:numId w:val="0"/>
        </w:numPr>
        <w:ind w:left="567"/>
      </w:pPr>
    </w:p>
    <w:p w14:paraId="089AB660" w14:textId="77777777" w:rsidR="00FC60B8" w:rsidRDefault="00FC60B8" w:rsidP="00EA2000">
      <w:pPr>
        <w:pStyle w:val="PwCNormal"/>
        <w:sectPr w:rsidR="00FC60B8" w:rsidSect="00773DF6">
          <w:headerReference w:type="default" r:id="rId16"/>
          <w:footerReference w:type="default" r:id="rId17"/>
          <w:pgSz w:w="11907" w:h="16839" w:code="9"/>
          <w:pgMar w:top="1418" w:right="851" w:bottom="1418" w:left="1418" w:header="567" w:footer="567" w:gutter="0"/>
          <w:pgNumType w:start="1"/>
          <w:cols w:space="720"/>
          <w:titlePg/>
          <w:docGrid w:linePitch="299"/>
        </w:sectPr>
      </w:pPr>
    </w:p>
    <w:p w14:paraId="32532D9C" w14:textId="4F997802" w:rsidR="004157CB" w:rsidRPr="004E61DF" w:rsidRDefault="004157CB" w:rsidP="004157CB">
      <w:pPr>
        <w:pStyle w:val="PwCHeading1"/>
      </w:pPr>
      <w:bookmarkStart w:id="13" w:name="_Toc415752357"/>
      <w:r w:rsidRPr="004E61DF">
        <w:lastRenderedPageBreak/>
        <w:t>Binding Term Sheet</w:t>
      </w:r>
      <w:bookmarkEnd w:id="13"/>
    </w:p>
    <w:p w14:paraId="3C097E02" w14:textId="77777777" w:rsidR="004157CB" w:rsidRPr="0027284B" w:rsidRDefault="004157CB" w:rsidP="004157CB">
      <w:pPr>
        <w:pStyle w:val="PwCIndent2"/>
      </w:pPr>
      <w:r w:rsidRPr="002D7A81">
        <w:rPr>
          <w:highlight w:val="green"/>
        </w:rPr>
        <w:t>[Use the following for a binding term sheet]</w:t>
      </w:r>
    </w:p>
    <w:p w14:paraId="5333DF61" w14:textId="77777777" w:rsidR="004157CB" w:rsidRDefault="004157CB" w:rsidP="004157CB">
      <w:pPr>
        <w:pStyle w:val="PwCIndent2"/>
      </w:pPr>
      <w:r w:rsidRPr="004E61DF">
        <w:t>The parties agree</w:t>
      </w:r>
      <w:r>
        <w:t>:</w:t>
      </w:r>
    </w:p>
    <w:p w14:paraId="080D5F1D" w14:textId="77777777" w:rsidR="004157CB" w:rsidRDefault="004157CB" w:rsidP="004157CB">
      <w:pPr>
        <w:pStyle w:val="PwCHeading3"/>
      </w:pPr>
      <w:r w:rsidRPr="004E61DF">
        <w:t>that the mutual promises in this Term Sheet are binding upon each of them</w:t>
      </w:r>
      <w:r>
        <w:t>; and</w:t>
      </w:r>
    </w:p>
    <w:p w14:paraId="04068AF8" w14:textId="77777777" w:rsidR="004157CB" w:rsidRPr="004E61DF" w:rsidRDefault="004157CB" w:rsidP="004157CB">
      <w:pPr>
        <w:pStyle w:val="PwCHeading3"/>
      </w:pPr>
      <w:r w:rsidRPr="004E61DF">
        <w:t xml:space="preserve">to use their reasonable endeavours to enter into a long form </w:t>
      </w:r>
      <w:r w:rsidR="002D7A81">
        <w:t xml:space="preserve">legally binding </w:t>
      </w:r>
      <w:r>
        <w:t>share</w:t>
      </w:r>
      <w:r w:rsidRPr="00B01DBA">
        <w:t xml:space="preserve"> sale agreement</w:t>
      </w:r>
      <w:r w:rsidRPr="004E61DF">
        <w:t xml:space="preserve"> that more fully and precisely sets out the agreement reached in this Term Sheet before </w:t>
      </w:r>
      <w:r w:rsidRPr="0027284B">
        <w:rPr>
          <w:highlight w:val="yellow"/>
        </w:rPr>
        <w:t>[insert date]</w:t>
      </w:r>
      <w:r w:rsidR="005C1809">
        <w:t>.  I</w:t>
      </w:r>
      <w:r w:rsidRPr="004E61DF">
        <w:t xml:space="preserve">f no further agreement is entered into, this Term Sheet </w:t>
      </w:r>
      <w:r>
        <w:t>will</w:t>
      </w:r>
      <w:r w:rsidRPr="004E61DF">
        <w:t xml:space="preserve"> remain as evidence of the binding</w:t>
      </w:r>
      <w:r>
        <w:t xml:space="preserve"> obligations between them.</w:t>
      </w:r>
    </w:p>
    <w:p w14:paraId="1ED7E733" w14:textId="77777777" w:rsidR="004157CB" w:rsidRPr="004E61DF" w:rsidRDefault="004157CB" w:rsidP="004157CB">
      <w:pPr>
        <w:pStyle w:val="PwCHeading1"/>
      </w:pPr>
      <w:bookmarkStart w:id="14" w:name="_Toc211922527"/>
      <w:bookmarkStart w:id="15" w:name="_Toc415752358"/>
      <w:r w:rsidRPr="004E61DF">
        <w:t>Sale</w:t>
      </w:r>
      <w:r>
        <w:t xml:space="preserve"> of the Shares</w:t>
      </w:r>
      <w:bookmarkEnd w:id="14"/>
      <w:bookmarkEnd w:id="15"/>
    </w:p>
    <w:p w14:paraId="5BCD5BCE" w14:textId="77777777" w:rsidR="004157CB" w:rsidRPr="004E61DF" w:rsidRDefault="004157CB" w:rsidP="004157CB">
      <w:pPr>
        <w:pStyle w:val="PwCIndent2"/>
      </w:pPr>
      <w:r w:rsidRPr="004E61DF">
        <w:t>Subject to satisfaction of the Conditions Precedent</w:t>
      </w:r>
      <w:r>
        <w:t xml:space="preserve"> set out in clause </w:t>
      </w:r>
      <w:r>
        <w:fldChar w:fldCharType="begin"/>
      </w:r>
      <w:r>
        <w:instrText xml:space="preserve"> REF _Ref211916035 \r \h </w:instrText>
      </w:r>
      <w:r>
        <w:fldChar w:fldCharType="separate"/>
      </w:r>
      <w:r w:rsidR="00026B54">
        <w:t>6</w:t>
      </w:r>
      <w:r>
        <w:fldChar w:fldCharType="end"/>
      </w:r>
      <w:r>
        <w:t xml:space="preserve"> of this Term Sheet</w:t>
      </w:r>
      <w:r w:rsidRPr="004E61DF">
        <w:t>, on the Completion Date</w:t>
      </w:r>
      <w:r>
        <w:t>,</w:t>
      </w:r>
      <w:r w:rsidRPr="004E61DF">
        <w:t xml:space="preserve"> the Seller agrees to sell the </w:t>
      </w:r>
      <w:r>
        <w:t xml:space="preserve">Shares </w:t>
      </w:r>
      <w:r w:rsidRPr="004E61DF">
        <w:t>to the Buyer</w:t>
      </w:r>
      <w:r w:rsidR="005C1809">
        <w:t>, and the Buyer agrees to buy them,</w:t>
      </w:r>
      <w:r w:rsidRPr="004E61DF">
        <w:t xml:space="preserve"> for the Purchase Price</w:t>
      </w:r>
      <w:r>
        <w:t xml:space="preserve">, as set out in clause </w:t>
      </w:r>
      <w:r>
        <w:fldChar w:fldCharType="begin"/>
      </w:r>
      <w:r>
        <w:instrText xml:space="preserve"> REF _Ref211916053 \r \h </w:instrText>
      </w:r>
      <w:r>
        <w:fldChar w:fldCharType="separate"/>
      </w:r>
      <w:r w:rsidR="00026B54">
        <w:t>5</w:t>
      </w:r>
      <w:r>
        <w:fldChar w:fldCharType="end"/>
      </w:r>
      <w:r w:rsidRPr="004E61DF">
        <w:t xml:space="preserve"> </w:t>
      </w:r>
      <w:r>
        <w:t xml:space="preserve">and </w:t>
      </w:r>
      <w:r w:rsidRPr="004E61DF">
        <w:t xml:space="preserve">as adjusted under </w:t>
      </w:r>
      <w:r>
        <w:t xml:space="preserve">clause </w:t>
      </w:r>
      <w:r>
        <w:fldChar w:fldCharType="begin"/>
      </w:r>
      <w:r>
        <w:instrText xml:space="preserve"> REF _Ref194386883 \r \h </w:instrText>
      </w:r>
      <w:r>
        <w:fldChar w:fldCharType="separate"/>
      </w:r>
      <w:r w:rsidR="00026B54">
        <w:t>10</w:t>
      </w:r>
      <w:r>
        <w:fldChar w:fldCharType="end"/>
      </w:r>
      <w:r w:rsidRPr="004E61DF">
        <w:t>.</w:t>
      </w:r>
    </w:p>
    <w:p w14:paraId="7047C43A" w14:textId="77777777" w:rsidR="00DA1B4F" w:rsidRPr="00C74484" w:rsidRDefault="00DA1B4F" w:rsidP="00DA1B4F">
      <w:pPr>
        <w:pStyle w:val="PwCIndent2"/>
        <w:rPr>
          <w:i/>
        </w:rPr>
      </w:pPr>
      <w:bookmarkStart w:id="16" w:name="_Ref211915923"/>
      <w:bookmarkStart w:id="17" w:name="_Toc211922528"/>
      <w:r w:rsidRPr="00C74484">
        <w:rPr>
          <w:i/>
        </w:rPr>
        <w:t>Option 1:  Key Dates</w:t>
      </w:r>
      <w:r>
        <w:rPr>
          <w:i/>
        </w:rPr>
        <w:t xml:space="preserve"> (for non-binding term sheet)</w:t>
      </w:r>
    </w:p>
    <w:p w14:paraId="0C3FCF79" w14:textId="77777777" w:rsidR="004157CB" w:rsidRPr="004E61DF" w:rsidRDefault="004157CB" w:rsidP="004157CB">
      <w:pPr>
        <w:pStyle w:val="PwCHeading1"/>
      </w:pPr>
      <w:bookmarkStart w:id="18" w:name="_Toc415752359"/>
      <w:r>
        <w:t>Key Dates</w:t>
      </w:r>
      <w:bookmarkEnd w:id="16"/>
      <w:bookmarkEnd w:id="17"/>
      <w:bookmarkEnd w:id="18"/>
    </w:p>
    <w:p w14:paraId="070705BD" w14:textId="77777777" w:rsidR="004157CB" w:rsidRDefault="004157CB" w:rsidP="004157CB">
      <w:pPr>
        <w:pStyle w:val="PwCIndent2"/>
      </w:pPr>
      <w:r>
        <w:t>The parties agree that:</w:t>
      </w:r>
    </w:p>
    <w:p w14:paraId="3373E0A7" w14:textId="77777777" w:rsidR="004157CB" w:rsidRDefault="004157CB" w:rsidP="004157CB">
      <w:pPr>
        <w:pStyle w:val="PwCHeading3"/>
      </w:pPr>
      <w:r>
        <w:t xml:space="preserve">the Buyer will complete its due diligence investigations of the Company on or before </w:t>
      </w:r>
      <w:r w:rsidRPr="0027284B">
        <w:rPr>
          <w:highlight w:val="yellow"/>
        </w:rPr>
        <w:t>[insert date]</w:t>
      </w:r>
      <w:r>
        <w:t>;</w:t>
      </w:r>
    </w:p>
    <w:p w14:paraId="7F7E3AF5" w14:textId="77777777" w:rsidR="004157CB" w:rsidRDefault="004157CB" w:rsidP="004157CB">
      <w:pPr>
        <w:pStyle w:val="PwCHeading3"/>
      </w:pPr>
      <w:r>
        <w:t xml:space="preserve">long form binding agreements reflecting this Term Sheet will be entered into on or before </w:t>
      </w:r>
      <w:r w:rsidRPr="0027284B">
        <w:rPr>
          <w:highlight w:val="yellow"/>
        </w:rPr>
        <w:t>[insert date]</w:t>
      </w:r>
      <w:r>
        <w:t>; and</w:t>
      </w:r>
    </w:p>
    <w:p w14:paraId="28A8D678" w14:textId="77777777" w:rsidR="004157CB" w:rsidRDefault="004157CB" w:rsidP="004157CB">
      <w:pPr>
        <w:pStyle w:val="PwCHeading3"/>
      </w:pPr>
      <w:r w:rsidRPr="004E61DF">
        <w:t>completion of the Sale</w:t>
      </w:r>
      <w:r>
        <w:t xml:space="preserve"> </w:t>
      </w:r>
      <w:r w:rsidRPr="008B0B16">
        <w:t>(</w:t>
      </w:r>
      <w:r w:rsidRPr="009C5F0A">
        <w:rPr>
          <w:b/>
        </w:rPr>
        <w:t>Completion</w:t>
      </w:r>
      <w:r>
        <w:t>)</w:t>
      </w:r>
      <w:r w:rsidRPr="004E61DF">
        <w:t xml:space="preserve"> is to take place, subject to satisfaction of the Conditions Precedent </w:t>
      </w:r>
      <w:r w:rsidR="00DA1B4F" w:rsidRPr="004E61DF">
        <w:t>set out</w:t>
      </w:r>
      <w:r w:rsidR="00DA1B4F">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rsidR="00DA1B4F">
        <w:t xml:space="preserve"> of this Term Sheet</w:t>
      </w:r>
      <w:r w:rsidRPr="004E61DF">
        <w:t xml:space="preserve">, </w:t>
      </w:r>
      <w:r w:rsidR="00DA1B4F">
        <w:t>on</w:t>
      </w:r>
      <w:r w:rsidRPr="004E61DF">
        <w:t xml:space="preserve"> </w:t>
      </w:r>
      <w:r w:rsidRPr="0027284B">
        <w:rPr>
          <w:highlight w:val="yellow"/>
        </w:rPr>
        <w:t>[insert date]</w:t>
      </w:r>
      <w:r w:rsidRPr="004E61DF">
        <w:t xml:space="preserve">, or </w:t>
      </w:r>
      <w:r w:rsidR="005C1809">
        <w:t>any</w:t>
      </w:r>
      <w:r w:rsidRPr="004E61DF">
        <w:t xml:space="preserve"> other date agreed to in writing between the parties</w:t>
      </w:r>
      <w:r w:rsidR="005C1809">
        <w:t xml:space="preserve"> (</w:t>
      </w:r>
      <w:r w:rsidR="005C1809" w:rsidRPr="005C1809">
        <w:rPr>
          <w:b/>
        </w:rPr>
        <w:t>Completion Date</w:t>
      </w:r>
      <w:r w:rsidR="005C1809">
        <w:t>)</w:t>
      </w:r>
      <w:r w:rsidRPr="004E61DF">
        <w:t xml:space="preserve">. </w:t>
      </w:r>
    </w:p>
    <w:p w14:paraId="70389108" w14:textId="77777777" w:rsidR="005C1809" w:rsidRPr="00C74484" w:rsidRDefault="005C1809" w:rsidP="005C1809">
      <w:pPr>
        <w:pStyle w:val="PwCIndent2"/>
        <w:rPr>
          <w:i/>
        </w:rPr>
      </w:pPr>
      <w:r w:rsidRPr="00C74484">
        <w:rPr>
          <w:i/>
        </w:rPr>
        <w:t>Option 2: Completion Date only</w:t>
      </w:r>
    </w:p>
    <w:p w14:paraId="4520DF22" w14:textId="77777777" w:rsidR="005C1809" w:rsidRPr="004E61DF" w:rsidRDefault="005C1809" w:rsidP="005C1809">
      <w:pPr>
        <w:pStyle w:val="PwCHeading1"/>
        <w:numPr>
          <w:ilvl w:val="1"/>
          <w:numId w:val="5"/>
        </w:numPr>
      </w:pPr>
      <w:bookmarkStart w:id="19" w:name="_Toc415752117"/>
      <w:bookmarkStart w:id="20" w:name="_Toc415752360"/>
      <w:r w:rsidRPr="004E61DF">
        <w:t>Completion Date</w:t>
      </w:r>
      <w:bookmarkEnd w:id="19"/>
      <w:bookmarkEnd w:id="20"/>
    </w:p>
    <w:p w14:paraId="191D05AD" w14:textId="77777777" w:rsidR="005C1809" w:rsidRPr="004E61DF" w:rsidRDefault="005C1809" w:rsidP="005C1809">
      <w:pPr>
        <w:pStyle w:val="PwCIndent2"/>
      </w:pPr>
      <w:r w:rsidRPr="004E61DF">
        <w:t>Subject to satisfaction of the Conditions Precedent set out</w:t>
      </w:r>
      <w:r>
        <w:t xml:space="preserve"> in clause </w:t>
      </w:r>
      <w:r w:rsidR="00DA1B4F">
        <w:fldChar w:fldCharType="begin"/>
      </w:r>
      <w:r w:rsidR="00DA1B4F">
        <w:instrText xml:space="preserve"> REF _Ref211916035 \w \h </w:instrText>
      </w:r>
      <w:r w:rsidR="00DA1B4F">
        <w:fldChar w:fldCharType="separate"/>
      </w:r>
      <w:r w:rsidR="00026B54">
        <w:t>6</w:t>
      </w:r>
      <w:r w:rsidR="00DA1B4F">
        <w:fldChar w:fldCharType="end"/>
      </w:r>
      <w:r>
        <w:t xml:space="preserve"> of this Term Sheet</w:t>
      </w:r>
      <w:r w:rsidRPr="004E61DF">
        <w:t xml:space="preserve"> completion of the Sale</w:t>
      </w:r>
      <w:r>
        <w:t xml:space="preserve"> (</w:t>
      </w:r>
      <w:r w:rsidRPr="009C5F0A">
        <w:rPr>
          <w:b/>
        </w:rPr>
        <w:t>Completion</w:t>
      </w:r>
      <w:r>
        <w:t>)</w:t>
      </w:r>
      <w:r w:rsidRPr="004E61DF">
        <w:t xml:space="preserve"> is to take place</w:t>
      </w:r>
      <w:r>
        <w:t xml:space="preserve"> on</w:t>
      </w:r>
      <w:r w:rsidRPr="004E61DF">
        <w:t xml:space="preserve"> </w:t>
      </w:r>
      <w:r w:rsidRPr="008E45BA">
        <w:rPr>
          <w:highlight w:val="yellow"/>
        </w:rPr>
        <w:t>[insert date]</w:t>
      </w:r>
      <w:r w:rsidRPr="004E61DF">
        <w:t xml:space="preserve">, or </w:t>
      </w:r>
      <w:r>
        <w:t>any</w:t>
      </w:r>
      <w:r w:rsidRPr="004E61DF">
        <w:t xml:space="preserve"> other date agreed  in writing between the parties</w:t>
      </w:r>
      <w:r>
        <w:t xml:space="preserve"> (</w:t>
      </w:r>
      <w:r w:rsidRPr="00B52818">
        <w:rPr>
          <w:b/>
        </w:rPr>
        <w:t>Completion Date</w:t>
      </w:r>
      <w:r>
        <w:t>).</w:t>
      </w:r>
    </w:p>
    <w:p w14:paraId="096F8E06" w14:textId="77777777" w:rsidR="004157CB" w:rsidRDefault="004157CB" w:rsidP="004157CB">
      <w:pPr>
        <w:pStyle w:val="PwCHeading1"/>
      </w:pPr>
      <w:bookmarkStart w:id="21" w:name="_Ref211916053"/>
      <w:bookmarkStart w:id="22" w:name="_Toc211922529"/>
      <w:bookmarkStart w:id="23" w:name="_Toc415752361"/>
      <w:r w:rsidRPr="004E61DF">
        <w:t>Purchase Pric</w:t>
      </w:r>
      <w:bookmarkEnd w:id="21"/>
      <w:r>
        <w:t>e</w:t>
      </w:r>
      <w:bookmarkEnd w:id="22"/>
      <w:bookmarkEnd w:id="23"/>
    </w:p>
    <w:p w14:paraId="17A83D4C" w14:textId="77777777" w:rsidR="004157CB" w:rsidRPr="004E61DF" w:rsidRDefault="004157CB" w:rsidP="004157CB">
      <w:pPr>
        <w:pStyle w:val="PwCIndent2"/>
      </w:pPr>
      <w:r w:rsidRPr="004E61DF">
        <w:t xml:space="preserve">The </w:t>
      </w:r>
      <w:r>
        <w:t>price</w:t>
      </w:r>
      <w:r w:rsidRPr="004E61DF">
        <w:t xml:space="preserve"> </w:t>
      </w:r>
      <w:r>
        <w:t>p</w:t>
      </w:r>
      <w:r w:rsidRPr="004E61DF">
        <w:t xml:space="preserve">ayable </w:t>
      </w:r>
      <w:r>
        <w:t>b</w:t>
      </w:r>
      <w:r w:rsidRPr="004E61DF">
        <w:t xml:space="preserve">y </w:t>
      </w:r>
      <w:r>
        <w:t>t</w:t>
      </w:r>
      <w:r w:rsidRPr="004E61DF">
        <w:t xml:space="preserve">he Buyer </w:t>
      </w:r>
      <w:r>
        <w:t>f</w:t>
      </w:r>
      <w:r w:rsidRPr="004E61DF">
        <w:t xml:space="preserve">or </w:t>
      </w:r>
      <w:r>
        <w:t>t</w:t>
      </w:r>
      <w:r w:rsidRPr="004E61DF">
        <w:t xml:space="preserve">he </w:t>
      </w:r>
      <w:r>
        <w:t>Share</w:t>
      </w:r>
      <w:r w:rsidRPr="004E61DF">
        <w:t xml:space="preserve">s </w:t>
      </w:r>
      <w:r>
        <w:t>w</w:t>
      </w:r>
      <w:r w:rsidRPr="004E61DF">
        <w:t xml:space="preserve">ill </w:t>
      </w:r>
      <w:r>
        <w:t>b</w:t>
      </w:r>
      <w:r w:rsidRPr="004E61DF">
        <w:t>e A$</w:t>
      </w:r>
      <w:r w:rsidRPr="0027284B">
        <w:rPr>
          <w:highlight w:val="yellow"/>
        </w:rPr>
        <w:t>[Insert Amount]</w:t>
      </w:r>
      <w:r w:rsidRPr="004E61DF">
        <w:t xml:space="preserve"> (</w:t>
      </w:r>
      <w:r w:rsidRPr="004E61DF">
        <w:rPr>
          <w:b/>
        </w:rPr>
        <w:t>Purchase Price</w:t>
      </w:r>
      <w:r w:rsidRPr="004E61DF">
        <w:t xml:space="preserve">), </w:t>
      </w:r>
      <w:r>
        <w:t>a</w:t>
      </w:r>
      <w:r w:rsidRPr="004E61DF">
        <w:t xml:space="preserve">s </w:t>
      </w:r>
      <w:r>
        <w:t>a</w:t>
      </w:r>
      <w:r w:rsidRPr="004E61DF">
        <w:t xml:space="preserve">djusted </w:t>
      </w:r>
      <w:r>
        <w:t>u</w:t>
      </w:r>
      <w:r w:rsidRPr="004E61DF">
        <w:t xml:space="preserve">nder </w:t>
      </w:r>
      <w:r>
        <w:t>t</w:t>
      </w:r>
      <w:r w:rsidRPr="004E61DF">
        <w:t xml:space="preserve">his Term Sheet, </w:t>
      </w:r>
      <w:r>
        <w:t>a</w:t>
      </w:r>
      <w:r w:rsidRPr="004E61DF">
        <w:t xml:space="preserve">nd </w:t>
      </w:r>
      <w:r>
        <w:t>w</w:t>
      </w:r>
      <w:r w:rsidRPr="004E61DF">
        <w:t xml:space="preserve">ill </w:t>
      </w:r>
      <w:r>
        <w:t>b</w:t>
      </w:r>
      <w:r w:rsidRPr="004E61DF">
        <w:t xml:space="preserve">e </w:t>
      </w:r>
      <w:r>
        <w:t>c</w:t>
      </w:r>
      <w:r w:rsidRPr="004E61DF">
        <w:t xml:space="preserve">omprised </w:t>
      </w:r>
      <w:r>
        <w:t>a</w:t>
      </w:r>
      <w:r w:rsidRPr="004E61DF">
        <w:t xml:space="preserve">s </w:t>
      </w:r>
      <w:r>
        <w:t>f</w:t>
      </w:r>
      <w:r w:rsidRPr="004E61DF">
        <w:t>ollows:</w:t>
      </w:r>
    </w:p>
    <w:p w14:paraId="2C443A2B" w14:textId="77777777" w:rsidR="004157CB" w:rsidRPr="004E61DF" w:rsidRDefault="004157CB" w:rsidP="004157CB">
      <w:pPr>
        <w:pStyle w:val="PwCHeading3"/>
      </w:pPr>
      <w:r w:rsidRPr="004E61DF">
        <w:t>A$</w:t>
      </w:r>
      <w:r w:rsidRPr="0027284B">
        <w:rPr>
          <w:highlight w:val="yellow"/>
        </w:rPr>
        <w:t>[Insert Amount]</w:t>
      </w:r>
      <w:r w:rsidRPr="004E61DF">
        <w:t xml:space="preserve"> </w:t>
      </w:r>
      <w:r>
        <w:t>p</w:t>
      </w:r>
      <w:r w:rsidRPr="004E61DF">
        <w:t xml:space="preserve">ayable </w:t>
      </w:r>
      <w:r>
        <w:t>o</w:t>
      </w:r>
      <w:r w:rsidRPr="004E61DF">
        <w:t xml:space="preserve">n </w:t>
      </w:r>
      <w:r>
        <w:t>t</w:t>
      </w:r>
      <w:r w:rsidRPr="004E61DF">
        <w:t>he Completion Date;</w:t>
      </w:r>
      <w:r>
        <w:t xml:space="preserve"> and</w:t>
      </w:r>
    </w:p>
    <w:p w14:paraId="507847E1" w14:textId="77777777" w:rsidR="004157CB" w:rsidRDefault="004157CB" w:rsidP="004157CB">
      <w:pPr>
        <w:pStyle w:val="PwCHeading3"/>
      </w:pPr>
      <w:r w:rsidRPr="004E61DF">
        <w:lastRenderedPageBreak/>
        <w:t>A$</w:t>
      </w:r>
      <w:r w:rsidRPr="0027284B">
        <w:rPr>
          <w:highlight w:val="yellow"/>
        </w:rPr>
        <w:t>[Insert Amount]</w:t>
      </w:r>
      <w:r w:rsidRPr="004E61DF">
        <w:t xml:space="preserve"> </w:t>
      </w:r>
      <w:r>
        <w:t>p</w:t>
      </w:r>
      <w:r w:rsidRPr="004E61DF">
        <w:t xml:space="preserve">ayable </w:t>
      </w:r>
      <w:r>
        <w:t>o</w:t>
      </w:r>
      <w:r w:rsidRPr="004E61DF">
        <w:t xml:space="preserve">n </w:t>
      </w:r>
      <w:r w:rsidRPr="0027284B">
        <w:rPr>
          <w:highlight w:val="yellow"/>
        </w:rPr>
        <w:t>[insert date]</w:t>
      </w:r>
      <w:r>
        <w:t>.</w:t>
      </w:r>
    </w:p>
    <w:p w14:paraId="316A6EC9" w14:textId="77777777" w:rsidR="004157CB" w:rsidRPr="004157CB" w:rsidRDefault="004157CB" w:rsidP="004157CB">
      <w:pPr>
        <w:pStyle w:val="PwCIndent2"/>
        <w:rPr>
          <w:i/>
        </w:rPr>
      </w:pPr>
      <w:r w:rsidRPr="004157CB">
        <w:rPr>
          <w:i/>
          <w:highlight w:val="green"/>
        </w:rPr>
        <w:t>[Consider whether security/parent guarantee is required to be given by the Buyer]</w:t>
      </w:r>
      <w:r w:rsidRPr="004157CB">
        <w:rPr>
          <w:i/>
        </w:rPr>
        <w:t>.</w:t>
      </w:r>
    </w:p>
    <w:p w14:paraId="5B28EC03" w14:textId="77777777" w:rsidR="004157CB" w:rsidRDefault="004157CB" w:rsidP="004157CB">
      <w:pPr>
        <w:pStyle w:val="PwCHeading1"/>
      </w:pPr>
      <w:bookmarkStart w:id="24" w:name="_Ref211916035"/>
      <w:bookmarkStart w:id="25" w:name="_Toc211922530"/>
      <w:bookmarkStart w:id="26" w:name="_Toc415752362"/>
      <w:r w:rsidRPr="004E61DF">
        <w:t>Conditions Precedent</w:t>
      </w:r>
      <w:bookmarkEnd w:id="24"/>
      <w:bookmarkEnd w:id="25"/>
      <w:bookmarkEnd w:id="26"/>
    </w:p>
    <w:p w14:paraId="4BF30482" w14:textId="77777777" w:rsidR="004157CB" w:rsidRPr="004E61DF" w:rsidRDefault="004157CB" w:rsidP="004157CB">
      <w:pPr>
        <w:pStyle w:val="PwCHeading3"/>
        <w:rPr>
          <w:lang w:eastAsia="en-AU"/>
        </w:rPr>
      </w:pPr>
      <w:r w:rsidRPr="004E61DF">
        <w:t>Satisfaction of the following will be conditions precedent to completion of the Sale (</w:t>
      </w:r>
      <w:r w:rsidRPr="004E61DF">
        <w:rPr>
          <w:b/>
        </w:rPr>
        <w:t>Conditions Precedent</w:t>
      </w:r>
      <w:r w:rsidRPr="004E61DF">
        <w:t>)</w:t>
      </w:r>
      <w:r w:rsidR="00DA1B4F" w:rsidRPr="00DA1B4F">
        <w:t xml:space="preserve"> </w:t>
      </w:r>
      <w:r w:rsidR="00DA1B4F">
        <w:t xml:space="preserve">on or before </w:t>
      </w:r>
      <w:r w:rsidR="00DA1B4F" w:rsidRPr="00556E46">
        <w:rPr>
          <w:highlight w:val="yellow"/>
        </w:rPr>
        <w:t>[insert date]</w:t>
      </w:r>
      <w:r w:rsidR="00DA1B4F">
        <w:t xml:space="preserve"> (</w:t>
      </w:r>
      <w:r w:rsidR="00DA1B4F">
        <w:rPr>
          <w:b/>
        </w:rPr>
        <w:t>Condition Satisfaction</w:t>
      </w:r>
      <w:r w:rsidR="00DA1B4F" w:rsidRPr="00556E46">
        <w:rPr>
          <w:b/>
        </w:rPr>
        <w:t xml:space="preserve"> Date</w:t>
      </w:r>
      <w:r w:rsidR="00DA1B4F">
        <w:t>)</w:t>
      </w:r>
      <w:r w:rsidRPr="004E61DF">
        <w:t>:</w:t>
      </w:r>
    </w:p>
    <w:p w14:paraId="4500CBC3" w14:textId="77777777" w:rsidR="004157CB" w:rsidRDefault="004157CB" w:rsidP="004157CB">
      <w:pPr>
        <w:pStyle w:val="PwCHeading4"/>
        <w:rPr>
          <w:lang w:eastAsia="en-AU"/>
        </w:rPr>
      </w:pPr>
      <w:r>
        <w:rPr>
          <w:lang w:eastAsia="en-AU"/>
        </w:rPr>
        <w:t xml:space="preserve">there being </w:t>
      </w:r>
      <w:r w:rsidRPr="004E61DF">
        <w:rPr>
          <w:lang w:eastAsia="en-AU"/>
        </w:rPr>
        <w:t>no breach of any of the warranties given b</w:t>
      </w:r>
      <w:r>
        <w:rPr>
          <w:lang w:eastAsia="en-AU"/>
        </w:rPr>
        <w:t xml:space="preserve">y the Seller referred to in clause </w:t>
      </w:r>
      <w:r>
        <w:rPr>
          <w:lang w:eastAsia="en-AU"/>
        </w:rPr>
        <w:fldChar w:fldCharType="begin"/>
      </w:r>
      <w:r>
        <w:rPr>
          <w:lang w:eastAsia="en-AU"/>
        </w:rPr>
        <w:instrText xml:space="preserve"> REF _Ref211916206 \r \h </w:instrText>
      </w:r>
      <w:r>
        <w:rPr>
          <w:lang w:eastAsia="en-AU"/>
        </w:rPr>
      </w:r>
      <w:r>
        <w:rPr>
          <w:lang w:eastAsia="en-AU"/>
        </w:rPr>
        <w:fldChar w:fldCharType="separate"/>
      </w:r>
      <w:r w:rsidR="00026B54">
        <w:rPr>
          <w:lang w:eastAsia="en-AU"/>
        </w:rPr>
        <w:t>7</w:t>
      </w:r>
      <w:r>
        <w:rPr>
          <w:lang w:eastAsia="en-AU"/>
        </w:rPr>
        <w:fldChar w:fldCharType="end"/>
      </w:r>
      <w:r>
        <w:rPr>
          <w:lang w:eastAsia="en-AU"/>
        </w:rPr>
        <w:t xml:space="preserve"> of this Term Sheet; and</w:t>
      </w:r>
    </w:p>
    <w:p w14:paraId="4A95DE31" w14:textId="77777777" w:rsidR="004157CB" w:rsidRPr="004E61DF" w:rsidRDefault="004157CB" w:rsidP="004157CB">
      <w:pPr>
        <w:pStyle w:val="PwCHeading4"/>
        <w:rPr>
          <w:lang w:eastAsia="en-AU"/>
        </w:rPr>
      </w:pPr>
      <w:r w:rsidRPr="004E61DF">
        <w:rPr>
          <w:lang w:eastAsia="en-AU"/>
        </w:rPr>
        <w:t xml:space="preserve">the results of the </w:t>
      </w:r>
      <w:r>
        <w:t xml:space="preserve">legal </w:t>
      </w:r>
      <w:r w:rsidRPr="0027284B">
        <w:rPr>
          <w:highlight w:val="yellow"/>
        </w:rPr>
        <w:t>[and accounting]</w:t>
      </w:r>
      <w:r>
        <w:t xml:space="preserve"> examination of the Company </w:t>
      </w:r>
      <w:r w:rsidR="00DA1B4F">
        <w:t>(</w:t>
      </w:r>
      <w:r w:rsidR="00DA1B4F" w:rsidRPr="00E11E08">
        <w:rPr>
          <w:b/>
        </w:rPr>
        <w:t>due diligence investigations</w:t>
      </w:r>
      <w:r w:rsidR="00DA1B4F">
        <w:t xml:space="preserve">) </w:t>
      </w:r>
      <w:r w:rsidRPr="004E61DF">
        <w:rPr>
          <w:lang w:eastAsia="en-AU"/>
        </w:rPr>
        <w:t xml:space="preserve">referred to </w:t>
      </w:r>
      <w:r>
        <w:rPr>
          <w:lang w:eastAsia="en-AU"/>
        </w:rPr>
        <w:t xml:space="preserve">in clause </w:t>
      </w:r>
      <w:r>
        <w:rPr>
          <w:lang w:eastAsia="en-AU"/>
        </w:rPr>
        <w:fldChar w:fldCharType="begin"/>
      </w:r>
      <w:r>
        <w:rPr>
          <w:lang w:eastAsia="en-AU"/>
        </w:rPr>
        <w:instrText xml:space="preserve"> REF _Ref211916229 \r \h </w:instrText>
      </w:r>
      <w:r>
        <w:rPr>
          <w:lang w:eastAsia="en-AU"/>
        </w:rPr>
      </w:r>
      <w:r>
        <w:rPr>
          <w:lang w:eastAsia="en-AU"/>
        </w:rPr>
        <w:fldChar w:fldCharType="separate"/>
      </w:r>
      <w:r w:rsidR="00026B54">
        <w:rPr>
          <w:lang w:eastAsia="en-AU"/>
        </w:rPr>
        <w:t>8</w:t>
      </w:r>
      <w:r>
        <w:rPr>
          <w:lang w:eastAsia="en-AU"/>
        </w:rPr>
        <w:fldChar w:fldCharType="end"/>
      </w:r>
      <w:r>
        <w:rPr>
          <w:lang w:eastAsia="en-AU"/>
        </w:rPr>
        <w:t xml:space="preserve"> of this Term Sheet</w:t>
      </w:r>
      <w:r w:rsidRPr="004E61DF">
        <w:rPr>
          <w:lang w:eastAsia="en-AU"/>
        </w:rPr>
        <w:t>, being to the reaso</w:t>
      </w:r>
      <w:r>
        <w:rPr>
          <w:lang w:eastAsia="en-AU"/>
        </w:rPr>
        <w:t>nable satisfaction of the Buyer.</w:t>
      </w:r>
    </w:p>
    <w:p w14:paraId="7279DC48" w14:textId="77777777" w:rsidR="004157CB" w:rsidRPr="004E61DF" w:rsidRDefault="00DA1B4F" w:rsidP="004157CB">
      <w:pPr>
        <w:pStyle w:val="PwCHeading3"/>
        <w:rPr>
          <w:lang w:eastAsia="en-AU"/>
        </w:rPr>
      </w:pPr>
      <w:r>
        <w:rPr>
          <w:lang w:eastAsia="en-AU"/>
        </w:rPr>
        <w:t>If</w:t>
      </w:r>
      <w:r w:rsidR="004157CB" w:rsidRPr="004E61DF">
        <w:rPr>
          <w:lang w:eastAsia="en-AU"/>
        </w:rPr>
        <w:t xml:space="preserve"> Completion does not occur as a result of the Conditions Precedent not being satisfied</w:t>
      </w:r>
      <w:r>
        <w:rPr>
          <w:lang w:eastAsia="en-AU"/>
        </w:rPr>
        <w:t xml:space="preserve"> by 5 pm on the Condition Satisfaction Date</w:t>
      </w:r>
      <w:r w:rsidR="004157CB" w:rsidRPr="004E61DF">
        <w:rPr>
          <w:lang w:eastAsia="en-AU"/>
        </w:rPr>
        <w:t>, this Term Sheet is terminated and the Buyer and the Seller release each other from all claims arising out of this Term Sheet.</w:t>
      </w:r>
    </w:p>
    <w:p w14:paraId="4804B83B" w14:textId="77777777" w:rsidR="004157CB" w:rsidRPr="004E61DF" w:rsidRDefault="004157CB" w:rsidP="004157CB">
      <w:pPr>
        <w:pStyle w:val="PwCHeading1"/>
      </w:pPr>
      <w:bookmarkStart w:id="27" w:name="_Ref211916206"/>
      <w:bookmarkStart w:id="28" w:name="_Toc211922531"/>
      <w:bookmarkStart w:id="29" w:name="_Toc415752363"/>
      <w:r w:rsidRPr="004E61DF">
        <w:t>Warranties</w:t>
      </w:r>
      <w:bookmarkEnd w:id="27"/>
      <w:bookmarkEnd w:id="28"/>
      <w:bookmarkEnd w:id="29"/>
    </w:p>
    <w:p w14:paraId="781C95DC" w14:textId="77777777" w:rsidR="004157CB" w:rsidRPr="004E61DF" w:rsidRDefault="004157CB" w:rsidP="004157CB">
      <w:pPr>
        <w:pStyle w:val="PwCHeading3"/>
      </w:pPr>
      <w:r w:rsidRPr="004E61DF">
        <w:t>Each party warrants to the other party that they:</w:t>
      </w:r>
    </w:p>
    <w:p w14:paraId="7BADFE5F" w14:textId="77777777" w:rsidR="004157CB" w:rsidRPr="004E61DF" w:rsidRDefault="004157CB" w:rsidP="004157CB">
      <w:pPr>
        <w:pStyle w:val="PwCHeading4"/>
      </w:pPr>
      <w:r w:rsidRPr="004E61DF">
        <w:t xml:space="preserve">will negotiate any long form </w:t>
      </w:r>
      <w:r>
        <w:t>share</w:t>
      </w:r>
      <w:r w:rsidRPr="004E61DF">
        <w:t xml:space="preserve"> sale agreement and any agreements ancillary thereto or contemplated by this Term Sheet in utmost good faith; and</w:t>
      </w:r>
    </w:p>
    <w:p w14:paraId="5D04809D" w14:textId="77777777" w:rsidR="004157CB" w:rsidRPr="004E61DF" w:rsidRDefault="004157CB" w:rsidP="004157CB">
      <w:pPr>
        <w:pStyle w:val="PwCHeading4"/>
      </w:pPr>
      <w:r w:rsidRPr="004E61DF">
        <w:t>have full power and authority to enter into this Term Sheet and complete the transactions contemplated by it.</w:t>
      </w:r>
    </w:p>
    <w:p w14:paraId="10C6FBDA" w14:textId="77777777" w:rsidR="004157CB" w:rsidRPr="004E61DF" w:rsidRDefault="004157CB" w:rsidP="004157CB">
      <w:pPr>
        <w:pStyle w:val="PwCHeading3"/>
      </w:pPr>
      <w:r w:rsidRPr="004E61DF">
        <w:t>The Seller warrants in favour of the Buyer that on the date of this Term Sheet and on the Completion Date that:</w:t>
      </w:r>
    </w:p>
    <w:p w14:paraId="3CB8947D" w14:textId="77777777" w:rsidR="004157CB" w:rsidRPr="004E61DF" w:rsidRDefault="004157CB" w:rsidP="004157CB">
      <w:pPr>
        <w:pStyle w:val="PwCHeading4"/>
      </w:pPr>
      <w:r w:rsidRPr="004E61DF">
        <w:t xml:space="preserve">the </w:t>
      </w:r>
      <w:r>
        <w:t>Shares</w:t>
      </w:r>
      <w:r w:rsidRPr="004E61DF">
        <w:t xml:space="preserve"> are </w:t>
      </w:r>
      <w:r w:rsidR="00DA1B4F">
        <w:t xml:space="preserve"> and will be </w:t>
      </w:r>
      <w:r w:rsidRPr="004E61DF">
        <w:t>wholly owned by the Seller and are held free of any encumbrance or third party rights;</w:t>
      </w:r>
    </w:p>
    <w:p w14:paraId="10256564" w14:textId="77777777" w:rsidR="004157CB" w:rsidRPr="004E61DF" w:rsidRDefault="004157CB" w:rsidP="004157CB">
      <w:pPr>
        <w:pStyle w:val="PwCHeading4"/>
      </w:pPr>
      <w:r w:rsidRPr="004E61DF">
        <w:t xml:space="preserve">no impediment exists to effect the Sale of the </w:t>
      </w:r>
      <w:r>
        <w:t>Shares</w:t>
      </w:r>
      <w:r w:rsidRPr="004E61DF">
        <w:t xml:space="preserve"> to the Buyer;</w:t>
      </w:r>
    </w:p>
    <w:p w14:paraId="05AF68FA" w14:textId="77777777" w:rsidR="004157CB" w:rsidRPr="004E61DF" w:rsidRDefault="004157CB" w:rsidP="004157CB">
      <w:pPr>
        <w:pStyle w:val="PwCHeading4"/>
      </w:pPr>
      <w:r w:rsidRPr="004E61DF">
        <w:t xml:space="preserve">there exist no pre-emptive right in respect of the sale of the </w:t>
      </w:r>
      <w:r>
        <w:t>Share</w:t>
      </w:r>
      <w:r w:rsidRPr="004E61DF">
        <w:t>s;</w:t>
      </w:r>
    </w:p>
    <w:p w14:paraId="355AE26A" w14:textId="77777777" w:rsidR="004157CB" w:rsidRPr="004E61DF" w:rsidRDefault="004157CB" w:rsidP="004157CB">
      <w:pPr>
        <w:pStyle w:val="PwCHeading4"/>
      </w:pPr>
      <w:r w:rsidRPr="004E61DF">
        <w:t>the matters disclosed in Annexure A to this Term Sheet are true and correct, as at the date of this Term Sheet and as at the Completion Date (</w:t>
      </w:r>
      <w:r w:rsidRPr="004E61DF">
        <w:rPr>
          <w:b/>
        </w:rPr>
        <w:t>Representations</w:t>
      </w:r>
      <w:r w:rsidRPr="004E61DF">
        <w:t>);</w:t>
      </w:r>
    </w:p>
    <w:p w14:paraId="7AACBAB2" w14:textId="77777777" w:rsidR="004157CB" w:rsidRPr="004E61DF" w:rsidRDefault="004157CB" w:rsidP="004157CB">
      <w:pPr>
        <w:pStyle w:val="PwCHeading4"/>
      </w:pPr>
      <w:r w:rsidRPr="004E61DF">
        <w:t xml:space="preserve">all information given to the Buyer by the Seller or its advisers in relation to the </w:t>
      </w:r>
      <w:r>
        <w:t>Company</w:t>
      </w:r>
      <w:r w:rsidRPr="004E61DF">
        <w:t>, including the Representations and any information or material provided in the course of the due diligence investigations is accurate and complete and not misleading;</w:t>
      </w:r>
    </w:p>
    <w:p w14:paraId="4F8335B9" w14:textId="77777777" w:rsidR="004157CB" w:rsidRPr="004E61DF" w:rsidRDefault="004157CB" w:rsidP="004157CB">
      <w:pPr>
        <w:pStyle w:val="PwCHeading4"/>
      </w:pPr>
      <w:r w:rsidRPr="004E61DF">
        <w:t xml:space="preserve">there exists no fact, matter or circumstance of which the Seller is aware after making reasonable enquiries that would suggest that any supplier of the </w:t>
      </w:r>
      <w:r>
        <w:t>Company</w:t>
      </w:r>
      <w:r w:rsidRPr="004E61DF">
        <w:t>, as listed in Schedule 1 (</w:t>
      </w:r>
      <w:r w:rsidRPr="004E61DF">
        <w:rPr>
          <w:b/>
        </w:rPr>
        <w:t>Supplier</w:t>
      </w:r>
      <w:r w:rsidRPr="004E61DF">
        <w:t xml:space="preserve">) would reduce its level of business with </w:t>
      </w:r>
      <w:r>
        <w:t>the Company</w:t>
      </w:r>
      <w:r w:rsidRPr="004E61DF">
        <w:t xml:space="preserve"> after the date of this Term Sheet from that which existed prior to the date of this Term Sheet; </w:t>
      </w:r>
    </w:p>
    <w:p w14:paraId="77B0EC2B" w14:textId="77777777" w:rsidR="004157CB" w:rsidRPr="004E61DF" w:rsidRDefault="004157CB" w:rsidP="004157CB">
      <w:pPr>
        <w:pStyle w:val="PwCHeading4"/>
      </w:pPr>
      <w:r w:rsidRPr="004E61DF">
        <w:lastRenderedPageBreak/>
        <w:t xml:space="preserve">there exists no fact, matter or circumstance of which the Seller is aware after making reasonable enquiries that would suggest that any customer of the </w:t>
      </w:r>
      <w:r>
        <w:t>Company</w:t>
      </w:r>
      <w:r w:rsidRPr="004E61DF">
        <w:t>, as listed in Schedule 2 (</w:t>
      </w:r>
      <w:r w:rsidRPr="004E61DF">
        <w:rPr>
          <w:b/>
        </w:rPr>
        <w:t>Customer</w:t>
      </w:r>
      <w:r w:rsidRPr="004E61DF">
        <w:t xml:space="preserve">) would reduce its level of business with </w:t>
      </w:r>
      <w:r>
        <w:t>the Company</w:t>
      </w:r>
      <w:r w:rsidRPr="004E61DF">
        <w:t xml:space="preserve"> after the date of this Term Sheet from that which existed prior to the date of this Term Sheet; and </w:t>
      </w:r>
    </w:p>
    <w:p w14:paraId="59613863" w14:textId="77777777" w:rsidR="004157CB" w:rsidRDefault="004157CB" w:rsidP="004157CB">
      <w:pPr>
        <w:pStyle w:val="PwCHeading4"/>
      </w:pPr>
      <w:r w:rsidRPr="004E61DF">
        <w:t xml:space="preserve">there is no investigation, prosecution, litigation, proceeding or any other form of mediation or dispute resolution pending or threatened in respect of the </w:t>
      </w:r>
      <w:r>
        <w:t xml:space="preserve">Company </w:t>
      </w:r>
      <w:r w:rsidRPr="004E61DF">
        <w:t>or with any Customer</w:t>
      </w:r>
      <w:r>
        <w:t>,</w:t>
      </w:r>
      <w:r w:rsidRPr="004E61DF">
        <w:t xml:space="preserve"> Supplier </w:t>
      </w:r>
      <w:r>
        <w:t xml:space="preserve">or government authority </w:t>
      </w:r>
      <w:r w:rsidRPr="004E61DF">
        <w:t>nor are there any circumstances which might give rise to any investigation, prosecution, litigation, proceeding or any other form of mediation, or dispute resolution.</w:t>
      </w:r>
    </w:p>
    <w:p w14:paraId="01BD1718" w14:textId="77777777" w:rsidR="004157CB" w:rsidRPr="00071B9C" w:rsidRDefault="004157CB" w:rsidP="004157CB">
      <w:pPr>
        <w:pStyle w:val="PwCHeading4"/>
      </w:pPr>
      <w:r>
        <w:t>the Company has paid, or provision has been made in its accounts for, all tax payable by the Company.</w:t>
      </w:r>
    </w:p>
    <w:p w14:paraId="4E2BA120" w14:textId="77777777" w:rsidR="004157CB" w:rsidRPr="004E61DF" w:rsidRDefault="00DA1B4F" w:rsidP="004157CB">
      <w:pPr>
        <w:pStyle w:val="PwCHeading3"/>
      </w:pPr>
      <w:r>
        <w:t>If</w:t>
      </w:r>
      <w:r w:rsidR="004157CB" w:rsidRPr="004E61DF">
        <w:t xml:space="preserve"> long form binding agreements are entered into between the parties, such agreements will contain in addition to the warranties set out above, such further warranties as would normally be provided in a transaction of </w:t>
      </w:r>
      <w:r w:rsidR="004157CB">
        <w:t xml:space="preserve">the </w:t>
      </w:r>
      <w:r w:rsidR="004157CB" w:rsidRPr="004E61DF">
        <w:t>nature</w:t>
      </w:r>
      <w:r w:rsidR="004157CB">
        <w:t xml:space="preserve"> contemplated by this Term Sheet</w:t>
      </w:r>
      <w:r w:rsidR="004157CB" w:rsidRPr="004E61DF">
        <w:t>.</w:t>
      </w:r>
    </w:p>
    <w:p w14:paraId="7AD1254F" w14:textId="77777777" w:rsidR="004157CB" w:rsidRPr="004E61DF" w:rsidRDefault="004157CB" w:rsidP="004157CB">
      <w:pPr>
        <w:pStyle w:val="PwCHeading3"/>
      </w:pPr>
      <w:r w:rsidRPr="004E61DF">
        <w:t xml:space="preserve">The Seller </w:t>
      </w:r>
      <w:r>
        <w:t xml:space="preserve">must </w:t>
      </w:r>
      <w:r w:rsidRPr="004E61DF">
        <w:t>indemnify the Buyer on demand against any loss or claim arising from or in connection with any breach or non-performance by the Seller of any warranty or term of this Term Sheet.</w:t>
      </w:r>
    </w:p>
    <w:p w14:paraId="449152FE" w14:textId="77777777" w:rsidR="004157CB" w:rsidRDefault="004157CB" w:rsidP="004157CB">
      <w:pPr>
        <w:pStyle w:val="PwCHeading3"/>
      </w:pPr>
      <w:r w:rsidRPr="004E61DF">
        <w:t>Any amount indemnified by the Seller may be set-off against the Purchase Price, as adjusted, payable by the Buyer.</w:t>
      </w:r>
    </w:p>
    <w:p w14:paraId="706AAF61" w14:textId="77777777" w:rsidR="004157CB" w:rsidRDefault="004157CB" w:rsidP="004A23F3">
      <w:pPr>
        <w:pStyle w:val="PwCHeading1"/>
      </w:pPr>
      <w:bookmarkStart w:id="30" w:name="_Ref211916229"/>
      <w:bookmarkStart w:id="31" w:name="_Toc211922532"/>
      <w:bookmarkStart w:id="32" w:name="_Toc415752364"/>
      <w:r w:rsidRPr="004E61DF">
        <w:t>Due Diligence</w:t>
      </w:r>
      <w:bookmarkEnd w:id="30"/>
      <w:bookmarkEnd w:id="31"/>
      <w:bookmarkEnd w:id="32"/>
    </w:p>
    <w:p w14:paraId="23484763" w14:textId="77777777" w:rsidR="004157CB" w:rsidRDefault="004157CB" w:rsidP="004A23F3">
      <w:pPr>
        <w:pStyle w:val="PwCHeading3"/>
        <w:numPr>
          <w:ilvl w:val="3"/>
          <w:numId w:val="31"/>
        </w:numPr>
      </w:pPr>
      <w:r>
        <w:t xml:space="preserve">Within </w:t>
      </w:r>
      <w:r w:rsidRPr="004A23F3">
        <w:rPr>
          <w:highlight w:val="yellow"/>
        </w:rPr>
        <w:t>[insert number]</w:t>
      </w:r>
      <w:r>
        <w:t xml:space="preserve"> </w:t>
      </w:r>
      <w:r w:rsidR="00DA1B4F">
        <w:t>d</w:t>
      </w:r>
      <w:r>
        <w:t xml:space="preserve">ays after the date of this Term Sheet, the Buyer </w:t>
      </w:r>
      <w:r w:rsidR="00DA1B4F">
        <w:t>must</w:t>
      </w:r>
      <w:r>
        <w:t xml:space="preserve"> provide to the Seller a list of the information and documentation required by the Buyer for the purposes of the Buyer carrying out its due diligence investigations.</w:t>
      </w:r>
    </w:p>
    <w:p w14:paraId="26E75CE9" w14:textId="77777777" w:rsidR="004157CB" w:rsidRDefault="004157CB" w:rsidP="004A23F3">
      <w:pPr>
        <w:pStyle w:val="PwCHeading3"/>
      </w:pPr>
      <w:r>
        <w:t xml:space="preserve">For a period of </w:t>
      </w:r>
      <w:r w:rsidRPr="0027284B">
        <w:rPr>
          <w:highlight w:val="yellow"/>
        </w:rPr>
        <w:t>[</w:t>
      </w:r>
      <w:r w:rsidR="00DA1B4F">
        <w:rPr>
          <w:highlight w:val="yellow"/>
        </w:rPr>
        <w:t>3</w:t>
      </w:r>
      <w:r>
        <w:rPr>
          <w:highlight w:val="yellow"/>
        </w:rPr>
        <w:t>0</w:t>
      </w:r>
      <w:r w:rsidRPr="0027284B">
        <w:rPr>
          <w:highlight w:val="yellow"/>
        </w:rPr>
        <w:t>]</w:t>
      </w:r>
      <w:r>
        <w:t xml:space="preserve"> </w:t>
      </w:r>
      <w:r w:rsidR="00DA1B4F">
        <w:t>d</w:t>
      </w:r>
      <w:r>
        <w:t>ays after all material information and documents so required by the Buyer have been provided by the Seller to the Buyer, the Seller must allow the Buyer, its employees and advisers reasonable access on reasonable notice to:</w:t>
      </w:r>
    </w:p>
    <w:p w14:paraId="14E4161D" w14:textId="77777777" w:rsidR="004157CB" w:rsidRDefault="004157CB" w:rsidP="004A23F3">
      <w:pPr>
        <w:pStyle w:val="PwCHeading4"/>
      </w:pPr>
      <w:r>
        <w:t xml:space="preserve">the </w:t>
      </w:r>
      <w:r w:rsidRPr="004E61DF">
        <w:t xml:space="preserve">premises situated at </w:t>
      </w:r>
      <w:r w:rsidRPr="0027284B">
        <w:rPr>
          <w:highlight w:val="yellow"/>
        </w:rPr>
        <w:t>[insert address]</w:t>
      </w:r>
      <w:r>
        <w:t>;</w:t>
      </w:r>
    </w:p>
    <w:p w14:paraId="0D31043F" w14:textId="77777777" w:rsidR="004157CB" w:rsidRDefault="004157CB" w:rsidP="004A23F3">
      <w:pPr>
        <w:pStyle w:val="PwCHeading4"/>
      </w:pPr>
      <w:r>
        <w:t>the plant and equipment owned, leased or used</w:t>
      </w:r>
      <w:r w:rsidRPr="004E61DF">
        <w:t xml:space="preserve"> the </w:t>
      </w:r>
      <w:r>
        <w:t>Company;</w:t>
      </w:r>
    </w:p>
    <w:p w14:paraId="2C7C90B9" w14:textId="77777777" w:rsidR="004157CB" w:rsidRDefault="004157CB" w:rsidP="004A23F3">
      <w:pPr>
        <w:pStyle w:val="PwCHeading4"/>
      </w:pPr>
      <w:r>
        <w:t>the employees</w:t>
      </w:r>
      <w:r w:rsidRPr="0064004C">
        <w:t xml:space="preserve"> </w:t>
      </w:r>
      <w:r w:rsidRPr="004E61DF">
        <w:t xml:space="preserve">of the </w:t>
      </w:r>
      <w:r>
        <w:t>Company;</w:t>
      </w:r>
    </w:p>
    <w:p w14:paraId="41C8C6A6" w14:textId="77777777" w:rsidR="004157CB" w:rsidRDefault="004157CB" w:rsidP="004A23F3">
      <w:pPr>
        <w:pStyle w:val="PwCHeading4"/>
      </w:pPr>
      <w:r>
        <w:t xml:space="preserve">the </w:t>
      </w:r>
      <w:r w:rsidRPr="004E61DF">
        <w:t>records</w:t>
      </w:r>
      <w:r w:rsidRPr="0064004C">
        <w:t xml:space="preserve"> </w:t>
      </w:r>
      <w:r>
        <w:t xml:space="preserve">and registers </w:t>
      </w:r>
      <w:r w:rsidRPr="004E61DF">
        <w:t xml:space="preserve">of the </w:t>
      </w:r>
      <w:r>
        <w:t>Company;</w:t>
      </w:r>
    </w:p>
    <w:p w14:paraId="4E79A60C" w14:textId="77777777" w:rsidR="004157CB" w:rsidRDefault="004157CB" w:rsidP="004A23F3">
      <w:pPr>
        <w:pStyle w:val="PwCHeading4"/>
      </w:pPr>
      <w:r>
        <w:t xml:space="preserve">the </w:t>
      </w:r>
      <w:r w:rsidRPr="004E61DF">
        <w:t>Customers</w:t>
      </w:r>
      <w:r>
        <w:t>;</w:t>
      </w:r>
      <w:r w:rsidRPr="004E61DF">
        <w:t xml:space="preserve"> and </w:t>
      </w:r>
    </w:p>
    <w:p w14:paraId="2BE3E8BC" w14:textId="77777777" w:rsidR="004157CB" w:rsidRDefault="004157CB" w:rsidP="004A23F3">
      <w:pPr>
        <w:pStyle w:val="PwCHeading4"/>
      </w:pPr>
      <w:r>
        <w:t xml:space="preserve">the </w:t>
      </w:r>
      <w:r w:rsidRPr="004E61DF">
        <w:t>Suppliers</w:t>
      </w:r>
      <w:r>
        <w:t>,</w:t>
      </w:r>
    </w:p>
    <w:p w14:paraId="61644DFC" w14:textId="77777777" w:rsidR="004157CB" w:rsidRPr="00CF6D3C" w:rsidRDefault="004157CB" w:rsidP="004A23F3">
      <w:pPr>
        <w:pStyle w:val="PwCIndent3"/>
      </w:pPr>
      <w:r>
        <w:t xml:space="preserve">for the purpose of the Buyer carrying out </w:t>
      </w:r>
      <w:r w:rsidRPr="004E61DF">
        <w:t>its due diligence investigations</w:t>
      </w:r>
      <w:r>
        <w:t>.</w:t>
      </w:r>
    </w:p>
    <w:p w14:paraId="6010A6A5" w14:textId="77777777" w:rsidR="004157CB" w:rsidRDefault="004157CB" w:rsidP="004A23F3">
      <w:pPr>
        <w:pStyle w:val="PwCHeading1"/>
      </w:pPr>
      <w:bookmarkStart w:id="33" w:name="_Toc211922533"/>
      <w:bookmarkStart w:id="34" w:name="_Toc415752365"/>
      <w:r w:rsidRPr="004E61DF">
        <w:lastRenderedPageBreak/>
        <w:t>Payment of Deposit</w:t>
      </w:r>
      <w:r>
        <w:rPr>
          <w:rStyle w:val="FootnoteReference"/>
        </w:rPr>
        <w:footnoteReference w:id="4"/>
      </w:r>
      <w:bookmarkEnd w:id="33"/>
      <w:bookmarkEnd w:id="34"/>
    </w:p>
    <w:p w14:paraId="79D5E992" w14:textId="77777777" w:rsidR="004157CB" w:rsidRPr="004E61DF" w:rsidRDefault="004157CB" w:rsidP="004A23F3">
      <w:pPr>
        <w:pStyle w:val="PwCHeading3"/>
      </w:pPr>
      <w:r w:rsidRPr="004E61DF">
        <w:t xml:space="preserve">On the date of this Term Sheet, the Buyer </w:t>
      </w:r>
      <w:r w:rsidR="004662BB">
        <w:t>must</w:t>
      </w:r>
      <w:r w:rsidRPr="004E61DF">
        <w:t xml:space="preserve"> pay a $</w:t>
      </w:r>
      <w:r w:rsidRPr="0027284B">
        <w:rPr>
          <w:highlight w:val="yellow"/>
        </w:rPr>
        <w:t>[insert amount]</w:t>
      </w:r>
      <w:r w:rsidRPr="004E61DF">
        <w:t xml:space="preserve"> deposit (</w:t>
      </w:r>
      <w:r w:rsidRPr="004E61DF">
        <w:rPr>
          <w:b/>
        </w:rPr>
        <w:t>Deposit</w:t>
      </w:r>
      <w:r w:rsidRPr="004E61DF">
        <w:t>) to the Escrow Agent.</w:t>
      </w:r>
    </w:p>
    <w:p w14:paraId="1E6E79E1" w14:textId="67ACBB62" w:rsidR="004157CB" w:rsidRPr="004E61DF" w:rsidRDefault="004157CB" w:rsidP="004A23F3">
      <w:pPr>
        <w:pStyle w:val="PwCHeading3"/>
        <w:rPr>
          <w:bCs/>
        </w:rPr>
      </w:pPr>
      <w:r w:rsidRPr="004E61DF">
        <w:t xml:space="preserve">The Escrow Agent </w:t>
      </w:r>
      <w:r w:rsidR="004662BB">
        <w:t>must</w:t>
      </w:r>
      <w:r w:rsidRPr="004E61DF">
        <w:t xml:space="preserve"> hold the Deposit in Escrow, and </w:t>
      </w:r>
      <w:r w:rsidR="004662BB">
        <w:t>must</w:t>
      </w:r>
      <w:r w:rsidRPr="004E61DF">
        <w:rPr>
          <w:bCs/>
        </w:rPr>
        <w:t>:</w:t>
      </w:r>
    </w:p>
    <w:p w14:paraId="0F467FB0" w14:textId="77777777" w:rsidR="004157CB" w:rsidRPr="004E61DF" w:rsidRDefault="004157CB" w:rsidP="004A23F3">
      <w:pPr>
        <w:pStyle w:val="PwCHeading4"/>
      </w:pPr>
      <w:r w:rsidRPr="004E61DF">
        <w:rPr>
          <w:lang w:eastAsia="en-AU"/>
        </w:rPr>
        <w:t>pay the Deposit into an interest bearing account with all accrued interest being paid by the Escrow Agent to the party to which the Deposit is ultimately released; and</w:t>
      </w:r>
    </w:p>
    <w:p w14:paraId="1E9D3956" w14:textId="77777777" w:rsidR="004157CB" w:rsidRPr="004E61DF" w:rsidRDefault="004157CB" w:rsidP="004A23F3">
      <w:pPr>
        <w:pStyle w:val="PwCHeading4"/>
      </w:pPr>
      <w:r w:rsidRPr="004E61DF">
        <w:rPr>
          <w:lang w:eastAsia="en-AU"/>
        </w:rPr>
        <w:t xml:space="preserve">release the Deposit to the Seller on Completion; or </w:t>
      </w:r>
    </w:p>
    <w:p w14:paraId="10AD6D24" w14:textId="77777777" w:rsidR="004157CB" w:rsidRPr="004E61DF" w:rsidRDefault="004157CB" w:rsidP="004A23F3">
      <w:pPr>
        <w:pStyle w:val="PwCHeading4"/>
      </w:pPr>
      <w:r w:rsidRPr="004E61DF">
        <w:rPr>
          <w:lang w:eastAsia="en-AU"/>
        </w:rPr>
        <w:t xml:space="preserve">refund the Deposit, in full, to the Buyer if </w:t>
      </w:r>
      <w:r w:rsidR="004662BB">
        <w:rPr>
          <w:lang w:eastAsia="en-AU"/>
        </w:rPr>
        <w:t>this Term Sheet is terminated</w:t>
      </w:r>
      <w:r w:rsidRPr="004E61DF">
        <w:rPr>
          <w:lang w:eastAsia="en-AU"/>
        </w:rPr>
        <w:t xml:space="preserve"> </w:t>
      </w:r>
      <w:r w:rsidR="004662BB">
        <w:rPr>
          <w:lang w:eastAsia="en-AU"/>
        </w:rPr>
        <w:t>d</w:t>
      </w:r>
      <w:r w:rsidRPr="004E61DF">
        <w:rPr>
          <w:lang w:eastAsia="en-AU"/>
        </w:rPr>
        <w:t xml:space="preserve">ue to the Conditions Precedent not being satisfied </w:t>
      </w:r>
      <w:r w:rsidR="004662BB">
        <w:rPr>
          <w:lang w:eastAsia="en-AU"/>
        </w:rPr>
        <w:t xml:space="preserve">by 5 pm on the Condition Satisfaction Date </w:t>
      </w:r>
      <w:r w:rsidRPr="004E61DF">
        <w:rPr>
          <w:lang w:eastAsia="en-AU"/>
        </w:rPr>
        <w:t>or if the Buyer terminates this Term Sheet for cause.</w:t>
      </w:r>
    </w:p>
    <w:p w14:paraId="6840A9D6" w14:textId="77777777" w:rsidR="004157CB" w:rsidRPr="004E61DF" w:rsidRDefault="00BF4A49" w:rsidP="004A23F3">
      <w:pPr>
        <w:pStyle w:val="PwCHeading3"/>
      </w:pPr>
      <w:r>
        <w:t>The Buyer must pay</w:t>
      </w:r>
      <w:r w:rsidR="004157CB" w:rsidRPr="004E61DF">
        <w:t xml:space="preserve"> $</w:t>
      </w:r>
      <w:r w:rsidR="004157CB" w:rsidRPr="0027284B">
        <w:rPr>
          <w:highlight w:val="yellow"/>
        </w:rPr>
        <w:t>[insert amount]</w:t>
      </w:r>
      <w:r w:rsidR="004157CB" w:rsidRPr="004E61DF">
        <w:t xml:space="preserve"> on the Completion Date as follows:</w:t>
      </w:r>
    </w:p>
    <w:p w14:paraId="13C05395" w14:textId="77777777" w:rsidR="004157CB" w:rsidRPr="004E61DF" w:rsidRDefault="004157CB" w:rsidP="004A23F3">
      <w:pPr>
        <w:pStyle w:val="PwCHeading4"/>
      </w:pPr>
      <w:r w:rsidRPr="004E61DF">
        <w:t>the release of the Deposit (plus any interest earned thereon); and</w:t>
      </w:r>
    </w:p>
    <w:p w14:paraId="545330A0" w14:textId="77777777" w:rsidR="004157CB" w:rsidRPr="004E61DF" w:rsidRDefault="004157CB" w:rsidP="004A23F3">
      <w:pPr>
        <w:pStyle w:val="PwCHeading4"/>
      </w:pPr>
      <w:r>
        <w:t xml:space="preserve">a further </w:t>
      </w:r>
      <w:r w:rsidRPr="004E61DF">
        <w:t>$</w:t>
      </w:r>
      <w:r w:rsidRPr="0027284B">
        <w:rPr>
          <w:highlight w:val="yellow"/>
        </w:rPr>
        <w:t>[insert amount]</w:t>
      </w:r>
      <w:r w:rsidRPr="0043609F">
        <w:t>.</w:t>
      </w:r>
    </w:p>
    <w:p w14:paraId="167D5E7E" w14:textId="689EA6A3" w:rsidR="004157CB" w:rsidRPr="004E61DF" w:rsidRDefault="004157CB" w:rsidP="004A23F3">
      <w:pPr>
        <w:pStyle w:val="PwCHeading1"/>
      </w:pPr>
      <w:bookmarkStart w:id="35" w:name="_Ref194386883"/>
      <w:bookmarkStart w:id="36" w:name="_Toc194390426"/>
      <w:bookmarkStart w:id="37" w:name="_Toc211922534"/>
      <w:bookmarkStart w:id="38" w:name="_Toc415752366"/>
      <w:r w:rsidRPr="004E61DF">
        <w:t>Purchase Price and Adjustment</w:t>
      </w:r>
      <w:bookmarkEnd w:id="35"/>
      <w:bookmarkEnd w:id="36"/>
      <w:bookmarkEnd w:id="37"/>
      <w:bookmarkEnd w:id="38"/>
    </w:p>
    <w:p w14:paraId="629EBE9F" w14:textId="211696AE" w:rsidR="004157CB" w:rsidRDefault="004157CB" w:rsidP="004A23F3">
      <w:pPr>
        <w:pStyle w:val="PwCIndent2"/>
      </w:pPr>
      <w:r w:rsidRPr="004E61DF">
        <w:t xml:space="preserve">The </w:t>
      </w:r>
      <w:r w:rsidR="00BF4A49">
        <w:t>Buyer must pay</w:t>
      </w:r>
      <w:r w:rsidRPr="004E61DF">
        <w:t xml:space="preserve"> the Purchase Price in two equal instalments of </w:t>
      </w:r>
      <w:r>
        <w:t>$</w:t>
      </w:r>
      <w:r w:rsidRPr="0027284B">
        <w:rPr>
          <w:highlight w:val="yellow"/>
        </w:rPr>
        <w:t>[insert amount]</w:t>
      </w:r>
      <w:r w:rsidRPr="004E61DF">
        <w:t xml:space="preserve"> on</w:t>
      </w:r>
      <w:r>
        <w:t>:</w:t>
      </w:r>
      <w:bookmarkStart w:id="39" w:name="Text33"/>
    </w:p>
    <w:bookmarkEnd w:id="39"/>
    <w:p w14:paraId="7F03B219" w14:textId="77777777" w:rsidR="004157CB" w:rsidRDefault="004157CB" w:rsidP="004A23F3">
      <w:pPr>
        <w:pStyle w:val="PwCHeading3"/>
      </w:pPr>
      <w:r w:rsidRPr="0027284B">
        <w:rPr>
          <w:highlight w:val="yellow"/>
        </w:rPr>
        <w:t>[insert date]</w:t>
      </w:r>
      <w:r>
        <w:t>; and</w:t>
      </w:r>
    </w:p>
    <w:p w14:paraId="4BD46F34" w14:textId="77777777" w:rsidR="004157CB" w:rsidRPr="004E61DF" w:rsidRDefault="004157CB" w:rsidP="004A23F3">
      <w:pPr>
        <w:pStyle w:val="PwCHeading3"/>
      </w:pPr>
      <w:r w:rsidRPr="0027284B">
        <w:rPr>
          <w:highlight w:val="yellow"/>
        </w:rPr>
        <w:t>[insert date]</w:t>
      </w:r>
      <w:r w:rsidRPr="004E61DF">
        <w:t>.</w:t>
      </w:r>
    </w:p>
    <w:p w14:paraId="2FBAFD20" w14:textId="77777777" w:rsidR="004157CB" w:rsidRDefault="004157CB" w:rsidP="004A23F3">
      <w:pPr>
        <w:pStyle w:val="PwCHeading1"/>
      </w:pPr>
      <w:bookmarkStart w:id="40" w:name="_Ref211919002"/>
      <w:bookmarkStart w:id="41" w:name="_Toc211922535"/>
      <w:bookmarkStart w:id="42" w:name="_Toc415752367"/>
      <w:r>
        <w:t>Completion Accounts Adjustment</w:t>
      </w:r>
      <w:bookmarkEnd w:id="40"/>
      <w:bookmarkEnd w:id="41"/>
      <w:bookmarkEnd w:id="42"/>
    </w:p>
    <w:p w14:paraId="338D894C" w14:textId="77777777" w:rsidR="004157CB" w:rsidRDefault="004157CB" w:rsidP="004A23F3">
      <w:pPr>
        <w:pStyle w:val="PwCHeading3"/>
      </w:pPr>
      <w:r w:rsidRPr="004E61DF">
        <w:t>T</w:t>
      </w:r>
      <w:r>
        <w:t xml:space="preserve">he parties are proceeding with the Sale on the basis that the net assets of the Company at </w:t>
      </w:r>
      <w:r w:rsidR="008D6ADD">
        <w:t>C</w:t>
      </w:r>
      <w:r>
        <w:t xml:space="preserve">ompletion will be </w:t>
      </w:r>
      <w:bookmarkStart w:id="43" w:name="Text52"/>
      <w:r>
        <w:t>$</w:t>
      </w:r>
      <w:r>
        <w:rPr>
          <w:highlight w:val="yellow"/>
        </w:rPr>
        <w:t>[insert amount]</w:t>
      </w:r>
      <w:bookmarkEnd w:id="43"/>
      <w:r>
        <w:t>.</w:t>
      </w:r>
    </w:p>
    <w:p w14:paraId="57D8E5D3" w14:textId="77777777" w:rsidR="004157CB" w:rsidRDefault="004157CB" w:rsidP="004A23F3">
      <w:pPr>
        <w:pStyle w:val="PwCHeading3"/>
      </w:pPr>
      <w:bookmarkStart w:id="44" w:name="_Ref211918991"/>
      <w:r>
        <w:t xml:space="preserve">The Purchase Price will be adjusted dollar for dollar to the extent the actual net assets of the Company at the Completion Date, as determined in the Completion Accounts (to be prepared by the Seller and finalised within </w:t>
      </w:r>
      <w:r w:rsidR="008D6ADD">
        <w:t>30 d</w:t>
      </w:r>
      <w:r>
        <w:t>ays of the Completion Date), are greater or less than $</w:t>
      </w:r>
      <w:r>
        <w:rPr>
          <w:highlight w:val="yellow"/>
        </w:rPr>
        <w:t>[insert amount]</w:t>
      </w:r>
      <w:r>
        <w:t>.</w:t>
      </w:r>
      <w:bookmarkEnd w:id="44"/>
    </w:p>
    <w:p w14:paraId="36F5B8DA" w14:textId="77777777" w:rsidR="004157CB" w:rsidRPr="004E61DF" w:rsidRDefault="004157CB" w:rsidP="004A23F3">
      <w:pPr>
        <w:pStyle w:val="PwCHeading3"/>
      </w:pPr>
      <w:r>
        <w:t xml:space="preserve">The adjustment referred to in clause </w:t>
      </w:r>
      <w:r>
        <w:fldChar w:fldCharType="begin"/>
      </w:r>
      <w:r>
        <w:instrText xml:space="preserve"> REF _Ref211919002 \r \h </w:instrText>
      </w:r>
      <w:r>
        <w:fldChar w:fldCharType="separate"/>
      </w:r>
      <w:r w:rsidR="00026B54">
        <w:t>11</w:t>
      </w:r>
      <w:r>
        <w:fldChar w:fldCharType="end"/>
      </w:r>
      <w:r>
        <w:fldChar w:fldCharType="begin"/>
      </w:r>
      <w:r>
        <w:instrText xml:space="preserve"> REF _Ref211918991 \r \h </w:instrText>
      </w:r>
      <w:r>
        <w:fldChar w:fldCharType="separate"/>
      </w:r>
      <w:r w:rsidR="00026B54">
        <w:t>(b)</w:t>
      </w:r>
      <w:r>
        <w:fldChar w:fldCharType="end"/>
      </w:r>
      <w:r>
        <w:t xml:space="preserve"> will be paid by or to the Seller </w:t>
      </w:r>
      <w:r w:rsidR="008D6ADD">
        <w:t>seven days</w:t>
      </w:r>
      <w:r>
        <w:t xml:space="preserve"> after finalisation of the Completion Accounts.</w:t>
      </w:r>
    </w:p>
    <w:p w14:paraId="0BC15DF0" w14:textId="3C328151" w:rsidR="004157CB" w:rsidRDefault="004157CB" w:rsidP="004A23F3">
      <w:pPr>
        <w:pStyle w:val="PwCHeading1"/>
      </w:pPr>
      <w:bookmarkStart w:id="45" w:name="_Ref211920647"/>
      <w:bookmarkStart w:id="46" w:name="_Toc211922536"/>
      <w:bookmarkStart w:id="47" w:name="_Toc415752368"/>
      <w:r>
        <w:t>Exclusivity</w:t>
      </w:r>
      <w:bookmarkEnd w:id="45"/>
      <w:bookmarkEnd w:id="46"/>
      <w:bookmarkEnd w:id="47"/>
    </w:p>
    <w:p w14:paraId="143D7264" w14:textId="77777777" w:rsidR="004157CB" w:rsidRDefault="004157CB" w:rsidP="004A23F3">
      <w:pPr>
        <w:pStyle w:val="PwCHeading3"/>
      </w:pPr>
      <w:r>
        <w:t xml:space="preserve">In consideration of the payment of $1 by the Buyer, the Seller agrees that it and/or its advisers </w:t>
      </w:r>
      <w:r w:rsidR="00BF4A49">
        <w:t>must</w:t>
      </w:r>
      <w:r>
        <w:t xml:space="preserve"> not commence or continue discussions with any other party in relation to the sale of the Shares by the Seller for the period up to </w:t>
      </w:r>
      <w:r w:rsidRPr="00844DBE">
        <w:rPr>
          <w:highlight w:val="yellow"/>
        </w:rPr>
        <w:t>[insert date]</w:t>
      </w:r>
      <w:r>
        <w:t xml:space="preserve"> (</w:t>
      </w:r>
      <w:r w:rsidRPr="005E5A4D">
        <w:rPr>
          <w:b/>
        </w:rPr>
        <w:t>Exclusivity Period</w:t>
      </w:r>
      <w:r>
        <w:t xml:space="preserve">) and the Seller </w:t>
      </w:r>
      <w:r w:rsidR="00BF4A49">
        <w:t>must</w:t>
      </w:r>
      <w:r>
        <w:t xml:space="preserve"> ensure that the Company similarly complies with this restriction. In particular the Seller </w:t>
      </w:r>
      <w:r w:rsidR="008D6ADD">
        <w:t>must</w:t>
      </w:r>
      <w:r>
        <w:t>:</w:t>
      </w:r>
    </w:p>
    <w:p w14:paraId="145A34A2" w14:textId="77777777" w:rsidR="004157CB" w:rsidRDefault="00BF4A49" w:rsidP="004A23F3">
      <w:pPr>
        <w:pStyle w:val="PwCHeading4"/>
      </w:pPr>
      <w:r>
        <w:lastRenderedPageBreak/>
        <w:t>n</w:t>
      </w:r>
      <w:r w:rsidR="004157CB">
        <w:t>ot solicit or encourage any offer for all or any of the Shares from any person (and ensure that the Company does not solicit or encourage any offer for the whole or part of its assets and undertaking, except for the sale of assets in the ordinary course of business);</w:t>
      </w:r>
    </w:p>
    <w:p w14:paraId="63A1D735" w14:textId="77777777" w:rsidR="004157CB" w:rsidRDefault="00BF4A49" w:rsidP="004A23F3">
      <w:pPr>
        <w:pStyle w:val="PwCHeading4"/>
      </w:pPr>
      <w:r>
        <w:t>n</w:t>
      </w:r>
      <w:r w:rsidR="004157CB">
        <w:t xml:space="preserve">ot disclose any confidential or </w:t>
      </w:r>
      <w:r w:rsidR="004B1B25">
        <w:t>Confidential Information</w:t>
      </w:r>
      <w:r w:rsidR="004157CB">
        <w:t xml:space="preserve"> relating to the Company (or the assets and undertaking of the Company) to any person and ensure that the Company does not disclose any such information, except in the ordinary course of its business;</w:t>
      </w:r>
    </w:p>
    <w:p w14:paraId="52C9FA79" w14:textId="77777777" w:rsidR="004157CB" w:rsidRDefault="00BF4A49" w:rsidP="004A23F3">
      <w:pPr>
        <w:pStyle w:val="PwCHeading4"/>
      </w:pPr>
      <w:r>
        <w:t>p</w:t>
      </w:r>
      <w:r w:rsidR="004157CB">
        <w:t>romptly make available to the Buyer and its professional advisers all information requested as part of the Buyer’s due diligence investigations, or in connection with the proposed Sale; and</w:t>
      </w:r>
    </w:p>
    <w:p w14:paraId="299AD537" w14:textId="77777777" w:rsidR="004157CB" w:rsidRDefault="00BF4A49" w:rsidP="004A23F3">
      <w:pPr>
        <w:pStyle w:val="PwCHeading4"/>
      </w:pPr>
      <w:r>
        <w:t>u</w:t>
      </w:r>
      <w:r w:rsidR="004157CB">
        <w:t xml:space="preserve">se all reasonable endeavours to ensure that exchange and completion take place by the </w:t>
      </w:r>
      <w:r w:rsidR="004157CB" w:rsidRPr="00844DBE">
        <w:rPr>
          <w:highlight w:val="yellow"/>
        </w:rPr>
        <w:t>[insert date]</w:t>
      </w:r>
      <w:r w:rsidR="004157CB">
        <w:t>.</w:t>
      </w:r>
    </w:p>
    <w:p w14:paraId="33F26FFB" w14:textId="77777777" w:rsidR="004157CB" w:rsidRDefault="00BF4A49" w:rsidP="004A23F3">
      <w:pPr>
        <w:pStyle w:val="PwCHeading3"/>
      </w:pPr>
      <w:bookmarkStart w:id="48" w:name="_Ref211920720"/>
      <w:r>
        <w:t>If</w:t>
      </w:r>
      <w:r w:rsidR="004157CB">
        <w:t xml:space="preserve"> the Seller breaches the terms of this clause </w:t>
      </w:r>
      <w:r w:rsidR="004157CB">
        <w:fldChar w:fldCharType="begin"/>
      </w:r>
      <w:r w:rsidR="004157CB">
        <w:instrText xml:space="preserve"> REF _Ref211920647 \r \h </w:instrText>
      </w:r>
      <w:r w:rsidR="004157CB">
        <w:fldChar w:fldCharType="separate"/>
      </w:r>
      <w:r w:rsidR="00026B54">
        <w:t>12</w:t>
      </w:r>
      <w:r w:rsidR="004157CB">
        <w:fldChar w:fldCharType="end"/>
      </w:r>
      <w:r w:rsidR="004157CB">
        <w:t xml:space="preserve"> or within a period of </w:t>
      </w:r>
      <w:r w:rsidR="004157CB" w:rsidRPr="00844DBE">
        <w:rPr>
          <w:highlight w:val="yellow"/>
        </w:rPr>
        <w:t>[</w:t>
      </w:r>
      <w:r w:rsidR="0082593F">
        <w:rPr>
          <w:highlight w:val="yellow"/>
        </w:rPr>
        <w:t>six</w:t>
      </w:r>
      <w:r w:rsidR="004157CB" w:rsidRPr="00844DBE">
        <w:rPr>
          <w:highlight w:val="yellow"/>
        </w:rPr>
        <w:t xml:space="preserve"> months]</w:t>
      </w:r>
      <w:r w:rsidR="004157CB">
        <w:t xml:space="preserve"> after the end of the Exclusivity Period the Seller enters into an agreement with any third party for the sale of all or any of the Shares to that third party or to sell the whole or a substantial part of the Company’s assets and undertaking to that third party (except for the sale of assets in the ordinary course of business), the Seller </w:t>
      </w:r>
      <w:r>
        <w:t>must</w:t>
      </w:r>
      <w:r w:rsidR="004157CB">
        <w:t xml:space="preserve"> pay to the Buyer $</w:t>
      </w:r>
      <w:r w:rsidR="004157CB" w:rsidRPr="00844DBE">
        <w:rPr>
          <w:highlight w:val="yellow"/>
        </w:rPr>
        <w:t>[insert amount]</w:t>
      </w:r>
      <w:r w:rsidR="004157CB">
        <w:t xml:space="preserve"> (being equivalent to </w:t>
      </w:r>
      <w:r w:rsidR="004157CB" w:rsidRPr="00844DBE">
        <w:rPr>
          <w:highlight w:val="yellow"/>
        </w:rPr>
        <w:t>[</w:t>
      </w:r>
      <w:r w:rsidR="00FC3526">
        <w:rPr>
          <w:highlight w:val="yellow"/>
        </w:rPr>
        <w:t>five</w:t>
      </w:r>
      <w:r w:rsidR="004157CB" w:rsidRPr="00844DBE">
        <w:rPr>
          <w:highlight w:val="yellow"/>
        </w:rPr>
        <w:t>]</w:t>
      </w:r>
      <w:r w:rsidR="004157CB">
        <w:t xml:space="preserve"> per cent of the consideration agreed to be paid by </w:t>
      </w:r>
      <w:r>
        <w:t>the Buyer</w:t>
      </w:r>
      <w:r w:rsidR="004157CB">
        <w:t xml:space="preserve"> for the Shares).</w:t>
      </w:r>
      <w:bookmarkEnd w:id="48"/>
      <w:r w:rsidR="003C61BC">
        <w:t xml:space="preserve"> </w:t>
      </w:r>
    </w:p>
    <w:p w14:paraId="76BEB138" w14:textId="77777777" w:rsidR="004157CB" w:rsidRPr="005E5A4D" w:rsidRDefault="004157CB" w:rsidP="004A23F3">
      <w:pPr>
        <w:pStyle w:val="PwCHeading3"/>
      </w:pPr>
      <w:r>
        <w:t xml:space="preserve">Any amount payable in accordance with clause </w:t>
      </w:r>
      <w:r>
        <w:fldChar w:fldCharType="begin"/>
      </w:r>
      <w:r>
        <w:instrText xml:space="preserve"> REF _Ref211920647 \r \h </w:instrText>
      </w:r>
      <w:r>
        <w:fldChar w:fldCharType="separate"/>
      </w:r>
      <w:r w:rsidR="00026B54">
        <w:t>12</w:t>
      </w:r>
      <w:r>
        <w:fldChar w:fldCharType="end"/>
      </w:r>
      <w:r>
        <w:fldChar w:fldCharType="begin"/>
      </w:r>
      <w:r>
        <w:instrText xml:space="preserve"> REF _Ref211920720 \r \h </w:instrText>
      </w:r>
      <w:r>
        <w:fldChar w:fldCharType="separate"/>
      </w:r>
      <w:r w:rsidR="00026B54">
        <w:t>(b)</w:t>
      </w:r>
      <w:r>
        <w:fldChar w:fldCharType="end"/>
      </w:r>
      <w:r>
        <w:t xml:space="preserve"> </w:t>
      </w:r>
      <w:r w:rsidR="004B1B25">
        <w:t>is not</w:t>
      </w:r>
      <w:r>
        <w:t xml:space="preserve"> a penalty but a reasonable estimate of the liquidated damages to the Buyer on account of the direct and indirect costs to the Buyer of engaging in this transaction.</w:t>
      </w:r>
    </w:p>
    <w:p w14:paraId="0CA1A4A9" w14:textId="77777777" w:rsidR="004157CB" w:rsidRDefault="004157CB" w:rsidP="004A23F3">
      <w:pPr>
        <w:pStyle w:val="PwCHeading1"/>
      </w:pPr>
      <w:bookmarkStart w:id="49" w:name="_Toc211922537"/>
      <w:bookmarkStart w:id="50" w:name="_Toc415752369"/>
      <w:r>
        <w:t>Management</w:t>
      </w:r>
      <w:bookmarkEnd w:id="49"/>
      <w:bookmarkEnd w:id="50"/>
    </w:p>
    <w:p w14:paraId="3036AFDA" w14:textId="77777777" w:rsidR="004157CB" w:rsidRDefault="004157CB" w:rsidP="004A23F3">
      <w:pPr>
        <w:pStyle w:val="PwCHeading3"/>
      </w:pPr>
      <w:r>
        <w:t>At Completion, the Buyer intends to appoint further directors to the board of the Company and it is expected that:</w:t>
      </w:r>
    </w:p>
    <w:p w14:paraId="3D050A79"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resign as directors without compensation; and</w:t>
      </w:r>
    </w:p>
    <w:p w14:paraId="056F9A5A" w14:textId="77777777" w:rsidR="004157CB" w:rsidRDefault="004157CB" w:rsidP="004A23F3">
      <w:pPr>
        <w:pStyle w:val="PwCHeading4"/>
      </w:pPr>
      <w:r w:rsidRPr="000519C3">
        <w:rPr>
          <w:highlight w:val="yellow"/>
        </w:rPr>
        <w:t>[</w:t>
      </w:r>
      <w:r w:rsidRPr="006B3900">
        <w:rPr>
          <w:highlight w:val="yellow"/>
        </w:rPr>
        <w:t>insert relevant name</w:t>
      </w:r>
      <w:r w:rsidRPr="000519C3">
        <w:rPr>
          <w:highlight w:val="yellow"/>
        </w:rPr>
        <w:t>]</w:t>
      </w:r>
      <w:r>
        <w:t xml:space="preserve"> and </w:t>
      </w:r>
      <w:r w:rsidRPr="000519C3">
        <w:rPr>
          <w:highlight w:val="yellow"/>
        </w:rPr>
        <w:t>[</w:t>
      </w:r>
      <w:r w:rsidRPr="006B3900">
        <w:rPr>
          <w:highlight w:val="yellow"/>
        </w:rPr>
        <w:t>insert relevant name</w:t>
      </w:r>
      <w:r w:rsidRPr="000519C3">
        <w:rPr>
          <w:highlight w:val="yellow"/>
        </w:rPr>
        <w:t>]</w:t>
      </w:r>
      <w:r>
        <w:t xml:space="preserve"> will enter into new service agreements with the Company at Completion on terms to be agreed with the Buyer. </w:t>
      </w:r>
    </w:p>
    <w:p w14:paraId="258132BB" w14:textId="77777777" w:rsidR="004157CB" w:rsidRPr="004E61DF" w:rsidRDefault="004157CB" w:rsidP="004A23F3">
      <w:pPr>
        <w:pStyle w:val="PwCHeading3"/>
      </w:pPr>
      <w:r>
        <w:t>The parties acknowledge that the position of senior management executives will be the subject of discussion between the Buyer and the Company on the basis that key personnel will be offered new service agreements on agreed terms.</w:t>
      </w:r>
    </w:p>
    <w:p w14:paraId="68840713" w14:textId="77777777" w:rsidR="004157CB" w:rsidRDefault="004157CB" w:rsidP="004A23F3">
      <w:pPr>
        <w:pStyle w:val="PwCHeading1"/>
      </w:pPr>
      <w:bookmarkStart w:id="51" w:name="_Toc211922538"/>
      <w:bookmarkStart w:id="52" w:name="_Toc415752370"/>
      <w:r>
        <w:t>Non-Compete</w:t>
      </w:r>
      <w:bookmarkEnd w:id="51"/>
      <w:bookmarkEnd w:id="52"/>
    </w:p>
    <w:p w14:paraId="2C104742" w14:textId="77777777" w:rsidR="004157CB" w:rsidRPr="004E61DF" w:rsidRDefault="004157CB" w:rsidP="004A23F3">
      <w:pPr>
        <w:pStyle w:val="PwCIndent2"/>
      </w:pPr>
      <w:r>
        <w:t xml:space="preserve">For the protection of the goodwill of the Company, the Seller will agree to enter into a non-competition covenant that it will not compete with the business of the Company for a period of </w:t>
      </w:r>
      <w:r w:rsidRPr="00844DBE">
        <w:rPr>
          <w:highlight w:val="yellow"/>
        </w:rPr>
        <w:t>[</w:t>
      </w:r>
      <w:r w:rsidR="006B3900">
        <w:rPr>
          <w:highlight w:val="yellow"/>
        </w:rPr>
        <w:t>three</w:t>
      </w:r>
      <w:r w:rsidRPr="00844DBE">
        <w:rPr>
          <w:highlight w:val="yellow"/>
        </w:rPr>
        <w:t>]</w:t>
      </w:r>
      <w:r>
        <w:t xml:space="preserve"> years after Completion and that they will not solicit or engage any existing employees of the Company within </w:t>
      </w:r>
      <w:r w:rsidRPr="00844DBE">
        <w:rPr>
          <w:highlight w:val="yellow"/>
        </w:rPr>
        <w:t>[12]</w:t>
      </w:r>
      <w:r>
        <w:t xml:space="preserve"> months after Completion.</w:t>
      </w:r>
    </w:p>
    <w:p w14:paraId="078A8346" w14:textId="77777777" w:rsidR="004157CB" w:rsidRDefault="004157CB" w:rsidP="004A23F3">
      <w:pPr>
        <w:pStyle w:val="PwCHeading1"/>
      </w:pPr>
      <w:bookmarkStart w:id="53" w:name="_Toc211922539"/>
      <w:bookmarkStart w:id="54" w:name="_Toc415752371"/>
      <w:r w:rsidRPr="004E61DF">
        <w:lastRenderedPageBreak/>
        <w:t>Ordinary Course of Business</w:t>
      </w:r>
      <w:bookmarkEnd w:id="53"/>
      <w:bookmarkEnd w:id="54"/>
    </w:p>
    <w:p w14:paraId="67DAD52A" w14:textId="77777777" w:rsidR="004157CB" w:rsidRPr="004E61DF" w:rsidRDefault="004157CB" w:rsidP="004A23F3">
      <w:pPr>
        <w:pStyle w:val="PwCIndent2"/>
      </w:pPr>
      <w:r w:rsidRPr="004E61DF">
        <w:t>The Buyer may terminate this Term Sheet without prejudice to its other rights</w:t>
      </w:r>
      <w:r w:rsidR="008D6ADD">
        <w:t xml:space="preserve"> </w:t>
      </w:r>
      <w:r w:rsidR="004B1B25">
        <w:t>if</w:t>
      </w:r>
      <w:r w:rsidRPr="004E61DF">
        <w:t xml:space="preserve"> the </w:t>
      </w:r>
      <w:r>
        <w:t>b</w:t>
      </w:r>
      <w:r w:rsidRPr="004E61DF">
        <w:t xml:space="preserve">usiness </w:t>
      </w:r>
      <w:r>
        <w:t xml:space="preserve">of the Company </w:t>
      </w:r>
      <w:r w:rsidRPr="004E61DF">
        <w:t xml:space="preserve">is not conducted in the ordinary course of business between the date of this Term </w:t>
      </w:r>
      <w:r>
        <w:t>Sheet and the Completion Date.</w:t>
      </w:r>
    </w:p>
    <w:p w14:paraId="5130AA10" w14:textId="77777777" w:rsidR="004157CB" w:rsidRDefault="004157CB" w:rsidP="004A23F3">
      <w:pPr>
        <w:pStyle w:val="PwCHeading1"/>
      </w:pPr>
      <w:bookmarkStart w:id="55" w:name="_Toc211922540"/>
      <w:bookmarkStart w:id="56" w:name="_Toc415752372"/>
      <w:r w:rsidRPr="004E61DF">
        <w:t>Confidentiality</w:t>
      </w:r>
      <w:bookmarkEnd w:id="55"/>
      <w:bookmarkEnd w:id="56"/>
    </w:p>
    <w:p w14:paraId="52F900AD" w14:textId="77777777" w:rsidR="00FB299E" w:rsidRPr="00FB299E" w:rsidRDefault="00FB299E" w:rsidP="00FB299E">
      <w:pPr>
        <w:pStyle w:val="PwCHeading3"/>
        <w:numPr>
          <w:ilvl w:val="0"/>
          <w:numId w:val="0"/>
        </w:numPr>
        <w:ind w:left="1134" w:hanging="567"/>
        <w:rPr>
          <w:i/>
        </w:rPr>
      </w:pPr>
      <w:r>
        <w:rPr>
          <w:i/>
        </w:rPr>
        <w:t>Option 1:  Confidential Information to be kept confidential</w:t>
      </w:r>
    </w:p>
    <w:p w14:paraId="359BD706" w14:textId="77777777" w:rsidR="004157CB" w:rsidRDefault="004157CB" w:rsidP="004A23F3">
      <w:pPr>
        <w:pStyle w:val="PwCHeading3"/>
      </w:pPr>
      <w:r>
        <w:t xml:space="preserve">In this Term Sheet </w:t>
      </w:r>
      <w:r w:rsidR="004B1B25">
        <w:rPr>
          <w:b/>
        </w:rPr>
        <w:t>Confidential I</w:t>
      </w:r>
      <w:r w:rsidRPr="000519C3">
        <w:rPr>
          <w:b/>
        </w:rPr>
        <w:t>nformation</w:t>
      </w:r>
      <w:r>
        <w:t xml:space="preserve"> means the fact that the parties have entered into this Term Sheet, the contents of this Term Sheet, and all information of whatever kind or nature whether oral or in writing which is imparted from any party (</w:t>
      </w:r>
      <w:r w:rsidR="004B1B25">
        <w:rPr>
          <w:b/>
        </w:rPr>
        <w:t>D</w:t>
      </w:r>
      <w:r w:rsidRPr="00E810F3">
        <w:rPr>
          <w:b/>
        </w:rPr>
        <w:t xml:space="preserve">isclosing </w:t>
      </w:r>
      <w:r w:rsidR="004B1B25">
        <w:rPr>
          <w:b/>
        </w:rPr>
        <w:t>P</w:t>
      </w:r>
      <w:r w:rsidRPr="00E810F3">
        <w:rPr>
          <w:b/>
        </w:rPr>
        <w:t>arty</w:t>
      </w:r>
      <w:r>
        <w:t>) to another party (</w:t>
      </w:r>
      <w:r w:rsidR="004B1B25">
        <w:rPr>
          <w:b/>
        </w:rPr>
        <w:t>R</w:t>
      </w:r>
      <w:r w:rsidRPr="00E810F3">
        <w:rPr>
          <w:b/>
        </w:rPr>
        <w:t xml:space="preserve">eceiving </w:t>
      </w:r>
      <w:r w:rsidR="004B1B25">
        <w:rPr>
          <w:b/>
        </w:rPr>
        <w:t>P</w:t>
      </w:r>
      <w:r w:rsidRPr="00E810F3">
        <w:rPr>
          <w:b/>
        </w:rPr>
        <w:t>arty</w:t>
      </w:r>
      <w:r>
        <w:t>) under this Term Sheet and which is proprietary in nature or not generally available.</w:t>
      </w:r>
    </w:p>
    <w:p w14:paraId="3694C36B" w14:textId="77777777" w:rsidR="004157CB" w:rsidRDefault="004157CB" w:rsidP="004A23F3">
      <w:pPr>
        <w:pStyle w:val="PwCHeading3"/>
      </w:pPr>
      <w:r>
        <w:t xml:space="preserve">All </w:t>
      </w:r>
      <w:r w:rsidR="004B1B25">
        <w:t>Confidential Information</w:t>
      </w:r>
      <w:r>
        <w:t xml:space="preserve"> will be regarded and treated as confidential and the property of the </w:t>
      </w:r>
      <w:r w:rsidR="004B1B25">
        <w:t>Disclosing Party</w:t>
      </w:r>
      <w:r>
        <w:t>.</w:t>
      </w:r>
    </w:p>
    <w:p w14:paraId="0419A93B" w14:textId="77777777" w:rsidR="004157CB" w:rsidRDefault="004157CB" w:rsidP="004A23F3">
      <w:pPr>
        <w:pStyle w:val="PwCHeading3"/>
      </w:pPr>
      <w:r>
        <w:t xml:space="preserve">The </w:t>
      </w:r>
      <w:r w:rsidR="004B1B25">
        <w:t>Receiving Party</w:t>
      </w:r>
      <w:r>
        <w:t xml:space="preserve"> undertakes:</w:t>
      </w:r>
    </w:p>
    <w:p w14:paraId="677DE93D" w14:textId="77777777" w:rsidR="004157CB" w:rsidRDefault="004157CB" w:rsidP="004A23F3">
      <w:pPr>
        <w:pStyle w:val="PwCHeading4"/>
      </w:pPr>
      <w:r>
        <w:t xml:space="preserve">to keep the </w:t>
      </w:r>
      <w:r w:rsidR="004B1B25">
        <w:t>Confidential Information</w:t>
      </w:r>
      <w:r>
        <w:t xml:space="preserve"> confidential;</w:t>
      </w:r>
    </w:p>
    <w:p w14:paraId="6469BAD3" w14:textId="77777777" w:rsidR="004157CB" w:rsidRDefault="004157CB" w:rsidP="004A23F3">
      <w:pPr>
        <w:pStyle w:val="PwCHeading4"/>
      </w:pPr>
      <w:r>
        <w:t xml:space="preserve">to protect the </w:t>
      </w:r>
      <w:r w:rsidR="004B1B25">
        <w:t>Confidential Information</w:t>
      </w:r>
      <w:r>
        <w:t xml:space="preserve">, whether in storage or in use, with the same degree of care as the </w:t>
      </w:r>
      <w:r w:rsidR="004B1B25">
        <w:t>Receiving Party</w:t>
      </w:r>
      <w:r>
        <w:t xml:space="preserve"> uses to protect its own </w:t>
      </w:r>
      <w:r w:rsidR="004B1B25">
        <w:t>Confidential Information</w:t>
      </w:r>
      <w:r>
        <w:t xml:space="preserve"> against public disclosure but in any event to no less degree than reasonable care;</w:t>
      </w:r>
    </w:p>
    <w:p w14:paraId="47311F8C" w14:textId="77777777" w:rsidR="004157CB" w:rsidRDefault="004157CB" w:rsidP="004A23F3">
      <w:pPr>
        <w:pStyle w:val="PwCHeading4"/>
      </w:pPr>
      <w:r>
        <w:t xml:space="preserve">not to make any disclosure of the </w:t>
      </w:r>
      <w:r w:rsidR="004B1B25">
        <w:t>Confidential Information</w:t>
      </w:r>
      <w:r>
        <w:t xml:space="preserve"> to or in the presence of any person other than the other party, nor to use the </w:t>
      </w:r>
      <w:r w:rsidR="004B1B25">
        <w:t>Confidential Information</w:t>
      </w:r>
      <w:r>
        <w:t xml:space="preserve"> except solely for the purpose contemplated by this agreement and for no other purpose unless such further use of the </w:t>
      </w:r>
      <w:r w:rsidR="004B1B25">
        <w:t>Confidential Information</w:t>
      </w:r>
      <w:r>
        <w:t xml:space="preserve"> is specifically authorised in writing by the </w:t>
      </w:r>
      <w:r w:rsidR="004B1B25">
        <w:t>Disclosing Party</w:t>
      </w:r>
      <w:r>
        <w:t>;</w:t>
      </w:r>
    </w:p>
    <w:p w14:paraId="4294111B" w14:textId="77777777" w:rsidR="004157CB" w:rsidRDefault="004157CB" w:rsidP="004A23F3">
      <w:pPr>
        <w:pStyle w:val="PwCHeading4"/>
      </w:pPr>
      <w:r>
        <w:t xml:space="preserve">not to disclose the </w:t>
      </w:r>
      <w:r w:rsidR="004B1B25">
        <w:t>Confidential Information</w:t>
      </w:r>
      <w:r>
        <w:t xml:space="preserve"> to or in the presence of any employee or agent of the </w:t>
      </w:r>
      <w:r w:rsidR="004B1B25">
        <w:t>Receiving Party</w:t>
      </w:r>
      <w:r>
        <w:t xml:space="preserve"> or another party other than those for whom such knowledge is essential for the purposes of this Term Sheet and such disclosure to them shall be made only under conditions of strict confidentiality; and</w:t>
      </w:r>
    </w:p>
    <w:p w14:paraId="45610B14" w14:textId="77777777" w:rsidR="004157CB" w:rsidRPr="009467C7" w:rsidRDefault="004157CB" w:rsidP="004A23F3">
      <w:pPr>
        <w:pStyle w:val="PwCHeading4"/>
      </w:pPr>
      <w:r>
        <w:t xml:space="preserve">not to make any announcement in relation to the matters contemplated in this Term Sheet without the written consent of the </w:t>
      </w:r>
      <w:r w:rsidR="004B1B25">
        <w:t>Disclosing Party</w:t>
      </w:r>
      <w:r>
        <w:t>.</w:t>
      </w:r>
    </w:p>
    <w:p w14:paraId="36F2E90A" w14:textId="77777777" w:rsidR="004157CB" w:rsidRDefault="004157CB" w:rsidP="004A23F3">
      <w:pPr>
        <w:pStyle w:val="PwCHeading3"/>
      </w:pPr>
      <w:r>
        <w:t xml:space="preserve">The obligations in this Term Sheet to keep </w:t>
      </w:r>
      <w:r w:rsidR="004B1B25">
        <w:t>Confidential Information</w:t>
      </w:r>
      <w:r>
        <w:t xml:space="preserve"> confidential will not apply to </w:t>
      </w:r>
      <w:r w:rsidR="004B1B25">
        <w:t>Confidential Information</w:t>
      </w:r>
      <w:r>
        <w:t xml:space="preserve"> which is:</w:t>
      </w:r>
    </w:p>
    <w:p w14:paraId="1FE2F841" w14:textId="77777777" w:rsidR="004157CB" w:rsidRDefault="004157CB" w:rsidP="004A23F3">
      <w:pPr>
        <w:pStyle w:val="PwCHeading4"/>
      </w:pPr>
      <w:r>
        <w:t xml:space="preserve">in the public domain except where it has become part of the public domain through the fault or negligence of, or breach of this agreement by, the </w:t>
      </w:r>
      <w:r w:rsidR="004B1B25">
        <w:t>Receiving Party</w:t>
      </w:r>
      <w:r>
        <w:t>;</w:t>
      </w:r>
    </w:p>
    <w:p w14:paraId="615AA45C" w14:textId="77777777" w:rsidR="004157CB" w:rsidRDefault="004157CB" w:rsidP="004A23F3">
      <w:pPr>
        <w:pStyle w:val="PwCHeading4"/>
      </w:pPr>
      <w:r>
        <w:t xml:space="preserve">lawfully obtained by the </w:t>
      </w:r>
      <w:r w:rsidR="004B1B25">
        <w:t>Receiving Party</w:t>
      </w:r>
      <w:r>
        <w:t xml:space="preserve"> from a third party with full rights of disclosure;</w:t>
      </w:r>
    </w:p>
    <w:p w14:paraId="6D6059F3" w14:textId="77777777" w:rsidR="004157CB" w:rsidRDefault="004157CB" w:rsidP="004A23F3">
      <w:pPr>
        <w:pStyle w:val="PwCHeading4"/>
      </w:pPr>
      <w:r>
        <w:t xml:space="preserve">already known to the </w:t>
      </w:r>
      <w:r w:rsidR="004B1B25">
        <w:t>Receiving Party</w:t>
      </w:r>
      <w:r>
        <w:t xml:space="preserve"> at the date of receipt of the </w:t>
      </w:r>
      <w:r w:rsidR="004B1B25">
        <w:t>Confidential Information</w:t>
      </w:r>
      <w:r>
        <w:t xml:space="preserve">; </w:t>
      </w:r>
    </w:p>
    <w:p w14:paraId="2467BB23" w14:textId="77777777" w:rsidR="004157CB" w:rsidRDefault="004157CB" w:rsidP="004A23F3">
      <w:pPr>
        <w:pStyle w:val="PwCHeading4"/>
      </w:pPr>
      <w:r>
        <w:lastRenderedPageBreak/>
        <w:t>required to be disclosed or delivered to or by a court of law or government body or minister which has the power by way of order, subpoena or other legal process to compel disclosure or delivery of such material to it; or</w:t>
      </w:r>
    </w:p>
    <w:p w14:paraId="3A82EAEF" w14:textId="77777777" w:rsidR="004157CB" w:rsidRDefault="004157CB" w:rsidP="004A23F3">
      <w:pPr>
        <w:pStyle w:val="PwCHeading4"/>
      </w:pPr>
      <w:r>
        <w:t xml:space="preserve">required to be disclosed or delivered to or by a </w:t>
      </w:r>
      <w:r w:rsidRPr="00AC2F91">
        <w:t xml:space="preserve">recognised stock exchange on which </w:t>
      </w:r>
      <w:r>
        <w:t>the Buyer, the Seller or the Company’s</w:t>
      </w:r>
      <w:r w:rsidRPr="00AC2F91">
        <w:t xml:space="preserve"> shares or the shares of any</w:t>
      </w:r>
      <w:r>
        <w:t xml:space="preserve"> of their</w:t>
      </w:r>
      <w:r w:rsidRPr="00AC2F91">
        <w:t xml:space="preserve"> related corporation</w:t>
      </w:r>
      <w:r>
        <w:t>s</w:t>
      </w:r>
      <w:r w:rsidRPr="00AC2F91">
        <w:t xml:space="preserve"> are listed,</w:t>
      </w:r>
    </w:p>
    <w:p w14:paraId="4B7B95A9" w14:textId="77777777" w:rsidR="004157CB" w:rsidRDefault="004157CB" w:rsidP="002959D0">
      <w:pPr>
        <w:pStyle w:val="PwCIndent3"/>
      </w:pPr>
      <w:r>
        <w:t xml:space="preserve">but to the extent possible, the </w:t>
      </w:r>
      <w:r w:rsidR="004B1B25">
        <w:t>Receiving Party</w:t>
      </w:r>
      <w:r>
        <w:t xml:space="preserve"> </w:t>
      </w:r>
      <w:r w:rsidRPr="00AC2F91">
        <w:t xml:space="preserve">must consult with the </w:t>
      </w:r>
      <w:r w:rsidR="004B1B25">
        <w:t>Disclosing Party</w:t>
      </w:r>
      <w:r>
        <w:t xml:space="preserve"> </w:t>
      </w:r>
      <w:r w:rsidRPr="00AC2F91">
        <w:t>before making the disclosure and use reasonable endeavours to agree on the form and content of the disclosure.</w:t>
      </w:r>
    </w:p>
    <w:p w14:paraId="5F294F22" w14:textId="77777777" w:rsidR="004157CB" w:rsidRDefault="004157CB" w:rsidP="002959D0">
      <w:pPr>
        <w:pStyle w:val="PwCHeading3"/>
      </w:pPr>
      <w:r>
        <w:t xml:space="preserve">The </w:t>
      </w:r>
      <w:r w:rsidR="004B1B25">
        <w:t>Receiving Party</w:t>
      </w:r>
      <w:r>
        <w:t>:</w:t>
      </w:r>
    </w:p>
    <w:p w14:paraId="4ECDA3EB" w14:textId="77777777" w:rsidR="004157CB" w:rsidRDefault="004157CB" w:rsidP="002959D0">
      <w:pPr>
        <w:pStyle w:val="PwCHeading4"/>
      </w:pPr>
      <w:r>
        <w:t xml:space="preserve">will use every reasonable endeavour to ensure that its employees and agents having access to the </w:t>
      </w:r>
      <w:r w:rsidR="004B1B25">
        <w:t>Confidential Information</w:t>
      </w:r>
      <w:r>
        <w:t xml:space="preserve"> will observe the obligations contained in this clause as if such employees or agents were a party to this Term Sheet and will ensure that each such employee and agent will, prior to access being granted, execute a written undertaking to keep the </w:t>
      </w:r>
      <w:r w:rsidR="004B1B25">
        <w:t>Confidential Information</w:t>
      </w:r>
      <w:r>
        <w:t xml:space="preserve"> confidential;</w:t>
      </w:r>
      <w:r w:rsidRPr="00790A90">
        <w:t xml:space="preserve"> </w:t>
      </w:r>
    </w:p>
    <w:p w14:paraId="42163CAC" w14:textId="77777777" w:rsidR="004157CB" w:rsidRDefault="004157CB" w:rsidP="002959D0">
      <w:pPr>
        <w:pStyle w:val="PwCHeading4"/>
      </w:pPr>
      <w:r>
        <w:t>wil</w:t>
      </w:r>
      <w:r w:rsidRPr="00790A90">
        <w:t xml:space="preserve">l notify the </w:t>
      </w:r>
      <w:r w:rsidR="004B1B25">
        <w:t>Disclosing Party</w:t>
      </w:r>
      <w:r w:rsidRPr="00790A90">
        <w:t xml:space="preserve"> immediately upon the discovery of any apparent unauthorised use or disclosure of any </w:t>
      </w:r>
      <w:r w:rsidR="004B1B25">
        <w:t>Confidential Information</w:t>
      </w:r>
      <w:r w:rsidRPr="00790A90">
        <w:t xml:space="preserve"> and make all reasonable efforts to assist the </w:t>
      </w:r>
      <w:r w:rsidR="004B1B25">
        <w:t>Disclosing Party</w:t>
      </w:r>
      <w:r w:rsidRPr="00790A90">
        <w:t xml:space="preserve"> to help regain possession of the </w:t>
      </w:r>
      <w:r w:rsidR="004B1B25">
        <w:t>Confidential Information</w:t>
      </w:r>
      <w:r w:rsidRPr="00790A90">
        <w:t xml:space="preserve"> and prevent any further</w:t>
      </w:r>
      <w:r>
        <w:t xml:space="preserve"> unauthorised use or disclosure;</w:t>
      </w:r>
    </w:p>
    <w:p w14:paraId="6A226534" w14:textId="77777777" w:rsidR="004157CB" w:rsidRDefault="004157CB" w:rsidP="002959D0">
      <w:pPr>
        <w:pStyle w:val="PwCHeading4"/>
      </w:pPr>
      <w:r w:rsidRPr="00790A90">
        <w:t xml:space="preserve">either return to the </w:t>
      </w:r>
      <w:r w:rsidR="004B1B25">
        <w:t>Disclosing Party</w:t>
      </w:r>
      <w:r w:rsidRPr="00790A90">
        <w:t xml:space="preserve"> or destroy (under the supervision of the </w:t>
      </w:r>
      <w:r w:rsidR="004B1B25">
        <w:t>Disclosing Party</w:t>
      </w:r>
      <w:r w:rsidRPr="00790A90">
        <w:t xml:space="preserve">) all physical or written records (excising material that is not </w:t>
      </w:r>
      <w:r w:rsidR="004B1B25">
        <w:t>Confidential Information</w:t>
      </w:r>
      <w:r w:rsidRPr="00790A90">
        <w:t xml:space="preserve">) containing the </w:t>
      </w:r>
      <w:r w:rsidR="004B1B25">
        <w:t>Confidential Information</w:t>
      </w:r>
      <w:r w:rsidRPr="00790A90">
        <w:t xml:space="preserve"> or relating to or concerning the </w:t>
      </w:r>
      <w:r w:rsidR="004B1B25">
        <w:t>Confidential Information</w:t>
      </w:r>
      <w:r w:rsidRPr="00790A90">
        <w:t xml:space="preserve"> including any copies then in existence and regardless or who prepared the records or documentation forthwith on demand</w:t>
      </w:r>
      <w:r>
        <w:t>; and</w:t>
      </w:r>
    </w:p>
    <w:p w14:paraId="44916A1C" w14:textId="77777777" w:rsidR="004157CB" w:rsidRPr="00467431" w:rsidRDefault="004157CB" w:rsidP="002959D0">
      <w:pPr>
        <w:pStyle w:val="PwCHeading4"/>
      </w:pPr>
      <w:r w:rsidRPr="00790A90">
        <w:t xml:space="preserve">acknowledges that the obligations it undertakes under this </w:t>
      </w:r>
      <w:r>
        <w:t>Term Sheet</w:t>
      </w:r>
      <w:r w:rsidRPr="00790A90">
        <w:t xml:space="preserve"> to keep </w:t>
      </w:r>
      <w:r w:rsidR="004B1B25">
        <w:t>Confidential Information</w:t>
      </w:r>
      <w:r w:rsidRPr="00790A90">
        <w:t xml:space="preserve"> confidential will survive this </w:t>
      </w:r>
      <w:r>
        <w:t>Term Sheet</w:t>
      </w:r>
      <w:r w:rsidRPr="00790A90">
        <w:t xml:space="preserve"> and will bind the </w:t>
      </w:r>
      <w:r w:rsidR="004B1B25">
        <w:t>Receiving Party</w:t>
      </w:r>
      <w:r w:rsidRPr="00790A90">
        <w:t xml:space="preserve"> until all the </w:t>
      </w:r>
      <w:r w:rsidR="004B1B25">
        <w:t>Confidential Information</w:t>
      </w:r>
      <w:r w:rsidRPr="00790A90">
        <w:t xml:space="preserve"> is in the public domain.</w:t>
      </w:r>
    </w:p>
    <w:p w14:paraId="19A0956E" w14:textId="77777777" w:rsidR="004157CB" w:rsidRDefault="004157CB" w:rsidP="002959D0">
      <w:pPr>
        <w:pStyle w:val="PwCHeading3"/>
      </w:pPr>
      <w:r w:rsidRPr="00790A90">
        <w:t>Each of the parties</w:t>
      </w:r>
      <w:r>
        <w:t>:</w:t>
      </w:r>
    </w:p>
    <w:p w14:paraId="40916DF5" w14:textId="77777777" w:rsidR="004157CB" w:rsidRDefault="004157CB" w:rsidP="002959D0">
      <w:pPr>
        <w:pStyle w:val="PwCHeading4"/>
      </w:pPr>
      <w:r w:rsidRPr="00790A90">
        <w:t>acknowledges that a breach of this clause would cause irrep</w:t>
      </w:r>
      <w:r>
        <w:t>arable harm to the other party</w:t>
      </w:r>
      <w:r w:rsidRPr="00790A90">
        <w:t xml:space="preserve"> and that the remedy of damages alone would be inadequate and on behalf of itself and each of its </w:t>
      </w:r>
      <w:r>
        <w:t>r</w:t>
      </w:r>
      <w:r w:rsidRPr="00790A90">
        <w:t xml:space="preserve">elated </w:t>
      </w:r>
      <w:r>
        <w:t>b</w:t>
      </w:r>
      <w:r w:rsidRPr="00790A90">
        <w:t xml:space="preserve">odies </w:t>
      </w:r>
      <w:r>
        <w:t>c</w:t>
      </w:r>
      <w:r w:rsidRPr="00790A90">
        <w:t>orporate it consents to the grant of injunctive relief in addition to any other relief a party may have whether at law, equity or otherwise in enforcement of this clause</w:t>
      </w:r>
      <w:bookmarkStart w:id="57" w:name="_Ref160959030"/>
      <w:r>
        <w:t>; and</w:t>
      </w:r>
      <w:r w:rsidRPr="00AC2F91">
        <w:t xml:space="preserve"> </w:t>
      </w:r>
    </w:p>
    <w:p w14:paraId="26343768" w14:textId="77777777" w:rsidR="004157CB" w:rsidRDefault="004157CB" w:rsidP="002959D0">
      <w:pPr>
        <w:pStyle w:val="PwCHeading4"/>
      </w:pPr>
      <w:r w:rsidRPr="00AC2F91">
        <w:t xml:space="preserve">may disclose anything in respect of </w:t>
      </w:r>
      <w:r w:rsidRPr="009E12B9">
        <w:t xml:space="preserve">this </w:t>
      </w:r>
      <w:r>
        <w:t xml:space="preserve">Terms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 xml:space="preserve">only to the extent that it is reasonably necessary to do so and provided the </w:t>
      </w:r>
      <w:r w:rsidR="004B1B25">
        <w:t>Receiving Party</w:t>
      </w:r>
      <w:r w:rsidRPr="00AC2F91">
        <w:t xml:space="preserve"> uses its best endeavours to ensure all matters disclosed are kept confidential.</w:t>
      </w:r>
      <w:bookmarkEnd w:id="57"/>
    </w:p>
    <w:p w14:paraId="3C3E5DBC" w14:textId="77777777" w:rsidR="004B1B25" w:rsidRPr="00420990" w:rsidRDefault="004B1B25" w:rsidP="004B1B25">
      <w:pPr>
        <w:pStyle w:val="PwCHeading3"/>
        <w:numPr>
          <w:ilvl w:val="0"/>
          <w:numId w:val="0"/>
        </w:numPr>
        <w:ind w:left="1134" w:hanging="567"/>
        <w:rPr>
          <w:i/>
        </w:rPr>
      </w:pPr>
      <w:r w:rsidRPr="00420990">
        <w:rPr>
          <w:i/>
        </w:rPr>
        <w:t>Option 2:  Each party has a right to disclose</w:t>
      </w:r>
    </w:p>
    <w:p w14:paraId="3F9EBDAE" w14:textId="77777777" w:rsidR="004B1B25" w:rsidRDefault="004B1B25" w:rsidP="004B1B25">
      <w:pPr>
        <w:pStyle w:val="PwCHeading3"/>
      </w:pPr>
      <w:bookmarkStart w:id="58" w:name="_Ref415754945"/>
      <w:r w:rsidRPr="00AC2F91">
        <w:t xml:space="preserve">A party may disclose anything in respect of </w:t>
      </w:r>
      <w:r w:rsidRPr="009E12B9">
        <w:t xml:space="preserve">this </w:t>
      </w:r>
      <w:r>
        <w:t xml:space="preserve">Term Sheet </w:t>
      </w:r>
      <w:r w:rsidRPr="00AC2F91">
        <w:t>as required by any:</w:t>
      </w:r>
      <w:bookmarkEnd w:id="58"/>
    </w:p>
    <w:p w14:paraId="47DF8185" w14:textId="77777777" w:rsidR="004B1B25" w:rsidRDefault="004B1B25" w:rsidP="004B1B25">
      <w:pPr>
        <w:pStyle w:val="PwCHeading4"/>
      </w:pPr>
      <w:r w:rsidRPr="00AC2F91">
        <w:lastRenderedPageBreak/>
        <w:t>applicable law; or</w:t>
      </w:r>
    </w:p>
    <w:p w14:paraId="6478A5D4" w14:textId="77777777" w:rsidR="004B1B25" w:rsidRDefault="004B1B25" w:rsidP="004B1B25">
      <w:pPr>
        <w:pStyle w:val="PwCHeading4"/>
      </w:pPr>
      <w:r w:rsidRPr="00AC2F91">
        <w:t>recognised stock exchange on which its shares or the shares of any Related Corporation are listed,</w:t>
      </w:r>
    </w:p>
    <w:p w14:paraId="037EA00B" w14:textId="77777777" w:rsidR="004B1B25" w:rsidRDefault="004B1B25" w:rsidP="004B1B25">
      <w:pPr>
        <w:pStyle w:val="PwCHeading3"/>
        <w:numPr>
          <w:ilvl w:val="0"/>
          <w:numId w:val="0"/>
        </w:numPr>
        <w:ind w:left="1134"/>
      </w:pPr>
      <w:r w:rsidRPr="00AC2F91">
        <w:t>but to the extent possible, it mus</w:t>
      </w:r>
      <w:r>
        <w:t>t consult with the other party</w:t>
      </w:r>
      <w:r w:rsidRPr="00AC2F91">
        <w:t xml:space="preserve"> before making the disclosure and use reasonable endeavours to agree on the form and content of the disclosure.</w:t>
      </w:r>
    </w:p>
    <w:p w14:paraId="2BCE7A4C" w14:textId="77777777" w:rsidR="004B1B25" w:rsidRDefault="004B1B25" w:rsidP="004B1B25">
      <w:pPr>
        <w:pStyle w:val="PwCHeading3"/>
      </w:pPr>
      <w:r w:rsidRPr="00AC2F91">
        <w:t xml:space="preserve">A party may disclose anything in respect of </w:t>
      </w:r>
      <w:r w:rsidRPr="009E12B9">
        <w:t xml:space="preserve">this </w:t>
      </w:r>
      <w:r>
        <w:t xml:space="preserve">Term Sheet </w:t>
      </w:r>
      <w:r w:rsidRPr="00AC2F91">
        <w:t xml:space="preserve">or </w:t>
      </w:r>
      <w:r>
        <w:t>its terms to</w:t>
      </w:r>
      <w:r w:rsidRPr="00AC2F91">
        <w:t xml:space="preserve"> the officers, employees and professional </w:t>
      </w:r>
      <w:r>
        <w:t xml:space="preserve">or financial </w:t>
      </w:r>
      <w:r w:rsidRPr="00AC2F91">
        <w:t xml:space="preserve">advisers of that party </w:t>
      </w:r>
      <w:r>
        <w:t xml:space="preserve">and its related corporations </w:t>
      </w:r>
      <w:r w:rsidRPr="00AC2F91">
        <w:t>only to the extent that it is reasonably necessary to do so and provided the disclosing party uses its best endeavours to ensure all matters disclosed are kept confidential.</w:t>
      </w:r>
    </w:p>
    <w:p w14:paraId="2B368735" w14:textId="77777777" w:rsidR="004B1B25" w:rsidRDefault="004B1B25" w:rsidP="00FB299E">
      <w:pPr>
        <w:pStyle w:val="PwCHeading3"/>
      </w:pPr>
      <w:r w:rsidRPr="00AC2F91">
        <w:t>Subject to clause</w:t>
      </w:r>
      <w:r>
        <w:t>s</w:t>
      </w:r>
      <w:r w:rsidRPr="00AC2F91">
        <w:t xml:space="preserve"> </w:t>
      </w:r>
      <w:r>
        <w:fldChar w:fldCharType="begin"/>
      </w:r>
      <w:r>
        <w:instrText xml:space="preserve"> REF _Ref415754945 \w \h </w:instrText>
      </w:r>
      <w:r>
        <w:fldChar w:fldCharType="separate"/>
      </w:r>
      <w:r w:rsidR="00026B54">
        <w:t>16(g)</w:t>
      </w:r>
      <w:r>
        <w:fldChar w:fldCharType="end"/>
      </w:r>
      <w:r>
        <w:t xml:space="preserve"> </w:t>
      </w:r>
      <w:r w:rsidRPr="00AC2F91">
        <w:t xml:space="preserve">and </w:t>
      </w:r>
      <w:r>
        <w:fldChar w:fldCharType="begin"/>
      </w:r>
      <w:r>
        <w:instrText xml:space="preserve"> REF _Ref160959030 \w \h  \* MERGEFORMAT </w:instrText>
      </w:r>
      <w:r>
        <w:fldChar w:fldCharType="separate"/>
      </w:r>
      <w:r w:rsidR="00026B54">
        <w:t>16(f)(</w:t>
      </w:r>
      <w:proofErr w:type="spellStart"/>
      <w:r w:rsidR="00026B54">
        <w:t>i</w:t>
      </w:r>
      <w:proofErr w:type="spellEnd"/>
      <w:r w:rsidR="00026B54">
        <w:t>)</w:t>
      </w:r>
      <w:r>
        <w:fldChar w:fldCharType="end"/>
      </w:r>
      <w:r w:rsidRPr="00AC2F91">
        <w:t xml:space="preserve"> no party may disclose the provisions of </w:t>
      </w:r>
      <w:r w:rsidRPr="009E12B9">
        <w:t xml:space="preserve">this </w:t>
      </w:r>
      <w:r>
        <w:t xml:space="preserve">Term Sheet </w:t>
      </w:r>
      <w:r w:rsidRPr="00AC2F91">
        <w:t xml:space="preserve">or the </w:t>
      </w:r>
      <w:r>
        <w:t>transactions or arrangements contemplated by it unless the other party has</w:t>
      </w:r>
      <w:r w:rsidRPr="00AC2F91">
        <w:t xml:space="preserve"> first consented in writing (which consent will not be unreasonably withheld or delayed).</w:t>
      </w:r>
    </w:p>
    <w:p w14:paraId="65EDCEAC" w14:textId="77777777" w:rsidR="004157CB" w:rsidRDefault="004157CB" w:rsidP="002959D0">
      <w:pPr>
        <w:pStyle w:val="PwCHeading1"/>
      </w:pPr>
      <w:bookmarkStart w:id="59" w:name="_Toc211922541"/>
      <w:bookmarkStart w:id="60" w:name="_Toc415752373"/>
      <w:r w:rsidRPr="004E61DF">
        <w:t>Currency</w:t>
      </w:r>
      <w:bookmarkEnd w:id="59"/>
      <w:bookmarkEnd w:id="60"/>
    </w:p>
    <w:p w14:paraId="6F1E9531" w14:textId="77777777" w:rsidR="004157CB" w:rsidRDefault="004157CB" w:rsidP="0046173A">
      <w:pPr>
        <w:pStyle w:val="PwCIndent2"/>
      </w:pPr>
      <w:r w:rsidRPr="004E61DF">
        <w:t>Unless expressly noted otherwise, any reference to currency in this Term Sheet is to Australian Dollars.</w:t>
      </w:r>
    </w:p>
    <w:p w14:paraId="034E6A8C" w14:textId="77777777" w:rsidR="004157CB" w:rsidRPr="00AC2F91" w:rsidRDefault="004157CB" w:rsidP="0046173A">
      <w:pPr>
        <w:pStyle w:val="PwCHeading1"/>
      </w:pPr>
      <w:bookmarkStart w:id="61" w:name="_Toc476471691"/>
      <w:bookmarkStart w:id="62" w:name="_Toc518446897"/>
      <w:bookmarkStart w:id="63" w:name="_Toc129061453"/>
      <w:bookmarkStart w:id="64" w:name="_Toc129659631"/>
      <w:bookmarkStart w:id="65" w:name="_Toc194747122"/>
      <w:bookmarkStart w:id="66" w:name="_Toc211922542"/>
      <w:bookmarkStart w:id="67" w:name="_Toc415752374"/>
      <w:r w:rsidRPr="00AC2F91">
        <w:t>G</w:t>
      </w:r>
      <w:bookmarkEnd w:id="61"/>
      <w:bookmarkEnd w:id="62"/>
      <w:bookmarkEnd w:id="63"/>
      <w:bookmarkEnd w:id="64"/>
      <w:r>
        <w:t>eneral</w:t>
      </w:r>
      <w:bookmarkEnd w:id="65"/>
      <w:bookmarkEnd w:id="66"/>
      <w:bookmarkEnd w:id="67"/>
    </w:p>
    <w:p w14:paraId="725A2624" w14:textId="77777777" w:rsidR="004157CB" w:rsidRPr="009F0BC7" w:rsidRDefault="004157CB" w:rsidP="0046173A">
      <w:pPr>
        <w:pStyle w:val="PwCHeading2"/>
      </w:pPr>
      <w:bookmarkStart w:id="68" w:name="_Ref394284402"/>
      <w:bookmarkStart w:id="69" w:name="_Ref394293118"/>
      <w:bookmarkStart w:id="70" w:name="_Toc426274069"/>
      <w:bookmarkStart w:id="71" w:name="_Toc466708831"/>
      <w:bookmarkStart w:id="72" w:name="_Toc476471692"/>
      <w:bookmarkStart w:id="73" w:name="_Toc518446898"/>
      <w:bookmarkStart w:id="74" w:name="_Toc194747123"/>
      <w:bookmarkStart w:id="75" w:name="_Toc211922543"/>
      <w:r w:rsidRPr="009F0BC7">
        <w:t>Notices</w:t>
      </w:r>
      <w:bookmarkEnd w:id="68"/>
      <w:bookmarkEnd w:id="69"/>
      <w:bookmarkEnd w:id="70"/>
      <w:bookmarkEnd w:id="71"/>
      <w:bookmarkEnd w:id="72"/>
      <w:bookmarkEnd w:id="73"/>
      <w:bookmarkEnd w:id="74"/>
      <w:bookmarkEnd w:id="75"/>
    </w:p>
    <w:p w14:paraId="07763682" w14:textId="77777777" w:rsidR="004157CB" w:rsidRPr="00A6503F" w:rsidRDefault="004157CB" w:rsidP="0046173A">
      <w:pPr>
        <w:pStyle w:val="PwCHeading3"/>
      </w:pPr>
      <w:bookmarkStart w:id="76" w:name="_Ref394293121"/>
      <w:r w:rsidRPr="00A6503F">
        <w:t xml:space="preserve">Form of </w:t>
      </w:r>
      <w:r>
        <w:t>communication</w:t>
      </w:r>
    </w:p>
    <w:p w14:paraId="5D15D458" w14:textId="77777777" w:rsidR="004157CB" w:rsidRPr="00AC2F91" w:rsidRDefault="004157CB" w:rsidP="0046173A">
      <w:pPr>
        <w:pStyle w:val="PwCIndent3"/>
      </w:pPr>
      <w:r>
        <w:t xml:space="preserve">Unless expressly stated otherwise in this </w:t>
      </w:r>
      <w:r>
        <w:rPr>
          <w:bCs/>
          <w:color w:val="000000"/>
        </w:rPr>
        <w:t>Term Sheet</w:t>
      </w:r>
      <w:r>
        <w:t xml:space="preserve"> any </w:t>
      </w:r>
      <w:r w:rsidRPr="00AC2F91">
        <w:t>notice</w:t>
      </w:r>
      <w:r>
        <w:t>, certificate, consent, request, demand, approval, waiver</w:t>
      </w:r>
      <w:r w:rsidRPr="00AC2F91">
        <w:t xml:space="preserve"> or other communication </w:t>
      </w:r>
      <w:r w:rsidRPr="00427A32">
        <w:t>(</w:t>
      </w:r>
      <w:r w:rsidRPr="00427A32">
        <w:rPr>
          <w:b/>
        </w:rPr>
        <w:t>Notice</w:t>
      </w:r>
      <w:r w:rsidRPr="00427A32">
        <w:t>)</w:t>
      </w:r>
      <w:r>
        <w:t xml:space="preserve"> must be</w:t>
      </w:r>
      <w:r w:rsidRPr="00427A32">
        <w:t>:</w:t>
      </w:r>
      <w:bookmarkEnd w:id="76"/>
    </w:p>
    <w:p w14:paraId="298019DF" w14:textId="77777777" w:rsidR="004157CB" w:rsidRDefault="004157CB" w:rsidP="0046173A">
      <w:pPr>
        <w:pStyle w:val="PwCHeading4"/>
      </w:pPr>
      <w:r w:rsidRPr="00AC2F91">
        <w:t>in legible writing and in English</w:t>
      </w:r>
      <w:r>
        <w:t>;</w:t>
      </w:r>
    </w:p>
    <w:p w14:paraId="326D5B0D" w14:textId="77777777" w:rsidR="004157CB" w:rsidRDefault="004157CB" w:rsidP="0046173A">
      <w:pPr>
        <w:pStyle w:val="PwCHeading4"/>
      </w:pPr>
      <w:r>
        <w:t xml:space="preserve">signed by the sender (if an individual) or </w:t>
      </w:r>
      <w:r w:rsidRPr="00AC2F91">
        <w:t>where the sender is a company, signed by an officer or in accordance with section 127 of the Corporations Act;</w:t>
      </w:r>
      <w:r>
        <w:t xml:space="preserve"> and</w:t>
      </w:r>
    </w:p>
    <w:p w14:paraId="284ACFCD" w14:textId="77777777" w:rsidR="004157CB" w:rsidRDefault="004157CB" w:rsidP="0046173A">
      <w:pPr>
        <w:pStyle w:val="PwCHeading4"/>
      </w:pPr>
      <w:r>
        <w:t>marked for the attention of and addressed to the addressee.</w:t>
      </w:r>
      <w:r w:rsidRPr="00AC2F91">
        <w:t xml:space="preserve"> </w:t>
      </w:r>
    </w:p>
    <w:p w14:paraId="5912A94A" w14:textId="77777777" w:rsidR="004157CB" w:rsidRPr="00AC2F91" w:rsidRDefault="004157CB" w:rsidP="0046173A">
      <w:pPr>
        <w:pStyle w:val="PwCIndent3"/>
      </w:pPr>
      <w:r>
        <w:t xml:space="preserve">A Notice </w:t>
      </w:r>
      <w:r w:rsidRPr="00AC2F91">
        <w:t>can be relied upon by the addressee and the addressee is not liable to any other person for any consequences of that reliance if the addressee believes it to be genuine, correct and authorised by the sender.</w:t>
      </w:r>
    </w:p>
    <w:p w14:paraId="3BF5501A" w14:textId="77777777" w:rsidR="004157CB" w:rsidRPr="00A6503F" w:rsidRDefault="004157CB" w:rsidP="0046173A">
      <w:pPr>
        <w:pStyle w:val="PwCHeading3"/>
      </w:pPr>
      <w:r w:rsidRPr="00A6503F">
        <w:t>Delivery</w:t>
      </w:r>
      <w:r>
        <w:t xml:space="preserve"> of Notices</w:t>
      </w:r>
    </w:p>
    <w:p w14:paraId="4D0ED594" w14:textId="77777777" w:rsidR="004157CB" w:rsidRDefault="004157CB" w:rsidP="0046173A">
      <w:pPr>
        <w:pStyle w:val="PwCIndent3"/>
      </w:pPr>
      <w:r>
        <w:t xml:space="preserve">Notices must be hand delivered or sent by prepaid express post (next day delivery), email or facsimile to the addressee’s address for notices specified in the </w:t>
      </w:r>
      <w:r w:rsidR="008D6ADD" w:rsidRPr="008D6ADD">
        <w:t>Parties</w:t>
      </w:r>
      <w:r>
        <w:t xml:space="preserve"> section of this </w:t>
      </w:r>
      <w:r>
        <w:rPr>
          <w:bCs/>
          <w:color w:val="000000"/>
        </w:rPr>
        <w:t>Term Sheet</w:t>
      </w:r>
      <w:r>
        <w:t xml:space="preserve"> </w:t>
      </w:r>
      <w:r w:rsidRPr="00AC2F91">
        <w:t>or to any other address</w:t>
      </w:r>
      <w:r>
        <w:t>, email</w:t>
      </w:r>
      <w:r w:rsidRPr="00AC2F91">
        <w:t xml:space="preserve"> or facsimile number a party notifies to the other parties under this clause</w:t>
      </w:r>
      <w:r>
        <w:t>.</w:t>
      </w:r>
    </w:p>
    <w:p w14:paraId="4D246A54" w14:textId="77777777" w:rsidR="004157CB" w:rsidRPr="00AC2F91" w:rsidRDefault="004157CB" w:rsidP="0046173A">
      <w:pPr>
        <w:pStyle w:val="PwCIndent3"/>
      </w:pPr>
      <w:r w:rsidRPr="00AC2F91">
        <w:t xml:space="preserve">In this clause </w:t>
      </w:r>
      <w:r w:rsidRPr="00AC2F91">
        <w:fldChar w:fldCharType="begin"/>
      </w:r>
      <w:r w:rsidRPr="00AC2F91">
        <w:instrText xml:space="preserve"> REF _Ref394284402 \r \h  \* MERGEFORMAT </w:instrText>
      </w:r>
      <w:r w:rsidRPr="00AC2F91">
        <w:fldChar w:fldCharType="separate"/>
      </w:r>
      <w:r w:rsidR="00026B54">
        <w:t>18.1</w:t>
      </w:r>
      <w:r w:rsidRPr="00AC2F91">
        <w:fldChar w:fldCharType="end"/>
      </w:r>
      <w:r w:rsidRPr="00AC2F91">
        <w:t>, reference to an addressee includes a reference to an addressee’s officers, agents or employees or any person reasonably believed by the sender to be an officer, agent or employee of the addressee.</w:t>
      </w:r>
    </w:p>
    <w:p w14:paraId="090FF102" w14:textId="77777777" w:rsidR="004157CB" w:rsidRPr="00852302" w:rsidRDefault="004157CB" w:rsidP="0046173A">
      <w:pPr>
        <w:pStyle w:val="PwCHeading3"/>
      </w:pPr>
      <w:bookmarkStart w:id="77" w:name="_Ref160958482"/>
      <w:r w:rsidRPr="00852302">
        <w:lastRenderedPageBreak/>
        <w:t xml:space="preserve">When </w:t>
      </w:r>
      <w:r>
        <w:t xml:space="preserve">Notice is </w:t>
      </w:r>
      <w:r w:rsidRPr="00852302">
        <w:t>effective</w:t>
      </w:r>
      <w:bookmarkEnd w:id="77"/>
    </w:p>
    <w:p w14:paraId="439DA10F" w14:textId="77777777" w:rsidR="004157CB" w:rsidRDefault="004157CB" w:rsidP="0046173A">
      <w:pPr>
        <w:pStyle w:val="PwCIndent3"/>
      </w:pPr>
      <w:bookmarkStart w:id="78" w:name="_Ref394293129"/>
      <w:r>
        <w:t xml:space="preserve">Notices take effect from the time they are received or taken to be received under clause </w:t>
      </w:r>
      <w:r>
        <w:fldChar w:fldCharType="begin"/>
      </w:r>
      <w:r>
        <w:instrText xml:space="preserve"> REF _Ref160958502 \r \h </w:instrText>
      </w:r>
      <w:r>
        <w:fldChar w:fldCharType="separate"/>
      </w:r>
      <w:r w:rsidR="00026B54">
        <w:t>(d)</w:t>
      </w:r>
      <w:r>
        <w:fldChar w:fldCharType="end"/>
      </w:r>
      <w:r>
        <w:t xml:space="preserve"> below (whichever happens first) unless a later time is specified.</w:t>
      </w:r>
    </w:p>
    <w:p w14:paraId="1138934B" w14:textId="77777777" w:rsidR="004157CB" w:rsidRDefault="004157CB" w:rsidP="0046173A">
      <w:pPr>
        <w:pStyle w:val="PwCHeading3"/>
      </w:pPr>
      <w:bookmarkStart w:id="79" w:name="_Ref160958502"/>
      <w:r>
        <w:t>When Notice taken to be received</w:t>
      </w:r>
      <w:bookmarkEnd w:id="79"/>
    </w:p>
    <w:p w14:paraId="42776BBA" w14:textId="77777777" w:rsidR="004157CB" w:rsidRDefault="004157CB" w:rsidP="0046173A">
      <w:pPr>
        <w:pStyle w:val="PwCIndent3"/>
      </w:pPr>
      <w:r>
        <w:t xml:space="preserve">Notice is taken to be </w:t>
      </w:r>
      <w:r w:rsidRPr="00AC2F91">
        <w:t>received by the addressee</w:t>
      </w:r>
      <w:r>
        <w:t xml:space="preserve"> if by</w:t>
      </w:r>
      <w:r w:rsidRPr="00AC2F91">
        <w:t>:</w:t>
      </w:r>
      <w:bookmarkEnd w:id="78"/>
    </w:p>
    <w:p w14:paraId="7A6CA358" w14:textId="77777777" w:rsidR="004157CB" w:rsidRDefault="004157CB" w:rsidP="0046173A">
      <w:pPr>
        <w:pStyle w:val="PwCHeading4"/>
      </w:pPr>
      <w:r w:rsidRPr="00AC2F91">
        <w:t>delivery in person, when delivered to the addressee;</w:t>
      </w:r>
    </w:p>
    <w:p w14:paraId="34C372F0" w14:textId="77777777" w:rsidR="004157CB" w:rsidRDefault="004157CB" w:rsidP="0046173A">
      <w:pPr>
        <w:pStyle w:val="PwCHeading4"/>
      </w:pPr>
      <w:r>
        <w:t xml:space="preserve">prepaid express post, on the second </w:t>
      </w:r>
      <w:r w:rsidR="008D6ADD">
        <w:t>business day</w:t>
      </w:r>
      <w:r>
        <w:t xml:space="preserve"> after the date of posting;</w:t>
      </w:r>
    </w:p>
    <w:p w14:paraId="491D205A" w14:textId="77777777" w:rsidR="004157CB" w:rsidRDefault="004157CB" w:rsidP="0046173A">
      <w:pPr>
        <w:pStyle w:val="PwCHeading4"/>
      </w:pPr>
      <w:r>
        <w:t>post</w:t>
      </w:r>
      <w:r w:rsidRPr="00AC2F91">
        <w:t xml:space="preserve"> </w:t>
      </w:r>
      <w:r>
        <w:t>three</w:t>
      </w:r>
      <w:r w:rsidRPr="00AC2F91">
        <w:t xml:space="preserve"> </w:t>
      </w:r>
      <w:r w:rsidR="008D6ADD">
        <w:t>business day</w:t>
      </w:r>
      <w:r w:rsidRPr="00AC2F91">
        <w:t>s from and i</w:t>
      </w:r>
      <w:r>
        <w:t>ncluding the date of postage; or</w:t>
      </w:r>
    </w:p>
    <w:p w14:paraId="7D6EFB40"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w:t>
      </w:r>
      <w:r w:rsidRPr="00AC2F91">
        <w:t>facsimile transmission</w:t>
      </w:r>
      <w:r>
        <w:t xml:space="preserve">, at the time shown in the </w:t>
      </w:r>
      <w:r w:rsidRPr="00AC2F91">
        <w:t>transmission report generated by the machine from which the facsimile was sent; and</w:t>
      </w:r>
    </w:p>
    <w:p w14:paraId="25A9CF4C" w14:textId="77777777" w:rsidR="004157CB" w:rsidRDefault="004157CB" w:rsidP="0046173A">
      <w:pPr>
        <w:pStyle w:val="PwCHeading4"/>
      </w:pPr>
      <w:r>
        <w:t xml:space="preserve">subject to </w:t>
      </w:r>
      <w:r>
        <w:fldChar w:fldCharType="begin"/>
      </w:r>
      <w:r>
        <w:instrText xml:space="preserve"> REF _Ref160958404 \r \h  \* MERGEFORMAT </w:instrText>
      </w:r>
      <w:r>
        <w:fldChar w:fldCharType="separate"/>
      </w:r>
      <w:r w:rsidR="00026B54">
        <w:t>(e)</w:t>
      </w:r>
      <w:r>
        <w:fldChar w:fldCharType="end"/>
      </w:r>
      <w:r>
        <w:t xml:space="preserve"> below, electronic mail (e-mail), four hours after the sent time (as recorded on the sender’s e-mail server), unless the sender receives a notice from the recipient’s email server or internet service provider that the message has not been delivered to the recipient. </w:t>
      </w:r>
    </w:p>
    <w:p w14:paraId="7E8252A0" w14:textId="77777777" w:rsidR="004157CB" w:rsidRDefault="004157CB" w:rsidP="0046173A">
      <w:pPr>
        <w:pStyle w:val="PwCHeading3"/>
      </w:pPr>
      <w:bookmarkStart w:id="80" w:name="_Ref160958404"/>
      <w:r w:rsidRPr="00A85386">
        <w:t>Legible Notices and receipt outside business hours</w:t>
      </w:r>
      <w:bookmarkEnd w:id="80"/>
    </w:p>
    <w:p w14:paraId="68A8B0EB" w14:textId="77777777" w:rsidR="004157CB" w:rsidRDefault="004157CB" w:rsidP="0046173A">
      <w:pPr>
        <w:pStyle w:val="PwCHeading4"/>
      </w:pPr>
      <w:r w:rsidRPr="00AC2F91">
        <w:t xml:space="preserve">A facsimile transmission </w:t>
      </w:r>
      <w:r>
        <w:t xml:space="preserve">or e-mail </w:t>
      </w:r>
      <w:r w:rsidRPr="00AC2F91">
        <w:t>is regarded as legibl</w:t>
      </w:r>
      <w:r>
        <w:t>y received</w:t>
      </w:r>
      <w:r w:rsidRPr="00AC2F91">
        <w:t xml:space="preserve"> unless the addressee telephones the sender within </w:t>
      </w:r>
      <w:r>
        <w:t xml:space="preserve">four </w:t>
      </w:r>
      <w:r w:rsidRPr="00AC2F91">
        <w:t>hours after the transmission</w:t>
      </w:r>
      <w:r>
        <w:t xml:space="preserve"> or e-mail</w:t>
      </w:r>
      <w:r w:rsidRPr="00AC2F91">
        <w:t xml:space="preserve"> is received or regarded as received under clause </w:t>
      </w:r>
      <w:r>
        <w:fldChar w:fldCharType="begin"/>
      </w:r>
      <w:r>
        <w:instrText xml:space="preserve"> REF _Ref394284402 \r \h </w:instrText>
      </w:r>
      <w:r>
        <w:fldChar w:fldCharType="separate"/>
      </w:r>
      <w:r w:rsidR="00026B54">
        <w:t>18.1</w:t>
      </w:r>
      <w:r>
        <w:fldChar w:fldCharType="end"/>
      </w:r>
      <w:r>
        <w:fldChar w:fldCharType="begin"/>
      </w:r>
      <w:r>
        <w:instrText xml:space="preserve"> REF _Ref160958502 \r \h </w:instrText>
      </w:r>
      <w:r>
        <w:fldChar w:fldCharType="separate"/>
      </w:r>
      <w:r w:rsidR="00026B54">
        <w:t>(d)</w:t>
      </w:r>
      <w:r>
        <w:fldChar w:fldCharType="end"/>
      </w:r>
      <w:r w:rsidRPr="00AC2F91">
        <w:t xml:space="preserve"> and informs the sender that it is not legible</w:t>
      </w:r>
      <w:r>
        <w:t>.</w:t>
      </w:r>
    </w:p>
    <w:p w14:paraId="2A981DAF" w14:textId="77777777" w:rsidR="004157CB" w:rsidRDefault="004157CB" w:rsidP="0046173A">
      <w:pPr>
        <w:pStyle w:val="PwCHeading4"/>
      </w:pPr>
      <w:r>
        <w:t xml:space="preserve">Despite clauses </w:t>
      </w:r>
      <w:r>
        <w:fldChar w:fldCharType="begin"/>
      </w:r>
      <w:r>
        <w:instrText xml:space="preserve"> REF _Ref160958482 \w \h  \* MERGEFORMAT </w:instrText>
      </w:r>
      <w:r>
        <w:fldChar w:fldCharType="separate"/>
      </w:r>
      <w:r w:rsidR="00026B54">
        <w:t>18.1(c)</w:t>
      </w:r>
      <w:r>
        <w:fldChar w:fldCharType="end"/>
      </w:r>
      <w:r>
        <w:t xml:space="preserve"> and </w:t>
      </w:r>
      <w:r>
        <w:fldChar w:fldCharType="begin"/>
      </w:r>
      <w:r>
        <w:instrText xml:space="preserve"> REF _Ref160958502 \n \h  \* MERGEFORMAT </w:instrText>
      </w:r>
      <w:r>
        <w:fldChar w:fldCharType="separate"/>
      </w:r>
      <w:r w:rsidR="00026B54">
        <w:t>(d)</w:t>
      </w:r>
      <w:r>
        <w:fldChar w:fldCharType="end"/>
      </w:r>
      <w:r>
        <w:t xml:space="preserve">, if a Notice is received or taken to be received under this clause </w:t>
      </w:r>
      <w:r>
        <w:fldChar w:fldCharType="begin"/>
      </w:r>
      <w:r>
        <w:instrText xml:space="preserve"> REF _Ref394284402 \n \h  \* MERGEFORMAT </w:instrText>
      </w:r>
      <w:r>
        <w:fldChar w:fldCharType="separate"/>
      </w:r>
      <w:r w:rsidR="00026B54">
        <w:t>18.1</w:t>
      </w:r>
      <w:r>
        <w:fldChar w:fldCharType="end"/>
      </w:r>
      <w:r>
        <w:t xml:space="preserve"> after 4:00pm in the place of receipt or on a non-</w:t>
      </w:r>
      <w:r w:rsidR="008D6ADD">
        <w:t>business day</w:t>
      </w:r>
      <w:r>
        <w:t xml:space="preserve">, it is taken to be received at 9:00am (recipient’s time) on the following </w:t>
      </w:r>
      <w:r w:rsidR="008D6ADD">
        <w:t>business day</w:t>
      </w:r>
      <w:r>
        <w:t xml:space="preserve"> and take effect from that time unless a later time is specified in the Notice</w:t>
      </w:r>
      <w:r w:rsidRPr="00AC2F91">
        <w:t>.</w:t>
      </w:r>
    </w:p>
    <w:p w14:paraId="28B79526" w14:textId="77777777" w:rsidR="004157CB" w:rsidRPr="00493DCE" w:rsidRDefault="004157CB" w:rsidP="0046173A">
      <w:pPr>
        <w:pStyle w:val="PwCHeading2"/>
      </w:pPr>
      <w:bookmarkStart w:id="81" w:name="_Toc426274070"/>
      <w:bookmarkStart w:id="82" w:name="_Toc466708832"/>
      <w:bookmarkStart w:id="83" w:name="_Toc476471693"/>
      <w:bookmarkStart w:id="84" w:name="_Toc518446899"/>
      <w:bookmarkStart w:id="85" w:name="_Toc194747124"/>
      <w:bookmarkStart w:id="86" w:name="_Toc211922544"/>
      <w:r w:rsidRPr="00493DCE">
        <w:t>Governing law and jurisdiction</w:t>
      </w:r>
      <w:bookmarkEnd w:id="81"/>
      <w:bookmarkEnd w:id="82"/>
      <w:bookmarkEnd w:id="83"/>
      <w:bookmarkEnd w:id="84"/>
      <w:bookmarkEnd w:id="85"/>
      <w:bookmarkEnd w:id="86"/>
    </w:p>
    <w:p w14:paraId="25E18CBA" w14:textId="77777777" w:rsidR="004157CB" w:rsidRDefault="004157CB" w:rsidP="0046173A">
      <w:pPr>
        <w:pStyle w:val="PwCHeading3"/>
      </w:pPr>
      <w:r w:rsidRPr="00AC2F91">
        <w:t xml:space="preserve">This </w:t>
      </w:r>
      <w:r>
        <w:rPr>
          <w:bCs/>
          <w:color w:val="000000"/>
        </w:rPr>
        <w:t>Term Sheet</w:t>
      </w:r>
      <w:r>
        <w:t xml:space="preserve"> i</w:t>
      </w:r>
      <w:r w:rsidRPr="00AC2F91">
        <w:t xml:space="preserve">s governed by the laws of </w:t>
      </w:r>
      <w:r w:rsidRPr="00844DBE">
        <w:rPr>
          <w:highlight w:val="yellow"/>
        </w:rPr>
        <w:t>[New South Wales]</w:t>
      </w:r>
      <w:r w:rsidRPr="00AC2F91">
        <w:t>.</w:t>
      </w:r>
    </w:p>
    <w:p w14:paraId="58E07EB4" w14:textId="22D7117E" w:rsidR="004157CB" w:rsidRDefault="004157CB" w:rsidP="0046173A">
      <w:pPr>
        <w:pStyle w:val="PwCHeading3"/>
      </w:pPr>
      <w:r w:rsidRPr="00AC2F91">
        <w:t xml:space="preserve">Each party irrevocably and unconditionally submits </w:t>
      </w:r>
      <w:r w:rsidRPr="00074825">
        <w:t>to the exclusive jurisdiction</w:t>
      </w:r>
      <w:r w:rsidRPr="00AC2F91">
        <w:t xml:space="preserve"> of the courts of </w:t>
      </w:r>
      <w:r w:rsidRPr="00844DBE">
        <w:rPr>
          <w:highlight w:val="yellow"/>
        </w:rPr>
        <w:t>[New South Wales</w:t>
      </w:r>
      <w:r w:rsidRPr="006B3900">
        <w:rPr>
          <w:highlight w:val="yellow"/>
        </w:rPr>
        <w:t>]</w:t>
      </w:r>
      <w:r w:rsidRPr="00AC2F91">
        <w:t xml:space="preserve"> and any courts which have jurisdiction to hear appeals from any of those courts in respect of any proceedings in connection with this </w:t>
      </w:r>
      <w:r>
        <w:rPr>
          <w:bCs/>
          <w:color w:val="000000"/>
        </w:rPr>
        <w:t>Term Sheet</w:t>
      </w:r>
      <w:r>
        <w:t>.</w:t>
      </w:r>
    </w:p>
    <w:p w14:paraId="3769B601" w14:textId="77777777" w:rsidR="004157CB" w:rsidRDefault="004157CB" w:rsidP="0046173A">
      <w:pPr>
        <w:pStyle w:val="PwCHeading3"/>
      </w:pPr>
      <w:r>
        <w:t xml:space="preserve">Each party waives any right it has to object to an action being brought in the </w:t>
      </w:r>
      <w:r w:rsidRPr="00AC2F91">
        <w:t xml:space="preserve">courts of </w:t>
      </w:r>
      <w:r w:rsidRPr="00844DBE">
        <w:rPr>
          <w:highlight w:val="yellow"/>
        </w:rPr>
        <w:t>[New South Wales]</w:t>
      </w:r>
      <w:r>
        <w:t xml:space="preserve"> including by claiming that the action has been brought in an inconvenient forum or that those courts do not have jurisdiction</w:t>
      </w:r>
      <w:r w:rsidRPr="00AC2F91">
        <w:t>.</w:t>
      </w:r>
    </w:p>
    <w:p w14:paraId="6D780C71" w14:textId="77777777" w:rsidR="004157CB" w:rsidRPr="00493DCE" w:rsidRDefault="004157CB" w:rsidP="0046173A">
      <w:pPr>
        <w:pStyle w:val="PwCHeading2"/>
      </w:pPr>
      <w:bookmarkStart w:id="87" w:name="_Toc194747127"/>
      <w:bookmarkStart w:id="88" w:name="_Toc211922545"/>
      <w:r>
        <w:t>Variation</w:t>
      </w:r>
      <w:bookmarkEnd w:id="87"/>
      <w:bookmarkEnd w:id="88"/>
    </w:p>
    <w:p w14:paraId="31824137" w14:textId="77777777" w:rsidR="004157CB" w:rsidRDefault="004157CB" w:rsidP="0046173A">
      <w:pPr>
        <w:pStyle w:val="PwCIndent2"/>
      </w:pPr>
      <w:r>
        <w:t xml:space="preserve">A provision of </w:t>
      </w:r>
      <w:r w:rsidRPr="00AC2F91">
        <w:t xml:space="preserve">this </w:t>
      </w:r>
      <w:r>
        <w:rPr>
          <w:bCs/>
          <w:color w:val="000000"/>
        </w:rPr>
        <w:t>Term Sheet</w:t>
      </w:r>
      <w:r>
        <w:t xml:space="preserve"> or a right or obligation created under it may not be varied except</w:t>
      </w:r>
      <w:r w:rsidRPr="00AC2F91">
        <w:t xml:space="preserve"> in writing and signed by all the parties.</w:t>
      </w:r>
    </w:p>
    <w:p w14:paraId="6D0C9FB0" w14:textId="77777777" w:rsidR="004157CB" w:rsidRPr="009F0BC7" w:rsidRDefault="004157CB" w:rsidP="0046173A">
      <w:pPr>
        <w:pStyle w:val="PwCHeading2"/>
      </w:pPr>
      <w:bookmarkStart w:id="89" w:name="_Toc476471704"/>
      <w:bookmarkStart w:id="90" w:name="_Toc518446910"/>
      <w:bookmarkStart w:id="91" w:name="_Toc194747135"/>
      <w:bookmarkStart w:id="92" w:name="_Toc237843237"/>
      <w:bookmarkStart w:id="93" w:name="_Toc194747139"/>
      <w:bookmarkStart w:id="94" w:name="_Toc211922547"/>
      <w:r w:rsidRPr="009F0BC7">
        <w:lastRenderedPageBreak/>
        <w:t>Counterparts</w:t>
      </w:r>
      <w:bookmarkEnd w:id="89"/>
      <w:bookmarkEnd w:id="90"/>
      <w:bookmarkEnd w:id="91"/>
      <w:bookmarkEnd w:id="92"/>
    </w:p>
    <w:p w14:paraId="1857126F" w14:textId="77777777" w:rsidR="004157CB" w:rsidRDefault="004157CB" w:rsidP="0046173A">
      <w:pPr>
        <w:pStyle w:val="PwCHeading3"/>
      </w:pPr>
      <w:r w:rsidRPr="00AC2F91">
        <w:t xml:space="preserve">This </w:t>
      </w:r>
      <w:r>
        <w:rPr>
          <w:bCs/>
          <w:color w:val="000000"/>
        </w:rPr>
        <w:t>Deed</w:t>
      </w:r>
      <w:r>
        <w:t xml:space="preserve"> </w:t>
      </w:r>
      <w:r w:rsidRPr="00AC2F91">
        <w:t>may be executed in any number of counterparts.</w:t>
      </w:r>
    </w:p>
    <w:p w14:paraId="5F6AEA97" w14:textId="77777777" w:rsidR="004157CB" w:rsidRDefault="004157CB" w:rsidP="0046173A">
      <w:pPr>
        <w:pStyle w:val="PwCHeading3"/>
      </w:pPr>
      <w:r w:rsidRPr="00AC2F91">
        <w:t>All counterparts, taken together, constitute one instrument.</w:t>
      </w:r>
    </w:p>
    <w:p w14:paraId="23B67A86" w14:textId="77777777" w:rsidR="004157CB" w:rsidRDefault="004157CB" w:rsidP="0046173A">
      <w:pPr>
        <w:pStyle w:val="PwCHeading3"/>
      </w:pPr>
      <w:r w:rsidRPr="00AC2F91">
        <w:t xml:space="preserve">A party may execute this </w:t>
      </w:r>
      <w:r>
        <w:rPr>
          <w:bCs/>
          <w:color w:val="000000"/>
        </w:rPr>
        <w:t>Deed</w:t>
      </w:r>
      <w:r>
        <w:t xml:space="preserve"> </w:t>
      </w:r>
      <w:r w:rsidRPr="00AC2F91">
        <w:t>by signing any counterpart.</w:t>
      </w:r>
    </w:p>
    <w:p w14:paraId="2A872E17" w14:textId="77777777" w:rsidR="004157CB" w:rsidRDefault="004157CB" w:rsidP="0046173A">
      <w:pPr>
        <w:pStyle w:val="PwCHeading3"/>
      </w:pPr>
      <w:r>
        <w:t>This Deed is binding on the parties on exchange of counterparts. A copy of a counterpart sent by facsimile machine or that is electronically scanned and emailed:</w:t>
      </w:r>
    </w:p>
    <w:p w14:paraId="1EFFDFCE" w14:textId="77777777" w:rsidR="004157CB" w:rsidRDefault="004157CB" w:rsidP="0046173A">
      <w:pPr>
        <w:pStyle w:val="PwCHeading4"/>
      </w:pPr>
      <w:r>
        <w:t>must be treated as an original counterpart;</w:t>
      </w:r>
    </w:p>
    <w:p w14:paraId="5939A532" w14:textId="77777777" w:rsidR="004157CB" w:rsidRDefault="004157CB" w:rsidP="0046173A">
      <w:pPr>
        <w:pStyle w:val="PwCHeading4"/>
      </w:pPr>
      <w:r>
        <w:t>is sufficient evidence of the execution of the original; and</w:t>
      </w:r>
    </w:p>
    <w:p w14:paraId="13835452" w14:textId="77777777" w:rsidR="004157CB" w:rsidRPr="008D73CB" w:rsidRDefault="004157CB" w:rsidP="0046173A">
      <w:pPr>
        <w:pStyle w:val="PwCHeading4"/>
      </w:pPr>
      <w:r>
        <w:t xml:space="preserve">may be produced in evidence for all purposes in place of the original. </w:t>
      </w:r>
    </w:p>
    <w:p w14:paraId="30468982" w14:textId="77777777" w:rsidR="004157CB" w:rsidRDefault="004157CB" w:rsidP="0046173A">
      <w:pPr>
        <w:pStyle w:val="PwCHeading2"/>
      </w:pPr>
      <w:r>
        <w:t>Costs</w:t>
      </w:r>
      <w:bookmarkEnd w:id="93"/>
      <w:bookmarkEnd w:id="94"/>
    </w:p>
    <w:p w14:paraId="1D161127" w14:textId="77777777" w:rsidR="004157CB" w:rsidRDefault="004157CB" w:rsidP="0046173A">
      <w:pPr>
        <w:pStyle w:val="PwCHeading3"/>
      </w:pPr>
      <w:r>
        <w:t>Each party will bear its own legal and other costs and expenses relating directly or indirectly to the preparation of, and performance of its obligations under, this Term Sheet.</w:t>
      </w:r>
    </w:p>
    <w:p w14:paraId="729CBF3C" w14:textId="77777777" w:rsidR="0007332D" w:rsidRPr="002C1EC0" w:rsidRDefault="004157CB" w:rsidP="0046173A">
      <w:pPr>
        <w:pStyle w:val="PwCHeading3"/>
      </w:pPr>
      <w:r>
        <w:t>The Buyer will be responsible for the payment of stamp duty on or in connection with the Sale.</w:t>
      </w:r>
    </w:p>
    <w:p w14:paraId="0261583D" w14:textId="77777777" w:rsidR="00EA2000" w:rsidRDefault="00EA2000" w:rsidP="0015243A">
      <w:pPr>
        <w:pStyle w:val="PwCNormal"/>
      </w:pPr>
      <w:bookmarkStart w:id="95" w:name="_Toc138555513"/>
      <w:bookmarkEnd w:id="95"/>
    </w:p>
    <w:p w14:paraId="6B82BDF3" w14:textId="77777777" w:rsidR="00BB66C9" w:rsidRDefault="00BB66C9" w:rsidP="00F53A6C">
      <w:pPr>
        <w:widowControl w:val="0"/>
        <w:sectPr w:rsidR="00BB66C9" w:rsidSect="00773DF6">
          <w:headerReference w:type="first" r:id="rId18"/>
          <w:pgSz w:w="11907" w:h="16839" w:code="9"/>
          <w:pgMar w:top="1418" w:right="851" w:bottom="1418" w:left="1418" w:header="567" w:footer="567" w:gutter="0"/>
          <w:cols w:space="720"/>
          <w:titlePg/>
          <w:docGrid w:linePitch="299"/>
        </w:sectPr>
      </w:pPr>
    </w:p>
    <w:p w14:paraId="11BE106A" w14:textId="77777777" w:rsidR="006A1C20" w:rsidRDefault="00C87359" w:rsidP="0046173A">
      <w:pPr>
        <w:pStyle w:val="PwCSchedule"/>
      </w:pPr>
      <w:bookmarkStart w:id="96" w:name="_Toc294093559"/>
      <w:bookmarkStart w:id="97" w:name="_Toc294093943"/>
      <w:bookmarkStart w:id="98" w:name="_Toc294094079"/>
      <w:bookmarkStart w:id="99" w:name="_Toc136927220"/>
      <w:bookmarkStart w:id="100" w:name="_Toc137964638"/>
      <w:bookmarkStart w:id="101" w:name="_Toc137964658"/>
      <w:bookmarkStart w:id="102" w:name="_Toc138644476"/>
      <w:r>
        <w:lastRenderedPageBreak/>
        <w:t xml:space="preserve"> </w:t>
      </w:r>
      <w:bookmarkStart w:id="103" w:name="_Toc415752375"/>
      <w:r>
        <w:t xml:space="preserve">– </w:t>
      </w:r>
      <w:bookmarkEnd w:id="96"/>
      <w:bookmarkEnd w:id="97"/>
      <w:bookmarkEnd w:id="98"/>
      <w:r w:rsidR="0046173A" w:rsidRPr="0046173A">
        <w:t>Suppliers</w:t>
      </w:r>
      <w:bookmarkEnd w:id="103"/>
    </w:p>
    <w:p w14:paraId="438863BC" w14:textId="77777777" w:rsidR="00EB5AF7" w:rsidRPr="00EB5AF7" w:rsidRDefault="00EB5AF7" w:rsidP="0013768E">
      <w:pPr>
        <w:pStyle w:val="PwCRestartNumbering"/>
        <w:rPr>
          <w:lang w:val="en-GB"/>
        </w:rPr>
      </w:pPr>
    </w:p>
    <w:bookmarkEnd w:id="99"/>
    <w:bookmarkEnd w:id="100"/>
    <w:bookmarkEnd w:id="101"/>
    <w:bookmarkEnd w:id="102"/>
    <w:p w14:paraId="62670A19" w14:textId="77777777" w:rsidR="00F86918" w:rsidRPr="0046173A" w:rsidRDefault="0046173A" w:rsidP="0046173A">
      <w:pPr>
        <w:pStyle w:val="PwCNormal"/>
      </w:pPr>
      <w:r w:rsidRPr="0046173A">
        <w:rPr>
          <w:highlight w:val="yellow"/>
        </w:rPr>
        <w:t>[Insert list of Suppliers]</w:t>
      </w:r>
    </w:p>
    <w:p w14:paraId="25FB4304" w14:textId="77777777" w:rsidR="0046173A" w:rsidRDefault="0046173A" w:rsidP="0046173A">
      <w:pPr>
        <w:pStyle w:val="PwCNormal"/>
        <w:numPr>
          <w:ilvl w:val="0"/>
          <w:numId w:val="0"/>
        </w:numPr>
        <w:rPr>
          <w:lang w:val="en-GB"/>
        </w:rPr>
      </w:pPr>
    </w:p>
    <w:p w14:paraId="3346B371" w14:textId="77777777" w:rsidR="00773DF6" w:rsidRDefault="00773DF6" w:rsidP="00EA6231">
      <w:pPr>
        <w:pStyle w:val="PwCSchedule"/>
        <w:numPr>
          <w:ilvl w:val="0"/>
          <w:numId w:val="0"/>
        </w:numPr>
        <w:sectPr w:rsidR="00773DF6" w:rsidSect="00773DF6">
          <w:pgSz w:w="11907" w:h="16839" w:code="9"/>
          <w:pgMar w:top="1418" w:right="851" w:bottom="1418" w:left="1418" w:header="567" w:footer="567" w:gutter="0"/>
          <w:cols w:space="720"/>
          <w:titlePg/>
          <w:docGrid w:linePitch="299"/>
        </w:sectPr>
      </w:pPr>
    </w:p>
    <w:p w14:paraId="3A5EB85D" w14:textId="77777777" w:rsidR="00773DF6" w:rsidRDefault="00C87359" w:rsidP="0046173A">
      <w:pPr>
        <w:pStyle w:val="PwCSchedule"/>
      </w:pPr>
      <w:r>
        <w:lastRenderedPageBreak/>
        <w:t xml:space="preserve"> </w:t>
      </w:r>
      <w:bookmarkStart w:id="104" w:name="_Toc415752376"/>
      <w:r>
        <w:t xml:space="preserve">– </w:t>
      </w:r>
      <w:r w:rsidR="0046173A" w:rsidRPr="0046173A">
        <w:t>Customers</w:t>
      </w:r>
      <w:bookmarkEnd w:id="104"/>
    </w:p>
    <w:p w14:paraId="5ED3981B" w14:textId="77777777" w:rsidR="00530A86" w:rsidRDefault="0046173A" w:rsidP="0046173A">
      <w:pPr>
        <w:pStyle w:val="PwCNormal"/>
        <w:rPr>
          <w:highlight w:val="yellow"/>
        </w:rPr>
        <w:sectPr w:rsidR="00530A86" w:rsidSect="0046173A">
          <w:headerReference w:type="default" r:id="rId19"/>
          <w:footerReference w:type="default" r:id="rId20"/>
          <w:headerReference w:type="first" r:id="rId21"/>
          <w:footerReference w:type="first" r:id="rId22"/>
          <w:pgSz w:w="11907" w:h="16839" w:code="9"/>
          <w:pgMar w:top="1418" w:right="851" w:bottom="1418" w:left="1418" w:header="567" w:footer="567" w:gutter="0"/>
          <w:cols w:space="720"/>
          <w:titlePg/>
          <w:docGrid w:linePitch="299"/>
        </w:sectPr>
      </w:pPr>
      <w:r w:rsidRPr="0046173A">
        <w:rPr>
          <w:highlight w:val="yellow"/>
        </w:rPr>
        <w:t>[Insert list of Customers]</w:t>
      </w:r>
    </w:p>
    <w:p w14:paraId="767F3938" w14:textId="77777777" w:rsidR="0046173A" w:rsidRPr="00530A86" w:rsidRDefault="00530A86" w:rsidP="00530A86">
      <w:pPr>
        <w:pStyle w:val="PwCScheduleUnnumbered"/>
        <w:numPr>
          <w:ilvl w:val="0"/>
          <w:numId w:val="23"/>
        </w:numPr>
        <w:rPr>
          <w:lang w:val="en-AU"/>
        </w:rPr>
      </w:pPr>
      <w:bookmarkStart w:id="105" w:name="_Toc136927218"/>
      <w:bookmarkStart w:id="106" w:name="_Toc137964636"/>
      <w:bookmarkStart w:id="107" w:name="_Toc137964656"/>
      <w:bookmarkStart w:id="108" w:name="_Toc157409946"/>
      <w:bookmarkStart w:id="109" w:name="_Toc211922550"/>
      <w:bookmarkStart w:id="110" w:name="_Toc415752377"/>
      <w:r>
        <w:lastRenderedPageBreak/>
        <w:t>Signing P</w:t>
      </w:r>
      <w:r w:rsidRPr="001E37CF">
        <w:t>age</w:t>
      </w:r>
      <w:bookmarkEnd w:id="105"/>
      <w:bookmarkEnd w:id="106"/>
      <w:bookmarkEnd w:id="107"/>
      <w:bookmarkEnd w:id="108"/>
      <w:bookmarkEnd w:id="109"/>
      <w:bookmarkEnd w:id="110"/>
    </w:p>
    <w:p w14:paraId="09C30B63" w14:textId="77777777" w:rsidR="00530A86" w:rsidRPr="006B2E98" w:rsidRDefault="00530A86" w:rsidP="0046173A">
      <w:pPr>
        <w:pStyle w:val="PwCNormal"/>
        <w:rPr>
          <w:b/>
        </w:rPr>
      </w:pPr>
      <w:r w:rsidRPr="006B2E98">
        <w:rPr>
          <w:b/>
          <w:lang w:val="en-GB"/>
        </w:rPr>
        <w:t xml:space="preserve">EXECUTED as an </w:t>
      </w:r>
      <w:r w:rsidR="006B2E98">
        <w:rPr>
          <w:b/>
          <w:lang w:val="en-GB"/>
        </w:rPr>
        <w:t>A</w:t>
      </w:r>
      <w:r w:rsidRPr="006B2E98">
        <w:rPr>
          <w:b/>
          <w:lang w:val="en-GB"/>
        </w:rPr>
        <w:t xml:space="preserve">greement on </w:t>
      </w:r>
      <w:r w:rsidRPr="006B2E98">
        <w:rPr>
          <w:b/>
          <w:highlight w:val="yellow"/>
          <w:lang w:val="en-GB"/>
        </w:rPr>
        <w:t>[insert date]</w:t>
      </w:r>
      <w:r w:rsidRPr="006B2E98">
        <w:rPr>
          <w:b/>
          <w:lang w:val="en-GB"/>
        </w:rPr>
        <w:t>.</w:t>
      </w: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286ECF1A" w14:textId="77777777" w:rsidTr="006B2E98">
        <w:trPr>
          <w:cantSplit/>
          <w:trHeight w:val="1483"/>
        </w:trPr>
        <w:tc>
          <w:tcPr>
            <w:tcW w:w="4140" w:type="dxa"/>
            <w:tcBorders>
              <w:bottom w:val="single" w:sz="4" w:space="0" w:color="A32020" w:themeColor="text2"/>
            </w:tcBorders>
          </w:tcPr>
          <w:p w14:paraId="1A989A20" w14:textId="77777777" w:rsidR="00530A86" w:rsidRPr="004456E1" w:rsidRDefault="00530A86" w:rsidP="002D7A81">
            <w:pPr>
              <w:pStyle w:val="TableTextNormal"/>
            </w:pPr>
            <w:r w:rsidRPr="00472EAE">
              <w:rPr>
                <w:b/>
              </w:rPr>
              <w:t>SIGNED</w:t>
            </w:r>
            <w:r w:rsidRPr="00472EAE">
              <w:t xml:space="preserve"> by</w:t>
            </w:r>
            <w:r>
              <w:t xml:space="preserve">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6B5D8A33" w14:textId="77777777" w:rsidR="00530A86" w:rsidRPr="00957614" w:rsidRDefault="00530A86" w:rsidP="002D7A81">
            <w:pPr>
              <w:pStyle w:val="TableTextNormal"/>
            </w:pPr>
          </w:p>
        </w:tc>
        <w:tc>
          <w:tcPr>
            <w:tcW w:w="270" w:type="dxa"/>
            <w:vMerge w:val="restart"/>
          </w:tcPr>
          <w:p w14:paraId="7E8BB8CA" w14:textId="77777777" w:rsidR="00530A86" w:rsidRPr="00957614" w:rsidRDefault="00530A86" w:rsidP="002D7A81">
            <w:pPr>
              <w:pStyle w:val="TableTextNormal"/>
            </w:pPr>
          </w:p>
        </w:tc>
        <w:tc>
          <w:tcPr>
            <w:tcW w:w="270" w:type="dxa"/>
            <w:vMerge w:val="restart"/>
          </w:tcPr>
          <w:p w14:paraId="513D1DBC" w14:textId="77777777" w:rsidR="00530A86" w:rsidRPr="00957614" w:rsidRDefault="00530A86" w:rsidP="002D7A81">
            <w:pPr>
              <w:pStyle w:val="TableTextNormal"/>
            </w:pPr>
          </w:p>
        </w:tc>
        <w:tc>
          <w:tcPr>
            <w:tcW w:w="4346" w:type="dxa"/>
            <w:tcBorders>
              <w:bottom w:val="single" w:sz="4" w:space="0" w:color="A32020" w:themeColor="text2"/>
            </w:tcBorders>
          </w:tcPr>
          <w:p w14:paraId="30AA94FB" w14:textId="77777777" w:rsidR="00530A86" w:rsidRPr="00957614" w:rsidRDefault="00530A86" w:rsidP="002D7A81">
            <w:pPr>
              <w:pStyle w:val="TableTextNormal"/>
            </w:pPr>
          </w:p>
          <w:p w14:paraId="1B22394D" w14:textId="77777777" w:rsidR="00530A86" w:rsidRPr="00957614" w:rsidRDefault="00530A86" w:rsidP="002D7A81">
            <w:pPr>
              <w:pStyle w:val="TableTextNormal"/>
            </w:pPr>
          </w:p>
          <w:p w14:paraId="0AFD09D4" w14:textId="77777777" w:rsidR="00530A86" w:rsidRPr="00957614" w:rsidRDefault="00530A86" w:rsidP="002D7A81">
            <w:pPr>
              <w:pStyle w:val="TableTextNormal"/>
            </w:pPr>
          </w:p>
        </w:tc>
      </w:tr>
      <w:tr w:rsidR="00530A86" w:rsidRPr="00957614" w14:paraId="2BE357AC" w14:textId="77777777" w:rsidTr="006B2E98">
        <w:trPr>
          <w:cantSplit/>
          <w:trHeight w:val="291"/>
        </w:trPr>
        <w:tc>
          <w:tcPr>
            <w:tcW w:w="4140" w:type="dxa"/>
            <w:tcBorders>
              <w:top w:val="single" w:sz="4" w:space="0" w:color="A32020" w:themeColor="text2"/>
              <w:bottom w:val="single" w:sz="4" w:space="0" w:color="A32020" w:themeColor="text2"/>
            </w:tcBorders>
          </w:tcPr>
          <w:p w14:paraId="3E0BDE0E" w14:textId="77777777" w:rsidR="00530A86" w:rsidRPr="00C77063" w:rsidRDefault="00530A86" w:rsidP="002D7A81">
            <w:pPr>
              <w:pStyle w:val="TableTextNormal"/>
            </w:pPr>
            <w:r w:rsidRPr="00472EAE">
              <w:t>Signature of Director</w:t>
            </w:r>
          </w:p>
          <w:p w14:paraId="68528F1B" w14:textId="77777777" w:rsidR="00530A86" w:rsidRPr="00957614" w:rsidRDefault="00530A86" w:rsidP="002D7A81">
            <w:pPr>
              <w:pStyle w:val="TableTextNormal"/>
            </w:pPr>
          </w:p>
        </w:tc>
        <w:tc>
          <w:tcPr>
            <w:tcW w:w="270" w:type="dxa"/>
            <w:vMerge/>
            <w:tcBorders>
              <w:top w:val="single" w:sz="4" w:space="0" w:color="auto"/>
            </w:tcBorders>
          </w:tcPr>
          <w:p w14:paraId="4248FEB6" w14:textId="77777777" w:rsidR="00530A86" w:rsidRPr="00957614" w:rsidRDefault="00530A86" w:rsidP="002D7A81">
            <w:pPr>
              <w:pStyle w:val="TableTextNormal"/>
            </w:pPr>
          </w:p>
        </w:tc>
        <w:tc>
          <w:tcPr>
            <w:tcW w:w="270" w:type="dxa"/>
            <w:vMerge/>
            <w:tcBorders>
              <w:top w:val="single" w:sz="4" w:space="0" w:color="auto"/>
            </w:tcBorders>
          </w:tcPr>
          <w:p w14:paraId="05606848"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5E8D55AA" w14:textId="77777777" w:rsidR="00530A86" w:rsidRPr="00C77063" w:rsidRDefault="00530A86" w:rsidP="002D7A81">
            <w:pPr>
              <w:pStyle w:val="TableTextNormal"/>
            </w:pPr>
            <w:r w:rsidRPr="00472EAE">
              <w:t>Signature of Director/Secretary</w:t>
            </w:r>
            <w:r>
              <w:t>*</w:t>
            </w:r>
          </w:p>
          <w:p w14:paraId="6F1C4DD8" w14:textId="77777777" w:rsidR="00530A86" w:rsidRPr="00957614" w:rsidRDefault="00530A86" w:rsidP="002D7A81">
            <w:pPr>
              <w:pStyle w:val="TableTextNormal"/>
            </w:pPr>
          </w:p>
        </w:tc>
      </w:tr>
      <w:tr w:rsidR="00530A86" w:rsidRPr="00957614" w14:paraId="11049AF4" w14:textId="77777777" w:rsidTr="006B2E98">
        <w:trPr>
          <w:cantSplit/>
          <w:trHeight w:val="266"/>
        </w:trPr>
        <w:tc>
          <w:tcPr>
            <w:tcW w:w="4140" w:type="dxa"/>
            <w:tcBorders>
              <w:top w:val="single" w:sz="4" w:space="0" w:color="A32020" w:themeColor="text2"/>
            </w:tcBorders>
          </w:tcPr>
          <w:p w14:paraId="4BA7333B"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68653ECA" w14:textId="77777777" w:rsidR="00530A86" w:rsidRPr="00957614" w:rsidRDefault="00530A86" w:rsidP="002D7A81">
            <w:pPr>
              <w:pStyle w:val="TableTextNormal"/>
            </w:pPr>
          </w:p>
        </w:tc>
        <w:tc>
          <w:tcPr>
            <w:tcW w:w="270" w:type="dxa"/>
            <w:vMerge/>
            <w:tcBorders>
              <w:top w:val="single" w:sz="4" w:space="0" w:color="auto"/>
            </w:tcBorders>
          </w:tcPr>
          <w:p w14:paraId="0F26BBDA" w14:textId="77777777" w:rsidR="00530A86" w:rsidRPr="00957614" w:rsidRDefault="00530A86" w:rsidP="002D7A81">
            <w:pPr>
              <w:pStyle w:val="TableTextNormal"/>
            </w:pPr>
          </w:p>
        </w:tc>
        <w:tc>
          <w:tcPr>
            <w:tcW w:w="4346" w:type="dxa"/>
            <w:tcBorders>
              <w:top w:val="single" w:sz="4" w:space="0" w:color="A32020" w:themeColor="text2"/>
            </w:tcBorders>
          </w:tcPr>
          <w:p w14:paraId="5C016652" w14:textId="77777777" w:rsidR="00530A86" w:rsidRDefault="00530A86" w:rsidP="002D7A81">
            <w:pPr>
              <w:pStyle w:val="TableTextNormal"/>
            </w:pPr>
            <w:r>
              <w:t xml:space="preserve">Print </w:t>
            </w:r>
            <w:r w:rsidRPr="00472EAE">
              <w:t>Full Name of Signatory</w:t>
            </w:r>
          </w:p>
          <w:p w14:paraId="3CBF469C"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78B932AB" w14:textId="77777777" w:rsidR="00530A86" w:rsidRDefault="00530A86" w:rsidP="00530A86">
      <w:pPr>
        <w:pStyle w:val="PwCNormal"/>
        <w:numPr>
          <w:ilvl w:val="0"/>
          <w:numId w:val="0"/>
        </w:numPr>
      </w:pPr>
    </w:p>
    <w:tbl>
      <w:tblPr>
        <w:tblW w:w="5000" w:type="pct"/>
        <w:tblLayout w:type="fixed"/>
        <w:tblCellMar>
          <w:left w:w="0" w:type="dxa"/>
          <w:right w:w="0" w:type="dxa"/>
        </w:tblCellMar>
        <w:tblLook w:val="0000" w:firstRow="0" w:lastRow="0" w:firstColumn="0" w:lastColumn="0" w:noHBand="0" w:noVBand="0"/>
      </w:tblPr>
      <w:tblGrid>
        <w:gridCol w:w="4421"/>
        <w:gridCol w:w="288"/>
        <w:gridCol w:w="288"/>
        <w:gridCol w:w="4641"/>
      </w:tblGrid>
      <w:tr w:rsidR="00530A86" w:rsidRPr="00957614" w14:paraId="6ED9239D" w14:textId="77777777" w:rsidTr="006B2E98">
        <w:trPr>
          <w:cantSplit/>
          <w:trHeight w:val="1483"/>
        </w:trPr>
        <w:tc>
          <w:tcPr>
            <w:tcW w:w="4140" w:type="dxa"/>
            <w:tcBorders>
              <w:bottom w:val="single" w:sz="4" w:space="0" w:color="A32020" w:themeColor="text2"/>
            </w:tcBorders>
          </w:tcPr>
          <w:p w14:paraId="73D9B484" w14:textId="77777777" w:rsidR="00530A86" w:rsidRPr="004456E1" w:rsidRDefault="00530A86" w:rsidP="002D7A81">
            <w:pPr>
              <w:pStyle w:val="TableTextNormal"/>
            </w:pPr>
            <w:r w:rsidRPr="00472EAE">
              <w:rPr>
                <w:b/>
              </w:rPr>
              <w:t>SIGNED</w:t>
            </w:r>
            <w:r w:rsidRPr="00472EAE">
              <w:t xml:space="preserve"> by </w:t>
            </w:r>
            <w:r w:rsidRPr="00844DBE">
              <w:rPr>
                <w:b/>
                <w:highlight w:val="yellow"/>
              </w:rPr>
              <w:t>[INSERT PARTY NAME]</w:t>
            </w:r>
            <w:r w:rsidRPr="00472EAE">
              <w:rPr>
                <w:b/>
              </w:rPr>
              <w:t xml:space="preserve"> </w:t>
            </w:r>
            <w:r w:rsidRPr="00472EAE">
              <w:t xml:space="preserve">by two Directors or a Director and Secretary in accordance with s.127 of the </w:t>
            </w:r>
            <w:r w:rsidRPr="000519C3">
              <w:rPr>
                <w:i/>
              </w:rPr>
              <w:t>Corporations Act 2001</w:t>
            </w:r>
            <w:r w:rsidRPr="00472EAE">
              <w:t>:</w:t>
            </w:r>
          </w:p>
          <w:p w14:paraId="01EF2976" w14:textId="77777777" w:rsidR="00530A86" w:rsidRPr="00957614" w:rsidRDefault="00530A86" w:rsidP="002D7A81">
            <w:pPr>
              <w:pStyle w:val="TableTextNormal"/>
            </w:pPr>
          </w:p>
        </w:tc>
        <w:tc>
          <w:tcPr>
            <w:tcW w:w="270" w:type="dxa"/>
            <w:vMerge w:val="restart"/>
          </w:tcPr>
          <w:p w14:paraId="4F1650EF" w14:textId="77777777" w:rsidR="00530A86" w:rsidRPr="00957614" w:rsidRDefault="00530A86" w:rsidP="002D7A81">
            <w:pPr>
              <w:pStyle w:val="TableTextNormal"/>
            </w:pPr>
          </w:p>
        </w:tc>
        <w:tc>
          <w:tcPr>
            <w:tcW w:w="270" w:type="dxa"/>
            <w:vMerge w:val="restart"/>
          </w:tcPr>
          <w:p w14:paraId="262BBC17" w14:textId="77777777" w:rsidR="00530A86" w:rsidRPr="00957614" w:rsidRDefault="00530A86" w:rsidP="002D7A81">
            <w:pPr>
              <w:pStyle w:val="TableTextNormal"/>
            </w:pPr>
          </w:p>
        </w:tc>
        <w:tc>
          <w:tcPr>
            <w:tcW w:w="4346" w:type="dxa"/>
            <w:tcBorders>
              <w:bottom w:val="single" w:sz="4" w:space="0" w:color="A32020" w:themeColor="text2"/>
            </w:tcBorders>
          </w:tcPr>
          <w:p w14:paraId="76DB91F9" w14:textId="77777777" w:rsidR="00530A86" w:rsidRPr="00957614" w:rsidRDefault="00530A86" w:rsidP="002D7A81">
            <w:pPr>
              <w:pStyle w:val="TableTextNormal"/>
            </w:pPr>
          </w:p>
          <w:p w14:paraId="607BF291" w14:textId="77777777" w:rsidR="00530A86" w:rsidRPr="00957614" w:rsidRDefault="00530A86" w:rsidP="002D7A81">
            <w:pPr>
              <w:pStyle w:val="TableTextNormal"/>
            </w:pPr>
          </w:p>
          <w:p w14:paraId="0E15A149" w14:textId="77777777" w:rsidR="00530A86" w:rsidRPr="00957614" w:rsidRDefault="00530A86" w:rsidP="002D7A81">
            <w:pPr>
              <w:pStyle w:val="TableTextNormal"/>
            </w:pPr>
          </w:p>
        </w:tc>
      </w:tr>
      <w:tr w:rsidR="00530A86" w:rsidRPr="00957614" w14:paraId="54F97A8A" w14:textId="77777777" w:rsidTr="006B2E98">
        <w:trPr>
          <w:cantSplit/>
          <w:trHeight w:val="291"/>
        </w:trPr>
        <w:tc>
          <w:tcPr>
            <w:tcW w:w="4140" w:type="dxa"/>
            <w:tcBorders>
              <w:top w:val="single" w:sz="4" w:space="0" w:color="A32020" w:themeColor="text2"/>
              <w:bottom w:val="single" w:sz="4" w:space="0" w:color="A32020" w:themeColor="text2"/>
            </w:tcBorders>
          </w:tcPr>
          <w:p w14:paraId="1B3843C9" w14:textId="77777777" w:rsidR="00530A86" w:rsidRPr="00C77063" w:rsidRDefault="00530A86" w:rsidP="002D7A81">
            <w:pPr>
              <w:pStyle w:val="TableTextNormal"/>
            </w:pPr>
            <w:r w:rsidRPr="00472EAE">
              <w:t>Signature of Director</w:t>
            </w:r>
          </w:p>
          <w:p w14:paraId="588D3256" w14:textId="77777777" w:rsidR="00530A86" w:rsidRPr="00957614" w:rsidRDefault="00530A86" w:rsidP="002D7A81">
            <w:pPr>
              <w:pStyle w:val="TableTextNormal"/>
            </w:pPr>
          </w:p>
        </w:tc>
        <w:tc>
          <w:tcPr>
            <w:tcW w:w="270" w:type="dxa"/>
            <w:vMerge/>
            <w:tcBorders>
              <w:top w:val="single" w:sz="4" w:space="0" w:color="auto"/>
            </w:tcBorders>
          </w:tcPr>
          <w:p w14:paraId="3BD0EF8C" w14:textId="77777777" w:rsidR="00530A86" w:rsidRPr="00957614" w:rsidRDefault="00530A86" w:rsidP="002D7A81">
            <w:pPr>
              <w:pStyle w:val="TableTextNormal"/>
            </w:pPr>
          </w:p>
        </w:tc>
        <w:tc>
          <w:tcPr>
            <w:tcW w:w="270" w:type="dxa"/>
            <w:vMerge/>
            <w:tcBorders>
              <w:top w:val="single" w:sz="4" w:space="0" w:color="auto"/>
            </w:tcBorders>
          </w:tcPr>
          <w:p w14:paraId="5982B3B0" w14:textId="77777777" w:rsidR="00530A86" w:rsidRPr="00957614" w:rsidRDefault="00530A86" w:rsidP="002D7A81">
            <w:pPr>
              <w:pStyle w:val="TableTextNormal"/>
            </w:pPr>
          </w:p>
        </w:tc>
        <w:tc>
          <w:tcPr>
            <w:tcW w:w="4346" w:type="dxa"/>
            <w:tcBorders>
              <w:top w:val="single" w:sz="4" w:space="0" w:color="A32020" w:themeColor="text2"/>
              <w:bottom w:val="single" w:sz="4" w:space="0" w:color="A32020" w:themeColor="text2"/>
            </w:tcBorders>
          </w:tcPr>
          <w:p w14:paraId="06343B03" w14:textId="77777777" w:rsidR="00530A86" w:rsidRPr="00C77063" w:rsidRDefault="00530A86" w:rsidP="002D7A81">
            <w:pPr>
              <w:pStyle w:val="TableTextNormal"/>
            </w:pPr>
            <w:r w:rsidRPr="00472EAE">
              <w:t>Signature of Director/Secretary</w:t>
            </w:r>
            <w:r>
              <w:t>*</w:t>
            </w:r>
          </w:p>
          <w:p w14:paraId="1CC88DED" w14:textId="77777777" w:rsidR="00530A86" w:rsidRPr="00957614" w:rsidRDefault="00530A86" w:rsidP="002D7A81">
            <w:pPr>
              <w:pStyle w:val="TableTextNormal"/>
            </w:pPr>
          </w:p>
        </w:tc>
      </w:tr>
      <w:tr w:rsidR="00530A86" w:rsidRPr="00957614" w14:paraId="743E47B9" w14:textId="77777777" w:rsidTr="006B2E98">
        <w:trPr>
          <w:cantSplit/>
          <w:trHeight w:val="266"/>
        </w:trPr>
        <w:tc>
          <w:tcPr>
            <w:tcW w:w="4140" w:type="dxa"/>
            <w:tcBorders>
              <w:top w:val="single" w:sz="4" w:space="0" w:color="A32020" w:themeColor="text2"/>
            </w:tcBorders>
          </w:tcPr>
          <w:p w14:paraId="01DED7E1" w14:textId="77777777" w:rsidR="00530A86" w:rsidRPr="00C77063" w:rsidRDefault="00530A86" w:rsidP="002D7A81">
            <w:pPr>
              <w:pStyle w:val="TableTextNormal"/>
            </w:pPr>
            <w:r>
              <w:t xml:space="preserve">Print </w:t>
            </w:r>
            <w:r w:rsidRPr="00472EAE">
              <w:t>Full Name of Signatory</w:t>
            </w:r>
          </w:p>
        </w:tc>
        <w:tc>
          <w:tcPr>
            <w:tcW w:w="270" w:type="dxa"/>
            <w:vMerge/>
            <w:tcBorders>
              <w:top w:val="single" w:sz="4" w:space="0" w:color="auto"/>
            </w:tcBorders>
          </w:tcPr>
          <w:p w14:paraId="5D0C7AC0" w14:textId="77777777" w:rsidR="00530A86" w:rsidRPr="00957614" w:rsidRDefault="00530A86" w:rsidP="002D7A81">
            <w:pPr>
              <w:pStyle w:val="TableTextNormal"/>
            </w:pPr>
          </w:p>
        </w:tc>
        <w:tc>
          <w:tcPr>
            <w:tcW w:w="270" w:type="dxa"/>
            <w:vMerge/>
            <w:tcBorders>
              <w:top w:val="single" w:sz="4" w:space="0" w:color="auto"/>
            </w:tcBorders>
          </w:tcPr>
          <w:p w14:paraId="42CDF171" w14:textId="77777777" w:rsidR="00530A86" w:rsidRPr="00957614" w:rsidRDefault="00530A86" w:rsidP="002D7A81">
            <w:pPr>
              <w:pStyle w:val="TableTextNormal"/>
            </w:pPr>
          </w:p>
        </w:tc>
        <w:tc>
          <w:tcPr>
            <w:tcW w:w="4346" w:type="dxa"/>
            <w:tcBorders>
              <w:top w:val="single" w:sz="4" w:space="0" w:color="A32020" w:themeColor="text2"/>
            </w:tcBorders>
          </w:tcPr>
          <w:p w14:paraId="71B456C9" w14:textId="77777777" w:rsidR="00530A86" w:rsidRDefault="00530A86" w:rsidP="002D7A81">
            <w:pPr>
              <w:pStyle w:val="TableTextNormal"/>
            </w:pPr>
            <w:r>
              <w:t xml:space="preserve">Print </w:t>
            </w:r>
            <w:r w:rsidRPr="00472EAE">
              <w:t>Full Name of Signatory</w:t>
            </w:r>
          </w:p>
          <w:p w14:paraId="2E725BF3" w14:textId="77777777" w:rsidR="00530A86" w:rsidRPr="002B25FA" w:rsidRDefault="00530A86" w:rsidP="002D7A81">
            <w:pPr>
              <w:pStyle w:val="TableTextNormal"/>
              <w:rPr>
                <w:sz w:val="16"/>
                <w:szCs w:val="16"/>
              </w:rPr>
            </w:pPr>
            <w:r w:rsidRPr="00BF2A7C">
              <w:rPr>
                <w:sz w:val="16"/>
                <w:szCs w:val="16"/>
              </w:rPr>
              <w:t>*</w:t>
            </w:r>
            <w:r w:rsidR="003C61BC">
              <w:rPr>
                <w:sz w:val="16"/>
                <w:szCs w:val="16"/>
              </w:rPr>
              <w:t xml:space="preserve"> </w:t>
            </w:r>
            <w:r w:rsidRPr="00BF2A7C">
              <w:rPr>
                <w:sz w:val="16"/>
                <w:szCs w:val="16"/>
              </w:rPr>
              <w:t>Delete whichever does not apply</w:t>
            </w:r>
          </w:p>
        </w:tc>
      </w:tr>
    </w:tbl>
    <w:p w14:paraId="14528B3B" w14:textId="77777777" w:rsidR="001E26AB" w:rsidRDefault="001E26AB" w:rsidP="00530A86">
      <w:pPr>
        <w:pStyle w:val="PwCNormal"/>
        <w:numPr>
          <w:ilvl w:val="0"/>
          <w:numId w:val="0"/>
        </w:numPr>
        <w:sectPr w:rsidR="001E26AB" w:rsidSect="0046173A">
          <w:pgSz w:w="11907" w:h="16839" w:code="9"/>
          <w:pgMar w:top="1418" w:right="851" w:bottom="1418" w:left="1418" w:header="567" w:footer="567" w:gutter="0"/>
          <w:cols w:space="720"/>
          <w:titlePg/>
          <w:docGrid w:linePitch="299"/>
        </w:sectPr>
      </w:pPr>
    </w:p>
    <w:p w14:paraId="3DB41633" w14:textId="77777777" w:rsidR="00530A86" w:rsidRDefault="00505A01" w:rsidP="00505A01">
      <w:pPr>
        <w:pStyle w:val="PwCScheduleUnnumbered"/>
        <w:numPr>
          <w:ilvl w:val="0"/>
          <w:numId w:val="23"/>
        </w:numPr>
      </w:pPr>
      <w:bookmarkStart w:id="111" w:name="_Toc136927219"/>
      <w:bookmarkStart w:id="112" w:name="_Toc137964637"/>
      <w:bookmarkStart w:id="113" w:name="_Toc137964657"/>
      <w:bookmarkStart w:id="114" w:name="_Toc138644475"/>
      <w:bookmarkStart w:id="115" w:name="_Toc415752378"/>
      <w:r w:rsidRPr="00AD569E">
        <w:lastRenderedPageBreak/>
        <w:t>Annexure A</w:t>
      </w:r>
      <w:bookmarkEnd w:id="111"/>
      <w:bookmarkEnd w:id="112"/>
      <w:bookmarkEnd w:id="113"/>
      <w:bookmarkEnd w:id="114"/>
      <w:r w:rsidRPr="00505A01">
        <w:t xml:space="preserve"> </w:t>
      </w:r>
      <w:r>
        <w:t xml:space="preserve">– </w:t>
      </w:r>
      <w:r w:rsidR="001E26AB" w:rsidRPr="00505A01">
        <w:t>Representations</w:t>
      </w:r>
      <w:bookmarkEnd w:id="115"/>
    </w:p>
    <w:p w14:paraId="40C46C1B" w14:textId="77777777" w:rsidR="00505A01" w:rsidRPr="00505A01" w:rsidRDefault="00505A01" w:rsidP="00505A01">
      <w:pPr>
        <w:pStyle w:val="PwCNormal"/>
      </w:pPr>
      <w:r w:rsidRPr="00505A01">
        <w:rPr>
          <w:highlight w:val="yellow"/>
        </w:rPr>
        <w:t>[insert details of representations]</w:t>
      </w:r>
    </w:p>
    <w:sectPr w:rsidR="00505A01" w:rsidRPr="00505A01" w:rsidSect="0046173A">
      <w:pgSz w:w="11907" w:h="16839" w:code="9"/>
      <w:pgMar w:top="1418" w:right="851" w:bottom="1418" w:left="1418" w:header="567" w:footer="567"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A4CA9" w14:textId="77777777" w:rsidR="002D7A81" w:rsidRDefault="002D7A81">
      <w:r>
        <w:separator/>
      </w:r>
    </w:p>
    <w:p w14:paraId="393BB4B4" w14:textId="77777777" w:rsidR="002D7A81" w:rsidRDefault="002D7A81"/>
    <w:p w14:paraId="429037E7" w14:textId="77777777" w:rsidR="002D7A81" w:rsidRDefault="002D7A81"/>
  </w:endnote>
  <w:endnote w:type="continuationSeparator" w:id="0">
    <w:p w14:paraId="4E553237" w14:textId="77777777" w:rsidR="002D7A81" w:rsidRDefault="002D7A81">
      <w:r>
        <w:continuationSeparator/>
      </w:r>
    </w:p>
    <w:p w14:paraId="35743994" w14:textId="77777777" w:rsidR="002D7A81" w:rsidRDefault="002D7A81"/>
    <w:p w14:paraId="46D1B530" w14:textId="77777777" w:rsidR="002D7A81" w:rsidRDefault="002D7A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n-ea">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41C74" w14:textId="77777777" w:rsidR="002D7A81" w:rsidRDefault="002D7A81">
    <w:pPr>
      <w:pStyle w:val="Footer"/>
    </w:pPr>
    <w:r>
      <w:rPr>
        <w:noProof/>
        <w:lang w:eastAsia="en-AU"/>
      </w:rPr>
      <w:drawing>
        <wp:anchor distT="0" distB="0" distL="114300" distR="114300" simplePos="0" relativeHeight="251656704" behindDoc="0" locked="0" layoutInCell="1" allowOverlap="1" wp14:anchorId="7F624010" wp14:editId="7740AC3B">
          <wp:simplePos x="0" y="0"/>
          <wp:positionH relativeFrom="page">
            <wp:posOffset>2451100</wp:posOffset>
          </wp:positionH>
          <wp:positionV relativeFrom="page">
            <wp:posOffset>4424045</wp:posOffset>
          </wp:positionV>
          <wp:extent cx="2656205" cy="1846580"/>
          <wp:effectExtent l="19050" t="0" r="0" b="0"/>
          <wp:wrapNone/>
          <wp:docPr id="26" name="PWCSTAMP 3"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3"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5B47E" w14:textId="77777777" w:rsidR="002D7A81" w:rsidRDefault="002D7A81" w:rsidP="00EA1A36">
    <w:pPr>
      <w:pStyle w:val="Address"/>
      <w:rPr>
        <w:b/>
      </w:rPr>
    </w:pPr>
    <w:r>
      <w:rPr>
        <w:b/>
        <w:lang w:val="en-AU" w:eastAsia="en-AU"/>
      </w:rPr>
      <mc:AlternateContent>
        <mc:Choice Requires="wps">
          <w:drawing>
            <wp:anchor distT="0" distB="0" distL="114300" distR="114300" simplePos="0" relativeHeight="251661824" behindDoc="0" locked="1" layoutInCell="1" allowOverlap="1" wp14:anchorId="071C4E8B" wp14:editId="63FDEEC1">
              <wp:simplePos x="0" y="0"/>
              <wp:positionH relativeFrom="page">
                <wp:posOffset>1115695</wp:posOffset>
              </wp:positionH>
              <wp:positionV relativeFrom="paragraph">
                <wp:posOffset>-144145</wp:posOffset>
              </wp:positionV>
              <wp:extent cx="5905500" cy="144145"/>
              <wp:effectExtent l="10795" t="8255" r="8255" b="9525"/>
              <wp:wrapNone/>
              <wp:docPr id="2" name="Freeform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905500" cy="144145"/>
                      </a:xfrm>
                      <a:custGeom>
                        <a:avLst/>
                        <a:gdLst>
                          <a:gd name="T0" fmla="*/ 0 w 9301"/>
                          <a:gd name="T1" fmla="*/ 228 h 228"/>
                          <a:gd name="T2" fmla="*/ 0 w 9301"/>
                          <a:gd name="T3" fmla="*/ 0 h 228"/>
                          <a:gd name="T4" fmla="*/ 9301 w 9301"/>
                          <a:gd name="T5" fmla="*/ 0 h 228"/>
                        </a:gdLst>
                        <a:ahLst/>
                        <a:cxnLst>
                          <a:cxn ang="0">
                            <a:pos x="T0" y="T1"/>
                          </a:cxn>
                          <a:cxn ang="0">
                            <a:pos x="T2" y="T3"/>
                          </a:cxn>
                          <a:cxn ang="0">
                            <a:pos x="T4" y="T5"/>
                          </a:cxn>
                        </a:cxnLst>
                        <a:rect l="0" t="0" r="r" b="b"/>
                        <a:pathLst>
                          <a:path w="9301" h="228">
                            <a:moveTo>
                              <a:pt x="0" y="228"/>
                            </a:moveTo>
                            <a:lnTo>
                              <a:pt x="0" y="0"/>
                            </a:lnTo>
                            <a:lnTo>
                              <a:pt x="9301" y="0"/>
                            </a:lnTo>
                          </a:path>
                        </a:pathLst>
                      </a:custGeom>
                      <a:noFill/>
                      <a:ln w="12700"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F49FD7" id="Freeform 31" o:spid="_x0000_s1026" style="position:absolute;margin-left:87.85pt;margin-top:-11.35pt;width:465pt;height:11.35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930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eZs0QIAAFcGAAAOAAAAZHJzL2Uyb0RvYy54bWysVdtu2zAMfR+wfxD0OGC14yZra9QpimYd&#10;BuwGNPsARZZjY7KoSUqc7OtH0U7itusehuVBpsxj6vBQZK5vdq1mW+V8A6bgk7OUM2UklI1ZF/z7&#10;8v7tJWc+CFMKDUYVfK88v5m/fnXd2VxlUIMulWMYxPi8swWvQ7B5knhZq1b4M7DKoLMC14qAW7dO&#10;Sic6jN7qJEvTd0kHrrQOpPIe3y56J59T/KpSMnytKq8C0wVHboFWR+sqrsn8WuRrJ2zdyIGG+AcW&#10;rWgMHnoMtRBBsI1rnoVqG+nAQxXOJLQJVFUjFeWA2UzSJ9k81MIqygXF8fYok/9/YeWX7YP95iJ1&#10;bz+B/OGZgbtamLW69Rblw6JGkZLO+vwIjhuPn7FV9xlKLKvYBKD8d5VrYzDMjO1I5v1RZrULTOLL&#10;2VU6m6VYDYm+yXQ6mc7oCJEfvpYbHz4ooEhi+8mHvkwlWiRyyYxo8dglBqlajRV7k7CUdezqPCW6&#10;WIgjZjLCZNklqxmuQ+GPoGwEeinQ+SPMH8NMR5DI5QVKsxEsPRFKIu0hR1Ef0pY7M7xDi2FloqBR&#10;Bgs+ahxFQCGXfZ1EjqjofQGMiUbw+aD438GYTgQfykNgJInPgZHDG/K0tRxn2FqrXmErQkyE6KLJ&#10;uoJTjVhd8FiG6Ghhq5ZAkHC6NEOR8LiTX5vnOOphRB18h6elWP1hmMRjGOIjM7zXvUEU0R5fPAP3&#10;jdZ087SJxCfZBd1agXPKmZK4e9BNGXGRvnfr1Z12bCvitKHfIPMjmHU+LISve5zf+wWEXi0HG1PS&#10;ibUS5fvBDqLRvU1pDs0Y+y+OOZ+voNxjLzropxtOYzRqcL8463CyFdz/3AinONMfDY6OK2y5OApp&#10;M51dZLhxY89q7BFGYqiCB45XL5p3oR+fG+uadU3zIeZu4BZnQNXEVqVh0bMaNji9SOth0sbxON4T&#10;6vR/MP8NAAD//wMAUEsDBBQABgAIAAAAIQBBVssS3AAAAAkBAAAPAAAAZHJzL2Rvd25yZXYueG1s&#10;TI/NTsMwEITvSLyDtUjcWjuRSqsQp0L8HLjRlAPc3HhJIux1FLtNeHs2J7jt7I5mvi33s3figmPs&#10;A2nI1goEUhNsT62G9+PLagciJkPWuECo4Qcj7Kvrq9IUNkx0wEudWsEhFAujoUtpKKSMTYfexHUY&#10;kPj2FUZvEsuxlXY0E4d7J3Ol7qQ3PXFDZwZ87LD5rs+eS16bt6l3+USb3XOtMPv8ODwNWt/ezA/3&#10;IBLO6c8MCz6jQ8VMp3AmG4Vjvd1s2aphlec8LI5MLauTBgWyKuX/D6pfAAAA//8DAFBLAQItABQA&#10;BgAIAAAAIQC2gziS/gAAAOEBAAATAAAAAAAAAAAAAAAAAAAAAABbQ29udGVudF9UeXBlc10ueG1s&#10;UEsBAi0AFAAGAAgAAAAhADj9If/WAAAAlAEAAAsAAAAAAAAAAAAAAAAALwEAAF9yZWxzLy5yZWxz&#10;UEsBAi0AFAAGAAgAAAAhAKCx5mzRAgAAVwYAAA4AAAAAAAAAAAAAAAAALgIAAGRycy9lMm9Eb2Mu&#10;eG1sUEsBAi0AFAAGAAgAAAAhAEFWyxLcAAAACQEAAA8AAAAAAAAAAAAAAAAAKwUAAGRycy9kb3du&#10;cmV2LnhtbFBLBQYAAAAABAAEAPMAAAA0BgAAAAA=&#10;" path="m,228l,,9301,e" filled="f" strokeweight="1pt">
              <v:stroke dashstyle="1 1" endcap="round"/>
              <v:path arrowok="t" o:connecttype="custom" o:connectlocs="0,144145;0,0;5905500,0" o:connectangles="0,0,0"/>
              <o:lock v:ext="edit" aspectratio="t"/>
              <w10:wrap anchorx="page"/>
              <w10:anchorlock/>
            </v:shape>
          </w:pict>
        </mc:Fallback>
      </mc:AlternateContent>
    </w:r>
    <w:r>
      <w:rPr>
        <w:b/>
      </w:rPr>
      <w:t>PricewaterhouseCoopers, ABN 52 780 433 757</w:t>
    </w:r>
  </w:p>
  <w:p w14:paraId="090A4A7A" w14:textId="77777777" w:rsidR="002D7A81" w:rsidRDefault="002D7A81" w:rsidP="00EA1A36">
    <w:pPr>
      <w:pStyle w:val="Address"/>
    </w:pPr>
    <w:bookmarkStart w:id="3" w:name="Address"/>
    <w:r>
      <w:t>Darling Park Tower 2, 201 Sussex Street, GPO BOX 2650, SYDNEY NSW 1171</w:t>
    </w:r>
  </w:p>
  <w:p w14:paraId="6AD7D1CE" w14:textId="77777777" w:rsidR="002D7A81" w:rsidRDefault="002D7A81" w:rsidP="00EA1A36">
    <w:pPr>
      <w:pStyle w:val="Address"/>
    </w:pPr>
    <w:r>
      <w:t xml:space="preserve">T: +61 2 8266 0000, F: +61 2 8266 9999, </w:t>
    </w:r>
    <w:r w:rsidRPr="001F2886">
      <w:t>www.pwc.com.au/legal</w:t>
    </w:r>
    <w:bookmarkEnd w:id="3"/>
  </w:p>
  <w:p w14:paraId="7498C178" w14:textId="77777777" w:rsidR="002D7A81" w:rsidRDefault="002D7A81" w:rsidP="00A6590A">
    <w:pPr>
      <w:pStyle w:val="Footer"/>
    </w:pPr>
  </w:p>
  <w:p w14:paraId="23431FB1" w14:textId="77777777" w:rsidR="002D7A81" w:rsidRPr="0000377D" w:rsidRDefault="002D7A81" w:rsidP="00A6590A">
    <w:pPr>
      <w:pStyle w:val="Footer"/>
      <w:rPr>
        <w:szCs w:val="16"/>
      </w:rPr>
    </w:pPr>
    <w:r w:rsidRPr="0000377D">
      <w:rPr>
        <w:szCs w:val="16"/>
      </w:rPr>
      <w:t xml:space="preserve">Ref: </w:t>
    </w:r>
    <w:r w:rsidRPr="000519C3">
      <w:rPr>
        <w:w w:val="95"/>
        <w:highlight w:val="yellow"/>
      </w:rPr>
      <w:t>[MATTER NO.</w:t>
    </w:r>
    <w:r w:rsidRPr="000519C3">
      <w:rPr>
        <w:highlight w:val="yellow"/>
      </w:rPr>
      <w:t>]</w:t>
    </w:r>
    <w:r w:rsidRPr="0000377D">
      <w:rPr>
        <w:szCs w:val="16"/>
      </w:rPr>
      <w:t xml:space="preserve"> </w:t>
    </w:r>
    <w:r w:rsidRPr="000519C3">
      <w:rPr>
        <w:szCs w:val="16"/>
        <w:highlight w:val="yellow"/>
      </w:rPr>
      <w:t>[</w:t>
    </w:r>
    <w:proofErr w:type="gramStart"/>
    <w:r w:rsidRPr="000519C3">
      <w:rPr>
        <w:szCs w:val="16"/>
        <w:highlight w:val="yellow"/>
      </w:rPr>
      <w:t>PARTNER:LAWYER</w:t>
    </w:r>
    <w:proofErr w:type="gramEnd"/>
    <w:r w:rsidRPr="000519C3">
      <w:rPr>
        <w:szCs w:val="16"/>
        <w:highlight w:val="yellow"/>
      </w:rPr>
      <w:t xml:space="preserve"> INITIALS]</w:t>
    </w:r>
  </w:p>
  <w:p w14:paraId="61238FF5" w14:textId="77777777" w:rsidR="002D7A81" w:rsidRPr="00825182" w:rsidRDefault="002D7A81" w:rsidP="00A6590A">
    <w:pPr>
      <w:pStyle w:val="Footer"/>
      <w:rPr>
        <w:szCs w:val="16"/>
      </w:rPr>
    </w:pPr>
    <w:r w:rsidRPr="000519C3">
      <w:rPr>
        <w:szCs w:val="16"/>
        <w:highlight w:val="yellow"/>
      </w:rPr>
      <w:t>[insert DMS reference when document saved]</w:t>
    </w:r>
    <w:r w:rsidRPr="00825182">
      <w:rPr>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855D" w14:textId="77777777" w:rsidR="002D7A81" w:rsidRPr="0038589D" w:rsidRDefault="002D7A81" w:rsidP="001459D8">
    <w:pPr>
      <w:pStyle w:val="Footer"/>
      <w:rPr>
        <w:u w:val="single"/>
      </w:rPr>
    </w:pPr>
    <w:r w:rsidRPr="0038589D">
      <w:rPr>
        <w:u w:val="single"/>
      </w:rPr>
      <w:tab/>
    </w:r>
  </w:p>
  <w:p w14:paraId="79D1EF2A"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5D108CF"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2</w:t>
    </w:r>
    <w:r>
      <w:rPr>
        <w:rStyle w:val="PageNumber"/>
        <w:lang w:eastAsia="zh-C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525CD" w14:textId="77777777" w:rsidR="002D7A81" w:rsidRPr="00FC4202" w:rsidRDefault="002D7A81" w:rsidP="00A22B9E">
    <w:pPr>
      <w:pStyle w:val="Header"/>
      <w:rPr>
        <w:u w:val="single"/>
      </w:rPr>
    </w:pPr>
    <w:r w:rsidRPr="00FC4202">
      <w:rPr>
        <w:u w:val="single"/>
      </w:rPr>
      <w:tab/>
    </w:r>
  </w:p>
  <w:p w14:paraId="4E57F706" w14:textId="77777777" w:rsidR="002D7A81" w:rsidRPr="00FC4202" w:rsidRDefault="002D7A81" w:rsidP="00A22B9E">
    <w:pPr>
      <w:pStyle w:val="Header"/>
    </w:pPr>
    <w:r w:rsidRPr="00FC4202">
      <w:t>PwC | Ref:</w:t>
    </w:r>
    <w:r w:rsidRPr="00FC4202">
      <w:rPr>
        <w:w w:val="95"/>
      </w:rPr>
      <w:t xml:space="preserve"> </w:t>
    </w:r>
    <w:r w:rsidRPr="00FC4202">
      <w:rPr>
        <w:w w:val="95"/>
        <w:highlight w:val="yellow"/>
      </w:rPr>
      <w:t>[</w:t>
    </w:r>
    <w:r w:rsidRPr="00FC4202">
      <w:rPr>
        <w:noProof/>
        <w:w w:val="95"/>
        <w:highlight w:val="yellow"/>
      </w:rPr>
      <w:t>OUR REF]</w:t>
    </w:r>
    <w:r w:rsidRPr="00FC4202">
      <w:tab/>
      <w:t>Share Purchase Agreement (Short Form)</w:t>
    </w:r>
  </w:p>
  <w:p w14:paraId="1FAC7AF2" w14:textId="77777777" w:rsidR="002D7A81" w:rsidRPr="002212E5" w:rsidRDefault="002D7A81" w:rsidP="00A22B9E">
    <w:pPr>
      <w:pStyle w:val="Footer"/>
      <w:rPr>
        <w:w w:val="95"/>
        <w:szCs w:val="16"/>
      </w:rPr>
    </w:pPr>
    <w:r w:rsidRPr="00825182">
      <w:rPr>
        <w:noProof/>
        <w:szCs w:val="16"/>
        <w:lang w:eastAsia="en-AU"/>
      </w:rPr>
      <w:drawing>
        <wp:anchor distT="0" distB="0" distL="114300" distR="114300" simplePos="0" relativeHeight="251681280" behindDoc="0" locked="0" layoutInCell="1" allowOverlap="1" wp14:anchorId="69EA5222" wp14:editId="5D5DDAC3">
          <wp:simplePos x="0" y="0"/>
          <wp:positionH relativeFrom="page">
            <wp:posOffset>2451100</wp:posOffset>
          </wp:positionH>
          <wp:positionV relativeFrom="page">
            <wp:posOffset>4424045</wp:posOffset>
          </wp:positionV>
          <wp:extent cx="2656205" cy="1846580"/>
          <wp:effectExtent l="19050" t="0" r="0" b="0"/>
          <wp:wrapNone/>
          <wp:docPr id="1"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825182">
      <w:rPr>
        <w:szCs w:val="16"/>
        <w:highlight w:val="green"/>
      </w:rPr>
      <w:t xml:space="preserve"> </w:t>
    </w:r>
    <w:r>
      <w:rPr>
        <w:szCs w:val="16"/>
        <w:highlight w:val="green"/>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Pr>
        <w:rStyle w:val="PageNumber"/>
        <w:noProof/>
        <w:lang w:eastAsia="zh-CN"/>
      </w:rPr>
      <w:t>i</w:t>
    </w:r>
    <w:r>
      <w:rPr>
        <w:rStyle w:val="PageNumber"/>
        <w:lang w:eastAsia="zh-CN"/>
      </w:rPr>
      <w:fldChar w:fldCharType="end"/>
    </w:r>
    <w:r>
      <w:rPr>
        <w:noProof/>
        <w:lang w:eastAsia="en-AU"/>
      </w:rPr>
      <w:drawing>
        <wp:anchor distT="0" distB="0" distL="114300" distR="114300" simplePos="0" relativeHeight="251680256" behindDoc="0" locked="0" layoutInCell="1" allowOverlap="1" wp14:anchorId="749E40B4" wp14:editId="76253FBC">
          <wp:simplePos x="0" y="0"/>
          <wp:positionH relativeFrom="page">
            <wp:posOffset>2451100</wp:posOffset>
          </wp:positionH>
          <wp:positionV relativeFrom="page">
            <wp:posOffset>4424045</wp:posOffset>
          </wp:positionV>
          <wp:extent cx="2656205" cy="1846580"/>
          <wp:effectExtent l="19050" t="0" r="0" b="0"/>
          <wp:wrapNone/>
          <wp:docPr id="3"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2E97D" w14:textId="77777777" w:rsidR="002D7A81" w:rsidRPr="0038589D" w:rsidRDefault="002D7A81" w:rsidP="001459D8">
    <w:pPr>
      <w:pStyle w:val="Footer"/>
      <w:rPr>
        <w:u w:val="single"/>
      </w:rPr>
    </w:pPr>
    <w:r w:rsidRPr="0038589D">
      <w:rPr>
        <w:u w:val="single"/>
      </w:rPr>
      <w:tab/>
    </w:r>
  </w:p>
  <w:p w14:paraId="74642198" w14:textId="77777777" w:rsidR="002D7A81" w:rsidRPr="0000377D" w:rsidRDefault="002D7A81" w:rsidP="001459D8">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4069C578" w14:textId="77777777" w:rsidR="002D7A81" w:rsidRPr="001459D8" w:rsidRDefault="002D7A81" w:rsidP="001459D8">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8D6ADD">
      <w:rPr>
        <w:rStyle w:val="PageNumber"/>
        <w:noProof/>
        <w:lang w:eastAsia="zh-CN"/>
      </w:rPr>
      <w:t>12</w:t>
    </w:r>
    <w:r>
      <w:rPr>
        <w:rStyle w:val="PageNumber"/>
        <w:lang w:eastAsia="zh-C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AD357" w14:textId="77777777" w:rsidR="002D7A81" w:rsidRPr="0038589D" w:rsidRDefault="002D7A81" w:rsidP="00086DCC">
    <w:pPr>
      <w:pStyle w:val="Footer"/>
      <w:rPr>
        <w:u w:val="single"/>
      </w:rPr>
    </w:pPr>
    <w:r w:rsidRPr="0038589D">
      <w:rPr>
        <w:u w:val="single"/>
      </w:rPr>
      <w:tab/>
    </w:r>
  </w:p>
  <w:p w14:paraId="2BFAAA71" w14:textId="77777777" w:rsidR="002D7A81" w:rsidRPr="00EA6231" w:rsidRDefault="002D7A81" w:rsidP="00086DCC">
    <w:pPr>
      <w:pStyle w:val="Footer"/>
    </w:pPr>
    <w:r w:rsidRPr="00EA6231">
      <w:t>PwC | Ref:</w:t>
    </w:r>
    <w:r w:rsidRPr="00EA6231">
      <w:rPr>
        <w:w w:val="95"/>
      </w:rPr>
      <w:t xml:space="preserve"> </w:t>
    </w:r>
    <w:r w:rsidRPr="003F49F3">
      <w:rPr>
        <w:w w:val="95"/>
      </w:rPr>
      <w:t>[MATTER NO.</w:t>
    </w:r>
    <w:r>
      <w:t>]</w:t>
    </w:r>
  </w:p>
  <w:p w14:paraId="4A6971DD" w14:textId="77777777" w:rsidR="002D7A81" w:rsidRPr="002212E5" w:rsidRDefault="002D7A81" w:rsidP="00086DCC">
    <w:pPr>
      <w:pStyle w:val="Footer"/>
      <w:rPr>
        <w:w w:val="95"/>
        <w:szCs w:val="16"/>
      </w:rPr>
    </w:pPr>
    <w:r w:rsidRPr="00EA6231">
      <w:rPr>
        <w:noProof/>
        <w:szCs w:val="16"/>
        <w:lang w:eastAsia="en-AU"/>
      </w:rPr>
      <w:drawing>
        <wp:anchor distT="0" distB="0" distL="114300" distR="114300" simplePos="0" relativeHeight="251696640" behindDoc="0" locked="0" layoutInCell="1" allowOverlap="1" wp14:anchorId="501DDB91" wp14:editId="247D282A">
          <wp:simplePos x="0" y="0"/>
          <wp:positionH relativeFrom="page">
            <wp:posOffset>2451100</wp:posOffset>
          </wp:positionH>
          <wp:positionV relativeFrom="page">
            <wp:posOffset>4424045</wp:posOffset>
          </wp:positionV>
          <wp:extent cx="2656205" cy="1846580"/>
          <wp:effectExtent l="19050" t="0" r="0" b="0"/>
          <wp:wrapNone/>
          <wp:docPr id="5" name="PWCSTAMP 4"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4"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r w:rsidRPr="00EA6231">
      <w:rPr>
        <w:szCs w:val="16"/>
      </w:rPr>
      <w:t xml:space="preserve"> [insert DMS reference when document saved]</w:t>
    </w:r>
    <w:r w:rsidRPr="00EA6231">
      <w:rPr>
        <w:sz w:val="12"/>
        <w:szCs w:val="12"/>
      </w:rPr>
      <w:tab/>
    </w:r>
    <w:r w:rsidRPr="00EA6231">
      <w:rPr>
        <w:rStyle w:val="PageNumber"/>
        <w:lang w:eastAsia="zh-CN"/>
      </w:rPr>
      <w:fldChar w:fldCharType="begin"/>
    </w:r>
    <w:r w:rsidRPr="00EA6231">
      <w:rPr>
        <w:rStyle w:val="PageNumber"/>
        <w:lang w:eastAsia="zh-CN"/>
      </w:rPr>
      <w:instrText xml:space="preserve"> PAGE </w:instrText>
    </w:r>
    <w:r w:rsidRPr="00EA6231">
      <w:rPr>
        <w:rStyle w:val="PageNumber"/>
        <w:lang w:eastAsia="zh-CN"/>
      </w:rPr>
      <w:fldChar w:fldCharType="separate"/>
    </w:r>
    <w:r>
      <w:rPr>
        <w:rStyle w:val="PageNumber"/>
        <w:noProof/>
        <w:lang w:eastAsia="zh-CN"/>
      </w:rPr>
      <w:t>1</w:t>
    </w:r>
    <w:r w:rsidRPr="00EA6231">
      <w:rPr>
        <w:rStyle w:val="PageNumber"/>
        <w:lang w:eastAsia="zh-CN"/>
      </w:rPr>
      <w:fldChar w:fldCharType="end"/>
    </w:r>
    <w:r w:rsidRPr="00EA6231">
      <w:rPr>
        <w:noProof/>
        <w:lang w:eastAsia="en-AU"/>
      </w:rPr>
      <w:drawing>
        <wp:anchor distT="0" distB="0" distL="114300" distR="114300" simplePos="0" relativeHeight="251695616" behindDoc="0" locked="0" layoutInCell="1" allowOverlap="1" wp14:anchorId="707A889B" wp14:editId="27D788BD">
          <wp:simplePos x="0" y="0"/>
          <wp:positionH relativeFrom="page">
            <wp:posOffset>2451100</wp:posOffset>
          </wp:positionH>
          <wp:positionV relativeFrom="page">
            <wp:posOffset>4424045</wp:posOffset>
          </wp:positionV>
          <wp:extent cx="2656205" cy="1846580"/>
          <wp:effectExtent l="19050" t="0" r="0" b="0"/>
          <wp:wrapNone/>
          <wp:docPr id="6" name="PWCSTAMP 2" descr="dra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CSTAMP 2" descr="draft"/>
                  <pic:cNvPicPr>
                    <a:picLocks noChangeAspect="1" noChangeArrowheads="1"/>
                  </pic:cNvPicPr>
                </pic:nvPicPr>
                <pic:blipFill>
                  <a:blip r:embed="rId1"/>
                  <a:srcRect/>
                  <a:stretch>
                    <a:fillRect/>
                  </a:stretch>
                </pic:blipFill>
                <pic:spPr bwMode="auto">
                  <a:xfrm>
                    <a:off x="0" y="0"/>
                    <a:ext cx="2656205" cy="1846580"/>
                  </a:xfrm>
                  <a:prstGeom prst="rect">
                    <a:avLst/>
                  </a:prstGeom>
                  <a:noFill/>
                  <a:ln w="9525">
                    <a:noFill/>
                    <a:miter lim="800000"/>
                    <a:headEnd/>
                    <a:tailEnd/>
                  </a:ln>
                </pic:spPr>
              </pic:pic>
            </a:graphicData>
          </a:graphic>
        </wp:anchor>
      </w:drawing>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DAF56" w14:textId="77777777" w:rsidR="002D7A81" w:rsidRPr="0038589D" w:rsidRDefault="002D7A81" w:rsidP="00086DCC">
    <w:pPr>
      <w:pStyle w:val="Footer"/>
      <w:rPr>
        <w:u w:val="single"/>
      </w:rPr>
    </w:pPr>
    <w:r w:rsidRPr="0038589D">
      <w:rPr>
        <w:u w:val="single"/>
      </w:rPr>
      <w:tab/>
    </w:r>
  </w:p>
  <w:p w14:paraId="745C24EB" w14:textId="77777777" w:rsidR="002D7A81" w:rsidRPr="0000377D" w:rsidRDefault="002D7A81" w:rsidP="00086DCC">
    <w:pPr>
      <w:pStyle w:val="Footer"/>
    </w:pPr>
    <w:r w:rsidRPr="0000377D">
      <w:t>PwC | Ref:</w:t>
    </w:r>
    <w:r w:rsidRPr="0000377D">
      <w:rPr>
        <w:w w:val="95"/>
      </w:rPr>
      <w:t xml:space="preserve"> </w:t>
    </w:r>
    <w:r w:rsidRPr="000519C3">
      <w:rPr>
        <w:w w:val="95"/>
        <w:highlight w:val="yellow"/>
      </w:rPr>
      <w:t>[MATTER NO.</w:t>
    </w:r>
    <w:r w:rsidRPr="000519C3">
      <w:rPr>
        <w:highlight w:val="yellow"/>
      </w:rPr>
      <w:t>]</w:t>
    </w:r>
  </w:p>
  <w:p w14:paraId="0E0151CC" w14:textId="77777777" w:rsidR="002D7A81" w:rsidRPr="002212E5" w:rsidRDefault="002D7A81" w:rsidP="00086DCC">
    <w:pPr>
      <w:pStyle w:val="Footer"/>
      <w:rPr>
        <w:w w:val="95"/>
        <w:szCs w:val="16"/>
      </w:rPr>
    </w:pPr>
    <w:r w:rsidRPr="000519C3">
      <w:rPr>
        <w:szCs w:val="16"/>
        <w:highlight w:val="yellow"/>
      </w:rPr>
      <w:t>[insert DMS reference when document saved]</w:t>
    </w:r>
    <w:r>
      <w:rPr>
        <w:sz w:val="12"/>
        <w:szCs w:val="12"/>
      </w:rPr>
      <w:tab/>
    </w:r>
    <w:r>
      <w:rPr>
        <w:rStyle w:val="PageNumber"/>
        <w:lang w:eastAsia="zh-CN"/>
      </w:rPr>
      <w:fldChar w:fldCharType="begin"/>
    </w:r>
    <w:r>
      <w:rPr>
        <w:rStyle w:val="PageNumber"/>
        <w:lang w:eastAsia="zh-CN"/>
      </w:rPr>
      <w:instrText xml:space="preserve"> PAGE </w:instrText>
    </w:r>
    <w:r>
      <w:rPr>
        <w:rStyle w:val="PageNumber"/>
        <w:lang w:eastAsia="zh-CN"/>
      </w:rPr>
      <w:fldChar w:fldCharType="separate"/>
    </w:r>
    <w:r w:rsidR="000519C3">
      <w:rPr>
        <w:rStyle w:val="PageNumber"/>
        <w:noProof/>
        <w:lang w:eastAsia="zh-CN"/>
      </w:rPr>
      <w:t>16</w:t>
    </w:r>
    <w:r>
      <w:rPr>
        <w:rStyle w:val="PageNumber"/>
        <w:lang w:eastAsia="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98F68" w14:textId="77777777" w:rsidR="002D7A81" w:rsidRDefault="002D7A81">
      <w:r>
        <w:separator/>
      </w:r>
    </w:p>
  </w:footnote>
  <w:footnote w:type="continuationSeparator" w:id="0">
    <w:p w14:paraId="2BB55E79" w14:textId="77777777" w:rsidR="002D7A81" w:rsidRDefault="002D7A81">
      <w:r>
        <w:continuationSeparator/>
      </w:r>
    </w:p>
  </w:footnote>
  <w:footnote w:type="continuationNotice" w:id="1">
    <w:p w14:paraId="6728300A" w14:textId="77777777" w:rsidR="002D7A81" w:rsidRPr="002323EC" w:rsidRDefault="002D7A81" w:rsidP="002323EC">
      <w:pPr>
        <w:pStyle w:val="Footer"/>
        <w:rPr>
          <w:sz w:val="2"/>
          <w:szCs w:val="2"/>
        </w:rPr>
      </w:pPr>
    </w:p>
  </w:footnote>
  <w:footnote w:id="2">
    <w:p w14:paraId="12A579D4" w14:textId="77777777" w:rsidR="002D7A81" w:rsidRDefault="002D7A81" w:rsidP="00887129">
      <w:pPr>
        <w:pStyle w:val="FootnoteText"/>
      </w:pPr>
      <w:r>
        <w:rPr>
          <w:rStyle w:val="FootnoteReference"/>
        </w:rPr>
        <w:footnoteRef/>
      </w:r>
      <w:r>
        <w:t xml:space="preserve"> </w:t>
      </w:r>
      <w:r w:rsidRPr="00B26F83">
        <w:t>Confirm whether Term Sheet is to be non-binding or binding and amend references throughout accordingly</w:t>
      </w:r>
      <w:r>
        <w:t>.</w:t>
      </w:r>
    </w:p>
  </w:footnote>
  <w:footnote w:id="3">
    <w:p w14:paraId="2A0D644D" w14:textId="77777777" w:rsidR="002D7A81" w:rsidRPr="00B26F83" w:rsidRDefault="002D7A81" w:rsidP="00A676C1">
      <w:pPr>
        <w:pStyle w:val="FootnoteText"/>
      </w:pPr>
      <w:r>
        <w:rPr>
          <w:rStyle w:val="FootnoteReference"/>
        </w:rPr>
        <w:footnoteRef/>
      </w:r>
      <w:r>
        <w:t xml:space="preserve"> </w:t>
      </w:r>
      <w:r w:rsidRPr="00B26F83">
        <w:t xml:space="preserve">See Payment of Deposit </w:t>
      </w:r>
      <w:r>
        <w:t>p</w:t>
      </w:r>
      <w:r w:rsidRPr="00B26F83">
        <w:t>rovisions and delete if not applicable</w:t>
      </w:r>
      <w:r>
        <w:t>.</w:t>
      </w:r>
    </w:p>
  </w:footnote>
  <w:footnote w:id="4">
    <w:p w14:paraId="5ECD99FD" w14:textId="77777777" w:rsidR="002D7A81" w:rsidRDefault="002D7A81" w:rsidP="004157CB">
      <w:pPr>
        <w:pStyle w:val="FootnoteText"/>
      </w:pPr>
      <w:r>
        <w:rPr>
          <w:rStyle w:val="FootnoteReference"/>
        </w:rPr>
        <w:footnoteRef/>
      </w:r>
      <w:r>
        <w:t xml:space="preserve"> </w:t>
      </w:r>
      <w:r w:rsidRPr="001E7016">
        <w:t>Delete this clause if there is to be no deposit.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F84E7" w14:textId="77777777" w:rsidR="00C671B0" w:rsidRDefault="00C671B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A1E65" w14:textId="77777777" w:rsidR="002D7A81" w:rsidRDefault="002D7A81">
    <w:pPr>
      <w:pStyle w:val="Header"/>
    </w:pPr>
    <w:r>
      <w:rPr>
        <w:noProof/>
        <w:lang w:eastAsia="en-AU"/>
      </w:rPr>
      <w:drawing>
        <wp:anchor distT="0" distB="0" distL="114300" distR="114300" simplePos="0" relativeHeight="251663872" behindDoc="0" locked="0" layoutInCell="1" allowOverlap="1" wp14:anchorId="3BB26215" wp14:editId="45699ABE">
          <wp:simplePos x="0" y="0"/>
          <wp:positionH relativeFrom="page">
            <wp:posOffset>643890</wp:posOffset>
          </wp:positionH>
          <wp:positionV relativeFrom="page">
            <wp:posOffset>754380</wp:posOffset>
          </wp:positionV>
          <wp:extent cx="972820" cy="739140"/>
          <wp:effectExtent l="19050" t="0" r="0" b="0"/>
          <wp:wrapNone/>
          <wp:docPr id="7" nam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1"/>
                  <a:srcRect/>
                  <a:stretch>
                    <a:fillRect/>
                  </a:stretch>
                </pic:blipFill>
                <pic:spPr bwMode="auto">
                  <a:xfrm>
                    <a:off x="0" y="0"/>
                    <a:ext cx="972820" cy="739140"/>
                  </a:xfrm>
                  <a:prstGeom prst="rect">
                    <a:avLst/>
                  </a:prstGeom>
                  <a:noFill/>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35422" w14:textId="77777777" w:rsidR="002D7A81" w:rsidRPr="001E136C" w:rsidRDefault="002D7A81" w:rsidP="0038589D">
    <w:pPr>
      <w:pStyle w:val="FirstPagePanelFrame"/>
      <w:framePr w:wrap="notBeside"/>
    </w:pPr>
  </w:p>
  <w:p w14:paraId="6DAF5765" w14:textId="77777777" w:rsidR="002D7A81" w:rsidRPr="00FC4202" w:rsidRDefault="002D7A81" w:rsidP="006E2D2F">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4CADC" w14:textId="77777777" w:rsidR="002D7A81" w:rsidRPr="00625BFE" w:rsidRDefault="002D7A81" w:rsidP="00625B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86AE8"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42C03" w14:textId="77777777" w:rsidR="002D7A81" w:rsidRPr="00625BFE" w:rsidRDefault="002D7A81" w:rsidP="0038589D">
    <w:pPr>
      <w:pStyle w:val="FirstPagePanelFrame"/>
      <w:framePr w:wrap="notBeside"/>
    </w:pPr>
  </w:p>
  <w:p w14:paraId="4B293E70"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69D0D" w14:textId="77777777" w:rsidR="002D7A81" w:rsidRPr="00FC4202" w:rsidRDefault="002D7A81" w:rsidP="00086DCC">
    <w:pPr>
      <w:pStyle w:val="Header"/>
    </w:pPr>
    <w:r>
      <w:t>Short Title</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AC668" w14:textId="77777777" w:rsidR="002D7A81" w:rsidRPr="00625BFE" w:rsidRDefault="002D7A81" w:rsidP="0038589D">
    <w:pPr>
      <w:pStyle w:val="FirstPagePanelFrame"/>
      <w:framePr w:wrap="notBeside"/>
    </w:pPr>
  </w:p>
  <w:p w14:paraId="1B1A6E55" w14:textId="77777777" w:rsidR="002D7A81" w:rsidRPr="00FC4202" w:rsidRDefault="002D7A81" w:rsidP="00CC20CC">
    <w:pPr>
      <w:pStyle w:val="Header"/>
    </w:pPr>
    <w:proofErr w:type="gramStart"/>
    <w:r w:rsidRPr="0027284B">
      <w:rPr>
        <w:highlight w:val="yellow"/>
      </w:rPr>
      <w:t>[</w:t>
    </w:r>
    <w:r>
      <w:rPr>
        <w:highlight w:val="yellow"/>
      </w:rPr>
      <w:t>Non</w:t>
    </w:r>
    <w:r w:rsidRPr="0027284B">
      <w:rPr>
        <w:highlight w:val="yellow"/>
      </w:rPr>
      <w:t>]</w:t>
    </w:r>
    <w:r>
      <w:t xml:space="preserve"> Binding</w:t>
    </w:r>
    <w:proofErr w:type="gramEnd"/>
    <w:r>
      <w:t xml:space="preserve"> Term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3EBD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012054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7E0F02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C311C"/>
    <w:lvl w:ilvl="0">
      <w:start w:val="1"/>
      <w:numFmt w:val="decimal"/>
      <w:lvlText w:val="%1."/>
      <w:lvlJc w:val="left"/>
      <w:pPr>
        <w:tabs>
          <w:tab w:val="num" w:pos="643"/>
        </w:tabs>
        <w:ind w:left="643" w:hanging="360"/>
      </w:pPr>
    </w:lvl>
  </w:abstractNum>
  <w:abstractNum w:abstractNumId="4" w15:restartNumberingAfterBreak="0">
    <w:nsid w:val="FFFFFF88"/>
    <w:multiLevelType w:val="singleLevel"/>
    <w:tmpl w:val="6B18FDDE"/>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6CDCAD80"/>
    <w:lvl w:ilvl="0">
      <w:start w:val="1"/>
      <w:numFmt w:val="bullet"/>
      <w:lvlText w:val=""/>
      <w:lvlJc w:val="left"/>
      <w:pPr>
        <w:tabs>
          <w:tab w:val="num" w:pos="680"/>
        </w:tabs>
        <w:ind w:left="680" w:hanging="680"/>
      </w:pPr>
      <w:rPr>
        <w:rFonts w:ascii="Symbol" w:hAnsi="Symbol" w:hint="default"/>
        <w:sz w:val="18"/>
      </w:rPr>
    </w:lvl>
  </w:abstractNum>
  <w:abstractNum w:abstractNumId="6" w15:restartNumberingAfterBreak="0">
    <w:nsid w:val="0731221B"/>
    <w:multiLevelType w:val="multilevel"/>
    <w:tmpl w:val="54B62ED8"/>
    <w:styleLink w:val="BulletList"/>
    <w:lvl w:ilvl="0">
      <w:start w:val="1"/>
      <w:numFmt w:val="bullet"/>
      <w:lvlRestart w:val="0"/>
      <w:lvlText w:val=""/>
      <w:lvlJc w:val="left"/>
      <w:pPr>
        <w:tabs>
          <w:tab w:val="num" w:pos="567"/>
        </w:tabs>
        <w:ind w:left="567" w:hanging="567"/>
      </w:pPr>
      <w:rPr>
        <w:rFonts w:ascii="Symbol" w:hAnsi="Symbol" w:hint="default"/>
        <w:b w:val="0"/>
        <w:i w:val="0"/>
        <w:color w:val="auto"/>
      </w:rPr>
    </w:lvl>
    <w:lvl w:ilvl="1">
      <w:start w:val="1"/>
      <w:numFmt w:val="bullet"/>
      <w:lvlText w:val="–"/>
      <w:lvlJc w:val="left"/>
      <w:pPr>
        <w:tabs>
          <w:tab w:val="num" w:pos="1134"/>
        </w:tabs>
        <w:ind w:left="1134" w:hanging="567"/>
      </w:pPr>
      <w:rPr>
        <w:rFonts w:ascii="Arial" w:hAnsi="Arial" w:hint="default"/>
        <w:b w:val="0"/>
        <w:i w:val="0"/>
        <w:color w:val="auto"/>
      </w:rPr>
    </w:lvl>
    <w:lvl w:ilvl="2">
      <w:start w:val="1"/>
      <w:numFmt w:val="bullet"/>
      <w:lvlText w:val="o"/>
      <w:lvlJc w:val="left"/>
      <w:pPr>
        <w:tabs>
          <w:tab w:val="num" w:pos="1701"/>
        </w:tabs>
        <w:ind w:left="1701" w:hanging="567"/>
      </w:pPr>
      <w:rPr>
        <w:rFonts w:ascii="Arial" w:hAnsi="Arial" w:hint="default"/>
        <w:b w:val="0"/>
        <w:i w:val="0"/>
        <w:color w:val="auto"/>
        <w:sz w:val="10"/>
        <w:szCs w:val="10"/>
      </w:rPr>
    </w:lvl>
    <w:lvl w:ilvl="3">
      <w:start w:val="1"/>
      <w:numFmt w:val="bullet"/>
      <w:lvlText w:val=""/>
      <w:lvlJc w:val="left"/>
      <w:pPr>
        <w:tabs>
          <w:tab w:val="num" w:pos="2268"/>
        </w:tabs>
        <w:ind w:left="2268" w:hanging="567"/>
      </w:pPr>
      <w:rPr>
        <w:rFonts w:ascii="Wingdings" w:hAnsi="Wingdings" w:hint="default"/>
        <w:b w:val="0"/>
        <w:i w:val="0"/>
        <w:color w:val="auto"/>
        <w:sz w:val="10"/>
        <w:szCs w:val="10"/>
      </w:rPr>
    </w:lvl>
    <w:lvl w:ilvl="4">
      <w:start w:val="1"/>
      <w:numFmt w:val="none"/>
      <w:lvlText w:val="%5"/>
      <w:lvlJc w:val="left"/>
      <w:pPr>
        <w:tabs>
          <w:tab w:val="num" w:pos="0"/>
        </w:tabs>
        <w:ind w:left="0" w:firstLine="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7" w15:restartNumberingAfterBreak="0">
    <w:nsid w:val="0745105A"/>
    <w:multiLevelType w:val="multilevel"/>
    <w:tmpl w:val="5A025E00"/>
    <w:styleLink w:val="PwCIndents"/>
    <w:lvl w:ilvl="0">
      <w:start w:val="1"/>
      <w:numFmt w:val="none"/>
      <w:suff w:val="nothing"/>
      <w:lvlText w:val=""/>
      <w:lvlJc w:val="left"/>
      <w:pPr>
        <w:ind w:left="567" w:hanging="567"/>
      </w:pPr>
      <w:rPr>
        <w:rFonts w:hint="default"/>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0DC09D4"/>
    <w:multiLevelType w:val="multilevel"/>
    <w:tmpl w:val="42449A3C"/>
    <w:lvl w:ilvl="0">
      <w:start w:val="1"/>
      <w:numFmt w:val="decimal"/>
      <w:pStyle w:val="PwCSchedule"/>
      <w:suff w:val="nothing"/>
      <w:lvlText w:val="Schedul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13C4B44"/>
    <w:multiLevelType w:val="multilevel"/>
    <w:tmpl w:val="4E5C847A"/>
    <w:styleLink w:val="Indents"/>
    <w:lvl w:ilvl="0">
      <w:start w:val="1"/>
      <w:numFmt w:val="none"/>
      <w:suff w:val="nothing"/>
      <w:lvlText w:val=""/>
      <w:lvlJc w:val="left"/>
      <w:pPr>
        <w:ind w:left="0" w:firstLine="0"/>
      </w:pPr>
      <w:rPr>
        <w:rFonts w:hint="default"/>
        <w:color w:val="auto"/>
      </w:rPr>
    </w:lvl>
    <w:lvl w:ilvl="1">
      <w:start w:val="1"/>
      <w:numFmt w:val="none"/>
      <w:suff w:val="nothing"/>
      <w:lvlText w:val=""/>
      <w:lvlJc w:val="left"/>
      <w:pPr>
        <w:ind w:left="567" w:firstLine="0"/>
      </w:pPr>
      <w:rPr>
        <w:rFonts w:hint="default"/>
      </w:rPr>
    </w:lvl>
    <w:lvl w:ilvl="2">
      <w:start w:val="1"/>
      <w:numFmt w:val="none"/>
      <w:suff w:val="nothing"/>
      <w:lvlText w:val=""/>
      <w:lvlJc w:val="left"/>
      <w:pPr>
        <w:ind w:left="1134" w:firstLine="0"/>
      </w:pPr>
      <w:rPr>
        <w:rFonts w:hint="default"/>
      </w:rPr>
    </w:lvl>
    <w:lvl w:ilvl="3">
      <w:start w:val="1"/>
      <w:numFmt w:val="none"/>
      <w:suff w:val="nothing"/>
      <w:lvlText w:val=""/>
      <w:lvlJc w:val="left"/>
      <w:pPr>
        <w:ind w:left="1701" w:firstLine="0"/>
      </w:pPr>
      <w:rPr>
        <w:rFonts w:hint="default"/>
      </w:rPr>
    </w:lvl>
    <w:lvl w:ilvl="4">
      <w:start w:val="1"/>
      <w:numFmt w:val="none"/>
      <w:suff w:val="nothing"/>
      <w:lvlText w:val=""/>
      <w:lvlJc w:val="left"/>
      <w:pPr>
        <w:ind w:left="2268" w:firstLine="0"/>
      </w:pPr>
      <w:rPr>
        <w:rFonts w:hint="default"/>
      </w:rPr>
    </w:lvl>
    <w:lvl w:ilvl="5">
      <w:start w:val="1"/>
      <w:numFmt w:val="none"/>
      <w:suff w:val="nothing"/>
      <w:lvlText w:val=""/>
      <w:lvlJc w:val="left"/>
      <w:pPr>
        <w:ind w:left="2835" w:firstLine="0"/>
      </w:pPr>
      <w:rPr>
        <w:rFonts w:hint="default"/>
      </w:rPr>
    </w:lvl>
    <w:lvl w:ilvl="6">
      <w:start w:val="1"/>
      <w:numFmt w:val="none"/>
      <w:suff w:val="nothing"/>
      <w:lvlText w:val=""/>
      <w:lvlJc w:val="left"/>
      <w:pPr>
        <w:ind w:left="3402" w:firstLine="0"/>
      </w:pPr>
      <w:rPr>
        <w:rFonts w:hint="default"/>
      </w:rPr>
    </w:lvl>
    <w:lvl w:ilvl="7">
      <w:start w:val="1"/>
      <w:numFmt w:val="none"/>
      <w:suff w:val="nothing"/>
      <w:lvlText w:val=""/>
      <w:lvlJc w:val="left"/>
      <w:pPr>
        <w:ind w:left="3969" w:firstLine="0"/>
      </w:pPr>
      <w:rPr>
        <w:rFonts w:hint="default"/>
      </w:rPr>
    </w:lvl>
    <w:lvl w:ilvl="8">
      <w:start w:val="1"/>
      <w:numFmt w:val="none"/>
      <w:suff w:val="nothing"/>
      <w:lvlText w:val=""/>
      <w:lvlJc w:val="left"/>
      <w:pPr>
        <w:ind w:left="4536" w:firstLine="0"/>
      </w:pPr>
      <w:rPr>
        <w:rFonts w:hint="default"/>
      </w:rPr>
    </w:lvl>
  </w:abstractNum>
  <w:abstractNum w:abstractNumId="10" w15:restartNumberingAfterBreak="0">
    <w:nsid w:val="1EA854BD"/>
    <w:multiLevelType w:val="multilevel"/>
    <w:tmpl w:val="8110E33C"/>
    <w:lvl w:ilvl="0">
      <w:start w:val="1"/>
      <w:numFmt w:val="none"/>
      <w:lvlRestart w:val="0"/>
      <w:pStyle w:val="PwCRestartNumbering"/>
      <w:suff w:val="nothing"/>
      <w:lvlText w:val=""/>
      <w:lvlJc w:val="left"/>
      <w:pPr>
        <w:ind w:left="0" w:firstLine="0"/>
      </w:pPr>
      <w:rPr>
        <w:rFonts w:hint="default"/>
        <w:color w:val="FF0000"/>
        <w:sz w:val="22"/>
        <w:szCs w:val="22"/>
      </w:rPr>
    </w:lvl>
    <w:lvl w:ilvl="1">
      <w:start w:val="1"/>
      <w:numFmt w:val="decimal"/>
      <w:pStyle w:val="PwCHeading1"/>
      <w:lvlText w:val="%2."/>
      <w:lvlJc w:val="left"/>
      <w:pPr>
        <w:tabs>
          <w:tab w:val="num" w:pos="567"/>
        </w:tabs>
        <w:ind w:left="567" w:hanging="567"/>
      </w:pPr>
      <w:rPr>
        <w:rFonts w:hint="default"/>
      </w:rPr>
    </w:lvl>
    <w:lvl w:ilvl="2">
      <w:start w:val="1"/>
      <w:numFmt w:val="decimal"/>
      <w:pStyle w:val="PwCHeading2"/>
      <w:lvlText w:val="%2.%3"/>
      <w:lvlJc w:val="left"/>
      <w:pPr>
        <w:tabs>
          <w:tab w:val="num" w:pos="567"/>
        </w:tabs>
        <w:ind w:left="567" w:hanging="567"/>
      </w:pPr>
      <w:rPr>
        <w:rFonts w:hint="default"/>
        <w:b w:val="0"/>
        <w:i w:val="0"/>
      </w:rPr>
    </w:lvl>
    <w:lvl w:ilvl="3">
      <w:start w:val="1"/>
      <w:numFmt w:val="lowerLetter"/>
      <w:pStyle w:val="PwCHeading3"/>
      <w:lvlText w:val="(%4)"/>
      <w:lvlJc w:val="left"/>
      <w:pPr>
        <w:tabs>
          <w:tab w:val="num" w:pos="1134"/>
        </w:tabs>
        <w:ind w:left="1134" w:hanging="567"/>
      </w:pPr>
      <w:rPr>
        <w:rFonts w:hint="default"/>
      </w:rPr>
    </w:lvl>
    <w:lvl w:ilvl="4">
      <w:start w:val="1"/>
      <w:numFmt w:val="lowerRoman"/>
      <w:pStyle w:val="PwCHeading4"/>
      <w:lvlText w:val="(%5)"/>
      <w:lvlJc w:val="left"/>
      <w:pPr>
        <w:tabs>
          <w:tab w:val="num" w:pos="1701"/>
        </w:tabs>
        <w:ind w:left="1701" w:hanging="567"/>
      </w:pPr>
      <w:rPr>
        <w:rFonts w:hint="default"/>
      </w:rPr>
    </w:lvl>
    <w:lvl w:ilvl="5">
      <w:start w:val="1"/>
      <w:numFmt w:val="upperLetter"/>
      <w:pStyle w:val="PwCHeading5"/>
      <w:lvlText w:val="(%6)"/>
      <w:lvlJc w:val="left"/>
      <w:pPr>
        <w:tabs>
          <w:tab w:val="num" w:pos="2268"/>
        </w:tabs>
        <w:ind w:left="2268" w:hanging="567"/>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220D7ED0"/>
    <w:multiLevelType w:val="multilevel"/>
    <w:tmpl w:val="CA42BDEC"/>
    <w:lvl w:ilvl="0">
      <w:start w:val="1"/>
      <w:numFmt w:val="none"/>
      <w:suff w:val="nothing"/>
      <w:lvlText w:val=""/>
      <w:lvlJc w:val="left"/>
      <w:pPr>
        <w:tabs>
          <w:tab w:val="num" w:pos="0"/>
        </w:tabs>
        <w:ind w:left="0" w:firstLine="0"/>
      </w:pPr>
    </w:lvl>
    <w:lvl w:ilvl="1">
      <w:start w:val="1"/>
      <w:numFmt w:val="decimal"/>
      <w:lvlText w:val="%2."/>
      <w:lvlJc w:val="left"/>
      <w:pPr>
        <w:tabs>
          <w:tab w:val="num" w:pos="720"/>
        </w:tabs>
        <w:ind w:left="720" w:hanging="720"/>
      </w:p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lvl>
    <w:lvl w:ilvl="5">
      <w:start w:val="1"/>
      <w:numFmt w:val="upperLetter"/>
      <w:lvlText w:val="(%6)"/>
      <w:lvlJc w:val="left"/>
      <w:pPr>
        <w:tabs>
          <w:tab w:val="num" w:pos="2880"/>
        </w:tabs>
        <w:ind w:left="2880" w:hanging="720"/>
      </w:pPr>
    </w:lvl>
    <w:lvl w:ilvl="6">
      <w:start w:val="1"/>
      <w:numFmt w:val="decimal"/>
      <w:lvlText w:val="%2.%3.%4.%5.%6.%7"/>
      <w:lvlJc w:val="left"/>
      <w:pPr>
        <w:tabs>
          <w:tab w:val="num" w:pos="3600"/>
        </w:tabs>
        <w:ind w:left="2736" w:hanging="936"/>
      </w:pPr>
    </w:lvl>
    <w:lvl w:ilvl="7">
      <w:start w:val="1"/>
      <w:numFmt w:val="decimal"/>
      <w:lvlText w:val="%2.%3.%4.%5.%6.%7.%8"/>
      <w:lvlJc w:val="left"/>
      <w:pPr>
        <w:tabs>
          <w:tab w:val="num" w:pos="4320"/>
        </w:tabs>
        <w:ind w:left="3240" w:hanging="1080"/>
      </w:pPr>
    </w:lvl>
    <w:lvl w:ilvl="8">
      <w:start w:val="1"/>
      <w:numFmt w:val="decimal"/>
      <w:lvlText w:val="%2.%3.%4.%5.%6.%7.%8.%9"/>
      <w:lvlJc w:val="left"/>
      <w:pPr>
        <w:tabs>
          <w:tab w:val="num" w:pos="5040"/>
        </w:tabs>
        <w:ind w:left="3744" w:hanging="1224"/>
      </w:pPr>
    </w:lvl>
  </w:abstractNum>
  <w:abstractNum w:abstractNumId="12" w15:restartNumberingAfterBreak="0">
    <w:nsid w:val="29F60073"/>
    <w:multiLevelType w:val="multilevel"/>
    <w:tmpl w:val="28909FD8"/>
    <w:lvl w:ilvl="0">
      <w:start w:val="1"/>
      <w:numFmt w:val="decimal"/>
      <w:lvlRestart w:val="0"/>
      <w:pStyle w:val="TableNumberedList1"/>
      <w:lvlText w:val="%1"/>
      <w:lvlJc w:val="left"/>
      <w:pPr>
        <w:tabs>
          <w:tab w:val="num" w:pos="283"/>
        </w:tabs>
        <w:ind w:left="284" w:hanging="284"/>
      </w:pPr>
      <w:rPr>
        <w:rFonts w:ascii="Times New Roman" w:hAnsi="Times New Roman" w:hint="default"/>
        <w:b w:val="0"/>
        <w:i w:val="0"/>
        <w:color w:val="auto"/>
        <w:sz w:val="20"/>
      </w:rPr>
    </w:lvl>
    <w:lvl w:ilvl="1">
      <w:start w:val="1"/>
      <w:numFmt w:val="lowerLetter"/>
      <w:lvlRestart w:val="0"/>
      <w:pStyle w:val="TableNumberedList2"/>
      <w:lvlText w:val="%2"/>
      <w:lvlJc w:val="left"/>
      <w:pPr>
        <w:tabs>
          <w:tab w:val="num" w:pos="567"/>
        </w:tabs>
        <w:ind w:left="567" w:hanging="283"/>
      </w:pPr>
      <w:rPr>
        <w:rFonts w:hint="default"/>
        <w:b w:val="0"/>
        <w:i w:val="0"/>
        <w:color w:val="auto"/>
        <w:szCs w:val="10"/>
      </w:rPr>
    </w:lvl>
    <w:lvl w:ilvl="2">
      <w:start w:val="1"/>
      <w:numFmt w:val="lowerRoman"/>
      <w:lvlRestart w:val="0"/>
      <w:pStyle w:val="TableNumberedList3"/>
      <w:lvlText w:val="%3"/>
      <w:lvlJc w:val="left"/>
      <w:pPr>
        <w:tabs>
          <w:tab w:val="num" w:pos="851"/>
        </w:tabs>
        <w:ind w:left="851" w:hanging="284"/>
      </w:pPr>
      <w:rPr>
        <w:rFonts w:asciiTheme="minorHAnsi" w:hAnsiTheme="minorHAnsi" w:hint="default"/>
        <w:b w:val="0"/>
        <w:i w:val="0"/>
        <w:color w:val="auto"/>
        <w:sz w:val="2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3" w15:restartNumberingAfterBreak="0">
    <w:nsid w:val="401E7322"/>
    <w:multiLevelType w:val="multilevel"/>
    <w:tmpl w:val="29C4AEF2"/>
    <w:lvl w:ilvl="0">
      <w:start w:val="1"/>
      <w:numFmt w:val="none"/>
      <w:lvlRestart w:val="0"/>
      <w:pStyle w:val="RestartNumbering"/>
      <w:suff w:val="nothing"/>
      <w:lvlText w:val=""/>
      <w:lvlJc w:val="left"/>
      <w:pPr>
        <w:tabs>
          <w:tab w:val="num" w:pos="0"/>
        </w:tabs>
        <w:ind w:left="0" w:firstLine="0"/>
      </w:pPr>
      <w:rPr>
        <w:rFonts w:hint="default"/>
      </w:rPr>
    </w:lvl>
    <w:lvl w:ilvl="1">
      <w:start w:val="1"/>
      <w:numFmt w:val="decimal"/>
      <w:lvlText w:val="%2."/>
      <w:lvlJc w:val="left"/>
      <w:pPr>
        <w:tabs>
          <w:tab w:val="num" w:pos="720"/>
        </w:tabs>
        <w:ind w:left="720" w:hanging="720"/>
      </w:pPr>
      <w:rPr>
        <w:rFonts w:hint="default"/>
      </w:rPr>
    </w:lvl>
    <w:lvl w:ilvl="2">
      <w:start w:val="1"/>
      <w:numFmt w:val="decimal"/>
      <w:lvlText w:val="%2.%3"/>
      <w:lvlJc w:val="left"/>
      <w:pPr>
        <w:tabs>
          <w:tab w:val="num" w:pos="720"/>
        </w:tabs>
        <w:ind w:left="720" w:hanging="720"/>
      </w:pPr>
    </w:lvl>
    <w:lvl w:ilvl="3">
      <w:start w:val="1"/>
      <w:numFmt w:val="lowerLetter"/>
      <w:lvlText w:val="(%4)"/>
      <w:lvlJc w:val="left"/>
      <w:pPr>
        <w:tabs>
          <w:tab w:val="num" w:pos="1440"/>
        </w:tabs>
        <w:ind w:left="1440" w:hanging="720"/>
      </w:pPr>
    </w:lvl>
    <w:lvl w:ilvl="4">
      <w:start w:val="1"/>
      <w:numFmt w:val="lowerRoman"/>
      <w:lvlText w:val="(%5)"/>
      <w:lvlJc w:val="left"/>
      <w:pPr>
        <w:tabs>
          <w:tab w:val="num" w:pos="2160"/>
        </w:tabs>
        <w:ind w:left="2160" w:hanging="720"/>
      </w:pPr>
      <w:rPr>
        <w:rFonts w:ascii="Arial" w:hAnsi="Arial" w:cs="Arial" w:hint="default"/>
        <w:lang w:val="en-AU" w:eastAsia="en-US" w:bidi="ar-SA"/>
      </w:rPr>
    </w:lvl>
    <w:lvl w:ilvl="5">
      <w:start w:val="1"/>
      <w:numFmt w:val="upperLetter"/>
      <w:lvlText w:val="(%6)"/>
      <w:lvlJc w:val="left"/>
      <w:pPr>
        <w:tabs>
          <w:tab w:val="num" w:pos="2880"/>
        </w:tabs>
        <w:ind w:left="2880" w:hanging="720"/>
      </w:pPr>
      <w:rPr>
        <w:rFonts w:hint="default"/>
      </w:rPr>
    </w:lvl>
    <w:lvl w:ilvl="6">
      <w:start w:val="1"/>
      <w:numFmt w:val="decimal"/>
      <w:lvlText w:val="%2.%3.%4.%5.%6.%7"/>
      <w:lvlJc w:val="left"/>
      <w:pPr>
        <w:tabs>
          <w:tab w:val="num" w:pos="3600"/>
        </w:tabs>
        <w:ind w:left="2738" w:hanging="941"/>
      </w:pPr>
      <w:rPr>
        <w:rFonts w:hint="default"/>
      </w:rPr>
    </w:lvl>
    <w:lvl w:ilvl="7">
      <w:start w:val="1"/>
      <w:numFmt w:val="decimal"/>
      <w:lvlText w:val="%2.%3.%4.%5.%6.%7.%8"/>
      <w:lvlJc w:val="left"/>
      <w:pPr>
        <w:tabs>
          <w:tab w:val="num" w:pos="4320"/>
        </w:tabs>
        <w:ind w:left="3237" w:hanging="1077"/>
      </w:pPr>
      <w:rPr>
        <w:rFonts w:hint="default"/>
      </w:rPr>
    </w:lvl>
    <w:lvl w:ilvl="8">
      <w:start w:val="1"/>
      <w:numFmt w:val="decimal"/>
      <w:lvlText w:val="%2.%3.%4.%5.%6.%7.%8.%9"/>
      <w:lvlJc w:val="left"/>
      <w:pPr>
        <w:tabs>
          <w:tab w:val="num" w:pos="5040"/>
        </w:tabs>
        <w:ind w:left="3742" w:hanging="1225"/>
      </w:pPr>
      <w:rPr>
        <w:rFonts w:hint="default"/>
      </w:rPr>
    </w:lvl>
  </w:abstractNum>
  <w:abstractNum w:abstractNumId="14" w15:restartNumberingAfterBreak="0">
    <w:nsid w:val="4AAB5470"/>
    <w:multiLevelType w:val="multilevel"/>
    <w:tmpl w:val="06343A04"/>
    <w:lvl w:ilvl="0">
      <w:start w:val="1"/>
      <w:numFmt w:val="bullet"/>
      <w:lvlRestart w:val="0"/>
      <w:pStyle w:val="ListBullet"/>
      <w:lvlText w:val=""/>
      <w:lvlJc w:val="left"/>
      <w:pPr>
        <w:tabs>
          <w:tab w:val="num" w:pos="567"/>
        </w:tabs>
        <w:ind w:left="567" w:hanging="567"/>
      </w:pPr>
      <w:rPr>
        <w:rFonts w:ascii="Symbol" w:hAnsi="Symbol" w:hint="default"/>
        <w:b w:val="0"/>
        <w:i w:val="0"/>
        <w:color w:val="auto"/>
      </w:rPr>
    </w:lvl>
    <w:lvl w:ilvl="1">
      <w:start w:val="1"/>
      <w:numFmt w:val="bullet"/>
      <w:pStyle w:val="ListBullet2"/>
      <w:lvlText w:val="–"/>
      <w:lvlJc w:val="left"/>
      <w:pPr>
        <w:tabs>
          <w:tab w:val="num" w:pos="1134"/>
        </w:tabs>
        <w:ind w:left="1134" w:hanging="567"/>
      </w:pPr>
      <w:rPr>
        <w:rFonts w:ascii="Arial" w:hAnsi="Arial" w:hint="default"/>
        <w:b w:val="0"/>
        <w:i w:val="0"/>
        <w:color w:val="auto"/>
      </w:rPr>
    </w:lvl>
    <w:lvl w:ilvl="2">
      <w:start w:val="1"/>
      <w:numFmt w:val="bullet"/>
      <w:pStyle w:val="ListBullet3"/>
      <w:lvlText w:val="◦"/>
      <w:lvlJc w:val="left"/>
      <w:pPr>
        <w:tabs>
          <w:tab w:val="num" w:pos="1701"/>
        </w:tabs>
        <w:ind w:left="1701" w:hanging="567"/>
      </w:pPr>
      <w:rPr>
        <w:rFonts w:ascii="Georgia" w:hAnsi="Georgia" w:hint="default"/>
        <w:b w:val="0"/>
        <w:i w:val="0"/>
        <w:color w:val="auto"/>
        <w:sz w:val="18"/>
        <w:szCs w:val="10"/>
      </w:rPr>
    </w:lvl>
    <w:lvl w:ilvl="3">
      <w:start w:val="1"/>
      <w:numFmt w:val="bullet"/>
      <w:pStyle w:val="ListBullet4"/>
      <w:lvlText w:val=""/>
      <w:lvlJc w:val="left"/>
      <w:pPr>
        <w:tabs>
          <w:tab w:val="num" w:pos="2268"/>
        </w:tabs>
        <w:ind w:left="2268" w:hanging="567"/>
      </w:pPr>
      <w:rPr>
        <w:rFonts w:ascii="Symbol" w:hAnsi="Symbol" w:hint="default"/>
        <w:b w:val="0"/>
        <w:i w:val="0"/>
        <w:color w:val="auto"/>
        <w:sz w:val="20"/>
        <w:szCs w:val="10"/>
      </w:rPr>
    </w:lvl>
    <w:lvl w:ilvl="4">
      <w:start w:val="1"/>
      <w:numFmt w:val="bullet"/>
      <w:pStyle w:val="ListBullet5"/>
      <w:lvlText w:val="~"/>
      <w:lvlJc w:val="left"/>
      <w:pPr>
        <w:tabs>
          <w:tab w:val="num" w:pos="2835"/>
        </w:tabs>
        <w:ind w:left="2835" w:hanging="567"/>
      </w:pPr>
      <w:rPr>
        <w:rFonts w:ascii="Georgia" w:hAnsi="Georgia" w:hint="default"/>
        <w:color w:val="auto"/>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5" w15:restartNumberingAfterBreak="0">
    <w:nsid w:val="4D8C2F25"/>
    <w:multiLevelType w:val="multilevel"/>
    <w:tmpl w:val="6E008996"/>
    <w:lvl w:ilvl="0">
      <w:start w:val="1"/>
      <w:numFmt w:val="bullet"/>
      <w:lvlRestart w:val="0"/>
      <w:pStyle w:val="TableBullet1Normal"/>
      <w:lvlText w:val=""/>
      <w:lvlJc w:val="left"/>
      <w:pPr>
        <w:tabs>
          <w:tab w:val="num" w:pos="283"/>
        </w:tabs>
        <w:ind w:left="284" w:hanging="284"/>
      </w:pPr>
      <w:rPr>
        <w:rFonts w:ascii="Symbol" w:hAnsi="Symbol" w:hint="default"/>
        <w:b w:val="0"/>
        <w:i w:val="0"/>
        <w:color w:val="auto"/>
      </w:rPr>
    </w:lvl>
    <w:lvl w:ilvl="1">
      <w:start w:val="1"/>
      <w:numFmt w:val="bullet"/>
      <w:lvlRestart w:val="0"/>
      <w:pStyle w:val="TableBullet2Normal"/>
      <w:lvlText w:val="–"/>
      <w:lvlJc w:val="left"/>
      <w:pPr>
        <w:tabs>
          <w:tab w:val="num" w:pos="567"/>
        </w:tabs>
        <w:ind w:left="567" w:hanging="283"/>
      </w:pPr>
      <w:rPr>
        <w:rFonts w:ascii="Arial" w:hAnsi="Arial" w:hint="default"/>
        <w:b w:val="0"/>
        <w:i w:val="0"/>
        <w:color w:val="auto"/>
        <w:szCs w:val="10"/>
      </w:rPr>
    </w:lvl>
    <w:lvl w:ilvl="2">
      <w:start w:val="1"/>
      <w:numFmt w:val="bullet"/>
      <w:lvlRestart w:val="0"/>
      <w:pStyle w:val="TableBullet3Normal"/>
      <w:lvlText w:val="o"/>
      <w:lvlJc w:val="left"/>
      <w:pPr>
        <w:tabs>
          <w:tab w:val="num" w:pos="851"/>
        </w:tabs>
        <w:ind w:left="851" w:hanging="284"/>
      </w:pPr>
      <w:rPr>
        <w:rFonts w:ascii="Arial" w:hAnsi="Arial" w:hint="default"/>
        <w:b w:val="0"/>
        <w:i w:val="0"/>
        <w:color w:val="auto"/>
        <w:sz w:val="10"/>
        <w:szCs w:val="10"/>
      </w:rPr>
    </w:lvl>
    <w:lvl w:ilvl="3">
      <w:start w:val="1"/>
      <w:numFmt w:val="none"/>
      <w:lvlRestart w:val="0"/>
      <w:lvlText w:val=""/>
      <w:lvlJc w:val="left"/>
      <w:pPr>
        <w:tabs>
          <w:tab w:val="num" w:pos="0"/>
        </w:tabs>
        <w:ind w:left="0" w:firstLine="0"/>
      </w:pPr>
      <w:rPr>
        <w:rFonts w:hint="default"/>
        <w:color w:val="auto"/>
        <w:sz w:val="10"/>
        <w:szCs w:val="10"/>
      </w:rPr>
    </w:lvl>
    <w:lvl w:ilvl="4">
      <w:start w:val="1"/>
      <w:numFmt w:val="none"/>
      <w:lvlText w:val="%5"/>
      <w:lvlJc w:val="left"/>
      <w:pPr>
        <w:tabs>
          <w:tab w:val="num" w:pos="1800"/>
        </w:tabs>
        <w:ind w:left="1800" w:hanging="360"/>
      </w:pPr>
      <w:rPr>
        <w:rFonts w:hint="default"/>
      </w:rPr>
    </w:lvl>
    <w:lvl w:ilvl="5">
      <w:start w:val="1"/>
      <w:numFmt w:val="lowerRoman"/>
      <w:lvlText w:val=""/>
      <w:lvlJc w:val="left"/>
      <w:pPr>
        <w:tabs>
          <w:tab w:val="num" w:pos="2160"/>
        </w:tabs>
        <w:ind w:left="2160" w:hanging="360"/>
      </w:pPr>
      <w:rPr>
        <w:rFonts w:hint="default"/>
      </w:rPr>
    </w:lvl>
    <w:lvl w:ilvl="6">
      <w:start w:val="1"/>
      <w:numFmt w:val="decimal"/>
      <w:lvlText w:val=""/>
      <w:lvlJc w:val="left"/>
      <w:pPr>
        <w:tabs>
          <w:tab w:val="num" w:pos="2520"/>
        </w:tabs>
        <w:ind w:left="2520" w:hanging="360"/>
      </w:pPr>
      <w:rPr>
        <w:rFonts w:hint="default"/>
      </w:rPr>
    </w:lvl>
    <w:lvl w:ilvl="7">
      <w:start w:val="1"/>
      <w:numFmt w:val="lowerLetter"/>
      <w:lvlText w:val=""/>
      <w:lvlJc w:val="left"/>
      <w:pPr>
        <w:tabs>
          <w:tab w:val="num" w:pos="2880"/>
        </w:tabs>
        <w:ind w:left="2880" w:hanging="360"/>
      </w:pPr>
      <w:rPr>
        <w:rFonts w:hint="default"/>
      </w:rPr>
    </w:lvl>
    <w:lvl w:ilvl="8">
      <w:start w:val="1"/>
      <w:numFmt w:val="lowerRoman"/>
      <w:lvlText w:val=""/>
      <w:lvlJc w:val="left"/>
      <w:pPr>
        <w:tabs>
          <w:tab w:val="num" w:pos="3240"/>
        </w:tabs>
        <w:ind w:left="3240" w:hanging="360"/>
      </w:pPr>
      <w:rPr>
        <w:rFonts w:hint="default"/>
      </w:rPr>
    </w:lvl>
  </w:abstractNum>
  <w:abstractNum w:abstractNumId="16" w15:restartNumberingAfterBreak="0">
    <w:nsid w:val="54B033CD"/>
    <w:multiLevelType w:val="multilevel"/>
    <w:tmpl w:val="B79A0824"/>
    <w:lvl w:ilvl="0">
      <w:start w:val="1"/>
      <w:numFmt w:val="upperLetter"/>
      <w:pStyle w:val="PwCAnnexure"/>
      <w:suff w:val="nothing"/>
      <w:lvlText w:val="Annexure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59974807"/>
    <w:multiLevelType w:val="multilevel"/>
    <w:tmpl w:val="9300E994"/>
    <w:lvl w:ilvl="0">
      <w:start w:val="1"/>
      <w:numFmt w:val="upperLetter"/>
      <w:pStyle w:val="PwCRecitals"/>
      <w:lvlText w:val="%1."/>
      <w:lvlJc w:val="left"/>
      <w:pPr>
        <w:tabs>
          <w:tab w:val="num" w:pos="567"/>
        </w:tabs>
        <w:ind w:left="567" w:hanging="567"/>
      </w:pPr>
      <w:rPr>
        <w:rFonts w:hint="default"/>
        <w:color w:val="A32020" w:themeColor="text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8" w15:restartNumberingAfterBreak="0">
    <w:nsid w:val="599B5943"/>
    <w:multiLevelType w:val="hybridMultilevel"/>
    <w:tmpl w:val="4B2075CE"/>
    <w:lvl w:ilvl="0" w:tplc="FFFFFFFF">
      <w:start w:val="1"/>
      <w:numFmt w:val="decimal"/>
      <w:lvlText w:val="%1."/>
      <w:lvlJc w:val="left"/>
      <w:pPr>
        <w:tabs>
          <w:tab w:val="num" w:pos="360"/>
        </w:tabs>
        <w:ind w:left="36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6AA91593"/>
    <w:multiLevelType w:val="multilevel"/>
    <w:tmpl w:val="0C09001D"/>
    <w:styleLink w:val="Annexur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6B5C68E9"/>
    <w:multiLevelType w:val="hybridMultilevel"/>
    <w:tmpl w:val="22CC6F20"/>
    <w:lvl w:ilvl="0" w:tplc="59B60A06">
      <w:start w:val="1"/>
      <w:numFmt w:val="upperLetter"/>
      <w:pStyle w:val="Recitals"/>
      <w:lvlText w:val="%1."/>
      <w:lvlJc w:val="left"/>
      <w:pPr>
        <w:tabs>
          <w:tab w:val="num" w:pos="720"/>
        </w:tabs>
        <w:ind w:left="720" w:hanging="720"/>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1" w15:restartNumberingAfterBreak="0">
    <w:nsid w:val="7DB316EE"/>
    <w:multiLevelType w:val="multilevel"/>
    <w:tmpl w:val="4B1A8F1E"/>
    <w:lvl w:ilvl="0">
      <w:start w:val="1"/>
      <w:numFmt w:val="none"/>
      <w:pStyle w:val="PwCNormal"/>
      <w:suff w:val="nothing"/>
      <w:lvlText w:val=""/>
      <w:lvlJc w:val="left"/>
      <w:pPr>
        <w:ind w:left="0" w:firstLine="0"/>
      </w:pPr>
      <w:rPr>
        <w:rFonts w:hint="default"/>
      </w:rPr>
    </w:lvl>
    <w:lvl w:ilvl="1">
      <w:start w:val="1"/>
      <w:numFmt w:val="none"/>
      <w:pStyle w:val="PwCIndent2"/>
      <w:suff w:val="nothing"/>
      <w:lvlText w:val=""/>
      <w:lvlJc w:val="left"/>
      <w:pPr>
        <w:ind w:left="567" w:firstLine="0"/>
      </w:pPr>
      <w:rPr>
        <w:rFonts w:hint="default"/>
      </w:rPr>
    </w:lvl>
    <w:lvl w:ilvl="2">
      <w:start w:val="1"/>
      <w:numFmt w:val="none"/>
      <w:pStyle w:val="PwCIndent3"/>
      <w:suff w:val="nothing"/>
      <w:lvlText w:val=""/>
      <w:lvlJc w:val="left"/>
      <w:pPr>
        <w:ind w:left="1134" w:firstLine="0"/>
      </w:pPr>
      <w:rPr>
        <w:rFonts w:hint="default"/>
      </w:rPr>
    </w:lvl>
    <w:lvl w:ilvl="3">
      <w:start w:val="1"/>
      <w:numFmt w:val="none"/>
      <w:pStyle w:val="PwCIndent4"/>
      <w:suff w:val="nothing"/>
      <w:lvlText w:val=""/>
      <w:lvlJc w:val="left"/>
      <w:pPr>
        <w:ind w:left="1701" w:firstLine="0"/>
      </w:pPr>
      <w:rPr>
        <w:rFonts w:hint="default"/>
      </w:rPr>
    </w:lvl>
    <w:lvl w:ilvl="4">
      <w:start w:val="1"/>
      <w:numFmt w:val="none"/>
      <w:pStyle w:val="PwCIndent5"/>
      <w:suff w:val="nothing"/>
      <w:lvlText w:val=""/>
      <w:lvlJc w:val="left"/>
      <w:pPr>
        <w:ind w:left="2268"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110733786">
    <w:abstractNumId w:val="5"/>
  </w:num>
  <w:num w:numId="2" w16cid:durableId="558978674">
    <w:abstractNumId w:val="4"/>
  </w:num>
  <w:num w:numId="3" w16cid:durableId="1486043560">
    <w:abstractNumId w:val="1"/>
  </w:num>
  <w:num w:numId="4" w16cid:durableId="915631585">
    <w:abstractNumId w:val="17"/>
  </w:num>
  <w:num w:numId="5" w16cid:durableId="352655881">
    <w:abstractNumId w:val="10"/>
  </w:num>
  <w:num w:numId="6" w16cid:durableId="5397080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76233618">
    <w:abstractNumId w:val="14"/>
  </w:num>
  <w:num w:numId="8" w16cid:durableId="390465350">
    <w:abstractNumId w:val="10"/>
  </w:num>
  <w:num w:numId="9" w16cid:durableId="296182348">
    <w:abstractNumId w:val="18"/>
  </w:num>
  <w:num w:numId="10" w16cid:durableId="938368484">
    <w:abstractNumId w:val="3"/>
  </w:num>
  <w:num w:numId="11" w16cid:durableId="1743211232">
    <w:abstractNumId w:val="2"/>
  </w:num>
  <w:num w:numId="12" w16cid:durableId="346099444">
    <w:abstractNumId w:val="0"/>
  </w:num>
  <w:num w:numId="13" w16cid:durableId="1523932517">
    <w:abstractNumId w:val="9"/>
  </w:num>
  <w:num w:numId="14" w16cid:durableId="698630893">
    <w:abstractNumId w:val="6"/>
  </w:num>
  <w:num w:numId="15" w16cid:durableId="1704746837">
    <w:abstractNumId w:val="15"/>
  </w:num>
  <w:num w:numId="16" w16cid:durableId="362903248">
    <w:abstractNumId w:val="12"/>
  </w:num>
  <w:num w:numId="17" w16cid:durableId="1065027893">
    <w:abstractNumId w:val="8"/>
  </w:num>
  <w:num w:numId="18" w16cid:durableId="360083814">
    <w:abstractNumId w:val="8"/>
  </w:num>
  <w:num w:numId="19" w16cid:durableId="1156259159">
    <w:abstractNumId w:val="19"/>
  </w:num>
  <w:num w:numId="20" w16cid:durableId="467867724">
    <w:abstractNumId w:val="16"/>
  </w:num>
  <w:num w:numId="21" w16cid:durableId="262568359">
    <w:abstractNumId w:val="7"/>
  </w:num>
  <w:num w:numId="22" w16cid:durableId="138833923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083065457">
    <w:abstractNumId w:val="21"/>
  </w:num>
  <w:num w:numId="24" w16cid:durableId="870070019">
    <w:abstractNumId w:val="21"/>
  </w:num>
  <w:num w:numId="25" w16cid:durableId="1438598909">
    <w:abstractNumId w:val="13"/>
  </w:num>
  <w:num w:numId="26" w16cid:durableId="99256062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493059">
    <w:abstractNumId w:val="20"/>
  </w:num>
  <w:num w:numId="28" w16cid:durableId="1052538497">
    <w:abstractNumId w:val="11"/>
  </w:num>
  <w:num w:numId="29" w16cid:durableId="9043426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549407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0797946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55826870">
    <w:abstractNumId w:val="10"/>
  </w:num>
  <w:num w:numId="33" w16cid:durableId="315033369">
    <w:abstractNumId w:val="10"/>
  </w:num>
  <w:num w:numId="34" w16cid:durableId="737172580">
    <w:abstractNumId w:val="10"/>
  </w:num>
  <w:num w:numId="35" w16cid:durableId="581067583">
    <w:abstractNumId w:val="10"/>
  </w:num>
  <w:num w:numId="36" w16cid:durableId="1726949728">
    <w:abstractNumId w:val="10"/>
  </w:num>
  <w:num w:numId="37" w16cid:durableId="602231664">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708" w:allStyles="0" w:customStyles="0" w:latentStyles="0" w:stylesInUse="1" w:headingStyles="0" w:numberingStyles="0" w:tableStyles="0" w:directFormattingOnRuns="1" w:directFormattingOnParagraphs="1" w:directFormattingOnNumbering="1" w:directFormattingOnTables="0" w:clearFormatting="1" w:top3HeadingStyles="1" w:visibleStyles="0" w:alternateStyleNames="0"/>
  <w:stylePaneSortMethod w:val="0000"/>
  <w:defaultTabStop w:val="567"/>
  <w:drawingGridHorizontalSpacing w:val="110"/>
  <w:displayHorizontalDrawingGridEvery w:val="0"/>
  <w:displayVerticalDrawingGridEvery w:val="0"/>
  <w:doNotShadeFormData/>
  <w:noPunctuationKerning/>
  <w:characterSpacingControl w:val="doNotCompress"/>
  <w:hdrShapeDefaults>
    <o:shapedefaults v:ext="edit" spidmax="10241"/>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7129"/>
    <w:rsid w:val="00002AD4"/>
    <w:rsid w:val="0000377D"/>
    <w:rsid w:val="00003854"/>
    <w:rsid w:val="00003DC5"/>
    <w:rsid w:val="00005DF7"/>
    <w:rsid w:val="00013648"/>
    <w:rsid w:val="00015F45"/>
    <w:rsid w:val="000259A7"/>
    <w:rsid w:val="00026B54"/>
    <w:rsid w:val="0002769C"/>
    <w:rsid w:val="000310B8"/>
    <w:rsid w:val="000320B2"/>
    <w:rsid w:val="00032E50"/>
    <w:rsid w:val="00042DB4"/>
    <w:rsid w:val="00051821"/>
    <w:rsid w:val="000519C3"/>
    <w:rsid w:val="000524C9"/>
    <w:rsid w:val="00055DB2"/>
    <w:rsid w:val="00060627"/>
    <w:rsid w:val="00060729"/>
    <w:rsid w:val="00062B8A"/>
    <w:rsid w:val="0006419C"/>
    <w:rsid w:val="0006691A"/>
    <w:rsid w:val="000721DD"/>
    <w:rsid w:val="00072222"/>
    <w:rsid w:val="0007332D"/>
    <w:rsid w:val="00074825"/>
    <w:rsid w:val="00074EA1"/>
    <w:rsid w:val="00075D8E"/>
    <w:rsid w:val="00081632"/>
    <w:rsid w:val="00082CC8"/>
    <w:rsid w:val="00084DBD"/>
    <w:rsid w:val="00086DCC"/>
    <w:rsid w:val="00095F51"/>
    <w:rsid w:val="000A262A"/>
    <w:rsid w:val="000B07BE"/>
    <w:rsid w:val="000B2DB0"/>
    <w:rsid w:val="000B364F"/>
    <w:rsid w:val="000B3801"/>
    <w:rsid w:val="000C0589"/>
    <w:rsid w:val="000D3A81"/>
    <w:rsid w:val="000E618C"/>
    <w:rsid w:val="000E7B1A"/>
    <w:rsid w:val="00101B06"/>
    <w:rsid w:val="00101D99"/>
    <w:rsid w:val="001026D1"/>
    <w:rsid w:val="00106119"/>
    <w:rsid w:val="00107E6D"/>
    <w:rsid w:val="00111566"/>
    <w:rsid w:val="00115BAC"/>
    <w:rsid w:val="001162CF"/>
    <w:rsid w:val="001175FF"/>
    <w:rsid w:val="00120902"/>
    <w:rsid w:val="00121CAD"/>
    <w:rsid w:val="0012484D"/>
    <w:rsid w:val="00127513"/>
    <w:rsid w:val="00133928"/>
    <w:rsid w:val="001346BB"/>
    <w:rsid w:val="00135BF4"/>
    <w:rsid w:val="001361E6"/>
    <w:rsid w:val="0013768E"/>
    <w:rsid w:val="00137EB4"/>
    <w:rsid w:val="001418EA"/>
    <w:rsid w:val="001434B7"/>
    <w:rsid w:val="001459D8"/>
    <w:rsid w:val="00145CE8"/>
    <w:rsid w:val="00150EC4"/>
    <w:rsid w:val="0015243A"/>
    <w:rsid w:val="001530D3"/>
    <w:rsid w:val="001535E9"/>
    <w:rsid w:val="00164FAA"/>
    <w:rsid w:val="00176379"/>
    <w:rsid w:val="001838A6"/>
    <w:rsid w:val="00183953"/>
    <w:rsid w:val="00184E87"/>
    <w:rsid w:val="001939AF"/>
    <w:rsid w:val="001A066A"/>
    <w:rsid w:val="001A1F87"/>
    <w:rsid w:val="001A2D8F"/>
    <w:rsid w:val="001B51AE"/>
    <w:rsid w:val="001B6072"/>
    <w:rsid w:val="001B630D"/>
    <w:rsid w:val="001C30C5"/>
    <w:rsid w:val="001C36AC"/>
    <w:rsid w:val="001D00F3"/>
    <w:rsid w:val="001D15E4"/>
    <w:rsid w:val="001E136C"/>
    <w:rsid w:val="001E26AB"/>
    <w:rsid w:val="001E37CF"/>
    <w:rsid w:val="001E3BA2"/>
    <w:rsid w:val="001F2886"/>
    <w:rsid w:val="001F4EC1"/>
    <w:rsid w:val="001F7630"/>
    <w:rsid w:val="00200699"/>
    <w:rsid w:val="00201ABD"/>
    <w:rsid w:val="002135A7"/>
    <w:rsid w:val="00214200"/>
    <w:rsid w:val="002201B7"/>
    <w:rsid w:val="002212E5"/>
    <w:rsid w:val="0022171B"/>
    <w:rsid w:val="002224F6"/>
    <w:rsid w:val="002228B4"/>
    <w:rsid w:val="00223A1D"/>
    <w:rsid w:val="00230FFE"/>
    <w:rsid w:val="002323EC"/>
    <w:rsid w:val="00246FE3"/>
    <w:rsid w:val="002471FD"/>
    <w:rsid w:val="00267B16"/>
    <w:rsid w:val="00270639"/>
    <w:rsid w:val="002731DD"/>
    <w:rsid w:val="002735A1"/>
    <w:rsid w:val="00277D42"/>
    <w:rsid w:val="002959D0"/>
    <w:rsid w:val="00296C66"/>
    <w:rsid w:val="00296D46"/>
    <w:rsid w:val="002A21D6"/>
    <w:rsid w:val="002A24CB"/>
    <w:rsid w:val="002A3609"/>
    <w:rsid w:val="002A6CB1"/>
    <w:rsid w:val="002A77B1"/>
    <w:rsid w:val="002B11C9"/>
    <w:rsid w:val="002C1EC0"/>
    <w:rsid w:val="002D2734"/>
    <w:rsid w:val="002D6BD5"/>
    <w:rsid w:val="002D70D3"/>
    <w:rsid w:val="002D77A4"/>
    <w:rsid w:val="002D7A81"/>
    <w:rsid w:val="002E0195"/>
    <w:rsid w:val="002E3A5F"/>
    <w:rsid w:val="002E63A0"/>
    <w:rsid w:val="002F0B4B"/>
    <w:rsid w:val="00306445"/>
    <w:rsid w:val="00311273"/>
    <w:rsid w:val="00313852"/>
    <w:rsid w:val="00314F92"/>
    <w:rsid w:val="00320FC6"/>
    <w:rsid w:val="00327400"/>
    <w:rsid w:val="00331B42"/>
    <w:rsid w:val="00332516"/>
    <w:rsid w:val="00333FF1"/>
    <w:rsid w:val="00345CA8"/>
    <w:rsid w:val="003510F1"/>
    <w:rsid w:val="00351ECE"/>
    <w:rsid w:val="003658F2"/>
    <w:rsid w:val="00365A6E"/>
    <w:rsid w:val="00367743"/>
    <w:rsid w:val="003748FA"/>
    <w:rsid w:val="003749B2"/>
    <w:rsid w:val="00376181"/>
    <w:rsid w:val="0037655A"/>
    <w:rsid w:val="0038589D"/>
    <w:rsid w:val="00390755"/>
    <w:rsid w:val="0039363D"/>
    <w:rsid w:val="00394C9E"/>
    <w:rsid w:val="00396AF8"/>
    <w:rsid w:val="003975D6"/>
    <w:rsid w:val="003A2140"/>
    <w:rsid w:val="003A7F07"/>
    <w:rsid w:val="003B1A4A"/>
    <w:rsid w:val="003B3B59"/>
    <w:rsid w:val="003C5A14"/>
    <w:rsid w:val="003C61BC"/>
    <w:rsid w:val="003D39FF"/>
    <w:rsid w:val="003D4EE7"/>
    <w:rsid w:val="003D7ADD"/>
    <w:rsid w:val="003D7D8F"/>
    <w:rsid w:val="003E1811"/>
    <w:rsid w:val="003E19FA"/>
    <w:rsid w:val="003E2C51"/>
    <w:rsid w:val="003F09E0"/>
    <w:rsid w:val="003F1BD1"/>
    <w:rsid w:val="003F3A94"/>
    <w:rsid w:val="003F49F3"/>
    <w:rsid w:val="003F513D"/>
    <w:rsid w:val="00403840"/>
    <w:rsid w:val="00405A1C"/>
    <w:rsid w:val="0041338E"/>
    <w:rsid w:val="0041438B"/>
    <w:rsid w:val="00414DA2"/>
    <w:rsid w:val="004157CB"/>
    <w:rsid w:val="0042589D"/>
    <w:rsid w:val="00430DE7"/>
    <w:rsid w:val="00431C6C"/>
    <w:rsid w:val="004320AE"/>
    <w:rsid w:val="00432B94"/>
    <w:rsid w:val="00433BC4"/>
    <w:rsid w:val="00434B28"/>
    <w:rsid w:val="00437014"/>
    <w:rsid w:val="00446F51"/>
    <w:rsid w:val="00455CF1"/>
    <w:rsid w:val="0046173A"/>
    <w:rsid w:val="00462DF1"/>
    <w:rsid w:val="00464821"/>
    <w:rsid w:val="004662BB"/>
    <w:rsid w:val="00472D28"/>
    <w:rsid w:val="004751AD"/>
    <w:rsid w:val="00480B26"/>
    <w:rsid w:val="00481582"/>
    <w:rsid w:val="00490005"/>
    <w:rsid w:val="0049215B"/>
    <w:rsid w:val="0049275A"/>
    <w:rsid w:val="0049544B"/>
    <w:rsid w:val="004A23F3"/>
    <w:rsid w:val="004A650D"/>
    <w:rsid w:val="004B0F4C"/>
    <w:rsid w:val="004B1B25"/>
    <w:rsid w:val="004B2C50"/>
    <w:rsid w:val="004B646D"/>
    <w:rsid w:val="004C06F7"/>
    <w:rsid w:val="004C2729"/>
    <w:rsid w:val="004C6DAB"/>
    <w:rsid w:val="004D4E9F"/>
    <w:rsid w:val="004D5496"/>
    <w:rsid w:val="004D647B"/>
    <w:rsid w:val="004E1623"/>
    <w:rsid w:val="004E248D"/>
    <w:rsid w:val="004E7DF6"/>
    <w:rsid w:val="004F5C25"/>
    <w:rsid w:val="0050523B"/>
    <w:rsid w:val="00505A01"/>
    <w:rsid w:val="005077F0"/>
    <w:rsid w:val="0051045D"/>
    <w:rsid w:val="00510F75"/>
    <w:rsid w:val="0051178C"/>
    <w:rsid w:val="00513756"/>
    <w:rsid w:val="00514083"/>
    <w:rsid w:val="00514A01"/>
    <w:rsid w:val="00514CA9"/>
    <w:rsid w:val="00514FDB"/>
    <w:rsid w:val="005165D5"/>
    <w:rsid w:val="005202C6"/>
    <w:rsid w:val="00520DF1"/>
    <w:rsid w:val="00524C43"/>
    <w:rsid w:val="00525A48"/>
    <w:rsid w:val="00530A86"/>
    <w:rsid w:val="00534C36"/>
    <w:rsid w:val="00541BD3"/>
    <w:rsid w:val="00543960"/>
    <w:rsid w:val="00543D2E"/>
    <w:rsid w:val="005544E7"/>
    <w:rsid w:val="005612AA"/>
    <w:rsid w:val="00564338"/>
    <w:rsid w:val="0056528F"/>
    <w:rsid w:val="00567746"/>
    <w:rsid w:val="0057415B"/>
    <w:rsid w:val="00580B5F"/>
    <w:rsid w:val="005839AE"/>
    <w:rsid w:val="00587F6C"/>
    <w:rsid w:val="005921E3"/>
    <w:rsid w:val="0059304D"/>
    <w:rsid w:val="0059426E"/>
    <w:rsid w:val="00596417"/>
    <w:rsid w:val="005A041B"/>
    <w:rsid w:val="005A1502"/>
    <w:rsid w:val="005A443D"/>
    <w:rsid w:val="005A58F3"/>
    <w:rsid w:val="005B1082"/>
    <w:rsid w:val="005B543F"/>
    <w:rsid w:val="005C1809"/>
    <w:rsid w:val="005C1BF3"/>
    <w:rsid w:val="005C4496"/>
    <w:rsid w:val="005C4840"/>
    <w:rsid w:val="005D3A09"/>
    <w:rsid w:val="005D524E"/>
    <w:rsid w:val="005D6931"/>
    <w:rsid w:val="005D7DF4"/>
    <w:rsid w:val="005F51DA"/>
    <w:rsid w:val="005F7BFA"/>
    <w:rsid w:val="006043ED"/>
    <w:rsid w:val="00623DF2"/>
    <w:rsid w:val="00625BFE"/>
    <w:rsid w:val="006415AD"/>
    <w:rsid w:val="00642864"/>
    <w:rsid w:val="006512E5"/>
    <w:rsid w:val="00660DB6"/>
    <w:rsid w:val="0067174C"/>
    <w:rsid w:val="00675A71"/>
    <w:rsid w:val="006774CE"/>
    <w:rsid w:val="006900C6"/>
    <w:rsid w:val="00690B6E"/>
    <w:rsid w:val="00694272"/>
    <w:rsid w:val="00694956"/>
    <w:rsid w:val="006A1C20"/>
    <w:rsid w:val="006A25B2"/>
    <w:rsid w:val="006A40F4"/>
    <w:rsid w:val="006B0B2B"/>
    <w:rsid w:val="006B2206"/>
    <w:rsid w:val="006B2E98"/>
    <w:rsid w:val="006B2F64"/>
    <w:rsid w:val="006B3900"/>
    <w:rsid w:val="006B4A10"/>
    <w:rsid w:val="006B4F1C"/>
    <w:rsid w:val="006B6255"/>
    <w:rsid w:val="006B68E1"/>
    <w:rsid w:val="006C251A"/>
    <w:rsid w:val="006C2D61"/>
    <w:rsid w:val="006C670E"/>
    <w:rsid w:val="006C70F1"/>
    <w:rsid w:val="006D07A1"/>
    <w:rsid w:val="006E2D2F"/>
    <w:rsid w:val="006E471B"/>
    <w:rsid w:val="006E75CC"/>
    <w:rsid w:val="006F1623"/>
    <w:rsid w:val="006F18A0"/>
    <w:rsid w:val="006F1E1C"/>
    <w:rsid w:val="006F48E8"/>
    <w:rsid w:val="006F611F"/>
    <w:rsid w:val="0070111B"/>
    <w:rsid w:val="00707E0A"/>
    <w:rsid w:val="007111F9"/>
    <w:rsid w:val="00711846"/>
    <w:rsid w:val="00713833"/>
    <w:rsid w:val="00713E81"/>
    <w:rsid w:val="0072076E"/>
    <w:rsid w:val="00722B28"/>
    <w:rsid w:val="00722F20"/>
    <w:rsid w:val="00723A50"/>
    <w:rsid w:val="00734B06"/>
    <w:rsid w:val="00741000"/>
    <w:rsid w:val="00741357"/>
    <w:rsid w:val="00742A9C"/>
    <w:rsid w:val="00752B72"/>
    <w:rsid w:val="0075455A"/>
    <w:rsid w:val="007561F8"/>
    <w:rsid w:val="0076705A"/>
    <w:rsid w:val="007676C2"/>
    <w:rsid w:val="00773DF6"/>
    <w:rsid w:val="007747ED"/>
    <w:rsid w:val="00777A57"/>
    <w:rsid w:val="007803AC"/>
    <w:rsid w:val="00781096"/>
    <w:rsid w:val="00781FBF"/>
    <w:rsid w:val="0078580A"/>
    <w:rsid w:val="007A2D01"/>
    <w:rsid w:val="007A57DF"/>
    <w:rsid w:val="007A784D"/>
    <w:rsid w:val="007B05F1"/>
    <w:rsid w:val="007B588F"/>
    <w:rsid w:val="007C05CC"/>
    <w:rsid w:val="007C6E5A"/>
    <w:rsid w:val="007D0635"/>
    <w:rsid w:val="007E0EF3"/>
    <w:rsid w:val="007F21EB"/>
    <w:rsid w:val="007F5BE9"/>
    <w:rsid w:val="008114CE"/>
    <w:rsid w:val="00813FC8"/>
    <w:rsid w:val="0081645D"/>
    <w:rsid w:val="00816D17"/>
    <w:rsid w:val="008208BD"/>
    <w:rsid w:val="00824334"/>
    <w:rsid w:val="0082493D"/>
    <w:rsid w:val="00825182"/>
    <w:rsid w:val="0082593F"/>
    <w:rsid w:val="008277DF"/>
    <w:rsid w:val="00831389"/>
    <w:rsid w:val="008317CE"/>
    <w:rsid w:val="0083211C"/>
    <w:rsid w:val="00832475"/>
    <w:rsid w:val="00834708"/>
    <w:rsid w:val="00834FC3"/>
    <w:rsid w:val="008361BD"/>
    <w:rsid w:val="008362F0"/>
    <w:rsid w:val="00843A9E"/>
    <w:rsid w:val="0085704C"/>
    <w:rsid w:val="00862678"/>
    <w:rsid w:val="0086299E"/>
    <w:rsid w:val="00864326"/>
    <w:rsid w:val="00880027"/>
    <w:rsid w:val="008811AD"/>
    <w:rsid w:val="008866E4"/>
    <w:rsid w:val="00887129"/>
    <w:rsid w:val="008922C9"/>
    <w:rsid w:val="00897D64"/>
    <w:rsid w:val="008A7DED"/>
    <w:rsid w:val="008A7E2A"/>
    <w:rsid w:val="008B6393"/>
    <w:rsid w:val="008C724F"/>
    <w:rsid w:val="008D43EB"/>
    <w:rsid w:val="008D6ADD"/>
    <w:rsid w:val="008F645D"/>
    <w:rsid w:val="008F6B22"/>
    <w:rsid w:val="0090192E"/>
    <w:rsid w:val="0091360F"/>
    <w:rsid w:val="00914896"/>
    <w:rsid w:val="009200C1"/>
    <w:rsid w:val="00921CA0"/>
    <w:rsid w:val="00945262"/>
    <w:rsid w:val="00950272"/>
    <w:rsid w:val="0095388D"/>
    <w:rsid w:val="00963CAA"/>
    <w:rsid w:val="009640E3"/>
    <w:rsid w:val="00974F2C"/>
    <w:rsid w:val="00986C04"/>
    <w:rsid w:val="009872DC"/>
    <w:rsid w:val="0099553F"/>
    <w:rsid w:val="00997398"/>
    <w:rsid w:val="009A19DE"/>
    <w:rsid w:val="009A25CE"/>
    <w:rsid w:val="009A38C7"/>
    <w:rsid w:val="009A759D"/>
    <w:rsid w:val="009B0802"/>
    <w:rsid w:val="009B601B"/>
    <w:rsid w:val="009C3AD7"/>
    <w:rsid w:val="009D7649"/>
    <w:rsid w:val="009E2236"/>
    <w:rsid w:val="00A00471"/>
    <w:rsid w:val="00A01C4B"/>
    <w:rsid w:val="00A0344F"/>
    <w:rsid w:val="00A0413E"/>
    <w:rsid w:val="00A04E60"/>
    <w:rsid w:val="00A04F48"/>
    <w:rsid w:val="00A06528"/>
    <w:rsid w:val="00A06639"/>
    <w:rsid w:val="00A06659"/>
    <w:rsid w:val="00A10FE9"/>
    <w:rsid w:val="00A20960"/>
    <w:rsid w:val="00A2175D"/>
    <w:rsid w:val="00A22B9E"/>
    <w:rsid w:val="00A24AFB"/>
    <w:rsid w:val="00A40053"/>
    <w:rsid w:val="00A465E0"/>
    <w:rsid w:val="00A47CEA"/>
    <w:rsid w:val="00A52322"/>
    <w:rsid w:val="00A62B45"/>
    <w:rsid w:val="00A6590A"/>
    <w:rsid w:val="00A65F7F"/>
    <w:rsid w:val="00A676C1"/>
    <w:rsid w:val="00A7403F"/>
    <w:rsid w:val="00A85F84"/>
    <w:rsid w:val="00A95A6B"/>
    <w:rsid w:val="00AA0803"/>
    <w:rsid w:val="00AA2C27"/>
    <w:rsid w:val="00AA5F88"/>
    <w:rsid w:val="00AA6E53"/>
    <w:rsid w:val="00AA7A9B"/>
    <w:rsid w:val="00AB0B4E"/>
    <w:rsid w:val="00AB2239"/>
    <w:rsid w:val="00AB22B9"/>
    <w:rsid w:val="00AB2651"/>
    <w:rsid w:val="00AB39B7"/>
    <w:rsid w:val="00AB3BD1"/>
    <w:rsid w:val="00AB7070"/>
    <w:rsid w:val="00AB765D"/>
    <w:rsid w:val="00AC2D5F"/>
    <w:rsid w:val="00AC417B"/>
    <w:rsid w:val="00AC69C8"/>
    <w:rsid w:val="00AD2234"/>
    <w:rsid w:val="00AD2C5E"/>
    <w:rsid w:val="00AE5F32"/>
    <w:rsid w:val="00AF6040"/>
    <w:rsid w:val="00B02521"/>
    <w:rsid w:val="00B1632B"/>
    <w:rsid w:val="00B21807"/>
    <w:rsid w:val="00B23ABB"/>
    <w:rsid w:val="00B2506E"/>
    <w:rsid w:val="00B355F6"/>
    <w:rsid w:val="00B369C1"/>
    <w:rsid w:val="00B37206"/>
    <w:rsid w:val="00B52221"/>
    <w:rsid w:val="00B52F05"/>
    <w:rsid w:val="00B57F2C"/>
    <w:rsid w:val="00B636E5"/>
    <w:rsid w:val="00B67CF8"/>
    <w:rsid w:val="00B70E1C"/>
    <w:rsid w:val="00B71086"/>
    <w:rsid w:val="00B72D76"/>
    <w:rsid w:val="00B746C8"/>
    <w:rsid w:val="00B75A7B"/>
    <w:rsid w:val="00B815EC"/>
    <w:rsid w:val="00B91FE9"/>
    <w:rsid w:val="00B9453C"/>
    <w:rsid w:val="00BA3EDB"/>
    <w:rsid w:val="00BA605F"/>
    <w:rsid w:val="00BA7E92"/>
    <w:rsid w:val="00BB2B58"/>
    <w:rsid w:val="00BB54F9"/>
    <w:rsid w:val="00BB66C9"/>
    <w:rsid w:val="00BC0BE5"/>
    <w:rsid w:val="00BE1B5A"/>
    <w:rsid w:val="00BE664A"/>
    <w:rsid w:val="00BF0807"/>
    <w:rsid w:val="00BF4A49"/>
    <w:rsid w:val="00C04785"/>
    <w:rsid w:val="00C11017"/>
    <w:rsid w:val="00C20756"/>
    <w:rsid w:val="00C20805"/>
    <w:rsid w:val="00C20CBB"/>
    <w:rsid w:val="00C23E9F"/>
    <w:rsid w:val="00C335CA"/>
    <w:rsid w:val="00C4495E"/>
    <w:rsid w:val="00C52038"/>
    <w:rsid w:val="00C54ABE"/>
    <w:rsid w:val="00C54D1C"/>
    <w:rsid w:val="00C642B4"/>
    <w:rsid w:val="00C671B0"/>
    <w:rsid w:val="00C7098B"/>
    <w:rsid w:val="00C72173"/>
    <w:rsid w:val="00C72244"/>
    <w:rsid w:val="00C738BA"/>
    <w:rsid w:val="00C80B6B"/>
    <w:rsid w:val="00C8215D"/>
    <w:rsid w:val="00C84129"/>
    <w:rsid w:val="00C87359"/>
    <w:rsid w:val="00C94A7A"/>
    <w:rsid w:val="00C96E33"/>
    <w:rsid w:val="00C97137"/>
    <w:rsid w:val="00CA7CB7"/>
    <w:rsid w:val="00CB01C2"/>
    <w:rsid w:val="00CB411C"/>
    <w:rsid w:val="00CC20CC"/>
    <w:rsid w:val="00CC3CDB"/>
    <w:rsid w:val="00CC4DE6"/>
    <w:rsid w:val="00CC77D3"/>
    <w:rsid w:val="00CD107E"/>
    <w:rsid w:val="00CD78AB"/>
    <w:rsid w:val="00CE04E4"/>
    <w:rsid w:val="00CE68C2"/>
    <w:rsid w:val="00D019D7"/>
    <w:rsid w:val="00D102D2"/>
    <w:rsid w:val="00D10B0D"/>
    <w:rsid w:val="00D12456"/>
    <w:rsid w:val="00D138AC"/>
    <w:rsid w:val="00D13964"/>
    <w:rsid w:val="00D1449D"/>
    <w:rsid w:val="00D15D52"/>
    <w:rsid w:val="00D214B0"/>
    <w:rsid w:val="00D21B2E"/>
    <w:rsid w:val="00D21FFE"/>
    <w:rsid w:val="00D235F2"/>
    <w:rsid w:val="00D24E16"/>
    <w:rsid w:val="00D25FA2"/>
    <w:rsid w:val="00D4219B"/>
    <w:rsid w:val="00D471CA"/>
    <w:rsid w:val="00D47305"/>
    <w:rsid w:val="00D512AF"/>
    <w:rsid w:val="00D551D8"/>
    <w:rsid w:val="00D56A18"/>
    <w:rsid w:val="00D6457F"/>
    <w:rsid w:val="00D646A1"/>
    <w:rsid w:val="00D77723"/>
    <w:rsid w:val="00D9038E"/>
    <w:rsid w:val="00D9099D"/>
    <w:rsid w:val="00D94E36"/>
    <w:rsid w:val="00DA18B2"/>
    <w:rsid w:val="00DA1B4F"/>
    <w:rsid w:val="00DB0110"/>
    <w:rsid w:val="00DB4EF4"/>
    <w:rsid w:val="00DC6E32"/>
    <w:rsid w:val="00DD63E5"/>
    <w:rsid w:val="00DE0E29"/>
    <w:rsid w:val="00DE14B7"/>
    <w:rsid w:val="00DE1810"/>
    <w:rsid w:val="00DE5C65"/>
    <w:rsid w:val="00DF5276"/>
    <w:rsid w:val="00DF640B"/>
    <w:rsid w:val="00DF741F"/>
    <w:rsid w:val="00E000D2"/>
    <w:rsid w:val="00E02FCD"/>
    <w:rsid w:val="00E11149"/>
    <w:rsid w:val="00E12F8C"/>
    <w:rsid w:val="00E154A8"/>
    <w:rsid w:val="00E15960"/>
    <w:rsid w:val="00E15EB4"/>
    <w:rsid w:val="00E17F80"/>
    <w:rsid w:val="00E225B3"/>
    <w:rsid w:val="00E23A50"/>
    <w:rsid w:val="00E266F6"/>
    <w:rsid w:val="00E27DFC"/>
    <w:rsid w:val="00E320E4"/>
    <w:rsid w:val="00E33A5F"/>
    <w:rsid w:val="00E33BF7"/>
    <w:rsid w:val="00E349A8"/>
    <w:rsid w:val="00E37158"/>
    <w:rsid w:val="00E5235C"/>
    <w:rsid w:val="00E62B06"/>
    <w:rsid w:val="00E65A6C"/>
    <w:rsid w:val="00E65D0C"/>
    <w:rsid w:val="00E66636"/>
    <w:rsid w:val="00E6735D"/>
    <w:rsid w:val="00E761CC"/>
    <w:rsid w:val="00E77ED0"/>
    <w:rsid w:val="00E800D7"/>
    <w:rsid w:val="00E82C5F"/>
    <w:rsid w:val="00E83D49"/>
    <w:rsid w:val="00E854D4"/>
    <w:rsid w:val="00E91E4A"/>
    <w:rsid w:val="00E925FE"/>
    <w:rsid w:val="00E92B7E"/>
    <w:rsid w:val="00E946A4"/>
    <w:rsid w:val="00E962E1"/>
    <w:rsid w:val="00EA1A36"/>
    <w:rsid w:val="00EA1F50"/>
    <w:rsid w:val="00EA2000"/>
    <w:rsid w:val="00EA202B"/>
    <w:rsid w:val="00EA5629"/>
    <w:rsid w:val="00EA6231"/>
    <w:rsid w:val="00EB1C58"/>
    <w:rsid w:val="00EB405B"/>
    <w:rsid w:val="00EB5AF7"/>
    <w:rsid w:val="00EC1A6D"/>
    <w:rsid w:val="00EC4D94"/>
    <w:rsid w:val="00EC5180"/>
    <w:rsid w:val="00EC723F"/>
    <w:rsid w:val="00ED01CB"/>
    <w:rsid w:val="00ED4C18"/>
    <w:rsid w:val="00ED4DD1"/>
    <w:rsid w:val="00EE2848"/>
    <w:rsid w:val="00EE2AD8"/>
    <w:rsid w:val="00EE453D"/>
    <w:rsid w:val="00EF0887"/>
    <w:rsid w:val="00F00825"/>
    <w:rsid w:val="00F066BB"/>
    <w:rsid w:val="00F07B6D"/>
    <w:rsid w:val="00F13EE2"/>
    <w:rsid w:val="00F263AE"/>
    <w:rsid w:val="00F34528"/>
    <w:rsid w:val="00F408D3"/>
    <w:rsid w:val="00F51378"/>
    <w:rsid w:val="00F53A6C"/>
    <w:rsid w:val="00F54297"/>
    <w:rsid w:val="00F55FC4"/>
    <w:rsid w:val="00F619AF"/>
    <w:rsid w:val="00F653B4"/>
    <w:rsid w:val="00F66328"/>
    <w:rsid w:val="00F67881"/>
    <w:rsid w:val="00F70D32"/>
    <w:rsid w:val="00F735CC"/>
    <w:rsid w:val="00F86444"/>
    <w:rsid w:val="00F86918"/>
    <w:rsid w:val="00F87951"/>
    <w:rsid w:val="00FA1944"/>
    <w:rsid w:val="00FA1C1D"/>
    <w:rsid w:val="00FB299E"/>
    <w:rsid w:val="00FC19A5"/>
    <w:rsid w:val="00FC1DBD"/>
    <w:rsid w:val="00FC3526"/>
    <w:rsid w:val="00FC4202"/>
    <w:rsid w:val="00FC510E"/>
    <w:rsid w:val="00FC5D96"/>
    <w:rsid w:val="00FC60B8"/>
    <w:rsid w:val="00FC7954"/>
    <w:rsid w:val="00FD2375"/>
    <w:rsid w:val="00FD6554"/>
    <w:rsid w:val="00FE0484"/>
    <w:rsid w:val="00FE6346"/>
    <w:rsid w:val="00FE6E6F"/>
    <w:rsid w:val="00FF3669"/>
    <w:rsid w:val="00FF61AD"/>
    <w:rsid w:val="00FF7E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7A4435A0"/>
  <w15:docId w15:val="{02C93C36-4CDF-4EE5-8C38-D8D1E484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w:semiHidden="1"/>
    <w:lsdException w:name="List Bullet"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qFormat="1"/>
    <w:lsdException w:name="Closing" w:semiHidden="1" w:uiPriority="99"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lsdException w:name="List Continue 3" w:semiHidden="1"/>
    <w:lsdException w:name="List Continue 4" w:semiHidden="1"/>
    <w:lsdException w:name="List Continue 5" w:semiHidden="1"/>
    <w:lsdException w:name="Message Header" w:semiHidden="1" w:unhideWhenUsed="1"/>
    <w:lsdException w:name="Subtitle" w:semiHidden="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99"/>
    <w:qFormat/>
    <w:rsid w:val="00B369C1"/>
    <w:pPr>
      <w:kinsoku w:val="0"/>
      <w:overflowPunct w:val="0"/>
      <w:autoSpaceDE w:val="0"/>
      <w:autoSpaceDN w:val="0"/>
      <w:adjustRightInd w:val="0"/>
      <w:snapToGrid w:val="0"/>
    </w:pPr>
    <w:rPr>
      <w:rFonts w:asciiTheme="minorHAnsi" w:hAnsiTheme="minorHAnsi" w:cs="Arial"/>
      <w:snapToGrid w:val="0"/>
      <w:szCs w:val="21"/>
      <w:lang w:eastAsia="en-US"/>
    </w:rPr>
  </w:style>
  <w:style w:type="paragraph" w:styleId="Heading1">
    <w:name w:val="heading 1"/>
    <w:basedOn w:val="Normal"/>
    <w:next w:val="Normal"/>
    <w:qFormat/>
    <w:rsid w:val="001175FF"/>
    <w:pPr>
      <w:keepNext/>
      <w:pBdr>
        <w:bottom w:val="single" w:sz="8" w:space="1" w:color="auto"/>
      </w:pBdr>
      <w:tabs>
        <w:tab w:val="num" w:pos="567"/>
      </w:tabs>
      <w:spacing w:after="240" w:line="320" w:lineRule="atLeast"/>
      <w:ind w:left="567" w:hanging="567"/>
      <w:outlineLvl w:val="0"/>
    </w:pPr>
    <w:rPr>
      <w:rFonts w:asciiTheme="majorHAnsi" w:hAnsiTheme="majorHAnsi"/>
      <w:b/>
      <w:i/>
      <w:sz w:val="32"/>
    </w:rPr>
  </w:style>
  <w:style w:type="paragraph" w:styleId="Heading2">
    <w:name w:val="heading 2"/>
    <w:basedOn w:val="Normal"/>
    <w:next w:val="PwCIndent2"/>
    <w:qFormat/>
    <w:rsid w:val="007A784D"/>
    <w:pPr>
      <w:keepNext/>
      <w:keepLines/>
      <w:spacing w:after="240"/>
      <w:outlineLvl w:val="1"/>
    </w:pPr>
    <w:rPr>
      <w:b/>
    </w:rPr>
  </w:style>
  <w:style w:type="paragraph" w:styleId="Heading3">
    <w:name w:val="heading 3"/>
    <w:basedOn w:val="Heading2"/>
    <w:qFormat/>
    <w:rsid w:val="001175FF"/>
    <w:pPr>
      <w:keepNext w:val="0"/>
      <w:keepLines w:val="0"/>
      <w:spacing w:line="320" w:lineRule="atLeast"/>
      <w:outlineLvl w:val="2"/>
    </w:pPr>
    <w:rPr>
      <w:rFonts w:asciiTheme="majorHAnsi" w:hAnsiTheme="majorHAnsi"/>
      <w:b w:val="0"/>
    </w:rPr>
  </w:style>
  <w:style w:type="paragraph" w:styleId="Heading4">
    <w:name w:val="heading 4"/>
    <w:aliases w:val="H4,h4,4,h4 sub sub heading,(Alt+4),H41,(Alt+4)1,H42,(Alt+4)2,H43,(Alt+4)3,H44,(Alt+4)4,H45,(Alt+4)5,H411,(Alt+4)11,H421,(Alt+4)21,H431,(Alt+4)31,H46,(Alt+4)6,H412,(Alt+4)12,H422,(Alt+4)22,H432,(Alt+4)32,H47,(Alt+4)7,H48,(Alt+4)8,H49,(Alt+4)9"/>
    <w:basedOn w:val="Heading3"/>
    <w:qFormat/>
    <w:rsid w:val="001175FF"/>
    <w:pPr>
      <w:outlineLvl w:val="3"/>
    </w:pPr>
  </w:style>
  <w:style w:type="paragraph" w:styleId="Heading5">
    <w:name w:val="heading 5"/>
    <w:aliases w:val="H5,Level 3 - i,Heading 5(unused),(A),Appendix,Heading 5 StGeorge,Lev 5"/>
    <w:basedOn w:val="Heading4"/>
    <w:qFormat/>
    <w:rsid w:val="00AA7A9B"/>
    <w:pPr>
      <w:outlineLvl w:val="4"/>
    </w:pPr>
  </w:style>
  <w:style w:type="paragraph" w:styleId="Heading6">
    <w:name w:val="heading 6"/>
    <w:aliases w:val="Legal Level 1.,H6,a.,I,(I),6,Lev 6"/>
    <w:basedOn w:val="Normal"/>
    <w:next w:val="Normal"/>
    <w:qFormat/>
    <w:rsid w:val="00270639"/>
    <w:pPr>
      <w:spacing w:before="240" w:after="60"/>
      <w:outlineLvl w:val="5"/>
    </w:pPr>
    <w:rPr>
      <w:i/>
    </w:rPr>
  </w:style>
  <w:style w:type="paragraph" w:styleId="Heading7">
    <w:name w:val="heading 7"/>
    <w:aliases w:val="Legal Level 1.1.,i.,H7,7,(1)"/>
    <w:basedOn w:val="Normal"/>
    <w:next w:val="Normal"/>
    <w:qFormat/>
    <w:rsid w:val="00E225B3"/>
    <w:pPr>
      <w:spacing w:before="240" w:after="60"/>
      <w:outlineLvl w:val="6"/>
    </w:pPr>
    <w:rPr>
      <w:rFonts w:asciiTheme="majorHAnsi" w:hAnsiTheme="majorHAnsi"/>
    </w:rPr>
  </w:style>
  <w:style w:type="paragraph" w:styleId="Heading8">
    <w:name w:val="heading 8"/>
    <w:aliases w:val="Legal Level 1.1.1.,H8,8,Lev 8"/>
    <w:basedOn w:val="Normal"/>
    <w:next w:val="Normal"/>
    <w:qFormat/>
    <w:rsid w:val="00270639"/>
    <w:pPr>
      <w:spacing w:before="240" w:after="60"/>
      <w:outlineLvl w:val="7"/>
    </w:pPr>
    <w:rPr>
      <w:rFonts w:ascii="Arial" w:hAnsi="Arial"/>
      <w:i/>
    </w:rPr>
  </w:style>
  <w:style w:type="paragraph" w:styleId="Heading9">
    <w:name w:val="heading 9"/>
    <w:basedOn w:val="Normal"/>
    <w:next w:val="Normal"/>
    <w:semiHidden/>
    <w:qFormat/>
    <w:rsid w:val="00E225B3"/>
    <w:pPr>
      <w:spacing w:before="240" w:after="60"/>
      <w:outlineLvl w:val="8"/>
    </w:pPr>
    <w:rPr>
      <w:rFonts w:asciiTheme="majorHAnsi" w:hAnsiTheme="majorHAnsi"/>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8589D"/>
    <w:pPr>
      <w:tabs>
        <w:tab w:val="right" w:pos="9639"/>
      </w:tabs>
      <w:jc w:val="right"/>
    </w:pPr>
    <w:rPr>
      <w:rFonts w:ascii="Arial" w:hAnsi="Arial"/>
      <w:color w:val="000000" w:themeColor="text1"/>
      <w:sz w:val="16"/>
      <w:szCs w:val="18"/>
    </w:rPr>
  </w:style>
  <w:style w:type="paragraph" w:customStyle="1" w:styleId="PwCSchedule">
    <w:name w:val="PwC Schedule"/>
    <w:basedOn w:val="PwCSectionHeading"/>
    <w:next w:val="PwCNormal"/>
    <w:rsid w:val="00086DCC"/>
    <w:pPr>
      <w:pageBreakBefore/>
      <w:numPr>
        <w:numId w:val="18"/>
      </w:numPr>
      <w:spacing w:after="0"/>
      <w:outlineLvl w:val="0"/>
    </w:pPr>
    <w:rPr>
      <w:rFonts w:asciiTheme="majorHAnsi" w:hAnsiTheme="majorHAnsi"/>
      <w:szCs w:val="28"/>
      <w:lang w:val="en-GB"/>
    </w:rPr>
  </w:style>
  <w:style w:type="paragraph" w:styleId="Footer">
    <w:name w:val="footer"/>
    <w:basedOn w:val="Normal"/>
    <w:link w:val="FooterChar"/>
    <w:uiPriority w:val="99"/>
    <w:rsid w:val="0038589D"/>
    <w:pPr>
      <w:tabs>
        <w:tab w:val="right" w:pos="9639"/>
      </w:tabs>
      <w:spacing w:line="0" w:lineRule="atLeast"/>
    </w:pPr>
    <w:rPr>
      <w:rFonts w:ascii="Arial" w:hAnsi="Arial"/>
      <w:color w:val="000000" w:themeColor="text1"/>
      <w:sz w:val="16"/>
      <w:szCs w:val="18"/>
    </w:rPr>
  </w:style>
  <w:style w:type="paragraph" w:customStyle="1" w:styleId="PwCSectionHeading">
    <w:name w:val="PwC Section Heading"/>
    <w:basedOn w:val="PwCNormal"/>
    <w:next w:val="PwCNormal"/>
    <w:rsid w:val="00A40053"/>
    <w:pPr>
      <w:keepNext/>
      <w:keepLines/>
      <w:spacing w:after="200"/>
    </w:pPr>
    <w:rPr>
      <w:b/>
      <w:i/>
      <w:sz w:val="36"/>
      <w:szCs w:val="40"/>
    </w:rPr>
  </w:style>
  <w:style w:type="paragraph" w:customStyle="1" w:styleId="PwCCoverPageTitle">
    <w:name w:val="PwC Cover Page Title"/>
    <w:basedOn w:val="Normal"/>
    <w:uiPriority w:val="1"/>
    <w:rsid w:val="000B07BE"/>
    <w:pPr>
      <w:widowControl w:val="0"/>
    </w:pPr>
    <w:rPr>
      <w:b/>
      <w:i/>
      <w:sz w:val="52"/>
      <w:szCs w:val="60"/>
      <w:lang w:val="en-GB"/>
    </w:rPr>
  </w:style>
  <w:style w:type="paragraph" w:styleId="BalloonText">
    <w:name w:val="Balloon Text"/>
    <w:basedOn w:val="Normal"/>
    <w:semiHidden/>
    <w:rsid w:val="00E82C5F"/>
    <w:rPr>
      <w:rFonts w:ascii="Tahoma" w:hAnsi="Tahoma" w:cs="Tahoma"/>
      <w:sz w:val="16"/>
      <w:szCs w:val="16"/>
    </w:rPr>
  </w:style>
  <w:style w:type="paragraph" w:styleId="ListNumber">
    <w:name w:val="List Number"/>
    <w:basedOn w:val="Normal"/>
    <w:semiHidden/>
    <w:rsid w:val="006A1C20"/>
    <w:pPr>
      <w:numPr>
        <w:numId w:val="2"/>
      </w:numPr>
      <w:spacing w:after="240"/>
      <w:jc w:val="both"/>
    </w:pPr>
    <w:rPr>
      <w:sz w:val="24"/>
    </w:rPr>
  </w:style>
  <w:style w:type="character" w:styleId="Hyperlink">
    <w:name w:val="Hyperlink"/>
    <w:basedOn w:val="DefaultParagraphFont"/>
    <w:uiPriority w:val="99"/>
    <w:rsid w:val="009B0802"/>
    <w:rPr>
      <w:color w:val="0000FF"/>
      <w:u w:val="single"/>
    </w:rPr>
  </w:style>
  <w:style w:type="paragraph" w:customStyle="1" w:styleId="PwCRestartNumbering">
    <w:name w:val="PwC Restart Numbering"/>
    <w:basedOn w:val="Normal"/>
    <w:next w:val="Normal"/>
    <w:rsid w:val="002224F6"/>
    <w:pPr>
      <w:numPr>
        <w:numId w:val="8"/>
      </w:numPr>
      <w:jc w:val="both"/>
    </w:pPr>
    <w:rPr>
      <w:vanish/>
      <w:color w:val="FFFFFF"/>
      <w:sz w:val="2"/>
    </w:rPr>
  </w:style>
  <w:style w:type="paragraph" w:customStyle="1" w:styleId="Address">
    <w:name w:val="Address"/>
    <w:basedOn w:val="Normal"/>
    <w:link w:val="AddressChar"/>
    <w:semiHidden/>
    <w:qFormat/>
    <w:rsid w:val="00EA1A36"/>
    <w:pPr>
      <w:kinsoku/>
      <w:overflowPunct/>
      <w:autoSpaceDE/>
      <w:autoSpaceDN/>
      <w:adjustRightInd/>
      <w:snapToGrid/>
      <w:spacing w:line="200" w:lineRule="atLeast"/>
    </w:pPr>
    <w:rPr>
      <w:rFonts w:eastAsiaTheme="minorHAnsi" w:cstheme="minorBidi"/>
      <w:i/>
      <w:noProof/>
      <w:snapToGrid/>
      <w:sz w:val="18"/>
      <w:szCs w:val="22"/>
      <w:lang w:val="en-GB" w:eastAsia="en-GB"/>
    </w:rPr>
  </w:style>
  <w:style w:type="paragraph" w:customStyle="1" w:styleId="Disclaimer">
    <w:name w:val="Disclaimer"/>
    <w:basedOn w:val="Normal"/>
    <w:link w:val="DisclaimerChar"/>
    <w:semiHidden/>
    <w:qFormat/>
    <w:rsid w:val="00EA1A36"/>
    <w:pPr>
      <w:kinsoku/>
      <w:overflowPunct/>
      <w:autoSpaceDE/>
      <w:autoSpaceDN/>
      <w:adjustRightInd/>
      <w:snapToGrid/>
      <w:spacing w:line="140" w:lineRule="atLeast"/>
    </w:pPr>
    <w:rPr>
      <w:rFonts w:eastAsiaTheme="minorHAnsi"/>
      <w:noProof/>
      <w:snapToGrid/>
      <w:sz w:val="12"/>
      <w:szCs w:val="22"/>
      <w:lang w:val="en-GB" w:eastAsia="en-GB"/>
    </w:rPr>
  </w:style>
  <w:style w:type="paragraph" w:styleId="TOC1">
    <w:name w:val="toc 1"/>
    <w:basedOn w:val="Normal"/>
    <w:next w:val="Normal"/>
    <w:uiPriority w:val="39"/>
    <w:rsid w:val="0038589D"/>
    <w:pPr>
      <w:tabs>
        <w:tab w:val="left" w:pos="567"/>
        <w:tab w:val="right" w:pos="9639"/>
      </w:tabs>
      <w:spacing w:before="240" w:after="240"/>
      <w:ind w:left="567" w:right="851" w:hanging="567"/>
    </w:pPr>
  </w:style>
  <w:style w:type="character" w:styleId="PageNumber">
    <w:name w:val="page number"/>
    <w:basedOn w:val="DefaultParagraphFont"/>
    <w:semiHidden/>
    <w:rsid w:val="002201B7"/>
  </w:style>
  <w:style w:type="paragraph" w:styleId="DocumentMap">
    <w:name w:val="Document Map"/>
    <w:basedOn w:val="Normal"/>
    <w:semiHidden/>
    <w:rsid w:val="006774CE"/>
    <w:pPr>
      <w:shd w:val="clear" w:color="auto" w:fill="000080"/>
    </w:pPr>
    <w:rPr>
      <w:rFonts w:ascii="Tahoma" w:hAnsi="Tahoma" w:cs="Tahoma"/>
    </w:rPr>
  </w:style>
  <w:style w:type="paragraph" w:styleId="ListNumber4">
    <w:name w:val="List Number 4"/>
    <w:basedOn w:val="Normal"/>
    <w:rsid w:val="00CC77D3"/>
    <w:pPr>
      <w:numPr>
        <w:numId w:val="3"/>
      </w:numPr>
      <w:spacing w:after="120" w:line="290" w:lineRule="exact"/>
      <w:jc w:val="both"/>
    </w:pPr>
    <w:rPr>
      <w:sz w:val="24"/>
    </w:rPr>
  </w:style>
  <w:style w:type="paragraph" w:styleId="FootnoteText">
    <w:name w:val="footnote text"/>
    <w:basedOn w:val="Normal"/>
    <w:semiHidden/>
    <w:rsid w:val="009A38C7"/>
    <w:pPr>
      <w:spacing w:after="120"/>
    </w:pPr>
    <w:rPr>
      <w:sz w:val="16"/>
      <w:szCs w:val="16"/>
    </w:rPr>
  </w:style>
  <w:style w:type="character" w:styleId="FootnoteReference">
    <w:name w:val="footnote reference"/>
    <w:semiHidden/>
    <w:rsid w:val="00EB1C58"/>
    <w:rPr>
      <w:color w:val="A32020" w:themeColor="text2"/>
      <w:sz w:val="16"/>
      <w:vertAlign w:val="superscript"/>
    </w:rPr>
  </w:style>
  <w:style w:type="character" w:customStyle="1" w:styleId="HeaderChar">
    <w:name w:val="Header Char"/>
    <w:basedOn w:val="DefaultParagraphFont"/>
    <w:link w:val="Header"/>
    <w:uiPriority w:val="99"/>
    <w:rsid w:val="0015243A"/>
    <w:rPr>
      <w:rFonts w:ascii="Arial" w:hAnsi="Arial" w:cs="Arial"/>
      <w:snapToGrid w:val="0"/>
      <w:color w:val="000000" w:themeColor="text1"/>
      <w:sz w:val="16"/>
      <w:szCs w:val="18"/>
      <w:lang w:eastAsia="en-US"/>
    </w:rPr>
  </w:style>
  <w:style w:type="table" w:styleId="TableGrid">
    <w:name w:val="Table Grid"/>
    <w:basedOn w:val="TableNormal"/>
    <w:rsid w:val="002735A1"/>
    <w:pPr>
      <w:spacing w:line="29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PwCNormal"/>
    <w:semiHidden/>
    <w:qFormat/>
    <w:rsid w:val="00A6590A"/>
    <w:pPr>
      <w:numPr>
        <w:numId w:val="7"/>
      </w:numPr>
      <w:spacing w:line="320" w:lineRule="atLeast"/>
    </w:pPr>
  </w:style>
  <w:style w:type="paragraph" w:styleId="ListBullet2">
    <w:name w:val="List Bullet 2"/>
    <w:basedOn w:val="Normal"/>
    <w:semiHidden/>
    <w:qFormat/>
    <w:rsid w:val="004C2729"/>
    <w:pPr>
      <w:numPr>
        <w:ilvl w:val="1"/>
        <w:numId w:val="7"/>
      </w:numPr>
      <w:spacing w:after="240"/>
    </w:pPr>
  </w:style>
  <w:style w:type="paragraph" w:styleId="ListBullet3">
    <w:name w:val="List Bullet 3"/>
    <w:basedOn w:val="ListBullet2"/>
    <w:semiHidden/>
    <w:qFormat/>
    <w:rsid w:val="004C2729"/>
    <w:pPr>
      <w:numPr>
        <w:ilvl w:val="2"/>
      </w:numPr>
    </w:pPr>
  </w:style>
  <w:style w:type="paragraph" w:styleId="ListBullet4">
    <w:name w:val="List Bullet 4"/>
    <w:basedOn w:val="ListBullet3"/>
    <w:semiHidden/>
    <w:rsid w:val="004C2729"/>
    <w:pPr>
      <w:numPr>
        <w:ilvl w:val="3"/>
      </w:numPr>
    </w:pPr>
  </w:style>
  <w:style w:type="paragraph" w:styleId="ListBullet5">
    <w:name w:val="List Bullet 5"/>
    <w:basedOn w:val="ListBullet4"/>
    <w:semiHidden/>
    <w:rsid w:val="004C2729"/>
    <w:pPr>
      <w:numPr>
        <w:ilvl w:val="4"/>
      </w:numPr>
      <w:contextualSpacing/>
    </w:pPr>
  </w:style>
  <w:style w:type="paragraph" w:customStyle="1" w:styleId="PwCIndent2">
    <w:name w:val="PwC Indent 2"/>
    <w:basedOn w:val="PwCNormal"/>
    <w:rsid w:val="001530D3"/>
    <w:pPr>
      <w:numPr>
        <w:ilvl w:val="1"/>
      </w:numPr>
    </w:pPr>
  </w:style>
  <w:style w:type="paragraph" w:customStyle="1" w:styleId="PwCIndent3">
    <w:name w:val="PwC Indent 3"/>
    <w:basedOn w:val="PwCIndent2"/>
    <w:rsid w:val="002A3609"/>
    <w:pPr>
      <w:numPr>
        <w:ilvl w:val="2"/>
      </w:numPr>
    </w:pPr>
  </w:style>
  <w:style w:type="paragraph" w:customStyle="1" w:styleId="PwCIndent4">
    <w:name w:val="PwC Indent 4"/>
    <w:basedOn w:val="PwCIndent3"/>
    <w:rsid w:val="005B543F"/>
    <w:pPr>
      <w:numPr>
        <w:ilvl w:val="3"/>
      </w:numPr>
    </w:pPr>
  </w:style>
  <w:style w:type="paragraph" w:customStyle="1" w:styleId="PwCIndent5">
    <w:name w:val="PwC Indent 5"/>
    <w:basedOn w:val="PwCIndent4"/>
    <w:rsid w:val="005B543F"/>
    <w:pPr>
      <w:numPr>
        <w:ilvl w:val="4"/>
      </w:numPr>
    </w:pPr>
  </w:style>
  <w:style w:type="paragraph" w:customStyle="1" w:styleId="Indent6">
    <w:name w:val="Indent 6"/>
    <w:basedOn w:val="PwCIndent5"/>
    <w:semiHidden/>
    <w:rsid w:val="005B543F"/>
    <w:pPr>
      <w:ind w:left="2835"/>
    </w:pPr>
  </w:style>
  <w:style w:type="paragraph" w:styleId="TOC2">
    <w:name w:val="toc 2"/>
    <w:basedOn w:val="TOC1"/>
    <w:next w:val="Normal"/>
    <w:uiPriority w:val="39"/>
    <w:semiHidden/>
    <w:rsid w:val="003D7D8F"/>
    <w:pPr>
      <w:tabs>
        <w:tab w:val="clear" w:pos="567"/>
        <w:tab w:val="left" w:pos="1134"/>
      </w:tabs>
      <w:spacing w:before="0" w:after="0"/>
      <w:ind w:left="1134"/>
    </w:pPr>
  </w:style>
  <w:style w:type="paragraph" w:styleId="TOC3">
    <w:name w:val="toc 3"/>
    <w:basedOn w:val="TOC2"/>
    <w:next w:val="Normal"/>
    <w:uiPriority w:val="39"/>
    <w:semiHidden/>
    <w:rsid w:val="001162CF"/>
    <w:pPr>
      <w:tabs>
        <w:tab w:val="clear" w:pos="1134"/>
        <w:tab w:val="left" w:pos="1701"/>
      </w:tabs>
      <w:spacing w:before="240" w:after="240"/>
      <w:ind w:left="1701" w:right="0"/>
    </w:pPr>
  </w:style>
  <w:style w:type="paragraph" w:styleId="TOC4">
    <w:name w:val="toc 4"/>
    <w:basedOn w:val="TOC3"/>
    <w:next w:val="Normal"/>
    <w:uiPriority w:val="39"/>
    <w:semiHidden/>
    <w:rsid w:val="008D43EB"/>
    <w:pPr>
      <w:keepNext/>
      <w:keepLines/>
      <w:spacing w:after="0"/>
    </w:pPr>
  </w:style>
  <w:style w:type="paragraph" w:styleId="TOC5">
    <w:name w:val="toc 5"/>
    <w:basedOn w:val="TOC4"/>
    <w:next w:val="Normal"/>
    <w:uiPriority w:val="39"/>
    <w:semiHidden/>
    <w:rsid w:val="001162CF"/>
    <w:pPr>
      <w:keepNext w:val="0"/>
      <w:keepLines w:val="0"/>
      <w:tabs>
        <w:tab w:val="right" w:leader="dot" w:pos="9866"/>
      </w:tabs>
      <w:spacing w:before="0"/>
      <w:ind w:right="851"/>
    </w:pPr>
  </w:style>
  <w:style w:type="paragraph" w:styleId="TOC6">
    <w:name w:val="toc 6"/>
    <w:basedOn w:val="TOC5"/>
    <w:next w:val="Normal"/>
    <w:uiPriority w:val="39"/>
    <w:semiHidden/>
    <w:unhideWhenUsed/>
    <w:rsid w:val="00F619AF"/>
    <w:pPr>
      <w:kinsoku/>
      <w:overflowPunct/>
      <w:autoSpaceDE/>
      <w:autoSpaceDN/>
      <w:adjustRightInd/>
      <w:snapToGrid/>
      <w:spacing w:line="276" w:lineRule="auto"/>
      <w:ind w:left="1100"/>
    </w:pPr>
    <w:rPr>
      <w:rFonts w:eastAsiaTheme="minorEastAsia" w:cstheme="minorBidi"/>
      <w:snapToGrid/>
      <w:szCs w:val="22"/>
      <w:lang w:eastAsia="en-AU"/>
    </w:rPr>
  </w:style>
  <w:style w:type="paragraph" w:styleId="TOC7">
    <w:name w:val="toc 7"/>
    <w:basedOn w:val="TOC6"/>
    <w:next w:val="Normal"/>
    <w:uiPriority w:val="39"/>
    <w:semiHidden/>
    <w:unhideWhenUsed/>
    <w:rsid w:val="00F619AF"/>
    <w:pPr>
      <w:ind w:left="1320"/>
    </w:pPr>
  </w:style>
  <w:style w:type="paragraph" w:styleId="TOC8">
    <w:name w:val="toc 8"/>
    <w:basedOn w:val="TOC7"/>
    <w:next w:val="Normal"/>
    <w:uiPriority w:val="39"/>
    <w:semiHidden/>
    <w:unhideWhenUsed/>
    <w:rsid w:val="00F619AF"/>
    <w:pPr>
      <w:ind w:left="1540"/>
    </w:pPr>
  </w:style>
  <w:style w:type="paragraph" w:styleId="TOC9">
    <w:name w:val="toc 9"/>
    <w:basedOn w:val="TOC8"/>
    <w:next w:val="Normal"/>
    <w:uiPriority w:val="39"/>
    <w:semiHidden/>
    <w:unhideWhenUsed/>
    <w:rsid w:val="00F619AF"/>
    <w:pPr>
      <w:ind w:left="1760"/>
    </w:pPr>
  </w:style>
  <w:style w:type="character" w:customStyle="1" w:styleId="FooterChar">
    <w:name w:val="Footer Char"/>
    <w:basedOn w:val="DefaultParagraphFont"/>
    <w:link w:val="Footer"/>
    <w:uiPriority w:val="99"/>
    <w:rsid w:val="00EA202B"/>
    <w:rPr>
      <w:rFonts w:ascii="Arial" w:hAnsi="Arial" w:cs="Arial"/>
      <w:snapToGrid w:val="0"/>
      <w:color w:val="000000" w:themeColor="text1"/>
      <w:sz w:val="16"/>
      <w:szCs w:val="18"/>
      <w:lang w:eastAsia="en-US"/>
    </w:rPr>
  </w:style>
  <w:style w:type="character" w:customStyle="1" w:styleId="DisclaimerChar">
    <w:name w:val="Disclaimer Char"/>
    <w:basedOn w:val="DefaultParagraphFont"/>
    <w:link w:val="Disclaimer"/>
    <w:semiHidden/>
    <w:rsid w:val="006E2D2F"/>
    <w:rPr>
      <w:rFonts w:asciiTheme="minorHAnsi" w:eastAsiaTheme="minorHAnsi" w:hAnsiTheme="minorHAnsi" w:cs="Arial"/>
      <w:noProof/>
      <w:sz w:val="12"/>
      <w:szCs w:val="22"/>
      <w:lang w:val="en-GB" w:eastAsia="en-GB"/>
    </w:rPr>
  </w:style>
  <w:style w:type="character" w:customStyle="1" w:styleId="AddressChar">
    <w:name w:val="Address Char"/>
    <w:basedOn w:val="DefaultParagraphFont"/>
    <w:link w:val="Address"/>
    <w:semiHidden/>
    <w:rsid w:val="008361BD"/>
    <w:rPr>
      <w:rFonts w:asciiTheme="minorHAnsi" w:eastAsiaTheme="minorHAnsi" w:hAnsiTheme="minorHAnsi" w:cstheme="minorBidi"/>
      <w:i/>
      <w:noProof/>
      <w:sz w:val="18"/>
      <w:szCs w:val="22"/>
      <w:lang w:val="en-GB" w:eastAsia="en-GB"/>
    </w:rPr>
  </w:style>
  <w:style w:type="paragraph" w:customStyle="1" w:styleId="FirstPagePanelFrame">
    <w:name w:val="First Page Panel Frame"/>
    <w:basedOn w:val="Normal"/>
    <w:uiPriority w:val="99"/>
    <w:rsid w:val="0038589D"/>
    <w:pPr>
      <w:framePr w:w="9766" w:h="227" w:hRule="exact" w:wrap="notBeside" w:hAnchor="text" w:x="-112" w:y="-169" w:anchorLock="1"/>
      <w:pBdr>
        <w:top w:val="single" w:sz="6" w:space="1" w:color="A32020" w:themeColor="text2"/>
        <w:left w:val="single" w:sz="6" w:space="4" w:color="A32020" w:themeColor="text2"/>
      </w:pBdr>
      <w:spacing w:line="0" w:lineRule="atLeast"/>
    </w:pPr>
    <w:rPr>
      <w:rFonts w:eastAsia="+mn-ea"/>
      <w:i/>
      <w:sz w:val="8"/>
      <w:szCs w:val="18"/>
      <w:lang w:val="en-GB"/>
    </w:rPr>
  </w:style>
  <w:style w:type="paragraph" w:customStyle="1" w:styleId="PwCRecitals">
    <w:name w:val="PwC Recitals"/>
    <w:basedOn w:val="PwCNormal"/>
    <w:rsid w:val="00A40053"/>
    <w:pPr>
      <w:numPr>
        <w:numId w:val="4"/>
      </w:numPr>
    </w:pPr>
  </w:style>
  <w:style w:type="paragraph" w:customStyle="1" w:styleId="Indent7">
    <w:name w:val="Indent 7"/>
    <w:basedOn w:val="Indent6"/>
    <w:semiHidden/>
    <w:rsid w:val="000721DD"/>
    <w:pPr>
      <w:spacing w:before="100" w:after="100"/>
      <w:ind w:left="3402"/>
    </w:pPr>
    <w:rPr>
      <w:rFonts w:cs="Times New Roman"/>
    </w:rPr>
  </w:style>
  <w:style w:type="paragraph" w:customStyle="1" w:styleId="Indent8">
    <w:name w:val="Indent 8"/>
    <w:basedOn w:val="Indent7"/>
    <w:semiHidden/>
    <w:rsid w:val="000721DD"/>
    <w:pPr>
      <w:ind w:left="3969"/>
    </w:pPr>
  </w:style>
  <w:style w:type="numbering" w:customStyle="1" w:styleId="Indents">
    <w:name w:val="Indents"/>
    <w:rsid w:val="000721DD"/>
    <w:pPr>
      <w:numPr>
        <w:numId w:val="13"/>
      </w:numPr>
    </w:pPr>
  </w:style>
  <w:style w:type="paragraph" w:customStyle="1" w:styleId="PwCNormal">
    <w:name w:val="PwC Normal"/>
    <w:basedOn w:val="Normal"/>
    <w:link w:val="PwCNormalChar"/>
    <w:rsid w:val="00EA2000"/>
    <w:pPr>
      <w:numPr>
        <w:numId w:val="23"/>
      </w:numPr>
      <w:spacing w:after="240" w:line="280" w:lineRule="atLeast"/>
    </w:pPr>
  </w:style>
  <w:style w:type="character" w:customStyle="1" w:styleId="PwCNormalChar">
    <w:name w:val="PwC Normal Char"/>
    <w:basedOn w:val="DefaultParagraphFont"/>
    <w:link w:val="PwCNormal"/>
    <w:rsid w:val="00EA2000"/>
    <w:rPr>
      <w:rFonts w:asciiTheme="minorHAnsi" w:hAnsiTheme="minorHAnsi" w:cs="Arial"/>
      <w:snapToGrid w:val="0"/>
      <w:szCs w:val="21"/>
      <w:lang w:eastAsia="en-US"/>
    </w:rPr>
  </w:style>
  <w:style w:type="paragraph" w:customStyle="1" w:styleId="Indent9">
    <w:name w:val="Indent 9"/>
    <w:basedOn w:val="Indent8"/>
    <w:semiHidden/>
    <w:rsid w:val="000721DD"/>
    <w:pPr>
      <w:ind w:left="4536"/>
    </w:pPr>
  </w:style>
  <w:style w:type="paragraph" w:customStyle="1" w:styleId="Coverpulloutframe">
    <w:name w:val="Cover pull out frame"/>
    <w:basedOn w:val="Normal"/>
    <w:semiHidden/>
    <w:rsid w:val="000721DD"/>
    <w:pPr>
      <w:framePr w:w="2189" w:h="227" w:wrap="notBeside" w:vAnchor="page" w:hAnchor="page" w:x="908" w:y="8415" w:anchorLock="1"/>
      <w:pBdr>
        <w:top w:val="dotted" w:sz="8" w:space="1" w:color="A32020" w:themeColor="text2"/>
        <w:left w:val="dotted" w:sz="8" w:space="4" w:color="A32020" w:themeColor="text2"/>
      </w:pBdr>
      <w:spacing w:line="0" w:lineRule="atLeast"/>
    </w:pPr>
    <w:rPr>
      <w:i/>
      <w:sz w:val="8"/>
      <w:szCs w:val="18"/>
      <w:lang w:val="en-GB"/>
    </w:rPr>
  </w:style>
  <w:style w:type="paragraph" w:customStyle="1" w:styleId="PwCHeading1">
    <w:name w:val="PwC Heading 1"/>
    <w:basedOn w:val="PwCNormal"/>
    <w:rsid w:val="0038589D"/>
    <w:pPr>
      <w:keepNext/>
      <w:keepLines/>
      <w:numPr>
        <w:ilvl w:val="1"/>
        <w:numId w:val="8"/>
      </w:numPr>
      <w:pBdr>
        <w:bottom w:val="single" w:sz="6" w:space="1" w:color="auto"/>
      </w:pBdr>
      <w:spacing w:before="320"/>
    </w:pPr>
    <w:rPr>
      <w:b/>
      <w:i/>
      <w:sz w:val="26"/>
    </w:rPr>
  </w:style>
  <w:style w:type="paragraph" w:customStyle="1" w:styleId="PwCHeading2">
    <w:name w:val="PwC Heading 2"/>
    <w:basedOn w:val="PwCHeading1"/>
    <w:rsid w:val="00945262"/>
    <w:pPr>
      <w:numPr>
        <w:ilvl w:val="2"/>
      </w:numPr>
      <w:pBdr>
        <w:bottom w:val="none" w:sz="0" w:space="0" w:color="auto"/>
      </w:pBdr>
      <w:spacing w:before="0"/>
    </w:pPr>
    <w:rPr>
      <w:i w:val="0"/>
      <w:sz w:val="20"/>
    </w:rPr>
  </w:style>
  <w:style w:type="paragraph" w:customStyle="1" w:styleId="URL">
    <w:name w:val="URL"/>
    <w:basedOn w:val="PwCNormal"/>
    <w:next w:val="PwCNormal"/>
    <w:semiHidden/>
    <w:rsid w:val="00E15960"/>
    <w:pPr>
      <w:framePr w:wrap="around" w:vAnchor="page" w:hAnchor="page" w:x="1022" w:y="568"/>
      <w:spacing w:after="0"/>
    </w:pPr>
    <w:rPr>
      <w:rFonts w:eastAsia="+mn-ea"/>
      <w:snapToGrid/>
      <w:color w:val="A32020" w:themeColor="text2"/>
      <w:sz w:val="36"/>
    </w:rPr>
  </w:style>
  <w:style w:type="paragraph" w:customStyle="1" w:styleId="PwCCopyright">
    <w:name w:val="PwC Copyright"/>
    <w:basedOn w:val="Normal"/>
    <w:uiPriority w:val="1"/>
    <w:rsid w:val="00E15960"/>
    <w:pPr>
      <w:framePr w:w="7938" w:wrap="around" w:vAnchor="page" w:hAnchor="page" w:x="1022" w:y="15586"/>
      <w:spacing w:before="150" w:after="150" w:line="150" w:lineRule="atLeast"/>
      <w:ind w:right="816"/>
    </w:pPr>
    <w:rPr>
      <w:rFonts w:ascii="Arial" w:hAnsi="Arial"/>
      <w:color w:val="A32020" w:themeColor="text2"/>
      <w:sz w:val="16"/>
      <w:lang w:val="en-US"/>
    </w:rPr>
  </w:style>
  <w:style w:type="numbering" w:customStyle="1" w:styleId="BulletList">
    <w:name w:val="Bullet List"/>
    <w:rsid w:val="00E15960"/>
    <w:pPr>
      <w:numPr>
        <w:numId w:val="14"/>
      </w:numPr>
    </w:pPr>
  </w:style>
  <w:style w:type="paragraph" w:customStyle="1" w:styleId="PwCParties">
    <w:name w:val="PwC Parties"/>
    <w:basedOn w:val="Normal"/>
    <w:rsid w:val="00EB1C58"/>
    <w:rPr>
      <w:sz w:val="24"/>
      <w:szCs w:val="24"/>
      <w:lang w:val="en-GB"/>
    </w:rPr>
  </w:style>
  <w:style w:type="paragraph" w:customStyle="1" w:styleId="PwCCoverPageSubtitle">
    <w:name w:val="PwC Cover Page Subtitle"/>
    <w:basedOn w:val="PwCCoverPageTitle"/>
    <w:uiPriority w:val="1"/>
    <w:qFormat/>
    <w:rsid w:val="000B07BE"/>
    <w:rPr>
      <w:b w:val="0"/>
      <w:i w:val="0"/>
      <w:sz w:val="44"/>
      <w:szCs w:val="48"/>
    </w:rPr>
  </w:style>
  <w:style w:type="paragraph" w:customStyle="1" w:styleId="PwCHeading3">
    <w:name w:val="PwC Heading 3"/>
    <w:basedOn w:val="PwCHeading2"/>
    <w:rsid w:val="000320B2"/>
    <w:pPr>
      <w:keepNext w:val="0"/>
      <w:keepLines w:val="0"/>
      <w:numPr>
        <w:ilvl w:val="3"/>
      </w:numPr>
    </w:pPr>
    <w:rPr>
      <w:b w:val="0"/>
    </w:rPr>
  </w:style>
  <w:style w:type="paragraph" w:customStyle="1" w:styleId="PwCHeading4">
    <w:name w:val="PwC Heading 4"/>
    <w:basedOn w:val="PwCHeading3"/>
    <w:rsid w:val="00A22B9E"/>
    <w:pPr>
      <w:numPr>
        <w:ilvl w:val="4"/>
      </w:numPr>
    </w:pPr>
  </w:style>
  <w:style w:type="paragraph" w:customStyle="1" w:styleId="PwCHeading5">
    <w:name w:val="PwC Heading 5"/>
    <w:basedOn w:val="PwCHeading4"/>
    <w:rsid w:val="00AA7A9B"/>
    <w:pPr>
      <w:numPr>
        <w:ilvl w:val="5"/>
      </w:numPr>
    </w:pPr>
  </w:style>
  <w:style w:type="paragraph" w:customStyle="1" w:styleId="TableBullet1Normal">
    <w:name w:val="Table Bullet 1 Normal"/>
    <w:basedOn w:val="TableTextNormal"/>
    <w:uiPriority w:val="10"/>
    <w:rsid w:val="001162CF"/>
    <w:pPr>
      <w:numPr>
        <w:numId w:val="15"/>
      </w:numPr>
      <w:spacing w:before="40" w:after="40"/>
    </w:pPr>
  </w:style>
  <w:style w:type="paragraph" w:customStyle="1" w:styleId="TableTextNormal">
    <w:name w:val="Table Text Normal"/>
    <w:basedOn w:val="Normal"/>
    <w:uiPriority w:val="10"/>
    <w:rsid w:val="00BF0807"/>
    <w:pPr>
      <w:spacing w:before="80" w:after="80"/>
    </w:pPr>
  </w:style>
  <w:style w:type="paragraph" w:customStyle="1" w:styleId="TableBullet3Normal">
    <w:name w:val="Table Bullet 3 Normal"/>
    <w:basedOn w:val="TableBullet2Normal"/>
    <w:uiPriority w:val="10"/>
    <w:rsid w:val="001162CF"/>
    <w:pPr>
      <w:numPr>
        <w:ilvl w:val="2"/>
      </w:numPr>
    </w:pPr>
    <w:rPr>
      <w:szCs w:val="20"/>
    </w:rPr>
  </w:style>
  <w:style w:type="paragraph" w:styleId="Caption">
    <w:name w:val="caption"/>
    <w:aliases w:val="Text Caption"/>
    <w:basedOn w:val="Normal"/>
    <w:next w:val="Normal"/>
    <w:uiPriority w:val="99"/>
    <w:unhideWhenUsed/>
    <w:qFormat/>
    <w:rsid w:val="001162CF"/>
    <w:pPr>
      <w:keepNext/>
      <w:keepLines/>
      <w:tabs>
        <w:tab w:val="left" w:pos="992"/>
      </w:tabs>
      <w:spacing w:before="240" w:after="120"/>
      <w:ind w:left="992" w:hanging="992"/>
    </w:pPr>
    <w:rPr>
      <w:rFonts w:asciiTheme="majorHAnsi" w:hAnsiTheme="majorHAnsi"/>
      <w:b/>
      <w:bCs/>
      <w:color w:val="A32020" w:themeColor="text2"/>
      <w:szCs w:val="18"/>
    </w:rPr>
  </w:style>
  <w:style w:type="paragraph" w:customStyle="1" w:styleId="Sources">
    <w:name w:val="Sources"/>
    <w:basedOn w:val="Normal"/>
    <w:next w:val="PwCNormal"/>
    <w:uiPriority w:val="99"/>
    <w:rsid w:val="001162CF"/>
    <w:pPr>
      <w:spacing w:before="80" w:after="240" w:line="180" w:lineRule="atLeast"/>
    </w:pPr>
    <w:rPr>
      <w:color w:val="A32020" w:themeColor="text2"/>
      <w:sz w:val="16"/>
    </w:rPr>
  </w:style>
  <w:style w:type="paragraph" w:customStyle="1" w:styleId="TableBullet2Normal">
    <w:name w:val="Table Bullet 2 Normal"/>
    <w:basedOn w:val="TableBullet1Normal"/>
    <w:uiPriority w:val="10"/>
    <w:rsid w:val="001162CF"/>
    <w:pPr>
      <w:numPr>
        <w:ilvl w:val="1"/>
      </w:numPr>
    </w:pPr>
  </w:style>
  <w:style w:type="paragraph" w:customStyle="1" w:styleId="TableColumnHeadingNormal">
    <w:name w:val="Table Column Heading Normal"/>
    <w:basedOn w:val="TableTextNormal"/>
    <w:uiPriority w:val="10"/>
    <w:rsid w:val="00BF0807"/>
    <w:pPr>
      <w:keepNext/>
      <w:keepLines/>
    </w:pPr>
    <w:rPr>
      <w:b/>
      <w:color w:val="A32020" w:themeColor="text2"/>
    </w:rPr>
  </w:style>
  <w:style w:type="table" w:customStyle="1" w:styleId="Tables-APBase">
    <w:name w:val="Tables - AP Base"/>
    <w:basedOn w:val="TableNormal"/>
    <w:rsid w:val="00BF0807"/>
    <w:rPr>
      <w:rFonts w:ascii="Arial" w:hAnsi="Arial"/>
      <w:szCs w:val="21"/>
    </w:rPr>
    <w:tblPr>
      <w:tblStyleRowBandSize w:val="1"/>
      <w:tblStyleColBandSize w:val="1"/>
      <w:tblBorders>
        <w:top w:val="single" w:sz="4" w:space="0" w:color="FFFFFF"/>
        <w:left w:val="single" w:sz="4" w:space="0" w:color="FFFFFF"/>
        <w:bottom w:val="single" w:sz="6" w:space="0" w:color="A32020" w:themeColor="text2"/>
        <w:right w:val="single" w:sz="4" w:space="0" w:color="FFFFFF"/>
        <w:insideH w:val="dotted" w:sz="8" w:space="0" w:color="A32020" w:themeColor="text2"/>
        <w:insideV w:val="single" w:sz="4" w:space="0" w:color="FFFFFF"/>
      </w:tblBorders>
    </w:tblPr>
    <w:tcPr>
      <w:shd w:val="clear" w:color="auto" w:fill="auto"/>
      <w:tcMar>
        <w:top w:w="0" w:type="dxa"/>
        <w:left w:w="108" w:type="dxa"/>
        <w:bottom w:w="0" w:type="dxa"/>
        <w:right w:w="108" w:type="dxa"/>
      </w:tcMar>
    </w:tcPr>
    <w:tblStylePr w:type="firstRow">
      <w:pPr>
        <w:jc w:val="center"/>
      </w:pPr>
      <w:rPr>
        <w:rFonts w:asciiTheme="minorHAnsi" w:hAnsiTheme="minorHAnsi"/>
        <w:b w:val="0"/>
        <w:color w:val="auto"/>
      </w:rPr>
      <w:tblPr/>
      <w:trPr>
        <w:tblHeader/>
      </w:trPr>
      <w:tcPr>
        <w:tcBorders>
          <w:top w:val="single" w:sz="4" w:space="0" w:color="A32020" w:themeColor="text2"/>
          <w:bottom w:val="single" w:sz="4" w:space="0" w:color="A32020" w:themeColor="text2"/>
        </w:tcBorders>
      </w:tcPr>
    </w:tblStylePr>
    <w:tblStylePr w:type="lastRow">
      <w:rPr>
        <w:color w:val="auto"/>
      </w:rPr>
      <w:tblPr/>
      <w:tcPr>
        <w:tcBorders>
          <w:top w:val="single" w:sz="4" w:space="0" w:color="A32020" w:themeColor="text2"/>
        </w:tcBorders>
        <w:shd w:val="clear" w:color="auto" w:fill="auto"/>
      </w:tcPr>
    </w:tblStylePr>
    <w:tblStylePr w:type="nwCell">
      <w:pPr>
        <w:jc w:val="left"/>
      </w:pPr>
      <w:tblPr/>
      <w:tcPr>
        <w:vAlign w:val="bottom"/>
      </w:tcPr>
    </w:tblStylePr>
  </w:style>
  <w:style w:type="paragraph" w:customStyle="1" w:styleId="NumericCaption">
    <w:name w:val="Numeric Caption"/>
    <w:basedOn w:val="Caption"/>
    <w:uiPriority w:val="9"/>
    <w:rsid w:val="001162CF"/>
    <w:rPr>
      <w:rFonts w:ascii="Arial" w:hAnsi="Arial"/>
    </w:rPr>
  </w:style>
  <w:style w:type="paragraph" w:customStyle="1" w:styleId="NumericSources">
    <w:name w:val="Numeric Sources"/>
    <w:basedOn w:val="Sources"/>
    <w:uiPriority w:val="9"/>
    <w:rsid w:val="001162CF"/>
    <w:rPr>
      <w:rFonts w:ascii="Arial" w:hAnsi="Arial"/>
    </w:rPr>
  </w:style>
  <w:style w:type="paragraph" w:customStyle="1" w:styleId="NumericTableColumnHeadingSmall">
    <w:name w:val="Numeric Table Column Heading Small"/>
    <w:basedOn w:val="Normal"/>
    <w:uiPriority w:val="9"/>
    <w:rsid w:val="001162CF"/>
    <w:pPr>
      <w:keepNext/>
      <w:keepLines/>
      <w:spacing w:before="80" w:after="80"/>
    </w:pPr>
    <w:rPr>
      <w:rFonts w:ascii="Arial" w:hAnsi="Arial"/>
      <w:b/>
      <w:color w:val="A32020" w:themeColor="text2"/>
      <w:sz w:val="16"/>
      <w:szCs w:val="16"/>
    </w:rPr>
  </w:style>
  <w:style w:type="paragraph" w:customStyle="1" w:styleId="NumericTableTextSmall">
    <w:name w:val="Numeric Table Text Small"/>
    <w:basedOn w:val="Normal"/>
    <w:uiPriority w:val="9"/>
    <w:rsid w:val="001162CF"/>
    <w:pPr>
      <w:spacing w:before="80" w:after="80"/>
    </w:pPr>
    <w:rPr>
      <w:rFonts w:ascii="Arial" w:hAnsi="Arial"/>
      <w:sz w:val="16"/>
      <w:szCs w:val="16"/>
    </w:rPr>
  </w:style>
  <w:style w:type="paragraph" w:customStyle="1" w:styleId="NumericTableTextDecimalSmall">
    <w:name w:val="Numeric Table Text Decimal Small"/>
    <w:basedOn w:val="Normal"/>
    <w:uiPriority w:val="9"/>
    <w:rsid w:val="001162CF"/>
    <w:pPr>
      <w:tabs>
        <w:tab w:val="decimal" w:pos="1004"/>
      </w:tabs>
      <w:spacing w:before="80" w:after="80"/>
    </w:pPr>
    <w:rPr>
      <w:rFonts w:ascii="Arial" w:hAnsi="Arial"/>
      <w:sz w:val="16"/>
      <w:szCs w:val="16"/>
    </w:rPr>
  </w:style>
  <w:style w:type="paragraph" w:customStyle="1" w:styleId="TableNumberedList1">
    <w:name w:val="Table Numbered List 1"/>
    <w:basedOn w:val="TableTextNormal"/>
    <w:uiPriority w:val="10"/>
    <w:rsid w:val="001162CF"/>
    <w:pPr>
      <w:numPr>
        <w:numId w:val="16"/>
      </w:numPr>
    </w:pPr>
  </w:style>
  <w:style w:type="paragraph" w:customStyle="1" w:styleId="TableNumberedList2">
    <w:name w:val="Table Numbered List 2"/>
    <w:basedOn w:val="TableNumberedList1"/>
    <w:uiPriority w:val="10"/>
    <w:rsid w:val="001162CF"/>
    <w:pPr>
      <w:numPr>
        <w:ilvl w:val="1"/>
      </w:numPr>
      <w:spacing w:before="40" w:after="40"/>
    </w:pPr>
  </w:style>
  <w:style w:type="paragraph" w:customStyle="1" w:styleId="TableNumberedList3">
    <w:name w:val="Table Numbered List 3"/>
    <w:basedOn w:val="TableNumberedList2"/>
    <w:uiPriority w:val="10"/>
    <w:rsid w:val="001162CF"/>
    <w:pPr>
      <w:numPr>
        <w:ilvl w:val="2"/>
      </w:numPr>
    </w:pPr>
  </w:style>
  <w:style w:type="paragraph" w:customStyle="1" w:styleId="PwCVersionInformation">
    <w:name w:val="PwC Version Information"/>
    <w:basedOn w:val="Normal"/>
    <w:rsid w:val="001F2886"/>
    <w:pPr>
      <w:spacing w:after="120"/>
    </w:pPr>
    <w:rPr>
      <w:lang w:val="en-GB"/>
    </w:rPr>
  </w:style>
  <w:style w:type="paragraph" w:customStyle="1" w:styleId="PwCScheduleUnnumbered">
    <w:name w:val="PwC Schedule Unnumbered"/>
    <w:basedOn w:val="PwCSectionHeading"/>
    <w:next w:val="PwCNormal"/>
    <w:rsid w:val="00773DF6"/>
    <w:pPr>
      <w:numPr>
        <w:numId w:val="0"/>
      </w:numPr>
    </w:pPr>
    <w:rPr>
      <w:lang w:val="en-GB"/>
    </w:rPr>
  </w:style>
  <w:style w:type="paragraph" w:customStyle="1" w:styleId="PwCAnnexure">
    <w:name w:val="PwC Annexure"/>
    <w:basedOn w:val="PwCScheduleUnnumbered"/>
    <w:next w:val="PwCNormal"/>
    <w:uiPriority w:val="1"/>
    <w:rsid w:val="00086DCC"/>
    <w:pPr>
      <w:pageBreakBefore/>
      <w:numPr>
        <w:numId w:val="20"/>
      </w:numPr>
    </w:pPr>
  </w:style>
  <w:style w:type="numbering" w:customStyle="1" w:styleId="Annexure">
    <w:name w:val="Annexure"/>
    <w:uiPriority w:val="99"/>
    <w:rsid w:val="00C87359"/>
    <w:pPr>
      <w:numPr>
        <w:numId w:val="19"/>
      </w:numPr>
    </w:pPr>
  </w:style>
  <w:style w:type="numbering" w:customStyle="1" w:styleId="PwCIndents">
    <w:name w:val="PwC Indents"/>
    <w:uiPriority w:val="99"/>
    <w:rsid w:val="00EA2000"/>
    <w:pPr>
      <w:numPr>
        <w:numId w:val="21"/>
      </w:numPr>
    </w:pPr>
  </w:style>
  <w:style w:type="paragraph" w:customStyle="1" w:styleId="ExecutionClauseTitle">
    <w:name w:val="Execution Clause Title"/>
    <w:basedOn w:val="Normal"/>
    <w:rsid w:val="001B51AE"/>
    <w:pPr>
      <w:keepNext/>
      <w:keepLines/>
      <w:kinsoku/>
      <w:overflowPunct/>
      <w:autoSpaceDE/>
      <w:autoSpaceDN/>
      <w:adjustRightInd/>
      <w:snapToGrid/>
    </w:pPr>
    <w:rPr>
      <w:rFonts w:eastAsiaTheme="minorHAnsi" w:cstheme="minorBidi"/>
      <w:b/>
      <w:i/>
      <w:snapToGrid/>
      <w:color w:val="FF0000"/>
      <w:sz w:val="24"/>
      <w:szCs w:val="24"/>
      <w:lang w:val="en-GB"/>
    </w:rPr>
  </w:style>
  <w:style w:type="paragraph" w:customStyle="1" w:styleId="RestartNumbering">
    <w:name w:val="Restart Numbering"/>
    <w:basedOn w:val="Normal"/>
    <w:next w:val="Normal"/>
    <w:rsid w:val="00A676C1"/>
    <w:pPr>
      <w:numPr>
        <w:numId w:val="25"/>
      </w:numPr>
      <w:kinsoku/>
      <w:overflowPunct/>
      <w:autoSpaceDE/>
      <w:autoSpaceDN/>
      <w:adjustRightInd/>
      <w:snapToGrid/>
      <w:spacing w:line="290" w:lineRule="atLeast"/>
      <w:jc w:val="both"/>
    </w:pPr>
    <w:rPr>
      <w:rFonts w:ascii="Arial" w:hAnsi="Arial" w:cs="Times New Roman"/>
      <w:snapToGrid/>
      <w:vanish/>
      <w:color w:val="FFFFFF"/>
      <w:sz w:val="2"/>
      <w:szCs w:val="20"/>
    </w:rPr>
  </w:style>
  <w:style w:type="paragraph" w:customStyle="1" w:styleId="frame">
    <w:name w:val="frame"/>
    <w:basedOn w:val="Normal"/>
    <w:rsid w:val="00A676C1"/>
    <w:pPr>
      <w:framePr w:w="3119" w:h="9429" w:hRule="exact" w:hSpace="851" w:wrap="auto" w:vAnchor="page" w:hAnchor="page" w:x="1353" w:y="3214"/>
      <w:kinsoku/>
      <w:overflowPunct/>
      <w:autoSpaceDE/>
      <w:autoSpaceDN/>
      <w:adjustRightInd/>
      <w:snapToGrid/>
      <w:spacing w:line="360" w:lineRule="atLeast"/>
      <w:ind w:left="1418"/>
      <w:jc w:val="both"/>
    </w:pPr>
    <w:rPr>
      <w:rFonts w:ascii="Arial" w:hAnsi="Arial" w:cs="Times New Roman"/>
      <w:snapToGrid/>
      <w:sz w:val="24"/>
      <w:szCs w:val="20"/>
    </w:rPr>
  </w:style>
  <w:style w:type="paragraph" w:customStyle="1" w:styleId="Recitals">
    <w:name w:val="Recitals"/>
    <w:basedOn w:val="Normal"/>
    <w:rsid w:val="00A676C1"/>
    <w:pPr>
      <w:numPr>
        <w:numId w:val="27"/>
      </w:numPr>
      <w:kinsoku/>
      <w:overflowPunct/>
      <w:autoSpaceDE/>
      <w:autoSpaceDN/>
      <w:adjustRightInd/>
      <w:snapToGrid/>
      <w:spacing w:after="240" w:line="290" w:lineRule="exact"/>
    </w:pPr>
    <w:rPr>
      <w:rFonts w:ascii="Arial" w:hAnsi="Arial"/>
      <w:snapToGrid/>
      <w:szCs w:val="20"/>
    </w:rPr>
  </w:style>
  <w:style w:type="paragraph" w:customStyle="1" w:styleId="BodyText">
    <w:name w:val="BodyText"/>
    <w:basedOn w:val="Normal"/>
    <w:link w:val="BodyTextChar"/>
    <w:rsid w:val="004157CB"/>
    <w:pPr>
      <w:kinsoku/>
      <w:overflowPunct/>
      <w:autoSpaceDE/>
      <w:autoSpaceDN/>
      <w:adjustRightInd/>
      <w:snapToGrid/>
      <w:spacing w:after="240" w:line="290" w:lineRule="atLeast"/>
      <w:ind w:left="720"/>
      <w:jc w:val="both"/>
    </w:pPr>
    <w:rPr>
      <w:rFonts w:ascii="Arial" w:hAnsi="Arial" w:cs="Times New Roman"/>
      <w:snapToGrid/>
      <w:szCs w:val="20"/>
    </w:rPr>
  </w:style>
  <w:style w:type="paragraph" w:customStyle="1" w:styleId="separate">
    <w:name w:val="separate"/>
    <w:basedOn w:val="Normal"/>
    <w:rsid w:val="004157CB"/>
    <w:pPr>
      <w:tabs>
        <w:tab w:val="left" w:pos="5670"/>
      </w:tabs>
      <w:kinsoku/>
      <w:overflowPunct/>
      <w:autoSpaceDE/>
      <w:autoSpaceDN/>
      <w:adjustRightInd/>
      <w:snapToGrid/>
      <w:spacing w:before="360" w:after="120" w:line="290" w:lineRule="exact"/>
      <w:ind w:left="1418"/>
      <w:jc w:val="both"/>
    </w:pPr>
    <w:rPr>
      <w:rFonts w:ascii="Arial" w:hAnsi="Arial" w:cs="Times New Roman"/>
      <w:b/>
      <w:snapToGrid/>
      <w:sz w:val="24"/>
      <w:szCs w:val="20"/>
    </w:rPr>
  </w:style>
  <w:style w:type="character" w:customStyle="1" w:styleId="BodyTextChar">
    <w:name w:val="BodyText Char"/>
    <w:link w:val="BodyText"/>
    <w:rsid w:val="004157CB"/>
    <w:rPr>
      <w:rFonts w:ascii="Arial" w:hAnsi="Arial"/>
      <w:lang w:eastAsia="en-US"/>
    </w:rPr>
  </w:style>
  <w:style w:type="paragraph" w:styleId="BodyText0">
    <w:name w:val="Body Text"/>
    <w:basedOn w:val="Normal"/>
    <w:link w:val="BodyTextChar0"/>
    <w:rsid w:val="004157CB"/>
    <w:pPr>
      <w:kinsoku/>
      <w:overflowPunct/>
      <w:autoSpaceDE/>
      <w:autoSpaceDN/>
      <w:adjustRightInd/>
      <w:snapToGrid/>
      <w:spacing w:after="240" w:line="290" w:lineRule="exact"/>
      <w:jc w:val="both"/>
    </w:pPr>
    <w:rPr>
      <w:rFonts w:ascii="Arial" w:hAnsi="Arial" w:cs="Times New Roman"/>
      <w:snapToGrid/>
      <w:szCs w:val="20"/>
    </w:rPr>
  </w:style>
  <w:style w:type="character" w:customStyle="1" w:styleId="BodyTextChar0">
    <w:name w:val="Body Text Char"/>
    <w:basedOn w:val="DefaultParagraphFont"/>
    <w:link w:val="BodyText0"/>
    <w:rsid w:val="004157CB"/>
    <w:rPr>
      <w:rFonts w:ascii="Arial" w:hAnsi="Arial"/>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7.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MAN~1\AppData\Local\Temp\notesF3B52A\Template%20Agreement%20(2011%20Brand).dotm" TargetMode="External"/></Relationships>
</file>

<file path=word/theme/theme1.xml><?xml version="1.0" encoding="utf-8"?>
<a:theme xmlns:a="http://schemas.openxmlformats.org/drawingml/2006/main" name="PwC">
  <a:themeElements>
    <a:clrScheme name="PwC Burgundy">
      <a:dk1>
        <a:srgbClr val="000000"/>
      </a:dk1>
      <a:lt1>
        <a:srgbClr val="FFFFFF"/>
      </a:lt1>
      <a:dk2>
        <a:srgbClr val="A32020"/>
      </a:dk2>
      <a:lt2>
        <a:srgbClr val="FFFFFF"/>
      </a:lt2>
      <a:accent1>
        <a:srgbClr val="A32020"/>
      </a:accent1>
      <a:accent2>
        <a:srgbClr val="E0301E"/>
      </a:accent2>
      <a:accent3>
        <a:srgbClr val="602320"/>
      </a:accent3>
      <a:accent4>
        <a:srgbClr val="DB536A"/>
      </a:accent4>
      <a:accent5>
        <a:srgbClr val="DC6900"/>
      </a:accent5>
      <a:accent6>
        <a:srgbClr val="FFB600"/>
      </a:accent6>
      <a:hlink>
        <a:srgbClr val="A32020"/>
      </a:hlink>
      <a:folHlink>
        <a:srgbClr val="A32020"/>
      </a:folHlink>
    </a:clrScheme>
    <a:fontScheme name="PwC">
      <a:majorFont>
        <a:latin typeface="Georgia"/>
        <a:ea typeface=""/>
        <a:cs typeface=""/>
      </a:majorFont>
      <a:minorFont>
        <a:latin typeface="Georgi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ltGray">
        <a:solidFill>
          <a:schemeClr val="tx2"/>
        </a:solidFill>
        <a:ln w="3175"/>
      </a:spPr>
      <a:bodyPr rtlCol="0" anchor="ctr"/>
      <a:lstStyle>
        <a:defPPr algn="ctr">
          <a:defRPr dirty="0" err="1" smtClean="0">
            <a:solidFill>
              <a:schemeClr val="bg1"/>
            </a:solidFill>
            <a:latin typeface="Georgia" pitchFamily="18" charset="0"/>
          </a:defRPr>
        </a:defPPr>
      </a:lstStyle>
      <a:style>
        <a:lnRef idx="2">
          <a:schemeClr val="accent1">
            <a:shade val="50000"/>
          </a:schemeClr>
        </a:lnRef>
        <a:fillRef idx="1">
          <a:schemeClr val="accent1"/>
        </a:fillRef>
        <a:effectRef idx="0">
          <a:schemeClr val="accent1"/>
        </a:effectRef>
        <a:fontRef idx="minor">
          <a:schemeClr val="lt1"/>
        </a:fontRef>
      </a:style>
    </a:spDef>
    <a:txDef>
      <a:spPr>
        <a:noFill/>
      </a:spPr>
      <a:bodyPr wrap="square" lIns="0" tIns="0" rIns="0" bIns="0" rtlCol="0">
        <a:noAutofit/>
      </a:bodyPr>
      <a:lstStyle>
        <a:defPPr>
          <a:lnSpc>
            <a:spcPts val="2400"/>
          </a:lnSpc>
          <a:defRPr sz="2000" dirty="0" err="1" smtClean="0">
            <a:latin typeface="Georgia" pitchFamily="18" charset="0"/>
          </a:defRPr>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F7657A-326D-4D85-88ED-F9D582442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Agreement (2011 Brand).dotm</Template>
  <TotalTime>4</TotalTime>
  <Pages>17</Pages>
  <Words>4389</Words>
  <Characters>21946</Characters>
  <Application>Microsoft Office Word</Application>
  <DocSecurity>0</DocSecurity>
  <Lines>522</Lines>
  <Paragraphs>317</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26018</CharactersWithSpaces>
  <SharedDoc>false</SharedDoc>
  <HyperlinkBase/>
  <HLinks>
    <vt:vector size="96" baseType="variant">
      <vt:variant>
        <vt:i4>1376308</vt:i4>
      </vt:variant>
      <vt:variant>
        <vt:i4>96</vt:i4>
      </vt:variant>
      <vt:variant>
        <vt:i4>0</vt:i4>
      </vt:variant>
      <vt:variant>
        <vt:i4>5</vt:i4>
      </vt:variant>
      <vt:variant>
        <vt:lpwstr/>
      </vt:variant>
      <vt:variant>
        <vt:lpwstr>_Toc194744587</vt:lpwstr>
      </vt:variant>
      <vt:variant>
        <vt:i4>1376308</vt:i4>
      </vt:variant>
      <vt:variant>
        <vt:i4>90</vt:i4>
      </vt:variant>
      <vt:variant>
        <vt:i4>0</vt:i4>
      </vt:variant>
      <vt:variant>
        <vt:i4>5</vt:i4>
      </vt:variant>
      <vt:variant>
        <vt:lpwstr/>
      </vt:variant>
      <vt:variant>
        <vt:lpwstr>_Toc194744586</vt:lpwstr>
      </vt:variant>
      <vt:variant>
        <vt:i4>1376308</vt:i4>
      </vt:variant>
      <vt:variant>
        <vt:i4>84</vt:i4>
      </vt:variant>
      <vt:variant>
        <vt:i4>0</vt:i4>
      </vt:variant>
      <vt:variant>
        <vt:i4>5</vt:i4>
      </vt:variant>
      <vt:variant>
        <vt:lpwstr/>
      </vt:variant>
      <vt:variant>
        <vt:lpwstr>_Toc194744585</vt:lpwstr>
      </vt:variant>
      <vt:variant>
        <vt:i4>1376308</vt:i4>
      </vt:variant>
      <vt:variant>
        <vt:i4>78</vt:i4>
      </vt:variant>
      <vt:variant>
        <vt:i4>0</vt:i4>
      </vt:variant>
      <vt:variant>
        <vt:i4>5</vt:i4>
      </vt:variant>
      <vt:variant>
        <vt:lpwstr/>
      </vt:variant>
      <vt:variant>
        <vt:lpwstr>_Toc194744584</vt:lpwstr>
      </vt:variant>
      <vt:variant>
        <vt:i4>1376308</vt:i4>
      </vt:variant>
      <vt:variant>
        <vt:i4>72</vt:i4>
      </vt:variant>
      <vt:variant>
        <vt:i4>0</vt:i4>
      </vt:variant>
      <vt:variant>
        <vt:i4>5</vt:i4>
      </vt:variant>
      <vt:variant>
        <vt:lpwstr/>
      </vt:variant>
      <vt:variant>
        <vt:lpwstr>_Toc194744583</vt:lpwstr>
      </vt:variant>
      <vt:variant>
        <vt:i4>1376308</vt:i4>
      </vt:variant>
      <vt:variant>
        <vt:i4>66</vt:i4>
      </vt:variant>
      <vt:variant>
        <vt:i4>0</vt:i4>
      </vt:variant>
      <vt:variant>
        <vt:i4>5</vt:i4>
      </vt:variant>
      <vt:variant>
        <vt:lpwstr/>
      </vt:variant>
      <vt:variant>
        <vt:lpwstr>_Toc194744582</vt:lpwstr>
      </vt:variant>
      <vt:variant>
        <vt:i4>1376308</vt:i4>
      </vt:variant>
      <vt:variant>
        <vt:i4>60</vt:i4>
      </vt:variant>
      <vt:variant>
        <vt:i4>0</vt:i4>
      </vt:variant>
      <vt:variant>
        <vt:i4>5</vt:i4>
      </vt:variant>
      <vt:variant>
        <vt:lpwstr/>
      </vt:variant>
      <vt:variant>
        <vt:lpwstr>_Toc194744581</vt:lpwstr>
      </vt:variant>
      <vt:variant>
        <vt:i4>1376308</vt:i4>
      </vt:variant>
      <vt:variant>
        <vt:i4>54</vt:i4>
      </vt:variant>
      <vt:variant>
        <vt:i4>0</vt:i4>
      </vt:variant>
      <vt:variant>
        <vt:i4>5</vt:i4>
      </vt:variant>
      <vt:variant>
        <vt:lpwstr/>
      </vt:variant>
      <vt:variant>
        <vt:lpwstr>_Toc194744580</vt:lpwstr>
      </vt:variant>
      <vt:variant>
        <vt:i4>1703988</vt:i4>
      </vt:variant>
      <vt:variant>
        <vt:i4>48</vt:i4>
      </vt:variant>
      <vt:variant>
        <vt:i4>0</vt:i4>
      </vt:variant>
      <vt:variant>
        <vt:i4>5</vt:i4>
      </vt:variant>
      <vt:variant>
        <vt:lpwstr/>
      </vt:variant>
      <vt:variant>
        <vt:lpwstr>_Toc194744579</vt:lpwstr>
      </vt:variant>
      <vt:variant>
        <vt:i4>1703988</vt:i4>
      </vt:variant>
      <vt:variant>
        <vt:i4>42</vt:i4>
      </vt:variant>
      <vt:variant>
        <vt:i4>0</vt:i4>
      </vt:variant>
      <vt:variant>
        <vt:i4>5</vt:i4>
      </vt:variant>
      <vt:variant>
        <vt:lpwstr/>
      </vt:variant>
      <vt:variant>
        <vt:lpwstr>_Toc194744578</vt:lpwstr>
      </vt:variant>
      <vt:variant>
        <vt:i4>1703988</vt:i4>
      </vt:variant>
      <vt:variant>
        <vt:i4>36</vt:i4>
      </vt:variant>
      <vt:variant>
        <vt:i4>0</vt:i4>
      </vt:variant>
      <vt:variant>
        <vt:i4>5</vt:i4>
      </vt:variant>
      <vt:variant>
        <vt:lpwstr/>
      </vt:variant>
      <vt:variant>
        <vt:lpwstr>_Toc194744577</vt:lpwstr>
      </vt:variant>
      <vt:variant>
        <vt:i4>1703988</vt:i4>
      </vt:variant>
      <vt:variant>
        <vt:i4>30</vt:i4>
      </vt:variant>
      <vt:variant>
        <vt:i4>0</vt:i4>
      </vt:variant>
      <vt:variant>
        <vt:i4>5</vt:i4>
      </vt:variant>
      <vt:variant>
        <vt:lpwstr/>
      </vt:variant>
      <vt:variant>
        <vt:lpwstr>_Toc194744576</vt:lpwstr>
      </vt:variant>
      <vt:variant>
        <vt:i4>1703988</vt:i4>
      </vt:variant>
      <vt:variant>
        <vt:i4>24</vt:i4>
      </vt:variant>
      <vt:variant>
        <vt:i4>0</vt:i4>
      </vt:variant>
      <vt:variant>
        <vt:i4>5</vt:i4>
      </vt:variant>
      <vt:variant>
        <vt:lpwstr/>
      </vt:variant>
      <vt:variant>
        <vt:lpwstr>_Toc194744575</vt:lpwstr>
      </vt:variant>
      <vt:variant>
        <vt:i4>1703988</vt:i4>
      </vt:variant>
      <vt:variant>
        <vt:i4>18</vt:i4>
      </vt:variant>
      <vt:variant>
        <vt:i4>0</vt:i4>
      </vt:variant>
      <vt:variant>
        <vt:i4>5</vt:i4>
      </vt:variant>
      <vt:variant>
        <vt:lpwstr/>
      </vt:variant>
      <vt:variant>
        <vt:lpwstr>_Toc194744574</vt:lpwstr>
      </vt:variant>
      <vt:variant>
        <vt:i4>1703988</vt:i4>
      </vt:variant>
      <vt:variant>
        <vt:i4>12</vt:i4>
      </vt:variant>
      <vt:variant>
        <vt:i4>0</vt:i4>
      </vt:variant>
      <vt:variant>
        <vt:i4>5</vt:i4>
      </vt:variant>
      <vt:variant>
        <vt:lpwstr/>
      </vt:variant>
      <vt:variant>
        <vt:lpwstr>_Toc194744573</vt:lpwstr>
      </vt:variant>
      <vt:variant>
        <vt:i4>1703988</vt:i4>
      </vt:variant>
      <vt:variant>
        <vt:i4>6</vt:i4>
      </vt:variant>
      <vt:variant>
        <vt:i4>0</vt:i4>
      </vt:variant>
      <vt:variant>
        <vt:i4>5</vt:i4>
      </vt:variant>
      <vt:variant>
        <vt:lpwstr/>
      </vt:variant>
      <vt:variant>
        <vt:lpwstr>_Toc194744572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 De Mestre (AU)</dc:creator>
  <cp:lastModifiedBy>Lauren De Mestre (AU)</cp:lastModifiedBy>
  <cp:revision>2</cp:revision>
  <dcterms:created xsi:type="dcterms:W3CDTF">2025-11-09T22:15:00Z</dcterms:created>
  <dcterms:modified xsi:type="dcterms:W3CDTF">2025-11-09T22:15:00Z</dcterms:modified>
</cp:coreProperties>
</file>