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t>[</w:t>
            </w:r>
            <w:r w:rsidR="00887129" w:rsidRPr="0027284B">
              <w:rPr>
                <w:b/>
                <w:highlight w:val="yellow"/>
              </w:rPr>
              <w:t xml:space="preserve">Insert </w:t>
            </w:r>
            <w:r w:rsidR="008D6ADD">
              <w:rPr>
                <w:b/>
                <w:highlight w:val="yellow"/>
              </w:rPr>
              <w:t>Party 1 Name</w:t>
            </w:r>
            <w:r w:rsidRPr="00EB1C58">
              <w:rPr>
                <w:b/>
                <w:szCs w:val="28"/>
                <w:highlight w:val="yellow"/>
              </w:rPr>
              <w:t>]</w:t>
            </w:r>
            <w:r w:rsidRPr="00EB1C58">
              <w:t xml:space="preserve"> </w:t>
            </w:r>
            <w:r w:rsidRPr="00EB1C58">
              <w:rPr>
                <w:sz w:val="20"/>
                <w:szCs w:val="20"/>
              </w:rPr>
              <w:t xml:space="preserve">ABN </w:t>
            </w:r>
            <w:r w:rsidR="00887129" w:rsidRPr="000519C3">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1</w:t>
            </w:r>
            <w:r w:rsidR="00887129" w:rsidRPr="00887129">
              <w:rPr>
                <w:sz w:val="20"/>
                <w:szCs w:val="20"/>
                <w:highlight w:val="yellow"/>
              </w:rPr>
              <w:t>]</w:t>
            </w:r>
            <w:r w:rsidRPr="000519C3">
              <w:rPr>
                <w:sz w:val="20"/>
                <w:szCs w:val="20"/>
              </w:rPr>
              <w:t>)</w:t>
            </w:r>
            <w:r w:rsidR="00887129">
              <w:rPr>
                <w:sz w:val="20"/>
                <w:szCs w:val="20"/>
              </w:rPr>
              <w:t xml:space="preserve"> </w:t>
            </w:r>
            <w:bookmarkStart w:id="0" w:name="Text11"/>
            <w:r w:rsidR="00887129" w:rsidRPr="00887129">
              <w:rPr>
                <w:sz w:val="20"/>
                <w:szCs w:val="20"/>
              </w:rPr>
              <w:t>(</w:t>
            </w:r>
            <w:bookmarkEnd w:id="0"/>
            <w:r w:rsidR="00887129" w:rsidRPr="00887129">
              <w:rPr>
                <w:b/>
                <w:sz w:val="20"/>
                <w:szCs w:val="20"/>
              </w:rPr>
              <w:t>Seller</w:t>
            </w:r>
            <w:r w:rsidR="00887129" w:rsidRPr="00887129">
              <w:rPr>
                <w:sz w:val="20"/>
                <w:szCs w:val="20"/>
              </w:rPr>
              <w:t>)</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1</w:t>
              </w:r>
            </w:fldSimple>
            <w:r w:rsidRPr="006C70F1">
              <w:rPr>
                <w:b/>
                <w:highlight w:val="yellow"/>
                <w:lang w:val="en-GB"/>
              </w:rPr>
              <w:t xml:space="preserve"> Name]</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rsidRPr="006C70F1">
              <w:rPr>
                <w:b/>
                <w:highlight w:val="yellow"/>
                <w:lang w:val="en-GB"/>
              </w:rPr>
              <w:t>[insert ABN]</w:t>
            </w:r>
            <w:r>
              <w:rPr>
                <w:b/>
                <w:lang w:val="en-GB"/>
              </w:rPr>
              <w:t xml:space="preserve"> </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2</w:t>
              </w:r>
            </w:fldSimple>
            <w:r w:rsidRPr="006C70F1">
              <w:rPr>
                <w:b/>
                <w:highlight w:val="yellow"/>
                <w:lang w:val="en-GB"/>
              </w:rPr>
              <w:t xml:space="preserve"> Name]</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rsidRPr="006C70F1">
              <w:rPr>
                <w:b/>
                <w:highlight w:val="yellow"/>
                <w:lang w:val="en-GB"/>
              </w:rPr>
              <w:t>[insert ABN]</w:t>
            </w:r>
            <w:r>
              <w:rPr>
                <w:b/>
                <w:lang w:val="en-GB"/>
              </w:rPr>
              <w:t xml:space="preserve"> </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rsidRPr="006C70F1">
              <w:rPr>
                <w:b/>
                <w:highlight w:val="yellow"/>
                <w:lang w:val="en-GB"/>
              </w:rPr>
              <w:t xml:space="preserve">[insert Party </w:t>
            </w:r>
            <w:r w:rsidRPr="00A676C1">
              <w:rPr>
                <w:b/>
                <w:highlight w:val="yellow"/>
              </w:rPr>
              <w:t>3</w:t>
            </w:r>
            <w:r w:rsidRPr="006C70F1">
              <w:rPr>
                <w:b/>
                <w:highlight w:val="yellow"/>
                <w:lang w:val="en-GB"/>
              </w:rPr>
              <w:t xml:space="preserve"> Name]</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rsidRPr="006C70F1">
              <w:rPr>
                <w:b/>
                <w:highlight w:val="yellow"/>
                <w:lang w:val="en-GB"/>
              </w:rPr>
              <w:t>[insert ABN]</w:t>
            </w:r>
            <w:r>
              <w:rPr>
                <w:b/>
                <w:lang w:val="en-GB"/>
              </w:rPr>
              <w:t xml:space="preserve"> </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[insert name and ABN of company]</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 xml:space="preserve">to use their reasonable endeavours to enter into a long form </w:t>
      </w:r>
      <w:r w:rsidR="002D7A81">
        <w:t xml:space="preserve">legally binding </w:t>
      </w:r>
      <w:r>
        <w:t>share</w:t>
      </w:r>
      <w:r w:rsidRPr="00B01DBA">
        <w:t xml:space="preserve"> sale agreement</w:t>
      </w:r>
      <w:r w:rsidRPr="004E61DF">
        <w:t xml:space="preserve"> that more fully and precisely sets out the agreement reached in this Term Sheet before </w:t>
      </w:r>
      <w:r w:rsidRPr="0027284B">
        <w:rPr>
          <w:highlight w:val="yellow"/>
        </w:rPr>
        <w:t>[insert date]</w:t>
      </w:r>
      <w:r w:rsidR="005C1809">
        <w:t>.  I</w:t>
      </w:r>
      <w:r w:rsidRPr="004E61DF">
        <w:t xml:space="preserve">f no further agreement is entered into, this Term Sheet </w:t>
      </w:r>
      <w:r>
        <w:t>will</w:t>
      </w:r>
      <w:r w:rsidRPr="004E61DF">
        <w:t xml:space="preserve"> remain as evidence of the binding</w:t>
      </w:r>
      <w:r>
        <w:t xml:space="preserve"> obligations between them.</w:t>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 xml:space="preserve">the Buyer will complete its due diligence investigations of the Company on or before </w:t>
      </w:r>
      <w:r w:rsidRPr="0027284B">
        <w:rPr>
          <w:highlight w:val="yellow"/>
        </w:rPr>
        <w:t>[insert date]</w:t>
      </w:r>
      <w:r>
        <w:t>;</w:t>
      </w:r>
    </w:p>
    <w:p w14:paraId="7F7E3AF5" w14:textId="77777777" w:rsidR="004157CB" w:rsidRDefault="004157CB" w:rsidP="004157CB">
      <w:pPr>
        <w:pStyle w:val="PwCHeading3"/>
      </w:pPr>
      <w:r>
        <w:t xml:space="preserve">long form binding agreements reflecting this Term Sheet will be entered into on or before </w:t>
      </w:r>
      <w:r w:rsidRPr="0027284B">
        <w:rPr>
          <w:highlight w:val="yellow"/>
        </w:rPr>
        <w:t>[insert date]</w:t>
      </w:r>
      <w:r>
        <w:t>; and</w:t>
      </w:r>
    </w:p>
    <w:p w14:paraId="28A8D678" w14:textId="77777777" w:rsidR="004157CB" w:rsidRDefault="004157CB" w:rsidP="004157CB">
      <w:pPr>
        <w:pStyle w:val="PwCHeading3"/>
      </w:pPr>
      <w:r w:rsidRPr="004E61DF">
        <w:t>completion of the Sale</w:t>
      </w:r>
      <w:r>
        <w:t xml:space="preserve"> </w:t>
      </w:r>
      <w:r w:rsidRPr="008B0B16">
        <w:t>(</w:t>
      </w:r>
      <w:r w:rsidRPr="009C5F0A">
        <w:rPr>
          <w:b/>
        </w:rPr>
        <w:t>Completion</w:t>
      </w:r>
      <w:r>
        <w:t>)</w:t>
      </w:r>
      <w:r w:rsidRPr="004E61DF">
        <w:t xml:space="preserve"> is to take place, subject to satisfaction of the Conditions Precedent </w:t>
      </w:r>
      <w:r w:rsidR="00DA1B4F" w:rsidRPr="004E61DF">
        <w:t>set out</w:t>
      </w:r>
      <w:r w:rsidR="00DA1B4F">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rsidR="00DA1B4F">
        <w:t xml:space="preserve"> of this Term Sheet</w:t>
      </w:r>
      <w:r w:rsidRPr="004E61DF">
        <w:t xml:space="preserve">, </w:t>
      </w:r>
      <w:r w:rsidR="00DA1B4F">
        <w:t>on</w:t>
      </w:r>
      <w:r w:rsidRPr="004E61DF">
        <w:t xml:space="preserve"> </w:t>
      </w:r>
      <w:r w:rsidRPr="0027284B">
        <w:rPr>
          <w:highlight w:val="yellow"/>
        </w:rPr>
        <w:t>[insert date]</w:t>
      </w:r>
      <w:r w:rsidRPr="004E61DF">
        <w:t xml:space="preserve">, or </w:t>
      </w:r>
      <w:r w:rsidR="005C1809">
        <w:t>any</w:t>
      </w:r>
      <w:r w:rsidRPr="004E61DF">
        <w:t xml:space="preserve"> other date agreed to in writing between the parties</w:t>
      </w:r>
      <w:r w:rsidR="005C1809">
        <w:t xml:space="preserve"> (</w:t>
      </w:r>
      <w:r w:rsidR="005C1809" w:rsidRPr="005C1809">
        <w:rPr>
          <w:b/>
        </w:rPr>
        <w:t>Completion Date</w:t>
      </w:r>
      <w:r w:rsidR="005C1809">
        <w:t>)</w:t>
      </w:r>
      <w:r w:rsidRPr="004E61DF">
        <w:t xml:space="preserve">. </w:t>
      </w:r>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w:t>
      </w:r>
      <w:r>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t xml:space="preserve"> of this Term Sheet</w:t>
      </w:r>
      <w:r w:rsidRPr="004E61DF">
        <w:t xml:space="preserve"> completion of the Sale</w:t>
      </w:r>
      <w:r>
        <w:t xml:space="preserve"> (</w:t>
      </w:r>
      <w:r w:rsidRPr="009C5F0A">
        <w:rPr>
          <w:b/>
        </w:rPr>
        <w:t>Completion</w:t>
      </w:r>
      <w:r>
        <w:t>)</w:t>
      </w:r>
      <w:r w:rsidRPr="004E61DF">
        <w:t xml:space="preserve"> is to take place</w:t>
      </w:r>
      <w:r>
        <w:t xml:space="preserve"> on</w:t>
      </w:r>
      <w:r w:rsidRPr="004E61DF">
        <w:t xml:space="preserve"> </w:t>
      </w:r>
      <w:r w:rsidRPr="008E45BA">
        <w:rPr>
          <w:highlight w:val="yellow"/>
        </w:rPr>
        <w:t>[insert date]</w:t>
      </w:r>
      <w:r w:rsidRPr="004E61DF">
        <w:t xml:space="preserve">, or </w:t>
      </w:r>
      <w:r>
        <w:t>any</w:t>
      </w:r>
      <w:r w:rsidRPr="004E61DF">
        <w:t xml:space="preserve"> other date agreed  in writing between the parties</w:t>
      </w:r>
      <w:r>
        <w:t xml:space="preserve"> (</w:t>
      </w:r>
      <w:r w:rsidRPr="00B52818">
        <w:rPr>
          <w:b/>
        </w:rPr>
        <w:t>Completion Date</w:t>
      </w:r>
      <w:r>
        <w:t>).</w:t>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 xml:space="preserve">The </w:t>
      </w:r>
      <w:r>
        <w:t>price</w:t>
      </w:r>
      <w:r w:rsidRPr="004E61DF">
        <w:t xml:space="preserve"> </w:t>
      </w:r>
      <w:r>
        <w:t>p</w:t>
      </w:r>
      <w:r w:rsidRPr="004E61DF">
        <w:t xml:space="preserve">ayable </w:t>
      </w:r>
      <w:r>
        <w:t>b</w:t>
      </w:r>
      <w:r w:rsidRPr="004E61DF">
        <w:t xml:space="preserve">y </w:t>
      </w:r>
      <w:r>
        <w:t>t</w:t>
      </w:r>
      <w:r w:rsidRPr="004E61DF">
        <w:t xml:space="preserve">he Buyer </w:t>
      </w:r>
      <w:r>
        <w:t>f</w:t>
      </w:r>
      <w:r w:rsidRPr="004E61DF">
        <w:t xml:space="preserve">or </w:t>
      </w:r>
      <w:r>
        <w:t>t</w:t>
      </w:r>
      <w:r w:rsidRPr="004E61DF">
        <w:t xml:space="preserve">he </w:t>
      </w:r>
      <w:r>
        <w:t>Share</w:t>
      </w:r>
      <w:r w:rsidRPr="004E61DF">
        <w:t xml:space="preserve">s </w:t>
      </w:r>
      <w:r>
        <w:t>w</w:t>
      </w:r>
      <w:r w:rsidRPr="004E61DF">
        <w:t xml:space="preserve">ill </w:t>
      </w:r>
      <w:r>
        <w:t>b</w:t>
      </w:r>
      <w:r w:rsidRPr="004E61DF">
        <w:t>e A$</w:t>
      </w:r>
      <w:r w:rsidRPr="0027284B">
        <w:rPr>
          <w:highlight w:val="yellow"/>
        </w:rPr>
        <w:t>[Insert Amount]</w:t>
      </w:r>
      <w:r w:rsidRPr="004E61DF">
        <w:t xml:space="preserve"> (</w:t>
      </w:r>
      <w:r w:rsidRPr="004E61DF">
        <w:rPr>
          <w:b/>
        </w:rPr>
        <w:t>Purchase Price</w:t>
      </w:r>
      <w:r w:rsidRPr="004E61DF">
        <w:t xml:space="preserve">), </w:t>
      </w:r>
      <w:r>
        <w:t>a</w:t>
      </w:r>
      <w:r w:rsidRPr="004E61DF">
        <w:t xml:space="preserve">s </w:t>
      </w:r>
      <w:r>
        <w:t>a</w:t>
      </w:r>
      <w:r w:rsidRPr="004E61DF">
        <w:t xml:space="preserve">djusted </w:t>
      </w:r>
      <w:r>
        <w:t>u</w:t>
      </w:r>
      <w:r w:rsidRPr="004E61DF">
        <w:t xml:space="preserve">nder </w:t>
      </w:r>
      <w:r>
        <w:t>t</w:t>
      </w:r>
      <w:r w:rsidRPr="004E61DF">
        <w:t xml:space="preserve">his Term Sheet, </w:t>
      </w:r>
      <w:r>
        <w:t>a</w:t>
      </w:r>
      <w:r w:rsidRPr="004E61DF">
        <w:t xml:space="preserve">nd </w:t>
      </w:r>
      <w:r>
        <w:t>w</w:t>
      </w:r>
      <w:r w:rsidRPr="004E61DF">
        <w:t xml:space="preserve">ill </w:t>
      </w:r>
      <w:r>
        <w:t>b</w:t>
      </w:r>
      <w:r w:rsidRPr="004E61DF">
        <w:t xml:space="preserve">e </w:t>
      </w:r>
      <w:r>
        <w:t>c</w:t>
      </w:r>
      <w:r w:rsidRPr="004E61DF">
        <w:t xml:space="preserve">omprised </w:t>
      </w:r>
      <w:r>
        <w:t>a</w:t>
      </w:r>
      <w:r w:rsidRPr="004E61DF">
        <w:t xml:space="preserve">s </w:t>
      </w:r>
      <w:r>
        <w:t>f</w:t>
      </w:r>
      <w:r w:rsidRPr="004E61DF">
        <w:t>ollows:</w:t>
      </w:r>
    </w:p>
    <w:p w14:paraId="2C443A2B" w14:textId="77777777" w:rsidR="004157CB" w:rsidRPr="004E61DF" w:rsidRDefault="004157CB" w:rsidP="004157CB">
      <w:pPr>
        <w:pStyle w:val="PwCHeading3"/>
      </w:pPr>
      <w:r w:rsidRPr="004E61DF">
        <w:t>A$</w:t>
      </w:r>
      <w:r w:rsidRPr="0027284B">
        <w:rPr>
          <w:highlight w:val="yellow"/>
        </w:rPr>
        <w:t>[Insert Amount]</w:t>
      </w:r>
      <w:r w:rsidRPr="004E61DF">
        <w:t xml:space="preserve"> </w:t>
      </w:r>
      <w:r>
        <w:t>p</w:t>
      </w:r>
      <w:r w:rsidRPr="004E61DF">
        <w:t xml:space="preserve">ayable </w:t>
      </w:r>
      <w:r>
        <w:t>o</w:t>
      </w:r>
      <w:r w:rsidRPr="004E61DF">
        <w:t xml:space="preserve">n </w:t>
      </w:r>
      <w:r>
        <w:t>t</w:t>
      </w:r>
      <w:r w:rsidRPr="004E61DF">
        <w:t>he Completion Date;</w:t>
      </w:r>
      <w:r>
        <w:t xml:space="preserve"> and</w:t>
      </w:r>
    </w:p>
    <w:p w14:paraId="507847E1" w14:textId="77777777" w:rsidR="004157CB" w:rsidRDefault="004157CB" w:rsidP="004157CB">
      <w:pPr>
        <w:pStyle w:val="PwCHeading3"/>
      </w:pPr>
      <w:r w:rsidRPr="004E61DF">
        <w:lastRenderedPageBreak/>
        <w:t>A$</w:t>
      </w:r>
      <w:r w:rsidRPr="0027284B">
        <w:rPr>
          <w:highlight w:val="yellow"/>
        </w:rPr>
        <w:t>[Insert Amount]</w:t>
      </w:r>
      <w:r w:rsidRPr="004E61DF">
        <w:t xml:space="preserve"> </w:t>
      </w:r>
      <w:r>
        <w:t>p</w:t>
      </w:r>
      <w:r w:rsidRPr="004E61DF">
        <w:t xml:space="preserve">ayable </w:t>
      </w:r>
      <w:r>
        <w:t>o</w:t>
      </w:r>
      <w:r w:rsidRPr="004E61DF">
        <w:t xml:space="preserve">n </w:t>
      </w:r>
      <w:r w:rsidRPr="0027284B">
        <w:rPr>
          <w:highlight w:val="yellow"/>
        </w:rPr>
        <w:t>[insert date]</w:t>
      </w:r>
      <w:r>
        <w:t>.</w:t>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w:t>
      </w:r>
      <w:r w:rsidRPr="004E61DF">
        <w:rPr>
          <w:b/>
        </w:rPr>
        <w:t>Conditions Precedent</w:t>
      </w:r>
      <w:r w:rsidRPr="004E61DF">
        <w:t>)</w:t>
      </w:r>
      <w:r w:rsidR="00DA1B4F" w:rsidRPr="00DA1B4F">
        <w:t xml:space="preserve"> </w:t>
      </w:r>
      <w:r w:rsidR="00DA1B4F">
        <w:t xml:space="preserve">on or before </w:t>
      </w:r>
      <w:r w:rsidR="00DA1B4F" w:rsidRPr="00556E46">
        <w:rPr>
          <w:highlight w:val="yellow"/>
        </w:rPr>
        <w:t>[insert date]</w:t>
      </w:r>
      <w:r w:rsidR="00DA1B4F">
        <w:t xml:space="preserve"> (</w:t>
      </w:r>
      <w:r w:rsidR="00DA1B4F">
        <w:rPr>
          <w:b/>
        </w:rPr>
        <w:t>Condition Satisfaction</w:t>
      </w:r>
      <w:r w:rsidR="00DA1B4F" w:rsidRPr="00556E46">
        <w:rPr>
          <w:b/>
        </w:rPr>
        <w:t xml:space="preserve"> Date</w:t>
      </w:r>
      <w:r w:rsidR="00DA1B4F">
        <w:t>)</w:t>
      </w:r>
      <w:r w:rsidRPr="004E61DF">
        <w:t>:</w:t>
      </w:r>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 xml:space="preserve">Within </w:t>
      </w:r>
      <w:r w:rsidRPr="004A23F3">
        <w:rPr>
          <w:highlight w:val="yellow"/>
        </w:rPr>
        <w:t>[insert number]</w:t>
      </w:r>
      <w:r>
        <w:t xml:space="preserve"> </w:t>
      </w:r>
      <w:r w:rsidR="00DA1B4F">
        <w:t>d</w:t>
      </w:r>
      <w:r>
        <w:t xml:space="preserve">ays after the date of this Term Sheet, the Buyer </w:t>
      </w:r>
      <w:r w:rsidR="00DA1B4F">
        <w:t>must</w:t>
      </w:r>
      <w:r>
        <w:t xml:space="preserve"> provide to the Seller a list of the information and documentation required by the Buyer for the purposes of the Buyer carrying out its due diligence investigations.</w:t>
      </w:r>
    </w:p>
    <w:p w14:paraId="26E75CE9" w14:textId="77777777" w:rsidR="004157CB" w:rsidRDefault="004157CB" w:rsidP="004A23F3">
      <w:pPr>
        <w:pStyle w:val="PwCHeading3"/>
      </w:pPr>
      <w:r>
        <w:t xml:space="preserve">For a period of </w:t>
      </w:r>
      <w:r w:rsidRPr="0027284B">
        <w:rPr>
          <w:highlight w:val="yellow"/>
        </w:rPr>
        <w:t>[</w:t>
      </w:r>
      <w:r w:rsidR="00DA1B4F">
        <w:rPr>
          <w:highlight w:val="yellow"/>
        </w:rPr>
        <w:t>3</w:t>
      </w:r>
      <w:r>
        <w:rPr>
          <w:highlight w:val="yellow"/>
        </w:rPr>
        <w:t>0</w:t>
      </w:r>
      <w:r w:rsidRPr="0027284B">
        <w:rPr>
          <w:highlight w:val="yellow"/>
        </w:rPr>
        <w:t>]</w:t>
      </w:r>
      <w:r>
        <w:t xml:space="preserve"> </w:t>
      </w:r>
      <w:r w:rsidR="00DA1B4F">
        <w:t>d</w:t>
      </w:r>
      <w:r>
        <w:t>ays after all material information and documents so required by the Buyer have been provided by the Seller to the Buyer, the Seller must allow the Buyer, its employees and advisers reasonable access on reasonable notice to:</w:t>
      </w:r>
    </w:p>
    <w:p w14:paraId="14E4161D" w14:textId="77777777" w:rsidR="004157CB" w:rsidRDefault="004157CB" w:rsidP="004A23F3">
      <w:pPr>
        <w:pStyle w:val="PwCHeading4"/>
      </w:pPr>
      <w:r>
        <w:t xml:space="preserve">the </w:t>
      </w:r>
      <w:r w:rsidRPr="004E61DF">
        <w:t xml:space="preserve">premises situated at </w:t>
      </w:r>
      <w:r w:rsidRPr="0027284B">
        <w:rPr>
          <w:highlight w:val="yellow"/>
        </w:rPr>
        <w:t>[insert address]</w:t>
      </w:r>
      <w:r>
        <w:t>;</w:t>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rsidRPr="004E61DF">
        <w:t xml:space="preserve">On the date of this Term Sheet, the Buyer </w:t>
      </w:r>
      <w:r w:rsidR="004662BB">
        <w:t>must</w:t>
      </w:r>
      <w:r w:rsidRPr="004E61DF">
        <w:t xml:space="preserve"> pay a $</w:t>
      </w:r>
      <w:r w:rsidRPr="0027284B">
        <w:rPr>
          <w:highlight w:val="yellow"/>
        </w:rPr>
        <w:t>[insert amount]</w:t>
      </w:r>
      <w:r w:rsidRPr="004E61DF">
        <w:t xml:space="preserve"> deposit (</w:t>
      </w:r>
      <w:r w:rsidRPr="004E61DF">
        <w:rPr>
          <w:b/>
        </w:rPr>
        <w:t>Deposit</w:t>
      </w:r>
      <w:r w:rsidRPr="004E61DF">
        <w:t>) to the Escrow Agent.</w:t>
      </w:r>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w:t>
      </w:r>
      <w:r w:rsidR="004157CB" w:rsidRPr="004E61DF">
        <w:t xml:space="preserve"> $</w:t>
      </w:r>
      <w:r w:rsidR="004157CB" w:rsidRPr="0027284B">
        <w:rPr>
          <w:highlight w:val="yellow"/>
        </w:rPr>
        <w:t>[insert amount]</w:t>
      </w:r>
      <w:r w:rsidR="004157CB" w:rsidRPr="004E61DF">
        <w:t xml:space="preserve"> on the Completion Date as follows:</w:t>
      </w:r>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 xml:space="preserve">a further </w:t>
      </w:r>
      <w:r w:rsidRPr="004E61DF">
        <w:t>$</w:t>
      </w:r>
      <w:r w:rsidRPr="0027284B">
        <w:rPr>
          <w:highlight w:val="yellow"/>
        </w:rPr>
        <w:t>[insert amount]</w:t>
      </w:r>
      <w:r w:rsidRPr="0043609F">
        <w:t>.</w:t>
      </w:r>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r w:rsidRPr="004E61DF">
        <w:t xml:space="preserve">The </w:t>
      </w:r>
      <w:r w:rsidR="00BF4A49">
        <w:t>Buyer must pay</w:t>
      </w:r>
      <w:r w:rsidRPr="004E61DF">
        <w:t xml:space="preserve"> the Purchase Price in two equal instalments of </w:t>
      </w:r>
      <w:r>
        <w:t>$</w:t>
      </w:r>
      <w:r w:rsidRPr="0027284B">
        <w:rPr>
          <w:highlight w:val="yellow"/>
        </w:rPr>
        <w:t>[insert amount]</w:t>
      </w:r>
      <w:r w:rsidRPr="004E61DF">
        <w:t xml:space="preserve"> on</w:t>
      </w:r>
      <w:r>
        <w:t>:</w:t>
      </w:r>
      <w:bookmarkStart w:id="39" w:name="Text33"/>
    </w:p>
    <w:bookmarkEnd w:id="39"/>
    <w:p w14:paraId="7F03B219" w14:textId="77777777" w:rsidR="004157CB" w:rsidRDefault="004157CB" w:rsidP="004A23F3">
      <w:pPr>
        <w:pStyle w:val="PwCHeading3"/>
      </w:pPr>
      <w:r w:rsidRPr="0027284B">
        <w:rPr>
          <w:highlight w:val="yellow"/>
        </w:rPr>
        <w:t>[insert date]</w:t>
      </w:r>
      <w:r>
        <w:t>; and</w:t>
      </w:r>
    </w:p>
    <w:p w14:paraId="4BD46F34" w14:textId="77777777" w:rsidR="004157CB" w:rsidRPr="004E61DF" w:rsidRDefault="004157CB" w:rsidP="004A23F3">
      <w:pPr>
        <w:pStyle w:val="PwCHeading3"/>
      </w:pPr>
      <w:r w:rsidRPr="0027284B">
        <w:rPr>
          <w:highlight w:val="yellow"/>
        </w:rPr>
        <w:t>[insert date]</w:t>
      </w:r>
      <w:r w:rsidRPr="004E61DF">
        <w:t>.</w:t>
      </w:r>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w:t>
      </w:r>
      <w:r>
        <w:t xml:space="preserve">he parties are proceeding with the Sale on the basis that the net assets of the Company at </w:t>
      </w:r>
      <w:r w:rsidR="008D6ADD">
        <w:t>C</w:t>
      </w:r>
      <w:r>
        <w:t xml:space="preserve">ompletion will be </w:t>
      </w:r>
      <w:bookmarkStart w:id="43" w:name="Text52"/>
      <w:r>
        <w:t>$</w:t>
      </w:r>
      <w:r>
        <w:rPr>
          <w:highlight w:val="yellow"/>
        </w:rPr>
        <w:t>[insert amount]</w:t>
      </w:r>
      <w:bookmarkEnd w:id="43"/>
      <w:r>
        <w:t>.</w:t>
      </w:r>
    </w:p>
    <w:p w14:paraId="57D8E5D3" w14:textId="77777777" w:rsidR="004157CB" w:rsidRDefault="004157CB" w:rsidP="004A23F3">
      <w:pPr>
        <w:pStyle w:val="PwCHeading3"/>
      </w:pPr>
      <w:bookmarkStart w:id="44" w:name="_Ref211918991"/>
      <w:r>
        <w:t xml:space="preserve">The Purchase Price will be adjusted dollar for dollar to the extent the actual net assets of the Company at the Completion Date, as determined in the Completion Accounts (to be prepared by the Seller and finalised within </w:t>
      </w:r>
      <w:r w:rsidR="008D6ADD">
        <w:t>30 d</w:t>
      </w:r>
      <w:r>
        <w:t>ays of the Completion Date), are greater or less than $</w:t>
      </w:r>
      <w:r>
        <w:rPr>
          <w:highlight w:val="yellow"/>
        </w:rPr>
        <w:t>[insert amount]</w:t>
      </w:r>
      <w:r>
        <w:t>.</w:t>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 xml:space="preserve">In consideration of the payment of $1 by the Buyer, the Seller agrees that it and/or its advisers </w:t>
      </w:r>
      <w:r w:rsidR="00BF4A49">
        <w:t>must</w:t>
      </w:r>
      <w:r>
        <w:t xml:space="preserve"> not commence or continue discussions with any other party in relation to the sale of the Shares by the Seller for the period up to </w:t>
      </w:r>
      <w:r w:rsidRPr="00844DBE">
        <w:rPr>
          <w:highlight w:val="yellow"/>
        </w:rPr>
        <w:t>[insert date]</w:t>
      </w:r>
      <w:r>
        <w:t xml:space="preserve"> (</w:t>
      </w:r>
      <w:r w:rsidRPr="005E5A4D">
        <w:rPr>
          <w:b/>
        </w:rPr>
        <w:t>Exclusivity Period</w:t>
      </w:r>
      <w:r>
        <w:t xml:space="preserve">) and the Seller </w:t>
      </w:r>
      <w:r w:rsidR="00BF4A49">
        <w:t>must</w:t>
      </w:r>
      <w:r>
        <w:t xml:space="preserve"> ensure that the Company similarly complies with this restriction. In particular the Seller </w:t>
      </w:r>
      <w:r w:rsidR="008D6ADD">
        <w:t>must</w:t>
      </w:r>
      <w:r>
        <w:t>:</w:t>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w:t>
      </w:r>
      <w:r w:rsidR="004157CB">
        <w:t xml:space="preserve">se all reasonable endeavours to ensure that exchange and completion take place by the </w:t>
      </w:r>
      <w:r w:rsidR="004157CB" w:rsidRPr="00844DBE">
        <w:rPr>
          <w:highlight w:val="yellow"/>
        </w:rPr>
        <w:t>[insert date]</w:t>
      </w:r>
      <w:r w:rsidR="004157CB">
        <w:t>.</w:t>
      </w:r>
    </w:p>
    <w:p w14:paraId="33F26FFB" w14:textId="77777777" w:rsidR="004157CB" w:rsidRDefault="00BF4A49" w:rsidP="004A23F3">
      <w:pPr>
        <w:pStyle w:val="PwCHeading3"/>
      </w:pPr>
      <w:bookmarkStart w:id="48" w:name="_Ref211920720"/>
      <w:r>
        <w:t>If</w:t>
      </w:r>
      <w:r w:rsidR="004157CB">
        <w:t xml:space="preserve"> the Seller breaches the terms of this clause </w:t>
      </w:r>
      <w:r w:rsidR="004157CB">
        <w:fldChar w:fldCharType="begin"/>
      </w:r>
      <w:r w:rsidR="004157CB">
        <w:instrText xml:space="preserve"> REF _Ref211920647 \r \h </w:instrText>
      </w:r>
      <w:r w:rsidR="004157CB">
        <w:fldChar w:fldCharType="separate"/>
      </w:r>
      <w:r w:rsidR="00026B54">
        <w:t>12</w:t>
      </w:r>
      <w:r w:rsidR="004157CB">
        <w:fldChar w:fldCharType="end"/>
      </w:r>
      <w:r w:rsidR="004157CB">
        <w:t xml:space="preserve"> or within a period of </w:t>
      </w:r>
      <w:r w:rsidR="004157CB" w:rsidRPr="00844DBE">
        <w:rPr>
          <w:highlight w:val="yellow"/>
        </w:rPr>
        <w:t>[</w:t>
      </w:r>
      <w:r w:rsidR="0082593F">
        <w:rPr>
          <w:highlight w:val="yellow"/>
        </w:rPr>
        <w:t>six</w:t>
      </w:r>
      <w:r w:rsidR="004157CB" w:rsidRPr="00844DBE">
        <w:rPr>
          <w:highlight w:val="yellow"/>
        </w:rPr>
        <w:t xml:space="preserve"> months]</w:t>
      </w:r>
      <w:r w:rsidR="004157CB">
        <w:t xml:space="preserve">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w:t>
      </w:r>
      <w:r>
        <w:t>must</w:t>
      </w:r>
      <w:r w:rsidR="004157CB">
        <w:t xml:space="preserve"> pay to the Buyer $</w:t>
      </w:r>
      <w:r w:rsidR="004157CB" w:rsidRPr="00844DBE">
        <w:rPr>
          <w:highlight w:val="yellow"/>
        </w:rPr>
        <w:t>[insert amount]</w:t>
      </w:r>
      <w:r w:rsidR="004157CB">
        <w:t xml:space="preserve"> (being equivalent to </w:t>
      </w:r>
      <w:r w:rsidR="004157CB" w:rsidRPr="00844DBE">
        <w:rPr>
          <w:highlight w:val="yellow"/>
        </w:rPr>
        <w:t>[</w:t>
      </w:r>
      <w:r w:rsidR="00FC3526">
        <w:rPr>
          <w:highlight w:val="yellow"/>
        </w:rPr>
        <w:t>five</w:t>
      </w:r>
      <w:r w:rsidR="004157CB" w:rsidRPr="00844DBE">
        <w:rPr>
          <w:highlight w:val="yellow"/>
        </w:rPr>
        <w:t>]</w:t>
      </w:r>
      <w:r w:rsidR="004157CB">
        <w:t xml:space="preserve"> per cent of the consideration agreed to be paid by </w:t>
      </w:r>
      <w:r>
        <w:t>the Buyer</w:t>
      </w:r>
      <w:r w:rsidR="004157CB">
        <w:t xml:space="preserve"> for the Shares).</w:t>
      </w:r>
      <w:bookmarkEnd w:id="48"/>
      <w:r w:rsidR="003C61BC">
        <w:t xml:space="preserve"> </w:t>
      </w:r>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resign as directors without compensation; and</w:t>
      </w:r>
    </w:p>
    <w:p w14:paraId="056F9A5A"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enter into new service agreements with the Company at Completion on terms to be agreed with the Buyer. </w:t>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 xml:space="preserve">For the protection of the goodwill of the Company, the Seller will agree to enter into a non-competition covenant that it will not compete with the business of the Company for a period of </w:t>
      </w:r>
      <w:r w:rsidRPr="00844DBE">
        <w:rPr>
          <w:highlight w:val="yellow"/>
        </w:rPr>
        <w:t>[</w:t>
      </w:r>
      <w:r w:rsidR="006B3900">
        <w:rPr>
          <w:highlight w:val="yellow"/>
        </w:rPr>
        <w:t>three</w:t>
      </w:r>
      <w:r w:rsidRPr="00844DBE">
        <w:rPr>
          <w:highlight w:val="yellow"/>
        </w:rPr>
        <w:t>]</w:t>
      </w:r>
      <w:r>
        <w:t xml:space="preserve"> years after Completion and that they will not solicit or engage any existing employees of the Company within </w:t>
      </w:r>
      <w:r w:rsidRPr="00844DBE">
        <w:rPr>
          <w:highlight w:val="yellow"/>
        </w:rPr>
        <w:t>[12]</w:t>
      </w:r>
      <w:r>
        <w:t xml:space="preserve"> months after Completion.</w:t>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 xml:space="preserve">This </w:t>
      </w:r>
      <w:r>
        <w:rPr>
          <w:bCs/>
          <w:color w:val="000000"/>
        </w:rPr>
        <w:t>Term Sheet</w:t>
      </w:r>
      <w:r>
        <w:t xml:space="preserve"> i</w:t>
      </w:r>
      <w:r w:rsidRPr="00AC2F91">
        <w:t xml:space="preserve">s governed by the laws of </w:t>
      </w:r>
      <w:r w:rsidRPr="00844DBE">
        <w:rPr>
          <w:highlight w:val="yellow"/>
        </w:rPr>
        <w:t>[New South Wales]</w:t>
      </w:r>
      <w:r w:rsidRPr="00AC2F91">
        <w:t>.</w:t>
      </w:r>
    </w:p>
    <w:p w14:paraId="58E07EB4" w14:textId="22D7117E" w:rsidR="004157CB" w:rsidRDefault="004157CB" w:rsidP="0046173A">
      <w:pPr>
        <w:pStyle w:val="PwCHeading3"/>
      </w:pPr>
      <w:r w:rsidRPr="00AC2F91">
        <w:t xml:space="preserve">Each party irrevocably and unconditionally submits </w:t>
      </w:r>
      <w:r w:rsidRPr="00074825">
        <w:t>to the exclusive jurisdiction</w:t>
      </w:r>
      <w:r w:rsidRPr="00AC2F91">
        <w:t xml:space="preserve"> of the courts of </w:t>
      </w:r>
      <w:r w:rsidRPr="00844DBE">
        <w:rPr>
          <w:highlight w:val="yellow"/>
        </w:rPr>
        <w:t>[New South Wales</w:t>
      </w:r>
      <w:r w:rsidRPr="006B3900">
        <w:rPr>
          <w:highlight w:val="yellow"/>
        </w:rPr>
        <w:t>]</w:t>
      </w:r>
      <w:r w:rsidRPr="00AC2F91">
        <w:t xml:space="preserve"> and any courts which have jurisdiction to hear appeals from any of those courts in respect of any proceedings in connection with this </w:t>
      </w:r>
      <w:r>
        <w:rPr>
          <w:bCs/>
          <w:color w:val="000000"/>
        </w:rPr>
        <w:t>Term Sheet</w:t>
      </w:r>
      <w:r>
        <w:t>.</w:t>
      </w:r>
    </w:p>
    <w:p w14:paraId="3769B601" w14:textId="77777777" w:rsidR="004157CB" w:rsidRDefault="004157CB" w:rsidP="0046173A">
      <w:pPr>
        <w:pStyle w:val="PwCHeading3"/>
      </w:pPr>
      <w:r>
        <w:t xml:space="preserve">Each party waives any right it has to object to an action being brought in the </w:t>
      </w:r>
      <w:r w:rsidRPr="00AC2F91">
        <w:t xml:space="preserve">courts of </w:t>
      </w:r>
      <w:r w:rsidRPr="00844DBE">
        <w:rPr>
          <w:highlight w:val="yellow"/>
        </w:rPr>
        <w:t>[New South Wales]</w:t>
      </w:r>
      <w:r>
        <w:t xml:space="preserve"> including by claiming that the action has been brought in an inconvenient forum or that those courts do not have jurisdiction</w:t>
      </w:r>
      <w:r w:rsidRPr="00AC2F91">
        <w:t>.</w:t>
      </w:r>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t>[Insert list of Suppliers]</w:t>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rsidRPr="0046173A">
        <w:rPr>
          <w:highlight w:val="yellow"/>
        </w:rPr>
        <w:t>[Insert list of Customers]</w:t>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 xml:space="preserve">EXECUTED as an </w:t>
      </w:r>
      <w:r w:rsidR="006B2E98">
        <w:rPr>
          <w:b/>
          <w:lang w:val="en-GB"/>
        </w:rPr>
        <w:t>A</w:t>
      </w:r>
      <w:r w:rsidRPr="006B2E98">
        <w:rPr>
          <w:b/>
          <w:lang w:val="en-GB"/>
        </w:rPr>
        <w:t xml:space="preserve">greement on </w:t>
      </w:r>
      <w:r w:rsidRPr="006B2E98">
        <w:rPr>
          <w:b/>
          <w:highlight w:val="yellow"/>
          <w:lang w:val="en-GB"/>
        </w:rPr>
        <w:t>[insert date]</w:t>
      </w:r>
      <w:r w:rsidRPr="006B2E98">
        <w:rPr>
          <w:b/>
          <w:lang w:val="en-GB"/>
        </w:rPr>
        <w:t>.</w:t>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t>[insert details of representations]</w:t>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