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color w:val="228b22"/>
          <w:rtl w:val="0"/>
        </w:rPr>
        <w:t xml:space="preserve">% Surface fit artifact removal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[x,y] = meshgrid(0:.01:1);</w:t>
        <w:br w:type="textWrapping"/>
        <w:t xml:space="preserve">z0 = exp(x+y);</w:t>
        <w:br w:type="textWrapping"/>
        <w:br w:type="textWrapping"/>
        <w:t xml:space="preserve">znan = z0;</w:t>
        <w:br w:type="textWrapping"/>
        <w:t xml:space="preserve">znan(20:50,40:70) = NaN;</w:t>
        <w:br w:type="textWrapping"/>
        <w:t xml:space="preserve">znan(30:90,5:10) = NaN;</w:t>
        <w:br w:type="textWrapping"/>
        <w:t xml:space="preserve">znan(70:75,40:90) = NaN;</w:t>
        <w:br w:type="textWrapping"/>
        <w:br w:type="textWrapping"/>
        <w:t xml:space="preserve">z = inpaint_nans(znan,3);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228b22"/>
          <w:rtl w:val="0"/>
        </w:rPr>
        <w:t xml:space="preserve">% Comparison to griddata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k = isnan(znan);</w:t>
        <w:br w:type="textWrapping"/>
        <w:t xml:space="preserve">zk = griddata(x(~k),y(~k),z(~k),x(k),y(k));</w:t>
        <w:br w:type="textWrapping"/>
        <w:t xml:space="preserve">zg = znan;</w:t>
        <w:br w:type="textWrapping"/>
        <w:t xml:space="preserve">zg(k) = zk;</w:t>
        <w:br w:type="textWrapping"/>
        <w:br w:type="textWrapping"/>
        <w:t xml:space="preserve">close </w:t>
      </w:r>
      <w:r w:rsidDel="00000000" w:rsidR="00000000" w:rsidRPr="00000000">
        <w:rPr>
          <w:rFonts w:ascii="Courier" w:cs="Courier" w:eastAsia="Courier" w:hAnsi="Courier"/>
          <w:color w:val="a020f0"/>
          <w:rtl w:val="0"/>
        </w:rPr>
        <w:t xml:space="preserve">all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figure</w:t>
        <w:br w:type="textWrapping"/>
        <w:t xml:space="preserve">surf(z0)</w:t>
        <w:br w:type="textWrapping"/>
        <w:t xml:space="preserve">title </w:t>
      </w:r>
      <w:r w:rsidDel="00000000" w:rsidR="00000000" w:rsidRPr="00000000">
        <w:rPr>
          <w:rFonts w:ascii="Courier" w:cs="Courier" w:eastAsia="Courier" w:hAnsi="Courier"/>
          <w:color w:val="a020f0"/>
          <w:rtl w:val="0"/>
        </w:rPr>
        <w:t xml:space="preserve">'Original surface'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figure</w:t>
        <w:br w:type="textWrapping"/>
        <w:t xml:space="preserve">surf(znan)</w:t>
        <w:br w:type="textWrapping"/>
        <w:t xml:space="preserve">title </w:t>
      </w:r>
      <w:r w:rsidDel="00000000" w:rsidR="00000000" w:rsidRPr="00000000">
        <w:rPr>
          <w:rFonts w:ascii="Courier" w:cs="Courier" w:eastAsia="Courier" w:hAnsi="Courier"/>
          <w:color w:val="a020f0"/>
          <w:rtl w:val="0"/>
        </w:rPr>
        <w:t xml:space="preserve">'Artifacts (large holes) in surface'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figure</w:t>
        <w:br w:type="textWrapping"/>
        <w:t xml:space="preserve">surf(zg)</w:t>
        <w:br w:type="textWrapping"/>
        <w:t xml:space="preserve">title([</w:t>
      </w:r>
      <w:r w:rsidDel="00000000" w:rsidR="00000000" w:rsidRPr="00000000">
        <w:rPr>
          <w:rFonts w:ascii="Courier" w:cs="Courier" w:eastAsia="Courier" w:hAnsi="Courier"/>
          <w:color w:val="a020f0"/>
          <w:rtl w:val="0"/>
        </w:rPr>
        <w:t xml:space="preserve">'Griddata inpainting ('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,num2str(sum(isnan(zg(:)))),</w:t>
      </w:r>
      <w:r w:rsidDel="00000000" w:rsidR="00000000" w:rsidRPr="00000000">
        <w:rPr>
          <w:rFonts w:ascii="Courier" w:cs="Courier" w:eastAsia="Courier" w:hAnsi="Courier"/>
          <w:color w:val="a020f0"/>
          <w:rtl w:val="0"/>
        </w:rPr>
        <w:t xml:space="preserve">' NaNs remain)'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])</w:t>
        <w:br w:type="textWrapping"/>
        <w:br w:type="textWrapping"/>
        <w:t xml:space="preserve">figure</w:t>
        <w:br w:type="textWrapping"/>
        <w:t xml:space="preserve">surf(z)</w:t>
        <w:br w:type="textWrapping"/>
        <w:t xml:space="preserve">title </w:t>
      </w:r>
      <w:r w:rsidDel="00000000" w:rsidR="00000000" w:rsidRPr="00000000">
        <w:rPr>
          <w:rFonts w:ascii="Courier" w:cs="Courier" w:eastAsia="Courier" w:hAnsi="Courier"/>
          <w:color w:val="a020f0"/>
          <w:rtl w:val="0"/>
        </w:rPr>
        <w:t xml:space="preserve">'Inpainted surface'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figure</w:t>
        <w:br w:type="textWrapping"/>
        <w:t xml:space="preserve">surf(zg-z0)</w:t>
        <w:br w:type="textWrapping"/>
        <w:t xml:space="preserve">title </w:t>
      </w:r>
      <w:r w:rsidDel="00000000" w:rsidR="00000000" w:rsidRPr="00000000">
        <w:rPr>
          <w:rFonts w:ascii="Courier" w:cs="Courier" w:eastAsia="Courier" w:hAnsi="Courier"/>
          <w:color w:val="a020f0"/>
          <w:rtl w:val="0"/>
        </w:rPr>
        <w:t xml:space="preserve">'Griddata error surface'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figure</w:t>
        <w:br w:type="textWrapping"/>
        <w:t xml:space="preserve">surf(z-z0)</w:t>
        <w:br w:type="textWrapping"/>
        <w:t xml:space="preserve">title </w:t>
      </w:r>
      <w:r w:rsidDel="00000000" w:rsidR="00000000" w:rsidRPr="00000000">
        <w:rPr>
          <w:rFonts w:ascii="Courier" w:cs="Courier" w:eastAsia="Courier" w:hAnsi="Courier"/>
          <w:color w:val="a020f0"/>
          <w:rtl w:val="0"/>
        </w:rPr>
        <w:t xml:space="preserve">'Inpainting error surface (Note z-axis scale)'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40" w:lineRule="auto"/>
        <w:ind w:left="0" w:right="0" w:firstLine="0"/>
        <w:jc w:val="left"/>
        <w:rPr/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>
          <w:b w:val="1"/>
          <w:i w:val="1"/>
          <w:color w:val="808080"/>
          <w:sz w:val="16"/>
          <w:szCs w:val="16"/>
        </w:rPr>
      </w:pPr>
      <w:r w:rsidDel="00000000" w:rsidR="00000000" w:rsidRPr="00000000">
        <w:rPr>
          <w:b w:val="1"/>
          <w:i w:val="1"/>
          <w:color w:val="808080"/>
          <w:sz w:val="16"/>
          <w:szCs w:val="16"/>
          <w:rtl w:val="0"/>
        </w:rPr>
        <w:t xml:space="preserve">Published with MATLAB® 7.0.1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150" w:before="150" w:lineRule="auto"/>
        <w:ind w:left="150" w:right="1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color w:val="990000"/>
      <w:sz w:val="36"/>
      <w:szCs w:val="3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color w:val="990000"/>
      <w:sz w:val="24"/>
      <w:szCs w:val="2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