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6120E4" w14:textId="77777777" w:rsidR="00EB615C" w:rsidRDefault="00371E0C">
      <w:r>
        <w:t>Page présentation du cabinet :</w:t>
      </w:r>
    </w:p>
    <w:p w14:paraId="7437ABC8" w14:textId="77777777" w:rsidR="00371E0C" w:rsidRDefault="00371E0C" w:rsidP="00371E0C">
      <w:pPr>
        <w:jc w:val="both"/>
        <w:rPr>
          <w:rFonts w:ascii="Arial" w:hAnsi="Arial" w:cs="Arial"/>
        </w:rPr>
      </w:pPr>
    </w:p>
    <w:p w14:paraId="16C61983" w14:textId="77777777" w:rsidR="00371E0C" w:rsidRDefault="00371E0C" w:rsidP="00371E0C">
      <w:pPr>
        <w:jc w:val="both"/>
        <w:rPr>
          <w:rFonts w:ascii="Arial" w:hAnsi="Arial" w:cs="Arial"/>
        </w:rPr>
      </w:pPr>
    </w:p>
    <w:p w14:paraId="787CD2AC" w14:textId="31786A97" w:rsidR="00853DF1" w:rsidRPr="00853DF1" w:rsidRDefault="00853DF1" w:rsidP="00853DF1">
      <w:pPr>
        <w:jc w:val="both"/>
        <w:rPr>
          <w:rFonts w:ascii="Arial" w:hAnsi="Arial" w:cs="Arial"/>
        </w:rPr>
      </w:pPr>
      <w:r w:rsidRPr="00853DF1">
        <w:rPr>
          <w:rFonts w:ascii="Arial" w:hAnsi="Arial" w:cs="Arial"/>
        </w:rPr>
        <w:t xml:space="preserve">BETR pour </w:t>
      </w:r>
      <w:r w:rsidRPr="00853DF1">
        <w:rPr>
          <w:rFonts w:ascii="Arial" w:hAnsi="Arial" w:cs="Arial"/>
          <w:b/>
        </w:rPr>
        <w:t>B</w:t>
      </w:r>
      <w:r w:rsidRPr="00853DF1">
        <w:rPr>
          <w:rFonts w:ascii="Arial" w:hAnsi="Arial" w:cs="Arial"/>
        </w:rPr>
        <w:t xml:space="preserve">ureau d’Etudes </w:t>
      </w:r>
      <w:r w:rsidRPr="00853DF1">
        <w:rPr>
          <w:rFonts w:ascii="Arial" w:hAnsi="Arial" w:cs="Arial"/>
          <w:b/>
        </w:rPr>
        <w:t>T</w:t>
      </w:r>
      <w:r w:rsidRPr="00853DF1">
        <w:rPr>
          <w:rFonts w:ascii="Arial" w:hAnsi="Arial" w:cs="Arial"/>
        </w:rPr>
        <w:t xml:space="preserve">echnique en </w:t>
      </w:r>
      <w:r w:rsidRPr="00853DF1">
        <w:rPr>
          <w:rFonts w:ascii="Arial" w:hAnsi="Arial" w:cs="Arial"/>
          <w:b/>
        </w:rPr>
        <w:t>R</w:t>
      </w:r>
      <w:r w:rsidRPr="00853DF1">
        <w:rPr>
          <w:rFonts w:ascii="Arial" w:hAnsi="Arial" w:cs="Arial"/>
        </w:rPr>
        <w:t>estauration, crée en 1993 ; est un bureau d’études indépendant spécialisé en grandes cuisines et en conception d’outils de restauration dans tous secteurs alimentaires.</w:t>
      </w:r>
    </w:p>
    <w:p w14:paraId="0A2EAE14" w14:textId="77777777" w:rsidR="00371E0C" w:rsidRPr="00A07777" w:rsidRDefault="00371E0C" w:rsidP="00371E0C">
      <w:pPr>
        <w:jc w:val="both"/>
        <w:rPr>
          <w:rFonts w:ascii="Arial" w:hAnsi="Arial" w:cs="Arial"/>
        </w:rPr>
      </w:pPr>
    </w:p>
    <w:p w14:paraId="25DD6205" w14:textId="1DF31A1A" w:rsidR="00853DF1" w:rsidRPr="00853DF1" w:rsidRDefault="00853DF1" w:rsidP="00853DF1">
      <w:pPr>
        <w:jc w:val="both"/>
        <w:rPr>
          <w:rFonts w:ascii="Arial" w:hAnsi="Arial" w:cs="Arial"/>
        </w:rPr>
      </w:pPr>
      <w:r w:rsidRPr="00853DF1">
        <w:rPr>
          <w:rFonts w:ascii="Arial" w:hAnsi="Arial" w:cs="Arial"/>
        </w:rPr>
        <w:t xml:space="preserve">Implanté à Vénissieux, BETR intervient sur toute la France pour toutes les missions à destination des  Maitres d’Ouvrage (diagnostics, programmation, faisabilité, conception, conseils en évolutions des organisations, AMO …) et dans les opérations de construction ou </w:t>
      </w:r>
      <w:r w:rsidRPr="00853DF1">
        <w:rPr>
          <w:rFonts w:ascii="Arial" w:hAnsi="Arial" w:cs="Arial"/>
        </w:rPr>
        <w:t xml:space="preserve">de </w:t>
      </w:r>
      <w:r w:rsidRPr="00853DF1">
        <w:rPr>
          <w:rFonts w:ascii="Arial" w:hAnsi="Arial" w:cs="Arial"/>
        </w:rPr>
        <w:t xml:space="preserve">rénovation sous contrat de Maitrise d’œuvre publique et ou privée. </w:t>
      </w:r>
    </w:p>
    <w:p w14:paraId="62EC31CF" w14:textId="77777777" w:rsidR="00371E0C" w:rsidRPr="00B32CBE" w:rsidRDefault="00371E0C" w:rsidP="00371E0C">
      <w:pPr>
        <w:jc w:val="both"/>
        <w:rPr>
          <w:rFonts w:ascii="Arial" w:hAnsi="Arial" w:cs="Arial"/>
        </w:rPr>
      </w:pPr>
    </w:p>
    <w:p w14:paraId="1C5AF7E5" w14:textId="6B772409" w:rsidR="00371E0C" w:rsidRPr="006B47B2" w:rsidRDefault="00371E0C" w:rsidP="00371E0C">
      <w:pPr>
        <w:jc w:val="both"/>
        <w:rPr>
          <w:rFonts w:ascii="Arial" w:hAnsi="Arial" w:cs="Arial"/>
        </w:rPr>
      </w:pPr>
      <w:r w:rsidRPr="00A07777">
        <w:rPr>
          <w:rFonts w:ascii="Arial" w:hAnsi="Arial" w:cs="Arial"/>
        </w:rPr>
        <w:t xml:space="preserve">BETR assure </w:t>
      </w:r>
      <w:r>
        <w:rPr>
          <w:rFonts w:ascii="Arial" w:hAnsi="Arial" w:cs="Arial"/>
        </w:rPr>
        <w:t xml:space="preserve">également les missions de </w:t>
      </w:r>
      <w:r w:rsidRPr="00A07777">
        <w:rPr>
          <w:rFonts w:ascii="Arial" w:hAnsi="Arial" w:cs="Arial"/>
        </w:rPr>
        <w:t>formation des personnels, ainsi que l'assista</w:t>
      </w:r>
      <w:r>
        <w:rPr>
          <w:rFonts w:ascii="Arial" w:hAnsi="Arial" w:cs="Arial"/>
        </w:rPr>
        <w:t xml:space="preserve">nce technique au fonctionnement : </w:t>
      </w:r>
      <w:r w:rsidRPr="006B47B2">
        <w:rPr>
          <w:rFonts w:ascii="Arial" w:hAnsi="Arial" w:cs="Arial"/>
        </w:rPr>
        <w:t>organisme de formation identifier sous le numéro 82 69 08427 69 auprès de la préfecture de région du Rhône)</w:t>
      </w:r>
      <w:r w:rsidR="00113530">
        <w:rPr>
          <w:rFonts w:ascii="Arial" w:hAnsi="Arial" w:cs="Arial"/>
        </w:rPr>
        <w:t>.</w:t>
      </w:r>
    </w:p>
    <w:p w14:paraId="68E4D791" w14:textId="77777777" w:rsidR="00371E0C" w:rsidRDefault="00371E0C" w:rsidP="00371E0C">
      <w:pPr>
        <w:jc w:val="both"/>
        <w:rPr>
          <w:rFonts w:ascii="Arial" w:hAnsi="Arial" w:cs="Arial"/>
        </w:rPr>
      </w:pPr>
    </w:p>
    <w:p w14:paraId="54433C42" w14:textId="77777777" w:rsidR="00371E0C" w:rsidRDefault="00371E0C" w:rsidP="00371E0C">
      <w:pPr>
        <w:jc w:val="both"/>
        <w:rPr>
          <w:rFonts w:ascii="Arial" w:hAnsi="Arial" w:cs="Arial"/>
        </w:rPr>
      </w:pPr>
      <w:r w:rsidRPr="007F2FCC">
        <w:rPr>
          <w:rFonts w:ascii="Arial" w:hAnsi="Arial" w:cs="Arial"/>
        </w:rPr>
        <w:t>Depuis 2008 BETR, est qualifié auprès de l’organisme de la qualification de l’Ingénierie française (OPQIBI), dans les domaines de</w:t>
      </w:r>
      <w:r>
        <w:rPr>
          <w:rFonts w:ascii="Arial" w:hAnsi="Arial" w:cs="Arial"/>
        </w:rPr>
        <w:t>s</w:t>
      </w:r>
      <w:r w:rsidRPr="007F2FC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é</w:t>
      </w:r>
      <w:r w:rsidRPr="007F2FCC">
        <w:rPr>
          <w:rFonts w:ascii="Arial" w:hAnsi="Arial" w:cs="Arial"/>
        </w:rPr>
        <w:t>tudes</w:t>
      </w:r>
      <w:r>
        <w:rPr>
          <w:rFonts w:ascii="Arial" w:hAnsi="Arial" w:cs="Arial"/>
        </w:rPr>
        <w:t xml:space="preserve"> de conception,</w:t>
      </w:r>
      <w:r w:rsidRPr="007F2FC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et de l’a</w:t>
      </w:r>
      <w:r w:rsidRPr="007F2FCC">
        <w:rPr>
          <w:rFonts w:ascii="Arial" w:hAnsi="Arial" w:cs="Arial"/>
        </w:rPr>
        <w:t>ssistance à l’exploitation et à la gestion</w:t>
      </w:r>
      <w:r>
        <w:rPr>
          <w:rFonts w:ascii="Arial" w:hAnsi="Arial" w:cs="Arial"/>
        </w:rPr>
        <w:t>,</w:t>
      </w:r>
      <w:r w:rsidRPr="007F2FCC">
        <w:rPr>
          <w:rFonts w:ascii="Arial" w:hAnsi="Arial" w:cs="Arial"/>
        </w:rPr>
        <w:t xml:space="preserve"> en restauration collective et commerciale</w:t>
      </w:r>
      <w:r>
        <w:rPr>
          <w:rFonts w:ascii="Arial" w:hAnsi="Arial" w:cs="Arial"/>
        </w:rPr>
        <w:t>.</w:t>
      </w:r>
    </w:p>
    <w:p w14:paraId="326B82A0" w14:textId="3F77A163" w:rsidR="00371E0C" w:rsidRDefault="00371E0C" w:rsidP="00371E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Certificat N°</w:t>
      </w:r>
      <w:r w:rsidR="00793C8F">
        <w:rPr>
          <w:rFonts w:ascii="Arial" w:hAnsi="Arial" w:cs="Arial"/>
        </w:rPr>
        <w:t>08 06 1991</w:t>
      </w:r>
      <w:r w:rsidR="00113530">
        <w:rPr>
          <w:rFonts w:ascii="Arial" w:hAnsi="Arial" w:cs="Arial"/>
        </w:rPr>
        <w:t>.</w:t>
      </w:r>
    </w:p>
    <w:p w14:paraId="7E56CCF9" w14:textId="77777777" w:rsidR="00853DF1" w:rsidRDefault="00853DF1" w:rsidP="00371E0C">
      <w:pPr>
        <w:jc w:val="both"/>
        <w:rPr>
          <w:rFonts w:ascii="Arial" w:hAnsi="Arial" w:cs="Arial"/>
        </w:rPr>
      </w:pPr>
    </w:p>
    <w:p w14:paraId="63027859" w14:textId="55069E55" w:rsidR="00853DF1" w:rsidRPr="007F2FCC" w:rsidRDefault="00853DF1" w:rsidP="00371E0C">
      <w:pPr>
        <w:jc w:val="both"/>
        <w:rPr>
          <w:rFonts w:ascii="Arial" w:hAnsi="Arial" w:cs="Arial"/>
        </w:rPr>
      </w:pPr>
      <w:r w:rsidRPr="00853DF1">
        <w:rPr>
          <w:rFonts w:ascii="Arial" w:hAnsi="Arial" w:cs="Arial"/>
        </w:rPr>
        <w:t xml:space="preserve">BETR </w:t>
      </w:r>
      <w:r w:rsidRPr="00853DF1">
        <w:rPr>
          <w:rFonts w:ascii="Arial" w:hAnsi="Arial" w:cs="Arial"/>
        </w:rPr>
        <w:t>est</w:t>
      </w:r>
      <w:r w:rsidRPr="00853DF1">
        <w:rPr>
          <w:rFonts w:ascii="Arial" w:hAnsi="Arial" w:cs="Arial"/>
        </w:rPr>
        <w:t xml:space="preserve"> à même de vous accompagner dans tous vos projets, de la conception à la mise en service, aide à l’exploitation, </w:t>
      </w:r>
      <w:r w:rsidRPr="00853DF1">
        <w:rPr>
          <w:rFonts w:ascii="Arial" w:hAnsi="Arial" w:cs="Arial"/>
        </w:rPr>
        <w:t xml:space="preserve">évolution </w:t>
      </w:r>
      <w:r w:rsidR="00C507AC" w:rsidRPr="00853DF1">
        <w:rPr>
          <w:rFonts w:ascii="Arial" w:hAnsi="Arial" w:cs="Arial"/>
        </w:rPr>
        <w:t>des organisations</w:t>
      </w:r>
      <w:r w:rsidRPr="00853DF1">
        <w:rPr>
          <w:rFonts w:ascii="Arial" w:hAnsi="Arial" w:cs="Arial"/>
        </w:rPr>
        <w:t xml:space="preserve">, </w:t>
      </w:r>
      <w:r w:rsidRPr="00853DF1">
        <w:rPr>
          <w:rFonts w:ascii="Arial" w:hAnsi="Arial" w:cs="Arial"/>
        </w:rPr>
        <w:t>avec l’obligation et l’atteinte de résultats.</w:t>
      </w:r>
    </w:p>
    <w:p w14:paraId="617EF503" w14:textId="77777777" w:rsidR="00371E0C" w:rsidRPr="00853DF1" w:rsidRDefault="00371E0C">
      <w:pPr>
        <w:rPr>
          <w:rFonts w:ascii="Arial" w:hAnsi="Arial" w:cs="Arial"/>
        </w:rPr>
      </w:pPr>
      <w:r w:rsidRPr="00853DF1">
        <w:rPr>
          <w:rFonts w:ascii="Arial" w:hAnsi="Arial" w:cs="Arial"/>
        </w:rPr>
        <w:br w:type="page"/>
      </w:r>
    </w:p>
    <w:p w14:paraId="4DD84EE0" w14:textId="77777777" w:rsidR="00853DF1" w:rsidRDefault="00853DF1"/>
    <w:p w14:paraId="5E8A5977" w14:textId="77777777" w:rsidR="00371E0C" w:rsidRDefault="00371E0C">
      <w:r>
        <w:t>Pages moyens techniques :</w:t>
      </w:r>
    </w:p>
    <w:p w14:paraId="7C972137" w14:textId="77777777" w:rsidR="00371E0C" w:rsidRDefault="00371E0C"/>
    <w:p w14:paraId="4CE225E7" w14:textId="77777777" w:rsidR="00371E0C" w:rsidRPr="00110999" w:rsidRDefault="00371E0C" w:rsidP="00371E0C">
      <w:pPr>
        <w:jc w:val="both"/>
        <w:rPr>
          <w:rFonts w:ascii="Arial" w:hAnsi="Arial" w:cs="Arial"/>
        </w:rPr>
      </w:pPr>
      <w:r w:rsidRPr="00110999">
        <w:rPr>
          <w:rFonts w:ascii="Arial" w:hAnsi="Arial" w:cs="Arial"/>
        </w:rPr>
        <w:t xml:space="preserve">BETR se situe en région Lyonnaise et dispose de bureau de </w:t>
      </w:r>
      <w:r>
        <w:rPr>
          <w:rFonts w:ascii="Arial" w:hAnsi="Arial" w:cs="Arial"/>
        </w:rPr>
        <w:t>7</w:t>
      </w:r>
      <w:r w:rsidRPr="00110999">
        <w:rPr>
          <w:rFonts w:ascii="Arial" w:hAnsi="Arial" w:cs="Arial"/>
        </w:rPr>
        <w:t>0 m² équipés:</w:t>
      </w:r>
    </w:p>
    <w:p w14:paraId="1AD4F08D" w14:textId="77777777" w:rsidR="00371E0C" w:rsidRPr="00743B14" w:rsidRDefault="00371E0C" w:rsidP="00371E0C">
      <w:pPr>
        <w:ind w:left="360"/>
        <w:jc w:val="both"/>
        <w:rPr>
          <w:rFonts w:ascii="Arial" w:hAnsi="Arial" w:cs="Arial"/>
        </w:rPr>
      </w:pPr>
    </w:p>
    <w:p w14:paraId="761D1EB2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 xml:space="preserve">Photocopieur NB &amp; couleur Laser A4/A3. </w:t>
      </w:r>
    </w:p>
    <w:p w14:paraId="562F8BD2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 xml:space="preserve">Télécopieur numérique A4/A3 – Fonction scan to mail. </w:t>
      </w:r>
    </w:p>
    <w:p w14:paraId="7913EC8C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 xml:space="preserve">Traceur A0 NB &amp; couleur. </w:t>
      </w:r>
    </w:p>
    <w:p w14:paraId="0C66C155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 xml:space="preserve">Scanneur A4/A3 NB &amp; couleur. </w:t>
      </w:r>
    </w:p>
    <w:p w14:paraId="5D1380C4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>Appareil photos numérique 1</w:t>
      </w:r>
      <w:r>
        <w:rPr>
          <w:rFonts w:ascii="Arial" w:hAnsi="Arial" w:cs="Arial"/>
        </w:rPr>
        <w:t>5</w:t>
      </w:r>
      <w:r w:rsidRPr="00567749">
        <w:rPr>
          <w:rFonts w:ascii="Arial" w:hAnsi="Arial" w:cs="Arial"/>
        </w:rPr>
        <w:t xml:space="preserve"> MP.</w:t>
      </w:r>
    </w:p>
    <w:p w14:paraId="503FC375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>Documentations professionnelles papier et numérique.</w:t>
      </w:r>
    </w:p>
    <w:p w14:paraId="393A3AB1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Métreur laser / sonomètre.</w:t>
      </w:r>
    </w:p>
    <w:p w14:paraId="09EA7451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>Vidéoprojecteur.</w:t>
      </w:r>
    </w:p>
    <w:p w14:paraId="027CFD01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 xml:space="preserve">2 Ordinateurs portables pour plus de disponibilité et de réactivité, et leurs stations d'accueil. </w:t>
      </w:r>
    </w:p>
    <w:p w14:paraId="1002BDF9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567749">
        <w:rPr>
          <w:rFonts w:ascii="Arial" w:hAnsi="Arial" w:cs="Arial"/>
        </w:rPr>
        <w:t xml:space="preserve"> Ordinateurs fixes (PC secrétariat et PC </w:t>
      </w:r>
      <w:r>
        <w:rPr>
          <w:rFonts w:ascii="Arial" w:hAnsi="Arial" w:cs="Arial"/>
        </w:rPr>
        <w:t>de DAO</w:t>
      </w:r>
      <w:r w:rsidRPr="00567749">
        <w:rPr>
          <w:rFonts w:ascii="Arial" w:hAnsi="Arial" w:cs="Arial"/>
        </w:rPr>
        <w:t xml:space="preserve">) </w:t>
      </w:r>
    </w:p>
    <w:p w14:paraId="543EAC2F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>Parc informatique en réseau sans fil haut débit.</w:t>
      </w:r>
    </w:p>
    <w:p w14:paraId="036076CC" w14:textId="77777777" w:rsidR="00371E0C" w:rsidRPr="00900C36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  <w:lang w:val="en-GB"/>
        </w:rPr>
      </w:pPr>
      <w:r w:rsidRPr="00567749">
        <w:rPr>
          <w:rFonts w:ascii="Arial" w:hAnsi="Arial" w:cs="Arial"/>
          <w:lang w:val="en-GB"/>
        </w:rPr>
        <w:t xml:space="preserve">Windows </w:t>
      </w:r>
      <w:r>
        <w:rPr>
          <w:rFonts w:ascii="Arial" w:hAnsi="Arial" w:cs="Arial"/>
          <w:lang w:val="en-GB"/>
        </w:rPr>
        <w:t>10 et MAC</w:t>
      </w:r>
      <w:r w:rsidRPr="00900C36"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>OS</w:t>
      </w:r>
      <w:r w:rsidRPr="00900C36">
        <w:rPr>
          <w:rFonts w:ascii="Arial" w:hAnsi="Arial" w:cs="Arial"/>
          <w:lang w:val="en-GB"/>
        </w:rPr>
        <w:t>X.</w:t>
      </w:r>
    </w:p>
    <w:p w14:paraId="26BA1CEB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  <w:lang w:val="en-GB"/>
        </w:rPr>
      </w:pPr>
      <w:r w:rsidRPr="00567749">
        <w:rPr>
          <w:rFonts w:ascii="Arial" w:hAnsi="Arial" w:cs="Arial"/>
          <w:lang w:val="en-GB"/>
        </w:rPr>
        <w:t>Pack office PRO.</w:t>
      </w:r>
    </w:p>
    <w:p w14:paraId="4CF42EAC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  <w:lang w:val="en-US"/>
        </w:rPr>
      </w:pPr>
      <w:r w:rsidRPr="00567749">
        <w:rPr>
          <w:rFonts w:ascii="Arial" w:hAnsi="Arial" w:cs="Arial"/>
          <w:lang w:val="en-US"/>
        </w:rPr>
        <w:t>AutoCAD 20</w:t>
      </w:r>
      <w:r>
        <w:rPr>
          <w:rFonts w:ascii="Arial" w:hAnsi="Arial" w:cs="Arial"/>
          <w:lang w:val="en-US"/>
        </w:rPr>
        <w:t>16</w:t>
      </w:r>
      <w:r w:rsidRPr="00567749">
        <w:rPr>
          <w:rFonts w:ascii="Arial" w:hAnsi="Arial" w:cs="Arial"/>
          <w:lang w:val="en-US"/>
        </w:rPr>
        <w:t xml:space="preserve"> / Adobe Acrobat / Photoshop / Project.</w:t>
      </w:r>
    </w:p>
    <w:p w14:paraId="4EAF6B61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 xml:space="preserve">Sauvegarde sur </w:t>
      </w:r>
      <w:r>
        <w:rPr>
          <w:rFonts w:ascii="Arial" w:hAnsi="Arial" w:cs="Arial"/>
        </w:rPr>
        <w:t>serveur NAS</w:t>
      </w:r>
      <w:r w:rsidRPr="00567749">
        <w:rPr>
          <w:rFonts w:ascii="Arial" w:hAnsi="Arial" w:cs="Arial"/>
        </w:rPr>
        <w:t>.</w:t>
      </w:r>
    </w:p>
    <w:p w14:paraId="3AB73B7C" w14:textId="77777777" w:rsidR="00371E0C" w:rsidRPr="00567749" w:rsidRDefault="00371E0C" w:rsidP="00371E0C">
      <w:pPr>
        <w:numPr>
          <w:ilvl w:val="0"/>
          <w:numId w:val="1"/>
        </w:numPr>
        <w:contextualSpacing/>
        <w:jc w:val="both"/>
        <w:rPr>
          <w:rFonts w:ascii="Arial" w:hAnsi="Arial" w:cs="Arial"/>
        </w:rPr>
      </w:pPr>
      <w:r w:rsidRPr="00567749">
        <w:rPr>
          <w:rFonts w:ascii="Arial" w:hAnsi="Arial" w:cs="Arial"/>
        </w:rPr>
        <w:t>Véhicule</w:t>
      </w:r>
      <w:r>
        <w:rPr>
          <w:rFonts w:ascii="Arial" w:hAnsi="Arial" w:cs="Arial"/>
        </w:rPr>
        <w:t>s</w:t>
      </w:r>
      <w:r w:rsidRPr="00567749">
        <w:rPr>
          <w:rFonts w:ascii="Arial" w:hAnsi="Arial" w:cs="Arial"/>
        </w:rPr>
        <w:t xml:space="preserve"> de société.</w:t>
      </w:r>
    </w:p>
    <w:p w14:paraId="2271D652" w14:textId="77777777" w:rsidR="00371E0C" w:rsidRDefault="00371E0C"/>
    <w:p w14:paraId="0437CC34" w14:textId="77777777" w:rsidR="00371E0C" w:rsidRDefault="00371E0C">
      <w:r>
        <w:rPr>
          <w:noProof/>
        </w:rPr>
        <w:drawing>
          <wp:anchor distT="0" distB="0" distL="114300" distR="114300" simplePos="0" relativeHeight="251658240" behindDoc="0" locked="0" layoutInCell="1" allowOverlap="1" wp14:anchorId="02BC54F7" wp14:editId="0E14337E">
            <wp:simplePos x="0" y="0"/>
            <wp:positionH relativeFrom="margin">
              <wp:posOffset>0</wp:posOffset>
            </wp:positionH>
            <wp:positionV relativeFrom="paragraph">
              <wp:posOffset>199390</wp:posOffset>
            </wp:positionV>
            <wp:extent cx="5759450" cy="2224405"/>
            <wp:effectExtent l="50800" t="50800" r="107950" b="112395"/>
            <wp:wrapThrough wrapText="bothSides">
              <wp:wrapPolygon edited="0">
                <wp:start x="-95" y="-493"/>
                <wp:lineTo x="-191" y="-247"/>
                <wp:lineTo x="-191" y="21705"/>
                <wp:lineTo x="-95" y="22445"/>
                <wp:lineTo x="21814" y="22445"/>
                <wp:lineTo x="21910" y="19732"/>
                <wp:lineTo x="21910" y="3700"/>
                <wp:lineTo x="21814" y="0"/>
                <wp:lineTo x="21814" y="-493"/>
                <wp:lineTo x="-95" y="-493"/>
              </wp:wrapPolygon>
            </wp:wrapThrough>
            <wp:docPr id="1" name="Image 1" descr="Bureaux BE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Bureaux BET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dist="38099" dir="2700000" algn="ctr" rotWithShape="0">
                        <a:srgbClr val="000000">
                          <a:alpha val="74998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BA19425" w14:textId="77777777" w:rsidR="00371E0C" w:rsidRDefault="00371E0C">
      <w:r>
        <w:t>Pages Moyens humains :</w:t>
      </w:r>
    </w:p>
    <w:p w14:paraId="30BD448E" w14:textId="77777777" w:rsidR="00371E0C" w:rsidRDefault="00371E0C"/>
    <w:p w14:paraId="12C210D5" w14:textId="77777777" w:rsidR="00DC1C8B" w:rsidRDefault="00DC1C8B" w:rsidP="00DC1C8B">
      <w:pPr>
        <w:jc w:val="both"/>
        <w:rPr>
          <w:rFonts w:ascii="Arial Narrow" w:hAnsi="Arial Narrow" w:cs="Arial"/>
          <w:bCs/>
          <w:sz w:val="20"/>
        </w:rPr>
      </w:pPr>
      <w:r>
        <w:rPr>
          <w:rFonts w:ascii="Arial Narrow" w:hAnsi="Arial Narrow" w:cs="Arial"/>
          <w:bCs/>
          <w:sz w:val="20"/>
        </w:rPr>
        <w:t>Nos</w:t>
      </w:r>
      <w:r w:rsidRPr="004A7D7E">
        <w:rPr>
          <w:rFonts w:ascii="Arial Narrow" w:hAnsi="Arial Narrow" w:cs="Arial"/>
          <w:bCs/>
          <w:sz w:val="20"/>
        </w:rPr>
        <w:t xml:space="preserve"> chef</w:t>
      </w:r>
      <w:r>
        <w:rPr>
          <w:rFonts w:ascii="Arial Narrow" w:hAnsi="Arial Narrow" w:cs="Arial"/>
          <w:bCs/>
          <w:sz w:val="20"/>
        </w:rPr>
        <w:t>s</w:t>
      </w:r>
      <w:r w:rsidRPr="004A7D7E">
        <w:rPr>
          <w:rFonts w:ascii="Arial Narrow" w:hAnsi="Arial Narrow" w:cs="Arial"/>
          <w:bCs/>
          <w:sz w:val="20"/>
        </w:rPr>
        <w:t xml:space="preserve"> de projet</w:t>
      </w:r>
      <w:r>
        <w:rPr>
          <w:rFonts w:ascii="Arial Narrow" w:hAnsi="Arial Narrow" w:cs="Arial"/>
          <w:bCs/>
          <w:sz w:val="20"/>
        </w:rPr>
        <w:t>s</w:t>
      </w:r>
      <w:r w:rsidRPr="004A7D7E">
        <w:rPr>
          <w:rFonts w:ascii="Arial Narrow" w:hAnsi="Arial Narrow" w:cs="Arial"/>
          <w:bCs/>
          <w:sz w:val="20"/>
        </w:rPr>
        <w:t xml:space="preserve"> assure</w:t>
      </w:r>
      <w:r>
        <w:rPr>
          <w:rFonts w:ascii="Arial Narrow" w:hAnsi="Arial Narrow" w:cs="Arial"/>
          <w:bCs/>
          <w:sz w:val="20"/>
        </w:rPr>
        <w:t>nt</w:t>
      </w:r>
      <w:r w:rsidRPr="004A7D7E">
        <w:rPr>
          <w:rFonts w:ascii="Arial Narrow" w:hAnsi="Arial Narrow" w:cs="Arial"/>
          <w:bCs/>
          <w:sz w:val="20"/>
        </w:rPr>
        <w:t xml:space="preserve"> la direction des études et </w:t>
      </w:r>
      <w:r>
        <w:rPr>
          <w:rFonts w:ascii="Arial Narrow" w:hAnsi="Arial Narrow" w:cs="Arial"/>
          <w:bCs/>
          <w:sz w:val="20"/>
        </w:rPr>
        <w:t>le suivi de chacune des op</w:t>
      </w:r>
      <w:r w:rsidRPr="004A7D7E">
        <w:rPr>
          <w:rFonts w:ascii="Arial Narrow" w:hAnsi="Arial Narrow" w:cs="Arial"/>
          <w:bCs/>
          <w:sz w:val="20"/>
        </w:rPr>
        <w:t>ération</w:t>
      </w:r>
      <w:r>
        <w:rPr>
          <w:rFonts w:ascii="Arial Narrow" w:hAnsi="Arial Narrow" w:cs="Arial"/>
          <w:bCs/>
          <w:sz w:val="20"/>
        </w:rPr>
        <w:t>s dont ils ont la charge</w:t>
      </w:r>
      <w:r w:rsidRPr="004A7D7E">
        <w:rPr>
          <w:rFonts w:ascii="Arial Narrow" w:hAnsi="Arial Narrow" w:cs="Arial"/>
          <w:bCs/>
          <w:sz w:val="20"/>
        </w:rPr>
        <w:t>.</w:t>
      </w:r>
    </w:p>
    <w:p w14:paraId="173FBDB5" w14:textId="77777777" w:rsidR="00371E0C" w:rsidRDefault="00371E0C"/>
    <w:p w14:paraId="354CC215" w14:textId="77777777" w:rsidR="00DC1C8B" w:rsidRPr="004A7D7E" w:rsidRDefault="00DC1C8B" w:rsidP="00DC1C8B">
      <w:pPr>
        <w:rPr>
          <w:rFonts w:ascii="Arial Narrow" w:hAnsi="Arial Narrow"/>
          <w:b/>
          <w:szCs w:val="22"/>
        </w:rPr>
      </w:pPr>
      <w:r w:rsidRPr="004A7D7E">
        <w:rPr>
          <w:rFonts w:ascii="Arial Narrow" w:hAnsi="Arial Narrow"/>
          <w:b/>
          <w:szCs w:val="22"/>
        </w:rPr>
        <w:t xml:space="preserve">M. GIRAUD Romain </w:t>
      </w:r>
    </w:p>
    <w:p w14:paraId="5CBE6B15" w14:textId="77777777" w:rsidR="00DC1C8B" w:rsidRPr="00A01B33" w:rsidRDefault="00DC1C8B" w:rsidP="00DC1C8B">
      <w:pPr>
        <w:rPr>
          <w:rFonts w:ascii="Arial Narrow" w:hAnsi="Arial Narrow"/>
          <w:sz w:val="20"/>
        </w:rPr>
      </w:pPr>
    </w:p>
    <w:p w14:paraId="101EDB19" w14:textId="77777777" w:rsidR="00DC1C8B" w:rsidRPr="00A01B33" w:rsidRDefault="00DC1C8B" w:rsidP="00DC1C8B">
      <w:pPr>
        <w:rPr>
          <w:rFonts w:ascii="Arial Narrow" w:hAnsi="Arial Narrow"/>
          <w:b/>
          <w:sz w:val="20"/>
          <w:u w:val="single"/>
        </w:rPr>
      </w:pPr>
      <w:r>
        <w:rPr>
          <w:rFonts w:ascii="Arial Narrow" w:hAnsi="Arial Narrow"/>
          <w:b/>
          <w:sz w:val="20"/>
          <w:u w:val="single"/>
        </w:rPr>
        <w:t>Cursus</w:t>
      </w:r>
      <w:r w:rsidRPr="00A01B33">
        <w:rPr>
          <w:rFonts w:ascii="Arial Narrow" w:hAnsi="Arial Narrow"/>
          <w:b/>
          <w:sz w:val="20"/>
          <w:u w:val="single"/>
        </w:rPr>
        <w:t xml:space="preserve">: </w:t>
      </w:r>
    </w:p>
    <w:p w14:paraId="0AC81917" w14:textId="77777777" w:rsidR="00DC1C8B" w:rsidRPr="00786AF8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786AF8">
        <w:rPr>
          <w:rFonts w:ascii="Arial Narrow" w:hAnsi="Arial Narrow"/>
          <w:sz w:val="20"/>
        </w:rPr>
        <w:t>Master en Maitrise des Pratiques Managériales – IAE de Lyon université J.</w:t>
      </w:r>
      <w:r>
        <w:rPr>
          <w:rFonts w:ascii="Arial Narrow" w:hAnsi="Arial Narrow"/>
          <w:sz w:val="20"/>
        </w:rPr>
        <w:t xml:space="preserve"> </w:t>
      </w:r>
      <w:r w:rsidRPr="00786AF8">
        <w:rPr>
          <w:rFonts w:ascii="Arial Narrow" w:hAnsi="Arial Narrow"/>
          <w:sz w:val="20"/>
        </w:rPr>
        <w:t>MOULIN.</w:t>
      </w:r>
    </w:p>
    <w:p w14:paraId="39773403" w14:textId="77777777" w:rsidR="00DC1C8B" w:rsidRPr="00A225AC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A225AC">
        <w:rPr>
          <w:rFonts w:ascii="Arial Narrow" w:hAnsi="Arial Narrow"/>
          <w:sz w:val="20"/>
        </w:rPr>
        <w:t>Certificat de Qualification Professionnelle (Niveau Bac + 4)</w:t>
      </w:r>
      <w:r>
        <w:rPr>
          <w:rFonts w:ascii="Arial Narrow" w:hAnsi="Arial Narrow"/>
          <w:sz w:val="20"/>
        </w:rPr>
        <w:t xml:space="preserve"> </w:t>
      </w:r>
      <w:r w:rsidRPr="00A225AC">
        <w:rPr>
          <w:rFonts w:ascii="Arial Narrow" w:hAnsi="Arial Narrow"/>
          <w:sz w:val="20"/>
        </w:rPr>
        <w:t>Concepteur en Ingénierie de la Restauration</w:t>
      </w:r>
    </w:p>
    <w:p w14:paraId="2D133AD2" w14:textId="77777777" w:rsidR="00DC1C8B" w:rsidRPr="00786AF8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786AF8">
        <w:rPr>
          <w:rFonts w:ascii="Arial Narrow" w:hAnsi="Arial Narrow"/>
          <w:sz w:val="20"/>
        </w:rPr>
        <w:t>BAC STI Option électronique.</w:t>
      </w:r>
    </w:p>
    <w:p w14:paraId="55C45B10" w14:textId="77777777" w:rsidR="00DC1C8B" w:rsidRPr="00786AF8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786AF8">
        <w:rPr>
          <w:rFonts w:ascii="Arial Narrow" w:hAnsi="Arial Narrow"/>
          <w:sz w:val="20"/>
        </w:rPr>
        <w:t>Dessinateur industriel.</w:t>
      </w:r>
    </w:p>
    <w:p w14:paraId="68E6474E" w14:textId="77777777" w:rsidR="00DC1C8B" w:rsidRPr="00786AF8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786AF8">
        <w:rPr>
          <w:rFonts w:ascii="Arial Narrow" w:hAnsi="Arial Narrow"/>
          <w:sz w:val="20"/>
        </w:rPr>
        <w:t>Formation gestion &amp; juridique des entreprises.</w:t>
      </w:r>
    </w:p>
    <w:p w14:paraId="654A7B03" w14:textId="77777777" w:rsidR="00DC1C8B" w:rsidRPr="00786AF8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786AF8">
        <w:rPr>
          <w:rFonts w:ascii="Arial Narrow" w:hAnsi="Arial Narrow"/>
          <w:sz w:val="20"/>
        </w:rPr>
        <w:t>Certification autodesk pour AutoCAD (2D/3D).</w:t>
      </w:r>
    </w:p>
    <w:p w14:paraId="755E0FB5" w14:textId="77777777" w:rsidR="00DC1C8B" w:rsidRPr="00786AF8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786AF8">
        <w:rPr>
          <w:rFonts w:ascii="Arial Narrow" w:hAnsi="Arial Narrow"/>
          <w:sz w:val="20"/>
        </w:rPr>
        <w:t>Formation à la maîtrise des outils de P.A.O. (Photoshop, illustrator, corel)</w:t>
      </w:r>
    </w:p>
    <w:p w14:paraId="348D88FE" w14:textId="77777777" w:rsidR="00DC1C8B" w:rsidRPr="00786AF8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786AF8">
        <w:rPr>
          <w:rFonts w:ascii="Arial Narrow" w:hAnsi="Arial Narrow"/>
          <w:sz w:val="20"/>
        </w:rPr>
        <w:t>Formation au poste de Webmaster (dreamweaver, flash, Ftp)</w:t>
      </w:r>
    </w:p>
    <w:p w14:paraId="34CD4407" w14:textId="77777777" w:rsidR="00DC1C8B" w:rsidRPr="00786AF8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786AF8">
        <w:rPr>
          <w:rFonts w:ascii="Arial Narrow" w:hAnsi="Arial Narrow"/>
          <w:sz w:val="20"/>
        </w:rPr>
        <w:t>Anglais maitrise orale et écrite.</w:t>
      </w:r>
    </w:p>
    <w:p w14:paraId="41B78C85" w14:textId="77777777" w:rsidR="00DC1C8B" w:rsidRDefault="00DC1C8B" w:rsidP="00DC1C8B">
      <w:pPr>
        <w:rPr>
          <w:rFonts w:ascii="Arial Narrow" w:hAnsi="Arial Narrow"/>
          <w:sz w:val="20"/>
        </w:rPr>
      </w:pPr>
    </w:p>
    <w:p w14:paraId="3996AB33" w14:textId="77777777" w:rsidR="00DC1C8B" w:rsidRPr="00A20E6F" w:rsidRDefault="00DC1C8B" w:rsidP="00DC1C8B">
      <w:pPr>
        <w:rPr>
          <w:rFonts w:ascii="Arial Narrow" w:hAnsi="Arial Narrow"/>
          <w:b/>
          <w:sz w:val="20"/>
          <w:u w:val="single"/>
        </w:rPr>
      </w:pPr>
      <w:r w:rsidRPr="00A20E6F">
        <w:rPr>
          <w:rFonts w:ascii="Arial Narrow" w:hAnsi="Arial Narrow"/>
          <w:b/>
          <w:sz w:val="20"/>
          <w:u w:val="single"/>
        </w:rPr>
        <w:t>Domaines de compétences formation :</w:t>
      </w:r>
    </w:p>
    <w:p w14:paraId="6432980B" w14:textId="77777777" w:rsidR="00DC1C8B" w:rsidRPr="00A20E6F" w:rsidRDefault="00DC1C8B" w:rsidP="00DC1C8B">
      <w:pPr>
        <w:numPr>
          <w:ilvl w:val="0"/>
          <w:numId w:val="5"/>
        </w:numPr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>Restructuration et/ou Conception de cuisine:</w:t>
      </w:r>
    </w:p>
    <w:p w14:paraId="03FFDA02" w14:textId="77777777" w:rsidR="00DC1C8B" w:rsidRPr="00A20E6F" w:rsidRDefault="00DC1C8B" w:rsidP="00DC1C8B">
      <w:pPr>
        <w:ind w:left="1080" w:firstLine="336"/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>Besoins techniques : surfaces, coûts, organisation ;</w:t>
      </w:r>
    </w:p>
    <w:p w14:paraId="095B2372" w14:textId="77777777" w:rsidR="00DC1C8B" w:rsidRPr="00A20E6F" w:rsidRDefault="00DC1C8B" w:rsidP="00DC1C8B">
      <w:pPr>
        <w:ind w:left="1080" w:firstLine="336"/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>Etudes préliminaires, audit, faisabilité, scenarii,</w:t>
      </w:r>
    </w:p>
    <w:p w14:paraId="086B800B" w14:textId="77777777" w:rsidR="00DC1C8B" w:rsidRPr="00A20E6F" w:rsidRDefault="00DC1C8B" w:rsidP="00DC1C8B">
      <w:pPr>
        <w:ind w:left="1080" w:firstLine="336"/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>Bâtiment, matériaux et fluides.</w:t>
      </w:r>
    </w:p>
    <w:p w14:paraId="1F1BDF3E" w14:textId="77777777" w:rsidR="00DC1C8B" w:rsidRPr="00A20E6F" w:rsidRDefault="00DC1C8B" w:rsidP="00DC1C8B">
      <w:pPr>
        <w:ind w:left="1080" w:firstLine="336"/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>Process et équipements,</w:t>
      </w:r>
    </w:p>
    <w:p w14:paraId="0B501EAD" w14:textId="77777777" w:rsidR="00DC1C8B" w:rsidRDefault="00DC1C8B" w:rsidP="00DC1C8B">
      <w:pPr>
        <w:numPr>
          <w:ilvl w:val="0"/>
          <w:numId w:val="5"/>
        </w:numPr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>H.A.C.C.P, connaissance, application, procédures, pièces documentaires  et obligatoires ;</w:t>
      </w:r>
    </w:p>
    <w:p w14:paraId="1BB57B76" w14:textId="77777777" w:rsidR="00DC1C8B" w:rsidRPr="00A20E6F" w:rsidRDefault="00DC1C8B" w:rsidP="00DC1C8B">
      <w:pPr>
        <w:numPr>
          <w:ilvl w:val="0"/>
          <w:numId w:val="5"/>
        </w:numPr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 xml:space="preserve">Maîtrise de la réglementation </w:t>
      </w:r>
      <w:r>
        <w:rPr>
          <w:rFonts w:ascii="Arial Narrow" w:hAnsi="Arial Narrow" w:cs="Arial"/>
          <w:sz w:val="20"/>
        </w:rPr>
        <w:t>de 2009</w:t>
      </w:r>
      <w:r w:rsidRPr="00A20E6F">
        <w:rPr>
          <w:rFonts w:ascii="Arial Narrow" w:hAnsi="Arial Narrow" w:cs="Arial"/>
          <w:sz w:val="20"/>
        </w:rPr>
        <w:t xml:space="preserve"> et du Paquet Hygiène, </w:t>
      </w:r>
    </w:p>
    <w:p w14:paraId="1C4E2294" w14:textId="77777777" w:rsidR="00DC1C8B" w:rsidRPr="00A20E6F" w:rsidRDefault="00DC1C8B" w:rsidP="00DC1C8B">
      <w:pPr>
        <w:numPr>
          <w:ilvl w:val="0"/>
          <w:numId w:val="5"/>
        </w:numPr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>Technique maîtrisée de la liaison froide et chaude.</w:t>
      </w:r>
    </w:p>
    <w:p w14:paraId="7C9150E4" w14:textId="77777777" w:rsidR="00DC1C8B" w:rsidRDefault="00DC1C8B" w:rsidP="00DC1C8B">
      <w:pPr>
        <w:rPr>
          <w:rFonts w:ascii="Arial Narrow" w:hAnsi="Arial Narrow"/>
          <w:sz w:val="20"/>
        </w:rPr>
      </w:pPr>
    </w:p>
    <w:p w14:paraId="6DD945D1" w14:textId="77777777" w:rsidR="00DC1C8B" w:rsidRDefault="00DC1C8B" w:rsidP="00DC1C8B">
      <w:pPr>
        <w:rPr>
          <w:rFonts w:ascii="Arial Narrow" w:hAnsi="Arial Narrow"/>
          <w:sz w:val="20"/>
        </w:rPr>
      </w:pPr>
    </w:p>
    <w:p w14:paraId="43586108" w14:textId="77777777" w:rsidR="00DC1C8B" w:rsidRDefault="00DC1C8B" w:rsidP="00DC1C8B">
      <w:pPr>
        <w:rPr>
          <w:rFonts w:ascii="Arial Narrow" w:hAnsi="Arial Narrow"/>
          <w:b/>
          <w:szCs w:val="22"/>
        </w:rPr>
      </w:pPr>
    </w:p>
    <w:p w14:paraId="308F3E5C" w14:textId="77777777" w:rsidR="00DC1C8B" w:rsidRDefault="00DC1C8B" w:rsidP="00DC1C8B">
      <w:pPr>
        <w:rPr>
          <w:rFonts w:ascii="Arial Narrow" w:hAnsi="Arial Narrow"/>
          <w:b/>
          <w:szCs w:val="22"/>
        </w:rPr>
      </w:pPr>
    </w:p>
    <w:p w14:paraId="025809B8" w14:textId="5C9487D7" w:rsidR="00DC1C8B" w:rsidRPr="004A7D7E" w:rsidRDefault="00DC1C8B" w:rsidP="00DC1C8B">
      <w:pPr>
        <w:rPr>
          <w:rFonts w:ascii="Arial Narrow" w:hAnsi="Arial Narrow"/>
          <w:b/>
          <w:szCs w:val="22"/>
        </w:rPr>
      </w:pPr>
      <w:r w:rsidRPr="004A7D7E">
        <w:rPr>
          <w:rFonts w:ascii="Arial Narrow" w:hAnsi="Arial Narrow"/>
          <w:b/>
          <w:szCs w:val="22"/>
        </w:rPr>
        <w:t>M</w:t>
      </w:r>
      <w:r>
        <w:rPr>
          <w:rFonts w:ascii="Arial Narrow" w:hAnsi="Arial Narrow"/>
          <w:b/>
          <w:szCs w:val="22"/>
        </w:rPr>
        <w:t>me</w:t>
      </w:r>
      <w:r w:rsidRPr="004A7D7E">
        <w:rPr>
          <w:rFonts w:ascii="Arial Narrow" w:hAnsi="Arial Narrow"/>
          <w:b/>
          <w:szCs w:val="22"/>
        </w:rPr>
        <w:t xml:space="preserve">. </w:t>
      </w:r>
      <w:r w:rsidR="003B7B8A">
        <w:rPr>
          <w:rFonts w:ascii="Arial Narrow" w:hAnsi="Arial Narrow"/>
          <w:b/>
          <w:szCs w:val="22"/>
        </w:rPr>
        <w:t>XXX</w:t>
      </w:r>
      <w:r w:rsidRPr="004A7D7E">
        <w:rPr>
          <w:rFonts w:ascii="Arial Narrow" w:hAnsi="Arial Narrow"/>
          <w:b/>
          <w:szCs w:val="22"/>
        </w:rPr>
        <w:t xml:space="preserve"> </w:t>
      </w:r>
      <w:bookmarkStart w:id="0" w:name="_GoBack"/>
      <w:bookmarkEnd w:id="0"/>
    </w:p>
    <w:p w14:paraId="06799776" w14:textId="77777777" w:rsidR="00DC1C8B" w:rsidRDefault="00DC1C8B" w:rsidP="00DC1C8B">
      <w:pPr>
        <w:rPr>
          <w:rFonts w:ascii="Arial Narrow" w:hAnsi="Arial Narrow"/>
          <w:sz w:val="20"/>
        </w:rPr>
      </w:pPr>
    </w:p>
    <w:p w14:paraId="01B44584" w14:textId="77777777" w:rsidR="00DC1C8B" w:rsidRPr="00A01B33" w:rsidRDefault="00DC1C8B" w:rsidP="00DC1C8B">
      <w:pPr>
        <w:rPr>
          <w:rFonts w:ascii="Arial Narrow" w:hAnsi="Arial Narrow"/>
          <w:b/>
          <w:sz w:val="20"/>
          <w:u w:val="single"/>
        </w:rPr>
      </w:pPr>
      <w:r>
        <w:rPr>
          <w:rFonts w:ascii="Arial Narrow" w:hAnsi="Arial Narrow"/>
          <w:b/>
          <w:sz w:val="20"/>
          <w:u w:val="single"/>
        </w:rPr>
        <w:t>Cursus</w:t>
      </w:r>
      <w:r w:rsidRPr="00A01B33">
        <w:rPr>
          <w:rFonts w:ascii="Arial Narrow" w:hAnsi="Arial Narrow"/>
          <w:b/>
          <w:sz w:val="20"/>
          <w:u w:val="single"/>
        </w:rPr>
        <w:t>:</w:t>
      </w:r>
    </w:p>
    <w:p w14:paraId="7BDB9389" w14:textId="77777777" w:rsidR="00DC1C8B" w:rsidRPr="00CC3049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CC3049">
        <w:rPr>
          <w:rFonts w:ascii="Arial Narrow" w:hAnsi="Arial Narrow"/>
          <w:sz w:val="20"/>
        </w:rPr>
        <w:t>Certificat de Qualification Professionnelle (Niveau Bac + 4) Concepteur en Ingénierie de la Restauration</w:t>
      </w:r>
    </w:p>
    <w:p w14:paraId="31B7E15E" w14:textId="77777777" w:rsidR="00DC1C8B" w:rsidRPr="00A01B33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>BTS Hôtellerie restauration option B</w:t>
      </w:r>
    </w:p>
    <w:p w14:paraId="764D9AB4" w14:textId="77777777" w:rsidR="00DC1C8B" w:rsidRPr="00A01B33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>Bac Technologique Hôtelier</w:t>
      </w:r>
    </w:p>
    <w:p w14:paraId="1A34D724" w14:textId="77777777" w:rsidR="00DC1C8B" w:rsidRDefault="00DC1C8B" w:rsidP="00DC1C8B">
      <w:pPr>
        <w:rPr>
          <w:rFonts w:ascii="Arial Narrow" w:hAnsi="Arial Narrow"/>
          <w:sz w:val="20"/>
        </w:rPr>
      </w:pPr>
    </w:p>
    <w:p w14:paraId="782E3B58" w14:textId="77777777" w:rsidR="00DC1C8B" w:rsidRPr="00A01B33" w:rsidRDefault="00DC1C8B" w:rsidP="00DC1C8B">
      <w:pPr>
        <w:rPr>
          <w:rFonts w:ascii="Arial Narrow" w:hAnsi="Arial Narrow"/>
          <w:b/>
          <w:sz w:val="20"/>
          <w:u w:val="single"/>
        </w:rPr>
      </w:pPr>
      <w:r w:rsidRPr="00A01B33">
        <w:rPr>
          <w:rFonts w:ascii="Arial Narrow" w:hAnsi="Arial Narrow"/>
          <w:b/>
          <w:sz w:val="20"/>
          <w:u w:val="single"/>
        </w:rPr>
        <w:t>Domaines de compétences formation :</w:t>
      </w:r>
    </w:p>
    <w:p w14:paraId="20A792CF" w14:textId="77777777" w:rsidR="00DC1C8B" w:rsidRPr="00A01B33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>Restructuration et/ou Conception de cuisine:</w:t>
      </w:r>
    </w:p>
    <w:p w14:paraId="57B7E225" w14:textId="77777777" w:rsidR="00DC1C8B" w:rsidRPr="00A01B33" w:rsidRDefault="00DC1C8B" w:rsidP="00DC1C8B">
      <w:pPr>
        <w:ind w:left="720" w:firstLine="696"/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>Besoins techniques : surfaces, coûts, organisation ;</w:t>
      </w:r>
    </w:p>
    <w:p w14:paraId="446B8234" w14:textId="77777777" w:rsidR="00DC1C8B" w:rsidRPr="00A01B33" w:rsidRDefault="00DC1C8B" w:rsidP="00DC1C8B">
      <w:pPr>
        <w:ind w:left="720" w:firstLine="696"/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>Etudes préliminaires, audit, faisabilité, scenarii,</w:t>
      </w:r>
    </w:p>
    <w:p w14:paraId="6B6ED9C8" w14:textId="77777777" w:rsidR="00DC1C8B" w:rsidRPr="00A01B33" w:rsidRDefault="00DC1C8B" w:rsidP="00DC1C8B">
      <w:pPr>
        <w:ind w:left="720" w:firstLine="696"/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>Bâtiment, matériaux et fluides.</w:t>
      </w:r>
    </w:p>
    <w:p w14:paraId="16A5C625" w14:textId="77777777" w:rsidR="00DC1C8B" w:rsidRPr="00A01B33" w:rsidRDefault="00DC1C8B" w:rsidP="00DC1C8B">
      <w:pPr>
        <w:ind w:left="720" w:firstLine="696"/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>Process et équipements,</w:t>
      </w:r>
    </w:p>
    <w:p w14:paraId="70AF2FE9" w14:textId="77777777" w:rsidR="00DC1C8B" w:rsidRPr="00A01B33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 xml:space="preserve"> Hygiène alimentaire ;</w:t>
      </w:r>
    </w:p>
    <w:p w14:paraId="0BCDFFE0" w14:textId="77777777" w:rsidR="00DC1C8B" w:rsidRPr="00A01B33" w:rsidRDefault="00DC1C8B" w:rsidP="00DC1C8B">
      <w:pPr>
        <w:numPr>
          <w:ilvl w:val="0"/>
          <w:numId w:val="4"/>
        </w:numPr>
        <w:rPr>
          <w:rFonts w:ascii="Arial Narrow" w:hAnsi="Arial Narrow"/>
          <w:sz w:val="20"/>
        </w:rPr>
      </w:pPr>
      <w:r w:rsidRPr="00A01B33">
        <w:rPr>
          <w:rFonts w:ascii="Arial Narrow" w:hAnsi="Arial Narrow"/>
          <w:sz w:val="20"/>
        </w:rPr>
        <w:t>H.A.C.C.P, connaissance, application, procédures, pièces documentaires  et obligatoires ;</w:t>
      </w:r>
    </w:p>
    <w:p w14:paraId="78DDDC29" w14:textId="77777777" w:rsidR="00DC1C8B" w:rsidRPr="00A20E6F" w:rsidRDefault="00DC1C8B" w:rsidP="00DC1C8B">
      <w:pPr>
        <w:numPr>
          <w:ilvl w:val="0"/>
          <w:numId w:val="4"/>
        </w:numPr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 xml:space="preserve">Maîtrise de la réglementation </w:t>
      </w:r>
      <w:r>
        <w:rPr>
          <w:rFonts w:ascii="Arial Narrow" w:hAnsi="Arial Narrow" w:cs="Arial"/>
          <w:sz w:val="20"/>
        </w:rPr>
        <w:t>de 2009</w:t>
      </w:r>
      <w:r w:rsidRPr="00A20E6F">
        <w:rPr>
          <w:rFonts w:ascii="Arial Narrow" w:hAnsi="Arial Narrow" w:cs="Arial"/>
          <w:sz w:val="20"/>
        </w:rPr>
        <w:t xml:space="preserve"> et du Paquet Hygiène, </w:t>
      </w:r>
    </w:p>
    <w:p w14:paraId="7253FC0A" w14:textId="77777777" w:rsidR="00DC1C8B" w:rsidRPr="00A20E6F" w:rsidRDefault="00DC1C8B" w:rsidP="00DC1C8B">
      <w:pPr>
        <w:numPr>
          <w:ilvl w:val="0"/>
          <w:numId w:val="4"/>
        </w:numPr>
        <w:jc w:val="both"/>
        <w:rPr>
          <w:rFonts w:ascii="Arial Narrow" w:hAnsi="Arial Narrow" w:cs="Arial"/>
          <w:sz w:val="20"/>
        </w:rPr>
      </w:pPr>
      <w:r w:rsidRPr="00A20E6F">
        <w:rPr>
          <w:rFonts w:ascii="Arial Narrow" w:hAnsi="Arial Narrow" w:cs="Arial"/>
          <w:sz w:val="20"/>
        </w:rPr>
        <w:t>Technique maîtrisée de la liaison froide et chaude.</w:t>
      </w:r>
    </w:p>
    <w:p w14:paraId="1AF9023F" w14:textId="77777777" w:rsidR="00DC1C8B" w:rsidRDefault="00DC1C8B" w:rsidP="00DC1C8B">
      <w:pPr>
        <w:rPr>
          <w:rFonts w:ascii="Arial Narrow" w:hAnsi="Arial Narrow"/>
          <w:sz w:val="20"/>
        </w:rPr>
      </w:pPr>
    </w:p>
    <w:p w14:paraId="1A90687B" w14:textId="60502D58" w:rsidR="00DC1C8B" w:rsidRDefault="00DC1C8B">
      <w:r>
        <w:br w:type="page"/>
      </w:r>
    </w:p>
    <w:p w14:paraId="7EE87024" w14:textId="77777777" w:rsidR="00371E0C" w:rsidRDefault="00371E0C"/>
    <w:p w14:paraId="3104E60A" w14:textId="77777777" w:rsidR="00371E0C" w:rsidRDefault="00371E0C"/>
    <w:p w14:paraId="23F9DFAE" w14:textId="77777777" w:rsidR="00371E0C" w:rsidRDefault="00371E0C"/>
    <w:p w14:paraId="4406EC14" w14:textId="77777777" w:rsidR="00371E0C" w:rsidRDefault="00371E0C"/>
    <w:p w14:paraId="589B9B3F" w14:textId="77777777" w:rsidR="00371E0C" w:rsidRDefault="00371E0C">
      <w:r>
        <w:t>Informations légales BETR :</w:t>
      </w:r>
    </w:p>
    <w:p w14:paraId="649FB3E0" w14:textId="77777777" w:rsidR="00793C8F" w:rsidRDefault="00793C8F"/>
    <w:p w14:paraId="5DC4791B" w14:textId="77777777" w:rsidR="00793C8F" w:rsidRDefault="00793C8F" w:rsidP="00793C8F">
      <w:r>
        <w:t>BETR</w:t>
      </w:r>
    </w:p>
    <w:p w14:paraId="5566EDC1" w14:textId="77777777" w:rsidR="00793C8F" w:rsidRDefault="00793C8F" w:rsidP="00793C8F">
      <w:r>
        <w:t>16 bis Avenue de la république 69200 VENISSIEUX</w:t>
      </w:r>
    </w:p>
    <w:p w14:paraId="68BBE2FF" w14:textId="77777777" w:rsidR="00793C8F" w:rsidRDefault="00793C8F" w:rsidP="00793C8F">
      <w:r>
        <w:t>T 09 52 75 83 05 / F 09 57 75 83 05</w:t>
      </w:r>
    </w:p>
    <w:p w14:paraId="0B004155" w14:textId="280BE422" w:rsidR="00793C8F" w:rsidRDefault="00113530" w:rsidP="00793C8F">
      <w:hyperlink r:id="rId7" w:history="1">
        <w:r w:rsidRPr="00711F67">
          <w:rPr>
            <w:rStyle w:val="Lienhypertexte"/>
          </w:rPr>
          <w:t>betr@neuf.fr</w:t>
        </w:r>
      </w:hyperlink>
    </w:p>
    <w:p w14:paraId="6B3BB4CE" w14:textId="77777777" w:rsidR="00113530" w:rsidRPr="00113530" w:rsidRDefault="00113530" w:rsidP="00113530">
      <w:r w:rsidRPr="00113530">
        <w:t>SARL au capital de 100000€.</w:t>
      </w:r>
    </w:p>
    <w:p w14:paraId="23D7148D" w14:textId="77777777" w:rsidR="00793C8F" w:rsidRDefault="00793C8F" w:rsidP="00793C8F">
      <w:r>
        <w:t>Code NAF : 742 C / 74.90B</w:t>
      </w:r>
    </w:p>
    <w:p w14:paraId="0D3C2152" w14:textId="77777777" w:rsidR="00793C8F" w:rsidRDefault="00793C8F" w:rsidP="00793C8F">
      <w:r>
        <w:t>N° de formation : 826 908 427 69</w:t>
      </w:r>
    </w:p>
    <w:p w14:paraId="56D6EDD3" w14:textId="77777777" w:rsidR="00793C8F" w:rsidRDefault="00793C8F" w:rsidP="00793C8F">
      <w:r>
        <w:t xml:space="preserve">RCS Lyon 392 108 734 </w:t>
      </w:r>
    </w:p>
    <w:p w14:paraId="0E6EA9D9" w14:textId="77777777" w:rsidR="00793C8F" w:rsidRDefault="00793C8F" w:rsidP="00793C8F">
      <w:r>
        <w:t>SIREN : 392 108 734 00063</w:t>
      </w:r>
    </w:p>
    <w:p w14:paraId="4676966A" w14:textId="77777777" w:rsidR="00793C8F" w:rsidRDefault="00793C8F" w:rsidP="00793C8F">
      <w:pPr>
        <w:rPr>
          <w:noProof/>
        </w:rPr>
      </w:pPr>
      <w:r>
        <w:rPr>
          <w:noProof/>
        </w:rPr>
        <w:t xml:space="preserve">TVA Intracommunautaire : </w:t>
      </w:r>
      <w:r w:rsidRPr="009F6781">
        <w:rPr>
          <w:noProof/>
        </w:rPr>
        <w:t>FR</w:t>
      </w:r>
      <w:r>
        <w:rPr>
          <w:noProof/>
        </w:rPr>
        <w:t xml:space="preserve"> </w:t>
      </w:r>
      <w:r w:rsidRPr="009F6781">
        <w:rPr>
          <w:noProof/>
        </w:rPr>
        <w:t>36392108734</w:t>
      </w:r>
    </w:p>
    <w:p w14:paraId="4E753D45" w14:textId="77777777" w:rsidR="00793C8F" w:rsidRDefault="00793C8F"/>
    <w:sectPr w:rsidR="00793C8F" w:rsidSect="00637B5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C4702"/>
    <w:multiLevelType w:val="hybridMultilevel"/>
    <w:tmpl w:val="8F02DEDE"/>
    <w:lvl w:ilvl="0" w:tplc="040C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Arial Narro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Arial Narro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Arial Narro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2E12136E"/>
    <w:multiLevelType w:val="hybridMultilevel"/>
    <w:tmpl w:val="02FAAF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 Narro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 Narro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 Narro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4344DD"/>
    <w:multiLevelType w:val="hybridMultilevel"/>
    <w:tmpl w:val="0BC4A8A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B7E3500"/>
    <w:multiLevelType w:val="hybridMultilevel"/>
    <w:tmpl w:val="E60CF2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 Narro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 Narro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 Narro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7F6294"/>
    <w:multiLevelType w:val="hybridMultilevel"/>
    <w:tmpl w:val="0DEC9166"/>
    <w:lvl w:ilvl="0" w:tplc="040C0001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D925B43"/>
    <w:multiLevelType w:val="hybridMultilevel"/>
    <w:tmpl w:val="E8640762"/>
    <w:lvl w:ilvl="0" w:tplc="040C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09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E0C"/>
    <w:rsid w:val="00113530"/>
    <w:rsid w:val="00371E0C"/>
    <w:rsid w:val="003B7B8A"/>
    <w:rsid w:val="00637B55"/>
    <w:rsid w:val="00793C8F"/>
    <w:rsid w:val="00853DF1"/>
    <w:rsid w:val="00950104"/>
    <w:rsid w:val="00C507AC"/>
    <w:rsid w:val="00DC1C8B"/>
    <w:rsid w:val="00EB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AA3A6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71E0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13530"/>
    <w:rPr>
      <w:color w:val="0000FF" w:themeColor="hyperlink"/>
      <w:u w:val="single"/>
    </w:rPr>
  </w:style>
  <w:style w:type="paragraph" w:styleId="Corpsdetexte">
    <w:name w:val="Body Text"/>
    <w:basedOn w:val="Normal"/>
    <w:link w:val="CorpsdetexteCar"/>
    <w:rsid w:val="00113530"/>
    <w:pPr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CorpsdetexteCar">
    <w:name w:val="Corps de texte Car"/>
    <w:basedOn w:val="Policepardfaut"/>
    <w:link w:val="Corpsdetexte"/>
    <w:rsid w:val="00113530"/>
    <w:rPr>
      <w:rFonts w:ascii="Times New Roman" w:eastAsia="Times New Roman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71E0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13530"/>
    <w:rPr>
      <w:color w:val="0000FF" w:themeColor="hyperlink"/>
      <w:u w:val="single"/>
    </w:rPr>
  </w:style>
  <w:style w:type="paragraph" w:styleId="Corpsdetexte">
    <w:name w:val="Body Text"/>
    <w:basedOn w:val="Normal"/>
    <w:link w:val="CorpsdetexteCar"/>
    <w:rsid w:val="00113530"/>
    <w:pPr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CorpsdetexteCar">
    <w:name w:val="Corps de texte Car"/>
    <w:basedOn w:val="Policepardfaut"/>
    <w:link w:val="Corpsdetexte"/>
    <w:rsid w:val="00113530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mailto:betr@neuf.fr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636</Words>
  <Characters>3500</Characters>
  <Application>Microsoft Macintosh Word</Application>
  <DocSecurity>0</DocSecurity>
  <Lines>29</Lines>
  <Paragraphs>8</Paragraphs>
  <ScaleCrop>false</ScaleCrop>
  <Company>BETR</Company>
  <LinksUpToDate>false</LinksUpToDate>
  <CharactersWithSpaces>4128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BETR BETR</dc:creator>
  <cp:keywords/>
  <dc:description/>
  <cp:lastModifiedBy>BETR BETR</cp:lastModifiedBy>
  <cp:revision>8</cp:revision>
  <dcterms:created xsi:type="dcterms:W3CDTF">2017-01-23T13:16:00Z</dcterms:created>
  <dcterms:modified xsi:type="dcterms:W3CDTF">2017-01-23T13:34:00Z</dcterms:modified>
</cp:coreProperties>
</file>