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EA1" w:rsidRDefault="00B92337">
      <w:pPr>
        <w:rPr>
          <w:b/>
        </w:rPr>
      </w:pPr>
      <w:r w:rsidRPr="00B92337">
        <w:rPr>
          <w:b/>
        </w:rPr>
        <w:t>2.1.1</w:t>
      </w:r>
    </w:p>
    <w:p w:rsidR="00B92337" w:rsidRDefault="00B92337">
      <w:r>
        <w:t>1) Refer to source code.</w:t>
      </w:r>
    </w:p>
    <w:p w:rsidR="00B92337" w:rsidRDefault="00B92337">
      <w:r>
        <w:t xml:space="preserve">2) The code ran </w:t>
      </w:r>
      <w:proofErr w:type="gramStart"/>
      <w:r w:rsidR="00676662">
        <w:t>2.18x</w:t>
      </w:r>
      <w:proofErr w:type="gramEnd"/>
      <w:r>
        <w:t xml:space="preserve"> faster. The serial algorithm took 2.3</w:t>
      </w:r>
      <w:r w:rsidR="00676662">
        <w:t>49</w:t>
      </w:r>
      <w:r>
        <w:t>s while the SIMD implemented calculation took 1.</w:t>
      </w:r>
      <w:r w:rsidR="00676662">
        <w:t>077</w:t>
      </w:r>
      <w:r>
        <w:t>s.</w:t>
      </w:r>
    </w:p>
    <w:p w:rsidR="00B92337" w:rsidRDefault="00B92337">
      <w:r>
        <w:t xml:space="preserve">3) </w:t>
      </w:r>
      <w:r>
        <w:br/>
        <w:t>_</w:t>
      </w:r>
      <w:proofErr w:type="spellStart"/>
      <w:r>
        <w:t>mm_loadu_ps</w:t>
      </w:r>
      <w:proofErr w:type="spellEnd"/>
      <w:r>
        <w:t xml:space="preserve"> – This is used to load unaligned single precision floating-point data from memory using the frame pointer into the SIMD registers.</w:t>
      </w:r>
      <w:r>
        <w:br/>
        <w:t>_</w:t>
      </w:r>
      <w:proofErr w:type="spellStart"/>
      <w:r>
        <w:t>mm_hadd_ps</w:t>
      </w:r>
      <w:proofErr w:type="spellEnd"/>
      <w:r>
        <w:t xml:space="preserve"> – This is used to do a horizontal add between two SIMD registers. This enables 4 additions simultaneously. </w:t>
      </w:r>
      <w:r>
        <w:br/>
        <w:t>_</w:t>
      </w:r>
      <w:proofErr w:type="spellStart"/>
      <w:r>
        <w:t>mm_store_ps</w:t>
      </w:r>
      <w:proofErr w:type="spellEnd"/>
      <w:r>
        <w:t xml:space="preserve"> – This is used to store the calculated data</w:t>
      </w:r>
      <w:r w:rsidR="00676662">
        <w:t xml:space="preserve"> </w:t>
      </w:r>
      <w:r w:rsidR="00676662">
        <w:t xml:space="preserve">after addition </w:t>
      </w:r>
      <w:r w:rsidR="00676662">
        <w:t>in the SIMD registers back into memory.</w:t>
      </w:r>
    </w:p>
    <w:p w:rsidR="00B92337" w:rsidRDefault="00676662">
      <w:r>
        <w:t>4)</w:t>
      </w:r>
      <w:r w:rsidR="00606E1B">
        <w:t xml:space="preserve"> The code fi</w:t>
      </w:r>
      <w:r w:rsidR="00143464">
        <w:t xml:space="preserve">rst initiates the </w:t>
      </w:r>
      <w:proofErr w:type="spellStart"/>
      <w:r w:rsidR="00143464">
        <w:t>vectorized</w:t>
      </w:r>
      <w:proofErr w:type="spellEnd"/>
      <w:r w:rsidR="002D41A3">
        <w:t xml:space="preserve"> loop where it calculates the sum of a 4x4 block starting from the top left corner of the blur block. It will try to fit this much 4x4 blocks into the loop to do the calculations. The fringe </w:t>
      </w:r>
      <w:proofErr w:type="gramStart"/>
      <w:r w:rsidR="002D41A3">
        <w:t>rows ,</w:t>
      </w:r>
      <w:proofErr w:type="gramEnd"/>
      <w:r w:rsidR="002D41A3">
        <w:t xml:space="preserve"> or the remainder rows that are not divisible by 4, are then added using lesser vectors. The amount of vectors used is determined by the remainder. The fringe </w:t>
      </w:r>
      <w:proofErr w:type="gramStart"/>
      <w:r w:rsidR="002D41A3">
        <w:t>columns,</w:t>
      </w:r>
      <w:proofErr w:type="gramEnd"/>
      <w:r w:rsidR="002D41A3">
        <w:t xml:space="preserve"> are then calculated serially. All these values are added up into the average divided by the size of the blur block.</w:t>
      </w:r>
    </w:p>
    <w:p w:rsidR="002D41A3" w:rsidRDefault="002D41A3">
      <w:r>
        <w:t>5) Aligned/unaligned loads were considered. Because the frame values in memory might not be aligned, I used the load unaligned intrinsic instruction to load the values properly. Load unaligned decreases performance. To get better performance, I would not use this intrinsic instruction but instead grab the aligned values in the middle and deal with the unaligned values serially.</w:t>
      </w:r>
    </w:p>
    <w:p w:rsidR="002D41A3" w:rsidRDefault="002D41A3"/>
    <w:p w:rsidR="002D41A3" w:rsidRDefault="00962939">
      <w:pPr>
        <w:rPr>
          <w:b/>
        </w:rPr>
      </w:pPr>
      <w:r w:rsidRPr="00962939">
        <w:rPr>
          <w:b/>
        </w:rPr>
        <w:t>2.2.1</w:t>
      </w:r>
    </w:p>
    <w:p w:rsidR="00962939" w:rsidRPr="00962939" w:rsidRDefault="00962939">
      <w:bookmarkStart w:id="0" w:name="_GoBack"/>
      <w:bookmarkEnd w:id="0"/>
    </w:p>
    <w:sectPr w:rsidR="00962939" w:rsidRPr="00962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446B0B04-FCDC-450A-8852-322A6B833200}"/>
    <w:docVar w:name="dgnword-eventsink" w:val="157841616"/>
  </w:docVars>
  <w:rsids>
    <w:rsidRoot w:val="00B92337"/>
    <w:rsid w:val="00143464"/>
    <w:rsid w:val="002D41A3"/>
    <w:rsid w:val="00333EA1"/>
    <w:rsid w:val="00606E1B"/>
    <w:rsid w:val="00676662"/>
    <w:rsid w:val="00962939"/>
    <w:rsid w:val="00B9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</dc:creator>
  <cp:lastModifiedBy>Hong</cp:lastModifiedBy>
  <cp:revision>4</cp:revision>
  <dcterms:created xsi:type="dcterms:W3CDTF">2013-10-06T06:18:00Z</dcterms:created>
  <dcterms:modified xsi:type="dcterms:W3CDTF">2013-10-06T06:49:00Z</dcterms:modified>
</cp:coreProperties>
</file>