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FBB" w:rsidRPr="00825FBB" w:rsidRDefault="000443A7" w:rsidP="00825FBB">
      <w:pPr>
        <w:pStyle w:val="Ttulo"/>
        <w:rPr>
          <w:rStyle w:val="PPTITULO"/>
          <w:rFonts w:asciiTheme="minorHAnsi" w:hAnsiTheme="minorHAnsi"/>
          <w:color w:val="5F497A" w:themeColor="accent4" w:themeShade="BF"/>
          <w:sz w:val="52"/>
          <w:szCs w:val="52"/>
        </w:rPr>
      </w:pPr>
      <w:r>
        <w:rPr>
          <w:rStyle w:val="PPTITULO"/>
          <w:rFonts w:asciiTheme="minorHAnsi" w:hAnsiTheme="minorHAnsi"/>
          <w:color w:val="5F497A" w:themeColor="accent4" w:themeShade="BF"/>
          <w:sz w:val="52"/>
          <w:szCs w:val="52"/>
        </w:rPr>
        <w:t>Adivinando sonidos</w:t>
      </w:r>
    </w:p>
    <w:p w:rsidR="000443A7" w:rsidRPr="00AB7BCD" w:rsidRDefault="000443A7" w:rsidP="000443A7">
      <w:pPr>
        <w:pStyle w:val="Sinespaciado"/>
        <w:rPr>
          <w:rFonts w:cstheme="minorHAnsi"/>
          <w:sz w:val="24"/>
          <w:szCs w:val="24"/>
        </w:rPr>
      </w:pPr>
      <w:r w:rsidRPr="00AB7BCD">
        <w:rPr>
          <w:rFonts w:cstheme="minorHAnsi"/>
          <w:sz w:val="24"/>
          <w:szCs w:val="24"/>
        </w:rPr>
        <w:t>La expresión artística tiene sus raíces en la necesidad de comunicar sentimientos y pensamientos que son “Traducidos” mediante el sonido, la imagen, la palabra o el lenguaje corporal, entre otros medios. Comunicar ideas mediante lenguajes artísticos significa combinar sensaciones, colores, formas, composiciones, transformar objetos, establecer analogías, emplear metáforas, improvisar movimientos, recurrir a la imaginación y a la fantasía, etc. siendo todo esto procesos mediante los cuales van logrando un mejor conocimiento de ellos mismos y del mundo.</w:t>
      </w:r>
    </w:p>
    <w:p w:rsidR="000443A7" w:rsidRPr="00AB7BCD" w:rsidRDefault="000443A7" w:rsidP="000443A7">
      <w:pPr>
        <w:pStyle w:val="Sinespaciado"/>
        <w:rPr>
          <w:rStyle w:val="nfasisintenso"/>
          <w:rFonts w:cstheme="minorHAnsi"/>
          <w:sz w:val="24"/>
          <w:szCs w:val="24"/>
        </w:rPr>
      </w:pPr>
    </w:p>
    <w:p w:rsidR="000443A7" w:rsidRPr="00AB7BCD" w:rsidRDefault="000443A7" w:rsidP="000443A7">
      <w:pPr>
        <w:pStyle w:val="Sinespaciado"/>
        <w:rPr>
          <w:rFonts w:cstheme="minorHAnsi"/>
          <w:b/>
          <w:sz w:val="24"/>
          <w:szCs w:val="24"/>
        </w:rPr>
      </w:pPr>
      <w:r w:rsidRPr="00AB7BCD">
        <w:rPr>
          <w:rFonts w:cstheme="minorHAnsi"/>
          <w:b/>
          <w:sz w:val="24"/>
          <w:szCs w:val="24"/>
        </w:rPr>
        <w:t>Propósito:</w:t>
      </w:r>
    </w:p>
    <w:p w:rsidR="000443A7" w:rsidRPr="00AB7BCD" w:rsidRDefault="000443A7" w:rsidP="000443A7">
      <w:pPr>
        <w:pStyle w:val="Sinespaciado"/>
        <w:rPr>
          <w:rFonts w:cstheme="minorHAnsi"/>
          <w:sz w:val="24"/>
          <w:szCs w:val="24"/>
        </w:rPr>
      </w:pPr>
      <w:r w:rsidRPr="00AB7BCD">
        <w:rPr>
          <w:rFonts w:cstheme="minorHAnsi"/>
          <w:sz w:val="24"/>
          <w:szCs w:val="24"/>
        </w:rPr>
        <w:t xml:space="preserve">Que el niño logre apreciar algunas melodías y pueda expresar las emociones que le provocan, como felicidad, angustia, alegría a mor, etc. </w:t>
      </w:r>
    </w:p>
    <w:p w:rsidR="000443A7" w:rsidRPr="00AB7BCD" w:rsidRDefault="000443A7" w:rsidP="000443A7">
      <w:pPr>
        <w:pStyle w:val="Sinespaciado"/>
        <w:rPr>
          <w:rFonts w:cstheme="minorHAnsi"/>
          <w:sz w:val="24"/>
          <w:szCs w:val="24"/>
        </w:rPr>
      </w:pPr>
    </w:p>
    <w:p w:rsidR="000443A7" w:rsidRPr="00AB7BCD" w:rsidRDefault="000443A7" w:rsidP="000443A7">
      <w:pPr>
        <w:rPr>
          <w:rFonts w:cstheme="minorHAnsi"/>
          <w:b/>
        </w:rPr>
      </w:pPr>
      <w:r w:rsidRPr="00AB7BCD">
        <w:rPr>
          <w:rFonts w:cstheme="minorHAnsi"/>
          <w:b/>
        </w:rPr>
        <w:t>Aprendizajes clave:</w:t>
      </w:r>
    </w:p>
    <w:p w:rsidR="000443A7" w:rsidRPr="00AB7BCD" w:rsidRDefault="000443A7" w:rsidP="000443A7">
      <w:pPr>
        <w:rPr>
          <w:rFonts w:cstheme="minorHAnsi"/>
          <w:i/>
        </w:rPr>
      </w:pPr>
      <w:r w:rsidRPr="00AB7BCD">
        <w:rPr>
          <w:rFonts w:cstheme="minorHAnsi"/>
          <w:b/>
        </w:rPr>
        <w:t xml:space="preserve">Áreas de Desarrollo Personal y Social: </w:t>
      </w:r>
      <w:r w:rsidRPr="00AB7BCD">
        <w:rPr>
          <w:rFonts w:cstheme="minorHAnsi"/>
          <w:i/>
        </w:rPr>
        <w:t>Artes.</w:t>
      </w:r>
    </w:p>
    <w:p w:rsidR="000443A7" w:rsidRPr="00AB7BCD" w:rsidRDefault="000443A7" w:rsidP="000443A7">
      <w:pPr>
        <w:rPr>
          <w:rFonts w:cstheme="minorHAnsi"/>
          <w:b/>
          <w:i/>
        </w:rPr>
      </w:pPr>
      <w:r w:rsidRPr="00AB7BCD">
        <w:rPr>
          <w:rFonts w:cstheme="minorHAnsi"/>
          <w:b/>
        </w:rPr>
        <w:t xml:space="preserve">Organizador Curricular 1: </w:t>
      </w:r>
      <w:r w:rsidRPr="00AB7BCD">
        <w:rPr>
          <w:rFonts w:cstheme="minorHAnsi"/>
          <w:i/>
        </w:rPr>
        <w:t>10.- Expresión Artística.</w:t>
      </w:r>
      <w:r w:rsidRPr="00AB7BCD">
        <w:rPr>
          <w:rFonts w:cstheme="minorHAnsi"/>
          <w:b/>
          <w:i/>
        </w:rPr>
        <w:t xml:space="preserve"> </w:t>
      </w:r>
    </w:p>
    <w:p w:rsidR="000443A7" w:rsidRPr="00AB7BCD" w:rsidRDefault="000443A7" w:rsidP="000443A7">
      <w:pPr>
        <w:rPr>
          <w:rFonts w:cstheme="minorHAnsi"/>
          <w:b/>
          <w:bCs/>
          <w:i/>
        </w:rPr>
      </w:pPr>
      <w:r w:rsidRPr="00AB7BCD">
        <w:rPr>
          <w:rFonts w:cstheme="minorHAnsi"/>
          <w:b/>
        </w:rPr>
        <w:t xml:space="preserve">Organizador Curricular 2: </w:t>
      </w:r>
      <w:r w:rsidRPr="00AB7BCD">
        <w:rPr>
          <w:rFonts w:cstheme="minorHAnsi"/>
          <w:i/>
        </w:rPr>
        <w:t xml:space="preserve">25.- </w:t>
      </w:r>
      <w:r w:rsidRPr="00AB7BCD">
        <w:rPr>
          <w:rFonts w:cstheme="minorHAnsi"/>
          <w:bCs/>
          <w:i/>
        </w:rPr>
        <w:t>Familiarización con los elementos básicos de las artes.</w:t>
      </w:r>
      <w:r w:rsidRPr="00AB7BCD">
        <w:rPr>
          <w:rFonts w:cstheme="minorHAnsi"/>
          <w:b/>
          <w:bCs/>
          <w:i/>
        </w:rPr>
        <w:t xml:space="preserve"> </w:t>
      </w:r>
    </w:p>
    <w:p w:rsidR="000443A7" w:rsidRPr="00AB7BCD" w:rsidRDefault="000443A7" w:rsidP="000443A7">
      <w:pPr>
        <w:rPr>
          <w:rFonts w:cstheme="minorHAnsi"/>
        </w:rPr>
      </w:pPr>
    </w:p>
    <w:p w:rsidR="000443A7" w:rsidRPr="00AB7BCD" w:rsidRDefault="000443A7" w:rsidP="000443A7">
      <w:pPr>
        <w:tabs>
          <w:tab w:val="center" w:pos="4702"/>
        </w:tabs>
        <w:rPr>
          <w:rFonts w:cstheme="minorHAnsi"/>
          <w:b/>
        </w:rPr>
      </w:pPr>
      <w:r w:rsidRPr="00AB7BCD">
        <w:rPr>
          <w:rFonts w:cstheme="minorHAnsi"/>
          <w:b/>
        </w:rPr>
        <w:t>Aprendizajes Esperados.</w:t>
      </w:r>
      <w:r w:rsidRPr="00AB7BCD">
        <w:rPr>
          <w:rFonts w:cstheme="minorHAnsi"/>
          <w:b/>
        </w:rPr>
        <w:tab/>
      </w:r>
    </w:p>
    <w:p w:rsidR="000443A7" w:rsidRPr="00AB7BCD" w:rsidRDefault="000443A7" w:rsidP="000443A7">
      <w:pPr>
        <w:autoSpaceDE w:val="0"/>
        <w:autoSpaceDN w:val="0"/>
        <w:adjustRightInd w:val="0"/>
        <w:rPr>
          <w:rFonts w:cstheme="minorHAnsi"/>
        </w:rPr>
      </w:pPr>
      <w:r w:rsidRPr="00AB7BCD">
        <w:rPr>
          <w:rFonts w:cstheme="minorHAnsi"/>
        </w:rPr>
        <w:t>70.- Comunica emociones mediante la expresión corporal.</w:t>
      </w:r>
    </w:p>
    <w:p w:rsidR="000443A7" w:rsidRPr="00AB7BCD" w:rsidRDefault="000443A7" w:rsidP="000443A7">
      <w:pPr>
        <w:rPr>
          <w:rFonts w:cstheme="minorHAnsi"/>
        </w:rPr>
      </w:pPr>
    </w:p>
    <w:p w:rsidR="000443A7" w:rsidRPr="00AB7BCD" w:rsidRDefault="000443A7" w:rsidP="000443A7">
      <w:pPr>
        <w:pStyle w:val="Sinespaciado"/>
        <w:rPr>
          <w:rStyle w:val="nfasisintenso"/>
          <w:rFonts w:cstheme="minorHAnsi"/>
          <w:color w:val="5F497A"/>
          <w:sz w:val="24"/>
          <w:szCs w:val="24"/>
        </w:rPr>
      </w:pPr>
      <w:r w:rsidRPr="00AB7BCD">
        <w:rPr>
          <w:rStyle w:val="nfasisintenso"/>
          <w:rFonts w:cstheme="minorHAnsi"/>
          <w:color w:val="5F497A"/>
          <w:sz w:val="24"/>
          <w:szCs w:val="24"/>
        </w:rPr>
        <w:t>Sesión 1 “Adivinemos el sonido“</w:t>
      </w:r>
    </w:p>
    <w:p w:rsidR="000443A7" w:rsidRPr="00AB7BCD" w:rsidRDefault="000443A7" w:rsidP="000443A7">
      <w:pPr>
        <w:pStyle w:val="Sinespaciado"/>
        <w:rPr>
          <w:rFonts w:cstheme="minorHAnsi"/>
          <w:sz w:val="24"/>
          <w:szCs w:val="24"/>
        </w:rPr>
      </w:pPr>
      <w:r w:rsidRPr="00AB7BCD">
        <w:rPr>
          <w:rFonts w:cstheme="minorHAnsi"/>
          <w:b/>
          <w:sz w:val="24"/>
          <w:szCs w:val="24"/>
        </w:rPr>
        <w:t xml:space="preserve">Descripción de actividad para comenzar bien el día. </w:t>
      </w:r>
      <w:r w:rsidRPr="00AB7BCD">
        <w:rPr>
          <w:rFonts w:cstheme="minorHAnsi"/>
          <w:sz w:val="24"/>
          <w:szCs w:val="24"/>
        </w:rPr>
        <w:t>“Me lavo mis dientes”</w:t>
      </w:r>
    </w:p>
    <w:p w:rsidR="000443A7" w:rsidRPr="00AB7BCD" w:rsidRDefault="000443A7" w:rsidP="000443A7">
      <w:pPr>
        <w:pStyle w:val="Sinespaciado"/>
        <w:rPr>
          <w:rFonts w:cstheme="minorHAnsi"/>
          <w:sz w:val="24"/>
          <w:szCs w:val="24"/>
        </w:rPr>
      </w:pPr>
      <w:r w:rsidRPr="00AB7BCD">
        <w:rPr>
          <w:rFonts w:cstheme="minorHAnsi"/>
          <w:b/>
          <w:sz w:val="24"/>
          <w:szCs w:val="24"/>
        </w:rPr>
        <w:t>Justificación:</w:t>
      </w:r>
      <w:r w:rsidRPr="00AB7BCD">
        <w:rPr>
          <w:rFonts w:cstheme="minorHAnsi"/>
          <w:sz w:val="24"/>
          <w:szCs w:val="24"/>
        </w:rPr>
        <w:t xml:space="preserve"> Lograr que los niños se interesen por realizar una higiene bucal adecuada para prevenir enfermedades en la boca y al mismo tiempo realizar una limpieza adecuada. </w:t>
      </w:r>
    </w:p>
    <w:p w:rsidR="000443A7" w:rsidRPr="00AB7BCD" w:rsidRDefault="000443A7" w:rsidP="000443A7">
      <w:pPr>
        <w:pStyle w:val="Sinespaciado"/>
        <w:rPr>
          <w:rFonts w:cstheme="minorHAnsi"/>
          <w:sz w:val="24"/>
          <w:szCs w:val="24"/>
        </w:rPr>
      </w:pPr>
      <w:r w:rsidRPr="00AB7BCD">
        <w:rPr>
          <w:rFonts w:cstheme="minorHAnsi"/>
          <w:sz w:val="24"/>
          <w:szCs w:val="24"/>
        </w:rPr>
        <w:t>Platicar con los niños de la importancia de lavarse los dientes, pedirles que saquen su cepillo de dientes y su pasta ya que nos lavaremos la boca, los niños se lavarán lo boca, explicándoles cómo es que se realiza correctamente.</w:t>
      </w:r>
    </w:p>
    <w:p w:rsidR="000443A7" w:rsidRPr="00AB7BCD" w:rsidRDefault="000443A7" w:rsidP="000443A7">
      <w:pPr>
        <w:pStyle w:val="Sinespaciado"/>
        <w:rPr>
          <w:rFonts w:cstheme="minorHAnsi"/>
          <w:sz w:val="24"/>
          <w:szCs w:val="24"/>
        </w:rPr>
      </w:pPr>
      <w:r w:rsidRPr="00AB7BCD">
        <w:rPr>
          <w:rFonts w:cstheme="minorHAnsi"/>
          <w:sz w:val="24"/>
          <w:szCs w:val="24"/>
        </w:rPr>
        <w:t xml:space="preserve">Dialogar con los niños sobre la importancia que tiene la higiene bucal y las consecuencias que tiene al no realizarlo con frecuencia. </w:t>
      </w:r>
    </w:p>
    <w:p w:rsidR="000443A7" w:rsidRPr="00AB7BCD" w:rsidRDefault="000443A7" w:rsidP="000443A7">
      <w:pPr>
        <w:pStyle w:val="Sinespaciado"/>
        <w:rPr>
          <w:rFonts w:cstheme="minorHAnsi"/>
          <w:sz w:val="24"/>
          <w:szCs w:val="24"/>
        </w:rPr>
      </w:pPr>
      <w:r w:rsidRPr="00AB7BCD">
        <w:rPr>
          <w:rFonts w:cstheme="minorHAnsi"/>
          <w:sz w:val="24"/>
          <w:szCs w:val="24"/>
        </w:rPr>
        <w:t xml:space="preserve">Debe empezar y acabar siempre por el mismo sitio. Por ejemplo, comenzar por los molares de la parte superior izquierda, hacer el recorrido completo y pasar a la mandíbula inferior. El cepillado debe durar dos minutos. Puedes poner un reloj de arena en el baño o decirle que cante mentalmente una canción que dure aproximadamente ese tiempo para que lo calcule. La cantidad sugerida de pasta es </w:t>
      </w:r>
      <w:proofErr w:type="gramStart"/>
      <w:r w:rsidRPr="00AB7BCD">
        <w:rPr>
          <w:rFonts w:cstheme="minorHAnsi"/>
          <w:sz w:val="24"/>
          <w:szCs w:val="24"/>
        </w:rPr>
        <w:t>máximo</w:t>
      </w:r>
      <w:proofErr w:type="gramEnd"/>
      <w:r w:rsidRPr="00AB7BCD">
        <w:rPr>
          <w:rFonts w:cstheme="minorHAnsi"/>
          <w:sz w:val="24"/>
          <w:szCs w:val="24"/>
        </w:rPr>
        <w:t xml:space="preserve"> del tamaño de un chícharo o guisante.</w:t>
      </w:r>
    </w:p>
    <w:p w:rsidR="000443A7" w:rsidRPr="00AB7BCD" w:rsidRDefault="000443A7" w:rsidP="000443A7">
      <w:pPr>
        <w:pStyle w:val="Sinespaciado"/>
        <w:rPr>
          <w:rFonts w:cstheme="minorHAnsi"/>
          <w:sz w:val="24"/>
          <w:szCs w:val="24"/>
        </w:rPr>
      </w:pPr>
      <w:r w:rsidRPr="00AB7BCD">
        <w:rPr>
          <w:rFonts w:cstheme="minorHAnsi"/>
          <w:b/>
          <w:sz w:val="24"/>
          <w:szCs w:val="24"/>
        </w:rPr>
        <w:t>Recursos didácticos:</w:t>
      </w:r>
      <w:r w:rsidRPr="00AB7BCD">
        <w:rPr>
          <w:rFonts w:cstheme="minorHAnsi"/>
          <w:sz w:val="24"/>
          <w:szCs w:val="24"/>
        </w:rPr>
        <w:t xml:space="preserve"> Cepillo de dientes, pasta y agua. </w:t>
      </w:r>
    </w:p>
    <w:p w:rsidR="000443A7" w:rsidRPr="00AB7BCD" w:rsidRDefault="000443A7" w:rsidP="000443A7">
      <w:pPr>
        <w:pStyle w:val="Sinespaciado"/>
        <w:rPr>
          <w:rFonts w:cstheme="minorHAnsi"/>
          <w:sz w:val="24"/>
          <w:szCs w:val="24"/>
        </w:rPr>
      </w:pPr>
      <w:bookmarkStart w:id="0" w:name="_GoBack"/>
      <w:bookmarkEnd w:id="0"/>
    </w:p>
    <w:p w:rsidR="000443A7" w:rsidRPr="00AB7BCD" w:rsidRDefault="000443A7" w:rsidP="000443A7">
      <w:pPr>
        <w:pStyle w:val="Sinespaciado"/>
        <w:rPr>
          <w:rFonts w:cstheme="minorHAnsi"/>
          <w:b/>
          <w:sz w:val="24"/>
          <w:szCs w:val="24"/>
        </w:rPr>
      </w:pPr>
      <w:r w:rsidRPr="00AB7BCD">
        <w:rPr>
          <w:rFonts w:cstheme="minorHAnsi"/>
          <w:b/>
          <w:sz w:val="24"/>
          <w:szCs w:val="24"/>
        </w:rPr>
        <w:t>Inicio:</w:t>
      </w:r>
      <w:r w:rsidRPr="00AB7BCD">
        <w:rPr>
          <w:rFonts w:cstheme="minorHAnsi"/>
          <w:b/>
          <w:sz w:val="24"/>
          <w:szCs w:val="24"/>
        </w:rPr>
        <w:tab/>
      </w:r>
    </w:p>
    <w:p w:rsidR="000443A7" w:rsidRPr="00AB7BCD" w:rsidRDefault="000443A7" w:rsidP="000443A7">
      <w:pPr>
        <w:pStyle w:val="Sinespaciado"/>
        <w:rPr>
          <w:rFonts w:cstheme="minorHAnsi"/>
          <w:sz w:val="24"/>
          <w:szCs w:val="24"/>
        </w:rPr>
      </w:pPr>
      <w:r w:rsidRPr="00AB7BCD">
        <w:rPr>
          <w:rFonts w:cstheme="minorHAnsi"/>
          <w:sz w:val="24"/>
          <w:szCs w:val="24"/>
        </w:rPr>
        <w:t>Les platicaremos sobre un cuento sonorizado que escuchamos en la radio esta mañana, donde contaban que los sonidos los podemos hacer con lo que tengamos a la mano, por ejemplo, el galope de un caballo golpeando las piernas, el sonido de un timbre con la boca, ¿Qué otros sonidos se les ocurre que podemos hacer con el cuerpo o con los objetos del salón?</w:t>
      </w:r>
    </w:p>
    <w:p w:rsidR="000443A7" w:rsidRPr="00AB7BCD" w:rsidRDefault="000443A7" w:rsidP="000443A7">
      <w:pPr>
        <w:pStyle w:val="Sinespaciado"/>
        <w:rPr>
          <w:rFonts w:cstheme="minorHAnsi"/>
          <w:b/>
          <w:sz w:val="24"/>
          <w:szCs w:val="24"/>
        </w:rPr>
      </w:pPr>
    </w:p>
    <w:p w:rsidR="000443A7" w:rsidRPr="00AB7BCD" w:rsidRDefault="000443A7" w:rsidP="000443A7">
      <w:pPr>
        <w:pStyle w:val="Sinespaciado"/>
        <w:rPr>
          <w:rFonts w:cstheme="minorHAnsi"/>
          <w:b/>
          <w:sz w:val="24"/>
          <w:szCs w:val="24"/>
        </w:rPr>
      </w:pPr>
      <w:r w:rsidRPr="00AB7BCD">
        <w:rPr>
          <w:rFonts w:cstheme="minorHAnsi"/>
          <w:b/>
          <w:sz w:val="24"/>
          <w:szCs w:val="24"/>
        </w:rPr>
        <w:t xml:space="preserve">Desarrollo: </w:t>
      </w:r>
    </w:p>
    <w:p w:rsidR="000443A7" w:rsidRPr="00AB7BCD" w:rsidRDefault="000443A7" w:rsidP="000443A7">
      <w:pPr>
        <w:pStyle w:val="Sinespaciado"/>
        <w:rPr>
          <w:rFonts w:cstheme="minorHAnsi"/>
          <w:sz w:val="24"/>
          <w:szCs w:val="24"/>
        </w:rPr>
      </w:pPr>
      <w:r w:rsidRPr="00AB7BCD">
        <w:rPr>
          <w:rFonts w:cstheme="minorHAnsi"/>
          <w:sz w:val="24"/>
          <w:szCs w:val="24"/>
        </w:rPr>
        <w:t xml:space="preserve">Después de escuchar los sonidos que podemos hacer, les presentaremos una colección de sonidos, puedes auxiliarte del video: “Adivina cuál hace sonido-Discriminación auditiva” </w:t>
      </w:r>
      <w:hyperlink r:id="rId8" w:history="1">
        <w:r w:rsidRPr="00AB7BCD">
          <w:rPr>
            <w:rStyle w:val="Hipervnculo"/>
            <w:rFonts w:cstheme="minorHAnsi"/>
            <w:sz w:val="24"/>
            <w:szCs w:val="24"/>
          </w:rPr>
          <w:t>https://www.youtube.com/watch?v=zDvsffsAE4s</w:t>
        </w:r>
      </w:hyperlink>
      <w:r w:rsidRPr="00AB7BCD">
        <w:rPr>
          <w:rFonts w:cstheme="minorHAnsi"/>
          <w:sz w:val="24"/>
          <w:szCs w:val="24"/>
        </w:rPr>
        <w:t xml:space="preserve"> , para observar si pueden identificar las diferentes fuentes, ya que lo hayan logrado la mayoría, turno por turno, los cuestionaremos para que comenten las sensaciones que les produce el escuchar esos sonidos, repitiéndolos de nuevo, por ejemplo el sonido del viento, puede provocar frío, miedo, el sonido del timbre, alegría, curiosidad, anotar en el pizarrón lo que mencionen los pequeños.</w:t>
      </w:r>
    </w:p>
    <w:p w:rsidR="000443A7" w:rsidRPr="00AB7BCD" w:rsidRDefault="000443A7" w:rsidP="000443A7">
      <w:pPr>
        <w:pStyle w:val="Sinespaciado"/>
        <w:rPr>
          <w:rFonts w:cstheme="minorHAnsi"/>
          <w:b/>
          <w:sz w:val="24"/>
          <w:szCs w:val="24"/>
        </w:rPr>
      </w:pPr>
    </w:p>
    <w:p w:rsidR="000443A7" w:rsidRPr="00AB7BCD" w:rsidRDefault="000443A7" w:rsidP="000443A7">
      <w:pPr>
        <w:pStyle w:val="Sinespaciado"/>
        <w:rPr>
          <w:rFonts w:cstheme="minorHAnsi"/>
          <w:b/>
          <w:sz w:val="24"/>
          <w:szCs w:val="24"/>
        </w:rPr>
      </w:pPr>
      <w:r w:rsidRPr="00AB7BCD">
        <w:rPr>
          <w:rFonts w:cstheme="minorHAnsi"/>
          <w:b/>
          <w:sz w:val="24"/>
          <w:szCs w:val="24"/>
        </w:rPr>
        <w:t>Cierre:</w:t>
      </w:r>
    </w:p>
    <w:p w:rsidR="000443A7" w:rsidRPr="00AB7BCD" w:rsidRDefault="000443A7" w:rsidP="000443A7">
      <w:pPr>
        <w:pStyle w:val="Sinespaciado"/>
        <w:rPr>
          <w:rFonts w:cstheme="minorHAnsi"/>
          <w:sz w:val="24"/>
          <w:szCs w:val="24"/>
        </w:rPr>
      </w:pPr>
      <w:r w:rsidRPr="00AB7BCD">
        <w:rPr>
          <w:rFonts w:cstheme="minorHAnsi"/>
          <w:sz w:val="24"/>
          <w:szCs w:val="24"/>
        </w:rPr>
        <w:t xml:space="preserve">Leer lo que comentaron de la actividad anterior, expresar si estamos de acuerdo o no, y que cambios sugerimos. </w:t>
      </w:r>
    </w:p>
    <w:p w:rsidR="000443A7" w:rsidRPr="00AB7BCD" w:rsidRDefault="000443A7" w:rsidP="000443A7">
      <w:pPr>
        <w:pStyle w:val="Sinespaciado"/>
        <w:rPr>
          <w:rFonts w:cstheme="minorHAnsi"/>
          <w:sz w:val="24"/>
          <w:szCs w:val="24"/>
        </w:rPr>
      </w:pPr>
      <w:r w:rsidRPr="00AB7BCD">
        <w:rPr>
          <w:rFonts w:cstheme="minorHAnsi"/>
          <w:sz w:val="24"/>
          <w:szCs w:val="24"/>
        </w:rPr>
        <w:t>Cuestionarlos sobre: ¿qué tal les pareció la actividad?, ¿te gustó?, ¿con que otros objetos podemos hacer música?, ¿qué vieron en el video?, ¿les gustó el video?</w:t>
      </w:r>
    </w:p>
    <w:p w:rsidR="000443A7" w:rsidRPr="00AB7BCD" w:rsidRDefault="000443A7" w:rsidP="000443A7">
      <w:pPr>
        <w:pStyle w:val="Sinespaciado"/>
        <w:rPr>
          <w:rFonts w:cstheme="minorHAnsi"/>
          <w:b/>
          <w:sz w:val="24"/>
          <w:szCs w:val="24"/>
        </w:rPr>
      </w:pPr>
    </w:p>
    <w:p w:rsidR="000443A7" w:rsidRPr="00AB7BCD" w:rsidRDefault="000443A7" w:rsidP="000443A7">
      <w:pPr>
        <w:pStyle w:val="Sinespaciado"/>
        <w:rPr>
          <w:rFonts w:cstheme="minorHAnsi"/>
          <w:b/>
          <w:sz w:val="24"/>
          <w:szCs w:val="24"/>
        </w:rPr>
      </w:pPr>
      <w:r w:rsidRPr="00AB7BCD">
        <w:rPr>
          <w:rFonts w:cstheme="minorHAnsi"/>
          <w:b/>
          <w:sz w:val="24"/>
          <w:szCs w:val="24"/>
        </w:rPr>
        <w:t xml:space="preserve">Previsión de materiales: </w:t>
      </w:r>
    </w:p>
    <w:p w:rsidR="000443A7" w:rsidRPr="00AB7BCD" w:rsidRDefault="000443A7" w:rsidP="000443A7">
      <w:pPr>
        <w:pStyle w:val="Sinespaciado"/>
        <w:rPr>
          <w:rFonts w:cstheme="minorHAnsi"/>
          <w:sz w:val="24"/>
          <w:szCs w:val="24"/>
        </w:rPr>
      </w:pPr>
      <w:r w:rsidRPr="00AB7BCD">
        <w:rPr>
          <w:rFonts w:cstheme="minorHAnsi"/>
          <w:sz w:val="24"/>
          <w:szCs w:val="24"/>
        </w:rPr>
        <w:t>Disco de sonidos</w:t>
      </w:r>
    </w:p>
    <w:p w:rsidR="000443A7" w:rsidRPr="00AB7BCD" w:rsidRDefault="000443A7" w:rsidP="000443A7">
      <w:pPr>
        <w:pStyle w:val="Sinespaciado"/>
        <w:rPr>
          <w:rFonts w:cstheme="minorHAnsi"/>
          <w:b/>
          <w:sz w:val="24"/>
          <w:szCs w:val="24"/>
        </w:rPr>
      </w:pPr>
    </w:p>
    <w:p w:rsidR="000443A7" w:rsidRPr="00AB7BCD" w:rsidRDefault="000443A7" w:rsidP="000443A7">
      <w:pPr>
        <w:pStyle w:val="Sinespaciado"/>
        <w:rPr>
          <w:rFonts w:cstheme="minorHAnsi"/>
          <w:b/>
          <w:sz w:val="24"/>
          <w:szCs w:val="24"/>
        </w:rPr>
      </w:pPr>
      <w:r w:rsidRPr="00AB7BCD">
        <w:rPr>
          <w:rFonts w:cstheme="minorHAnsi"/>
          <w:b/>
          <w:sz w:val="24"/>
          <w:szCs w:val="24"/>
        </w:rPr>
        <w:t>Espacio físico:</w:t>
      </w:r>
    </w:p>
    <w:p w:rsidR="000443A7" w:rsidRPr="00AB7BCD" w:rsidRDefault="000443A7" w:rsidP="000443A7">
      <w:pPr>
        <w:pStyle w:val="Sinespaciado"/>
        <w:rPr>
          <w:rFonts w:cstheme="minorHAnsi"/>
          <w:sz w:val="24"/>
          <w:szCs w:val="24"/>
        </w:rPr>
      </w:pPr>
      <w:r w:rsidRPr="00AB7BCD">
        <w:rPr>
          <w:rFonts w:cstheme="minorHAnsi"/>
          <w:sz w:val="24"/>
          <w:szCs w:val="24"/>
        </w:rPr>
        <w:t>Salón de cantos y juegos</w:t>
      </w:r>
    </w:p>
    <w:p w:rsidR="000443A7" w:rsidRPr="00AB7BCD" w:rsidRDefault="000443A7" w:rsidP="000443A7">
      <w:pPr>
        <w:pStyle w:val="Sinespaciado"/>
        <w:rPr>
          <w:rFonts w:cstheme="minorHAnsi"/>
          <w:b/>
          <w:sz w:val="24"/>
          <w:szCs w:val="24"/>
        </w:rPr>
      </w:pPr>
    </w:p>
    <w:p w:rsidR="000443A7" w:rsidRPr="00AB7BCD" w:rsidRDefault="000443A7" w:rsidP="000443A7">
      <w:pPr>
        <w:pStyle w:val="Sinespaciado"/>
        <w:rPr>
          <w:rFonts w:cstheme="minorHAnsi"/>
          <w:b/>
          <w:sz w:val="24"/>
          <w:szCs w:val="24"/>
        </w:rPr>
      </w:pPr>
      <w:r w:rsidRPr="00AB7BCD">
        <w:rPr>
          <w:rFonts w:cstheme="minorHAnsi"/>
          <w:b/>
          <w:sz w:val="24"/>
          <w:szCs w:val="24"/>
        </w:rPr>
        <w:t xml:space="preserve">Tiempo: </w:t>
      </w:r>
    </w:p>
    <w:p w:rsidR="000443A7" w:rsidRPr="00AB7BCD" w:rsidRDefault="000443A7" w:rsidP="000443A7">
      <w:pPr>
        <w:pStyle w:val="Sinespaciado"/>
        <w:rPr>
          <w:rFonts w:cstheme="minorHAnsi"/>
          <w:sz w:val="24"/>
          <w:szCs w:val="24"/>
        </w:rPr>
      </w:pPr>
      <w:r w:rsidRPr="00AB7BCD">
        <w:rPr>
          <w:rFonts w:cstheme="minorHAnsi"/>
          <w:sz w:val="24"/>
          <w:szCs w:val="24"/>
        </w:rPr>
        <w:t>20 a 30 minutos según el interés del grupo.</w:t>
      </w:r>
    </w:p>
    <w:p w:rsidR="000443A7" w:rsidRDefault="000443A7" w:rsidP="000443A7">
      <w:r w:rsidRPr="00266AF8">
        <w:rPr>
          <w:rFonts w:asciiTheme="majorHAnsi" w:hAnsiTheme="majorHAnsi" w:cstheme="minorHAnsi"/>
          <w:noProof/>
          <w:lang w:eastAsia="es-MX"/>
        </w:rPr>
        <mc:AlternateContent>
          <mc:Choice Requires="wps">
            <w:drawing>
              <wp:anchor distT="0" distB="0" distL="114300" distR="114300" simplePos="0" relativeHeight="251659264" behindDoc="0" locked="0" layoutInCell="0" allowOverlap="1" wp14:anchorId="2F2E7608" wp14:editId="2472EF9E">
                <wp:simplePos x="0" y="0"/>
                <wp:positionH relativeFrom="margin">
                  <wp:posOffset>63500</wp:posOffset>
                </wp:positionH>
                <wp:positionV relativeFrom="page">
                  <wp:posOffset>8207375</wp:posOffset>
                </wp:positionV>
                <wp:extent cx="6257290" cy="1115695"/>
                <wp:effectExtent l="0" t="0" r="0" b="0"/>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290" cy="111569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3A7" w:rsidRPr="00BB1D72" w:rsidRDefault="000443A7" w:rsidP="000443A7">
                            <w:pPr>
                              <w:jc w:val="center"/>
                              <w:rPr>
                                <w:color w:val="5F497A" w:themeColor="accent4" w:themeShade="BF"/>
                                <w:sz w:val="48"/>
                                <w:szCs w:val="48"/>
                              </w:rPr>
                            </w:pPr>
                            <w:r w:rsidRPr="00BB1D72">
                              <w:rPr>
                                <w:rFonts w:ascii="Wingdings 2" w:hAnsi="Wingdings 2" w:cs="Wingdings 2"/>
                                <w:color w:val="5F497A" w:themeColor="accent4" w:themeShade="BF"/>
                                <w:sz w:val="48"/>
                                <w:szCs w:val="48"/>
                                <w:lang w:val="es-ES"/>
                              </w:rPr>
                              <w:t></w:t>
                            </w:r>
                            <w:r w:rsidRPr="00BB1D72">
                              <w:rPr>
                                <w:rFonts w:ascii="Wingdings 2" w:hAnsi="Wingdings 2" w:cs="Wingdings 2"/>
                                <w:color w:val="5F497A" w:themeColor="accent4" w:themeShade="BF"/>
                                <w:sz w:val="48"/>
                                <w:szCs w:val="48"/>
                                <w:lang w:val="es-ES"/>
                              </w:rPr>
                              <w:t></w:t>
                            </w:r>
                          </w:p>
                          <w:p w:rsidR="000443A7" w:rsidRPr="00BB1D72" w:rsidRDefault="000443A7" w:rsidP="000443A7">
                            <w:pPr>
                              <w:pStyle w:val="Prrafodelista"/>
                              <w:numPr>
                                <w:ilvl w:val="0"/>
                                <w:numId w:val="9"/>
                              </w:numPr>
                              <w:rPr>
                                <w:rFonts w:cstheme="minorHAnsi"/>
                                <w:sz w:val="18"/>
                                <w:szCs w:val="18"/>
                              </w:rPr>
                            </w:pPr>
                            <w:r w:rsidRPr="00BB1D72">
                              <w:rPr>
                                <w:i/>
                                <w:sz w:val="18"/>
                                <w:szCs w:val="18"/>
                              </w:rPr>
                              <w:t xml:space="preserve">Vuélvete PREMIUM y descarga la Planeación Semanal con 5 sesiones de </w:t>
                            </w:r>
                            <w:r w:rsidRPr="00BB1D72">
                              <w:rPr>
                                <w:b/>
                                <w:i/>
                                <w:sz w:val="18"/>
                                <w:szCs w:val="18"/>
                              </w:rPr>
                              <w:t xml:space="preserve">“La </w:t>
                            </w:r>
                            <w:r>
                              <w:rPr>
                                <w:b/>
                                <w:i/>
                                <w:sz w:val="18"/>
                                <w:szCs w:val="18"/>
                              </w:rPr>
                              <w:t>música y mis emociones</w:t>
                            </w:r>
                            <w:r w:rsidRPr="00BB1D72">
                              <w:rPr>
                                <w:b/>
                                <w:i/>
                                <w:sz w:val="18"/>
                                <w:szCs w:val="18"/>
                              </w:rPr>
                              <w:t>”</w:t>
                            </w:r>
                            <w:r w:rsidRPr="00BB1D72">
                              <w:rPr>
                                <w:i/>
                                <w:sz w:val="18"/>
                                <w:szCs w:val="18"/>
                              </w:rPr>
                              <w:t xml:space="preserve"> que contiene instrumentos de evaluación y ligas de interés para mejorar tú planeación.</w:t>
                            </w:r>
                          </w:p>
                          <w:p w:rsidR="000443A7" w:rsidRPr="00BB1D72" w:rsidRDefault="000443A7" w:rsidP="000443A7">
                            <w:pPr>
                              <w:pStyle w:val="Prrafodelista"/>
                              <w:numPr>
                                <w:ilvl w:val="0"/>
                                <w:numId w:val="9"/>
                              </w:numPr>
                              <w:rPr>
                                <w:rFonts w:cstheme="minorHAnsi"/>
                                <w:sz w:val="18"/>
                                <w:szCs w:val="18"/>
                              </w:rPr>
                            </w:pPr>
                            <w:r w:rsidRPr="00BB1D72">
                              <w:rPr>
                                <w:i/>
                                <w:sz w:val="18"/>
                                <w:szCs w:val="18"/>
                              </w:rPr>
                              <w:t>Además puedes complementarla con hojas de trabajo, material didáctico y recursos varios dentro de nuestro portal.</w:t>
                            </w:r>
                          </w:p>
                          <w:p w:rsidR="000443A7" w:rsidRPr="00BB1D72" w:rsidRDefault="000443A7" w:rsidP="000443A7">
                            <w:pPr>
                              <w:jc w:val="center"/>
                              <w:rPr>
                                <w:color w:val="5F497A" w:themeColor="accent4" w:themeShade="BF"/>
                                <w:spacing w:val="24"/>
                                <w:sz w:val="48"/>
                                <w:szCs w:val="48"/>
                              </w:rPr>
                            </w:pPr>
                            <w:r w:rsidRPr="00BB1D72">
                              <w:rPr>
                                <w:rFonts w:ascii="Wingdings 2" w:hAnsi="Wingdings 2" w:cs="Wingdings 2"/>
                                <w:color w:val="5F497A" w:themeColor="accent4" w:themeShade="BF"/>
                                <w:spacing w:val="24"/>
                                <w:sz w:val="48"/>
                                <w:szCs w:val="48"/>
                                <w:lang w:val="es-ES"/>
                              </w:rPr>
                              <w:t></w:t>
                            </w:r>
                            <w:r w:rsidRPr="00BB1D72">
                              <w:rPr>
                                <w:rFonts w:ascii="Wingdings 2" w:hAnsi="Wingdings 2" w:cs="Wingdings 2"/>
                                <w:color w:val="5F497A" w:themeColor="accent4" w:themeShade="BF"/>
                                <w:spacing w:val="24"/>
                                <w:sz w:val="48"/>
                                <w:szCs w:val="48"/>
                                <w:lang w:val="es-ES"/>
                              </w:rPr>
                              <w:t></w:t>
                            </w:r>
                          </w:p>
                          <w:p w:rsidR="000443A7" w:rsidRDefault="000443A7" w:rsidP="000443A7">
                            <w:pPr>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5pt;margin-top:646.25pt;width:492.7pt;height:87.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" o:allowincell="f" filled="f" stroked="f">
                <v:textbox>
                  <w:txbxContent>
                    <w:p w:rsidR="000443A7" w:rsidRPr="00BB1D72" w:rsidRDefault="000443A7" w:rsidP="000443A7">
                      <w:pPr>
                        <w:jc w:val="center"/>
                        <w:rPr>
                          <w:color w:val="5F497A" w:themeColor="accent4" w:themeShade="BF"/>
                          <w:sz w:val="48"/>
                          <w:szCs w:val="48"/>
                        </w:rPr>
                      </w:pPr>
                      <w:r w:rsidRPr="00BB1D72">
                        <w:rPr>
                          <w:rFonts w:ascii="Wingdings 2" w:hAnsi="Wingdings 2" w:cs="Wingdings 2"/>
                          <w:color w:val="5F497A" w:themeColor="accent4" w:themeShade="BF"/>
                          <w:sz w:val="48"/>
                          <w:szCs w:val="48"/>
                          <w:lang w:val="es-ES"/>
                        </w:rPr>
                        <w:t></w:t>
                      </w:r>
                      <w:r w:rsidRPr="00BB1D72">
                        <w:rPr>
                          <w:rFonts w:ascii="Wingdings 2" w:hAnsi="Wingdings 2" w:cs="Wingdings 2"/>
                          <w:color w:val="5F497A" w:themeColor="accent4" w:themeShade="BF"/>
                          <w:sz w:val="48"/>
                          <w:szCs w:val="48"/>
                          <w:lang w:val="es-ES"/>
                        </w:rPr>
                        <w:t></w:t>
                      </w:r>
                    </w:p>
                    <w:p w:rsidR="000443A7" w:rsidRPr="00BB1D72" w:rsidRDefault="000443A7" w:rsidP="000443A7">
                      <w:pPr>
                        <w:pStyle w:val="Prrafodelista"/>
                        <w:numPr>
                          <w:ilvl w:val="0"/>
                          <w:numId w:val="9"/>
                        </w:numPr>
                        <w:rPr>
                          <w:rFonts w:cstheme="minorHAnsi"/>
                          <w:sz w:val="18"/>
                          <w:szCs w:val="18"/>
                        </w:rPr>
                      </w:pPr>
                      <w:r w:rsidRPr="00BB1D72">
                        <w:rPr>
                          <w:i/>
                          <w:sz w:val="18"/>
                          <w:szCs w:val="18"/>
                        </w:rPr>
                        <w:t xml:space="preserve">Vuélvete PREMIUM y descarga la Planeación Semanal con 5 sesiones de </w:t>
                      </w:r>
                      <w:r w:rsidRPr="00BB1D72">
                        <w:rPr>
                          <w:b/>
                          <w:i/>
                          <w:sz w:val="18"/>
                          <w:szCs w:val="18"/>
                        </w:rPr>
                        <w:t xml:space="preserve">“La </w:t>
                      </w:r>
                      <w:r>
                        <w:rPr>
                          <w:b/>
                          <w:i/>
                          <w:sz w:val="18"/>
                          <w:szCs w:val="18"/>
                        </w:rPr>
                        <w:t>música y mis emociones</w:t>
                      </w:r>
                      <w:r w:rsidRPr="00BB1D72">
                        <w:rPr>
                          <w:b/>
                          <w:i/>
                          <w:sz w:val="18"/>
                          <w:szCs w:val="18"/>
                        </w:rPr>
                        <w:t>”</w:t>
                      </w:r>
                      <w:r w:rsidRPr="00BB1D72">
                        <w:rPr>
                          <w:i/>
                          <w:sz w:val="18"/>
                          <w:szCs w:val="18"/>
                        </w:rPr>
                        <w:t xml:space="preserve"> que contiene instrumentos de evaluación y ligas de interés para mejorar tú planeación.</w:t>
                      </w:r>
                    </w:p>
                    <w:p w:rsidR="000443A7" w:rsidRPr="00BB1D72" w:rsidRDefault="000443A7" w:rsidP="000443A7">
                      <w:pPr>
                        <w:pStyle w:val="Prrafodelista"/>
                        <w:numPr>
                          <w:ilvl w:val="0"/>
                          <w:numId w:val="9"/>
                        </w:numPr>
                        <w:rPr>
                          <w:rFonts w:cstheme="minorHAnsi"/>
                          <w:sz w:val="18"/>
                          <w:szCs w:val="18"/>
                        </w:rPr>
                      </w:pPr>
                      <w:r w:rsidRPr="00BB1D72">
                        <w:rPr>
                          <w:i/>
                          <w:sz w:val="18"/>
                          <w:szCs w:val="18"/>
                        </w:rPr>
                        <w:t>Además puedes complementarla con hojas de trabajo, material didáctico y recursos varios dentro de nuestro portal.</w:t>
                      </w:r>
                    </w:p>
                    <w:p w:rsidR="000443A7" w:rsidRPr="00BB1D72" w:rsidRDefault="000443A7" w:rsidP="000443A7">
                      <w:pPr>
                        <w:jc w:val="center"/>
                        <w:rPr>
                          <w:color w:val="5F497A" w:themeColor="accent4" w:themeShade="BF"/>
                          <w:spacing w:val="24"/>
                          <w:sz w:val="48"/>
                          <w:szCs w:val="48"/>
                        </w:rPr>
                      </w:pPr>
                      <w:r w:rsidRPr="00BB1D72">
                        <w:rPr>
                          <w:rFonts w:ascii="Wingdings 2" w:hAnsi="Wingdings 2" w:cs="Wingdings 2"/>
                          <w:color w:val="5F497A" w:themeColor="accent4" w:themeShade="BF"/>
                          <w:spacing w:val="24"/>
                          <w:sz w:val="48"/>
                          <w:szCs w:val="48"/>
                          <w:lang w:val="es-ES"/>
                        </w:rPr>
                        <w:t></w:t>
                      </w:r>
                      <w:r w:rsidRPr="00BB1D72">
                        <w:rPr>
                          <w:rFonts w:ascii="Wingdings 2" w:hAnsi="Wingdings 2" w:cs="Wingdings 2"/>
                          <w:color w:val="5F497A" w:themeColor="accent4" w:themeShade="BF"/>
                          <w:spacing w:val="24"/>
                          <w:sz w:val="48"/>
                          <w:szCs w:val="48"/>
                          <w:lang w:val="es-ES"/>
                        </w:rPr>
                        <w:t></w:t>
                      </w:r>
                    </w:p>
                    <w:p w:rsidR="000443A7" w:rsidRDefault="000443A7" w:rsidP="000443A7">
                      <w:pPr>
                        <w:rPr>
                          <w:sz w:val="2"/>
                          <w:szCs w:val="2"/>
                        </w:rPr>
                      </w:pPr>
                    </w:p>
                  </w:txbxContent>
                </v:textbox>
                <w10:wrap type="square" anchorx="margin" anchory="page"/>
              </v:shape>
            </w:pict>
          </mc:Fallback>
        </mc:AlternateContent>
      </w:r>
    </w:p>
    <w:sectPr w:rsidR="000443A7" w:rsidSect="00510957">
      <w:headerReference w:type="even" r:id="rId9"/>
      <w:headerReference w:type="default" r:id="rId10"/>
      <w:footerReference w:type="default" r:id="rId11"/>
      <w:headerReference w:type="first" r:id="rId12"/>
      <w:pgSz w:w="12240" w:h="15840"/>
      <w:pgMar w:top="1418" w:right="1418" w:bottom="1134" w:left="1418" w:header="22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1BF" w:rsidRDefault="00CF51BF" w:rsidP="00536F08">
      <w:r>
        <w:separator/>
      </w:r>
    </w:p>
  </w:endnote>
  <w:endnote w:type="continuationSeparator" w:id="0">
    <w:p w:rsidR="00CF51BF" w:rsidRDefault="00CF51BF" w:rsidP="00536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tserrat">
    <w:altName w:val="Times New Roman"/>
    <w:charset w:val="00"/>
    <w:family w:val="auto"/>
    <w:pitch w:val="variable"/>
    <w:sig w:usb0="00000001" w:usb1="00000003" w:usb2="00000000" w:usb3="00000000" w:csb0="00000197"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tserrat Medium">
    <w:altName w:val="Courier New"/>
    <w:charset w:val="59"/>
    <w:family w:val="auto"/>
    <w:pitch w:val="variable"/>
    <w:sig w:usb0="00000001" w:usb1="00000003"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4367172"/>
      <w:docPartObj>
        <w:docPartGallery w:val="Page Numbers (Bottom of Page)"/>
        <w:docPartUnique/>
      </w:docPartObj>
    </w:sdtPr>
    <w:sdtEndPr/>
    <w:sdtContent>
      <w:p w:rsidR="002F1F28" w:rsidRDefault="002D0482">
        <w:pPr>
          <w:pStyle w:val="Piedepgina"/>
        </w:pPr>
        <w:r>
          <w:rPr>
            <w:noProof/>
            <w:lang w:eastAsia="es-MX"/>
          </w:rPr>
          <w:drawing>
            <wp:anchor distT="0" distB="0" distL="114300" distR="114300" simplePos="0" relativeHeight="251668480" behindDoc="1" locked="0" layoutInCell="1" allowOverlap="1" wp14:anchorId="4BB9A57A" wp14:editId="2C0E1B1A">
              <wp:simplePos x="0" y="0"/>
              <wp:positionH relativeFrom="column">
                <wp:posOffset>-930910</wp:posOffset>
              </wp:positionH>
              <wp:positionV relativeFrom="page">
                <wp:posOffset>9326880</wp:posOffset>
              </wp:positionV>
              <wp:extent cx="3291840" cy="7124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
                        <a:extLst>
                          <a:ext uri="{28A0092B-C50C-407E-A947-70E740481C1C}">
                            <a14:useLocalDpi xmlns:a14="http://schemas.microsoft.com/office/drawing/2010/main" val="0"/>
                          </a:ext>
                        </a:extLst>
                      </a:blip>
                      <a:srcRect r="57895"/>
                      <a:stretch/>
                    </pic:blipFill>
                    <pic:spPr bwMode="auto">
                      <a:xfrm>
                        <a:off x="0" y="0"/>
                        <a:ext cx="3291840" cy="71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F28">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6432" behindDoc="0" locked="0" layoutInCell="1" allowOverlap="1" wp14:anchorId="34328FDC" wp14:editId="12C5B57B">
                  <wp:simplePos x="0" y="0"/>
                  <wp:positionH relativeFrom="rightMargin">
                    <wp:align>center</wp:align>
                  </wp:positionH>
                  <wp:positionV relativeFrom="bottomMargin">
                    <wp:align>center</wp:align>
                  </wp:positionV>
                  <wp:extent cx="512445" cy="441325"/>
                  <wp:effectExtent l="0" t="0" r="1905" b="0"/>
                  <wp:wrapNone/>
                  <wp:docPr id="52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2F1F28" w:rsidRPr="002F1F28" w:rsidRDefault="002F1F28">
                              <w:pPr>
                                <w:pStyle w:val="Piedepgina"/>
                                <w:pBdr>
                                  <w:top w:val="single" w:sz="12" w:space="1" w:color="9BBB59" w:themeColor="accent3"/>
                                  <w:bottom w:val="single" w:sz="48" w:space="1" w:color="9BBB59" w:themeColor="accent3"/>
                                </w:pBdr>
                                <w:jc w:val="center"/>
                                <w:rPr>
                                  <w:color w:val="7030A0"/>
                                  <w:sz w:val="28"/>
                                  <w:szCs w:val="28"/>
                                </w:rPr>
                              </w:pPr>
                              <w:r w:rsidRPr="002F1F28">
                                <w:rPr>
                                  <w:color w:val="7030A0"/>
                                  <w:sz w:val="22"/>
                                  <w:szCs w:val="21"/>
                                </w:rPr>
                                <w:fldChar w:fldCharType="begin"/>
                              </w:r>
                              <w:r w:rsidRPr="002F1F28">
                                <w:rPr>
                                  <w:color w:val="7030A0"/>
                                </w:rPr>
                                <w:instrText>PAGE    \* MERGEFORMAT</w:instrText>
                              </w:r>
                              <w:r w:rsidRPr="002F1F28">
                                <w:rPr>
                                  <w:color w:val="7030A0"/>
                                  <w:sz w:val="22"/>
                                  <w:szCs w:val="21"/>
                                </w:rPr>
                                <w:fldChar w:fldCharType="separate"/>
                              </w:r>
                              <w:r w:rsidR="007B03FD" w:rsidRPr="007B03FD">
                                <w:rPr>
                                  <w:noProof/>
                                  <w:color w:val="7030A0"/>
                                  <w:sz w:val="28"/>
                                  <w:szCs w:val="28"/>
                                  <w:lang w:val="es-ES"/>
                                </w:rPr>
                                <w:t>2</w:t>
                              </w:r>
                              <w:r w:rsidRPr="002F1F28">
                                <w:rPr>
                                  <w:color w:val="7030A0"/>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1027" type="#_x0000_t176" style="position:absolute;margin-left:0;margin-top:0;width:40.35pt;height:34.75pt;z-index:25166643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rsidR="002F1F28" w:rsidRPr="002F1F28" w:rsidRDefault="002F1F28">
                        <w:pPr>
                          <w:pStyle w:val="Piedepgina"/>
                          <w:pBdr>
                            <w:top w:val="single" w:sz="12" w:space="1" w:color="9BBB59" w:themeColor="accent3"/>
                            <w:bottom w:val="single" w:sz="48" w:space="1" w:color="9BBB59" w:themeColor="accent3"/>
                          </w:pBdr>
                          <w:jc w:val="center"/>
                          <w:rPr>
                            <w:color w:val="7030A0"/>
                            <w:sz w:val="28"/>
                            <w:szCs w:val="28"/>
                          </w:rPr>
                        </w:pPr>
                        <w:r w:rsidRPr="002F1F28">
                          <w:rPr>
                            <w:color w:val="7030A0"/>
                            <w:sz w:val="22"/>
                            <w:szCs w:val="21"/>
                          </w:rPr>
                          <w:fldChar w:fldCharType="begin"/>
                        </w:r>
                        <w:r w:rsidRPr="002F1F28">
                          <w:rPr>
                            <w:color w:val="7030A0"/>
                          </w:rPr>
                          <w:instrText>PAGE    \* MERGEFORMAT</w:instrText>
                        </w:r>
                        <w:r w:rsidRPr="002F1F28">
                          <w:rPr>
                            <w:color w:val="7030A0"/>
                            <w:sz w:val="22"/>
                            <w:szCs w:val="21"/>
                          </w:rPr>
                          <w:fldChar w:fldCharType="separate"/>
                        </w:r>
                        <w:r w:rsidR="007B03FD" w:rsidRPr="007B03FD">
                          <w:rPr>
                            <w:noProof/>
                            <w:color w:val="7030A0"/>
                            <w:sz w:val="28"/>
                            <w:szCs w:val="28"/>
                            <w:lang w:val="es-ES"/>
                          </w:rPr>
                          <w:t>2</w:t>
                        </w:r>
                        <w:r w:rsidRPr="002F1F28">
                          <w:rPr>
                            <w:color w:val="7030A0"/>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1BF" w:rsidRDefault="00CF51BF" w:rsidP="00536F08">
      <w:r>
        <w:separator/>
      </w:r>
    </w:p>
  </w:footnote>
  <w:footnote w:type="continuationSeparator" w:id="0">
    <w:p w:rsidR="00CF51BF" w:rsidRDefault="00CF51BF" w:rsidP="00536F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A6A" w:rsidRDefault="00CF51BF">
    <w:pPr>
      <w:pStyle w:val="Encabezado"/>
    </w:pPr>
    <w:r>
      <w:rPr>
        <w:noProof/>
      </w:rPr>
      <w:pict w14:anchorId="52E05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54503" o:spid="_x0000_s2050" type="#_x0000_t75" alt="" style="position:absolute;margin-left:0;margin-top:0;width:610.1pt;height:784.7pt;z-index:-251653120;mso-wrap-edited:f;mso-width-percent:0;mso-height-percent:0;mso-position-horizontal:center;mso-position-horizontal-relative:margin;mso-position-vertical:center;mso-position-vertical-relative:margin;mso-width-percent:0;mso-height-percent:0" o:allowincell="f">
          <v:imagedata r:id="rId1" o:titl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A6A" w:rsidRDefault="00D87A6A">
    <w:pPr>
      <w:pStyle w:val="Encabezado"/>
    </w:pPr>
    <w:r>
      <w:rPr>
        <w:noProof/>
        <w:lang w:eastAsia="es-MX"/>
      </w:rPr>
      <w:drawing>
        <wp:anchor distT="0" distB="0" distL="114300" distR="114300" simplePos="0" relativeHeight="251664384" behindDoc="1" locked="0" layoutInCell="1" allowOverlap="1" wp14:anchorId="66B644DF" wp14:editId="797D01C4">
          <wp:simplePos x="0" y="0"/>
          <wp:positionH relativeFrom="column">
            <wp:posOffset>-929005</wp:posOffset>
          </wp:positionH>
          <wp:positionV relativeFrom="page">
            <wp:posOffset>57151</wp:posOffset>
          </wp:positionV>
          <wp:extent cx="7877596" cy="112395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
                    <a:extLst>
                      <a:ext uri="{28A0092B-C50C-407E-A947-70E740481C1C}">
                        <a14:useLocalDpi xmlns:a14="http://schemas.microsoft.com/office/drawing/2010/main" val="0"/>
                      </a:ext>
                    </a:extLst>
                  </a:blip>
                  <a:srcRect/>
                  <a:stretch/>
                </pic:blipFill>
                <pic:spPr bwMode="auto">
                  <a:xfrm>
                    <a:off x="0" y="0"/>
                    <a:ext cx="7877596"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A6A" w:rsidRDefault="00CF51BF">
    <w:pPr>
      <w:pStyle w:val="Encabezado"/>
    </w:pPr>
    <w:r>
      <w:rPr>
        <w:noProof/>
      </w:rPr>
      <w:pict w14:anchorId="1EF1A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54502" o:spid="_x0000_s2049" type="#_x0000_t75" alt="" style="position:absolute;margin-left:0;margin-top:0;width:610.1pt;height:784.7pt;z-index:-251656192;mso-wrap-edited:f;mso-width-percent:0;mso-height-percent:0;mso-position-horizontal:center;mso-position-horizontal-relative:margin;mso-position-vertical:center;mso-position-vertical-relative:margin;mso-width-percent:0;mso-height-percent:0" o:allowincell="f">
          <v:imagedata r:id="rId1" o:titl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55234"/>
    <w:multiLevelType w:val="multilevel"/>
    <w:tmpl w:val="080A001D"/>
    <w:styleLink w:val="PPLISTADONMEROS"/>
    <w:lvl w:ilvl="0">
      <w:start w:val="1"/>
      <w:numFmt w:val="decimal"/>
      <w:lvlText w:val="%1)"/>
      <w:lvlJc w:val="left"/>
      <w:pPr>
        <w:ind w:left="360" w:hanging="360"/>
      </w:pPr>
      <w:rPr>
        <w:rFonts w:ascii="Montserrat" w:hAnsi="Montserrat"/>
        <w:b w:val="0"/>
        <w:i w:val="0"/>
        <w:color w:val="0D0D0D" w:themeColor="text1" w:themeTint="F2"/>
        <w:sz w:val="20"/>
      </w:rPr>
    </w:lvl>
    <w:lvl w:ilvl="1">
      <w:start w:val="1"/>
      <w:numFmt w:val="upperRoman"/>
      <w:lvlText w:val="%2)"/>
      <w:lvlJc w:val="left"/>
      <w:pPr>
        <w:ind w:left="720" w:hanging="360"/>
      </w:pPr>
      <w:rPr>
        <w:rFonts w:ascii="Montserrat" w:hAnsi="Montserrat"/>
        <w:b w:val="0"/>
        <w:i w:val="0"/>
        <w:color w:val="0D0D0D" w:themeColor="text1" w:themeTint="F2"/>
        <w:sz w:val="20"/>
      </w:rPr>
    </w:lvl>
    <w:lvl w:ilvl="2">
      <w:start w:val="1"/>
      <w:numFmt w:val="lowerRoman"/>
      <w:lvlText w:val="%3)"/>
      <w:lvlJc w:val="left"/>
      <w:pPr>
        <w:ind w:left="1080" w:hanging="360"/>
      </w:pPr>
      <w:rPr>
        <w:rFonts w:ascii="Montserrat" w:hAnsi="Montserrat"/>
        <w:b w:val="0"/>
        <w:i w:val="0"/>
        <w:color w:val="0D0D0D" w:themeColor="text1" w:themeTint="F2"/>
        <w:sz w:val="20"/>
      </w:rPr>
    </w:lvl>
    <w:lvl w:ilvl="3">
      <w:start w:val="1"/>
      <w:numFmt w:val="upperLetter"/>
      <w:lvlText w:val="(%4)"/>
      <w:lvlJc w:val="left"/>
      <w:pPr>
        <w:ind w:left="1440" w:hanging="360"/>
      </w:pPr>
      <w:rPr>
        <w:rFonts w:ascii="Montserrat" w:hAnsi="Montserrat"/>
        <w:b w:val="0"/>
        <w:i w:val="0"/>
        <w:color w:val="0D0D0D" w:themeColor="text1" w:themeTint="F2"/>
        <w:sz w:val="2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75C026B"/>
    <w:multiLevelType w:val="multilevel"/>
    <w:tmpl w:val="080A001D"/>
    <w:numStyleLink w:val="PPLISTADONMEROS"/>
  </w:abstractNum>
  <w:abstractNum w:abstractNumId="2">
    <w:nsid w:val="11B327E7"/>
    <w:multiLevelType w:val="multilevel"/>
    <w:tmpl w:val="080A001D"/>
    <w:numStyleLink w:val="PPLISTADONMEROS"/>
  </w:abstractNum>
  <w:abstractNum w:abstractNumId="3">
    <w:nsid w:val="27482A48"/>
    <w:multiLevelType w:val="multilevel"/>
    <w:tmpl w:val="080A001D"/>
    <w:numStyleLink w:val="PPLISTADONMEROS"/>
  </w:abstractNum>
  <w:abstractNum w:abstractNumId="4">
    <w:nsid w:val="3DA104A1"/>
    <w:multiLevelType w:val="multilevel"/>
    <w:tmpl w:val="080A001D"/>
    <w:numStyleLink w:val="PPLISTADONMEROS"/>
  </w:abstractNum>
  <w:abstractNum w:abstractNumId="5">
    <w:nsid w:val="615A7BC8"/>
    <w:multiLevelType w:val="hybridMultilevel"/>
    <w:tmpl w:val="175EC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8ED5BE6"/>
    <w:multiLevelType w:val="multilevel"/>
    <w:tmpl w:val="080A001D"/>
    <w:numStyleLink w:val="PPLISTADONMEROS"/>
  </w:abstractNum>
  <w:abstractNum w:abstractNumId="7">
    <w:nsid w:val="7CFC296D"/>
    <w:multiLevelType w:val="multilevel"/>
    <w:tmpl w:val="080A001D"/>
    <w:numStyleLink w:val="PPLISTADONMEROS"/>
  </w:abstractNum>
  <w:abstractNum w:abstractNumId="8">
    <w:nsid w:val="7F4D0412"/>
    <w:multiLevelType w:val="multilevel"/>
    <w:tmpl w:val="080A001D"/>
    <w:numStyleLink w:val="PPLISTADONMEROS"/>
  </w:abstractNum>
  <w:num w:numId="1">
    <w:abstractNumId w:val="0"/>
  </w:num>
  <w:num w:numId="2">
    <w:abstractNumId w:val="6"/>
  </w:num>
  <w:num w:numId="3">
    <w:abstractNumId w:val="1"/>
  </w:num>
  <w:num w:numId="4">
    <w:abstractNumId w:val="7"/>
  </w:num>
  <w:num w:numId="5">
    <w:abstractNumId w:val="2"/>
  </w:num>
  <w:num w:numId="6">
    <w:abstractNumId w:val="8"/>
  </w:num>
  <w:num w:numId="7">
    <w:abstractNumId w:val="4"/>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A6A"/>
    <w:rsid w:val="00005107"/>
    <w:rsid w:val="000443A7"/>
    <w:rsid w:val="00097881"/>
    <w:rsid w:val="00177B6D"/>
    <w:rsid w:val="00190348"/>
    <w:rsid w:val="002018E8"/>
    <w:rsid w:val="00214532"/>
    <w:rsid w:val="0029210F"/>
    <w:rsid w:val="002D0482"/>
    <w:rsid w:val="002F1F28"/>
    <w:rsid w:val="00370B34"/>
    <w:rsid w:val="00393D14"/>
    <w:rsid w:val="0040422E"/>
    <w:rsid w:val="00405139"/>
    <w:rsid w:val="0047443F"/>
    <w:rsid w:val="004A0F2E"/>
    <w:rsid w:val="004B66C4"/>
    <w:rsid w:val="004D0EF4"/>
    <w:rsid w:val="004D2E53"/>
    <w:rsid w:val="004F0E6C"/>
    <w:rsid w:val="00510957"/>
    <w:rsid w:val="00536F08"/>
    <w:rsid w:val="00593C56"/>
    <w:rsid w:val="005A242B"/>
    <w:rsid w:val="005C0EB3"/>
    <w:rsid w:val="006542E1"/>
    <w:rsid w:val="0067773C"/>
    <w:rsid w:val="00733ACC"/>
    <w:rsid w:val="00744300"/>
    <w:rsid w:val="007463C3"/>
    <w:rsid w:val="00765EB3"/>
    <w:rsid w:val="007B03FD"/>
    <w:rsid w:val="00825FBB"/>
    <w:rsid w:val="00917988"/>
    <w:rsid w:val="009D0C57"/>
    <w:rsid w:val="00A23CC7"/>
    <w:rsid w:val="00A604ED"/>
    <w:rsid w:val="00AA61B1"/>
    <w:rsid w:val="00AB7BCD"/>
    <w:rsid w:val="00B8089D"/>
    <w:rsid w:val="00BB43CF"/>
    <w:rsid w:val="00BF1EAB"/>
    <w:rsid w:val="00C21728"/>
    <w:rsid w:val="00C27B9F"/>
    <w:rsid w:val="00C84DB4"/>
    <w:rsid w:val="00CF51BF"/>
    <w:rsid w:val="00D145FF"/>
    <w:rsid w:val="00D87A6A"/>
    <w:rsid w:val="00DE5FCB"/>
    <w:rsid w:val="00EC5756"/>
    <w:rsid w:val="00F5690D"/>
    <w:rsid w:val="00F76D1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6F08"/>
    <w:pPr>
      <w:tabs>
        <w:tab w:val="center" w:pos="4419"/>
        <w:tab w:val="right" w:pos="8838"/>
      </w:tabs>
    </w:pPr>
  </w:style>
  <w:style w:type="character" w:customStyle="1" w:styleId="EncabezadoCar">
    <w:name w:val="Encabezado Car"/>
    <w:basedOn w:val="Fuentedeprrafopredeter"/>
    <w:link w:val="Encabezado"/>
    <w:uiPriority w:val="99"/>
    <w:rsid w:val="00536F08"/>
  </w:style>
  <w:style w:type="paragraph" w:styleId="Piedepgina">
    <w:name w:val="footer"/>
    <w:basedOn w:val="Normal"/>
    <w:link w:val="PiedepginaCar"/>
    <w:uiPriority w:val="99"/>
    <w:unhideWhenUsed/>
    <w:rsid w:val="00536F08"/>
    <w:pPr>
      <w:tabs>
        <w:tab w:val="center" w:pos="4419"/>
        <w:tab w:val="right" w:pos="8838"/>
      </w:tabs>
    </w:pPr>
  </w:style>
  <w:style w:type="character" w:customStyle="1" w:styleId="PiedepginaCar">
    <w:name w:val="Pie de página Car"/>
    <w:basedOn w:val="Fuentedeprrafopredeter"/>
    <w:link w:val="Piedepgina"/>
    <w:uiPriority w:val="99"/>
    <w:rsid w:val="00536F08"/>
  </w:style>
  <w:style w:type="paragraph" w:styleId="NormalWeb">
    <w:name w:val="Normal (Web)"/>
    <w:basedOn w:val="Normal"/>
    <w:uiPriority w:val="99"/>
    <w:semiHidden/>
    <w:unhideWhenUsed/>
    <w:rsid w:val="00BF1EAB"/>
    <w:pPr>
      <w:spacing w:before="100" w:beforeAutospacing="1" w:after="100" w:afterAutospacing="1"/>
    </w:pPr>
    <w:rPr>
      <w:rFonts w:ascii="Times New Roman" w:eastAsia="Times New Roman" w:hAnsi="Times New Roman" w:cs="Times New Roman"/>
      <w:lang w:eastAsia="es-MX"/>
    </w:rPr>
  </w:style>
  <w:style w:type="character" w:customStyle="1" w:styleId="PPTITULO">
    <w:name w:val="PP_TITULO"/>
    <w:basedOn w:val="Fuentedeprrafopredeter"/>
    <w:uiPriority w:val="1"/>
    <w:qFormat/>
    <w:rsid w:val="00C21728"/>
    <w:rPr>
      <w:rFonts w:ascii="Montserrat Medium" w:hAnsi="Montserrat Medium"/>
      <w:color w:val="0D0D0D" w:themeColor="text1" w:themeTint="F2"/>
      <w:sz w:val="32"/>
      <w:szCs w:val="32"/>
    </w:rPr>
  </w:style>
  <w:style w:type="paragraph" w:customStyle="1" w:styleId="PPSUBTTULO">
    <w:name w:val="PP_SUBTÍTULO"/>
    <w:qFormat/>
    <w:rsid w:val="007463C3"/>
    <w:pPr>
      <w:ind w:left="227"/>
    </w:pPr>
    <w:rPr>
      <w:rFonts w:ascii="Montserrat Medium" w:eastAsia="Times New Roman" w:hAnsi="Montserrat Medium" w:cs="Times New Roman"/>
      <w:color w:val="0D0D0D" w:themeColor="text1" w:themeTint="F2"/>
      <w:sz w:val="22"/>
      <w:szCs w:val="22"/>
      <w:lang w:eastAsia="es-MX"/>
    </w:rPr>
  </w:style>
  <w:style w:type="paragraph" w:customStyle="1" w:styleId="PPCONTENIDO">
    <w:name w:val="PP_CONTENIDO"/>
    <w:basedOn w:val="NormalWeb"/>
    <w:qFormat/>
    <w:rsid w:val="007463C3"/>
    <w:pPr>
      <w:jc w:val="both"/>
    </w:pPr>
    <w:rPr>
      <w:rFonts w:ascii="Montserrat" w:hAnsi="Montserrat"/>
      <w:sz w:val="20"/>
      <w:szCs w:val="20"/>
    </w:rPr>
  </w:style>
  <w:style w:type="numbering" w:customStyle="1" w:styleId="PPLISTADONMEROS">
    <w:name w:val="PP_LISTADO NÚMEROS"/>
    <w:basedOn w:val="Sinlista"/>
    <w:uiPriority w:val="99"/>
    <w:rsid w:val="009D0C57"/>
    <w:pPr>
      <w:numPr>
        <w:numId w:val="1"/>
      </w:numPr>
    </w:pPr>
  </w:style>
  <w:style w:type="paragraph" w:styleId="Prrafodelista">
    <w:name w:val="List Paragraph"/>
    <w:basedOn w:val="Normal"/>
    <w:uiPriority w:val="34"/>
    <w:qFormat/>
    <w:rsid w:val="009D0C57"/>
    <w:pPr>
      <w:ind w:left="720"/>
      <w:contextualSpacing/>
    </w:pPr>
  </w:style>
  <w:style w:type="paragraph" w:customStyle="1" w:styleId="PPCONTENIDOLISTA">
    <w:name w:val="PP_CONTENIDO LISTA"/>
    <w:basedOn w:val="PPCONTENIDO"/>
    <w:next w:val="PPCONTENIDO"/>
    <w:qFormat/>
    <w:rsid w:val="00177B6D"/>
    <w:pPr>
      <w:adjustRightInd w:val="0"/>
      <w:contextualSpacing/>
      <w:jc w:val="left"/>
    </w:pPr>
    <w:rPr>
      <w:color w:val="0D0D0D" w:themeColor="text1" w:themeTint="F2"/>
    </w:rPr>
  </w:style>
  <w:style w:type="paragraph" w:styleId="Sinespaciado">
    <w:name w:val="No Spacing"/>
    <w:link w:val="SinespaciadoCar"/>
    <w:uiPriority w:val="1"/>
    <w:qFormat/>
    <w:rsid w:val="00825FBB"/>
    <w:rPr>
      <w:sz w:val="22"/>
      <w:szCs w:val="22"/>
    </w:rPr>
  </w:style>
  <w:style w:type="character" w:customStyle="1" w:styleId="SinespaciadoCar">
    <w:name w:val="Sin espaciado Car"/>
    <w:basedOn w:val="Fuentedeprrafopredeter"/>
    <w:link w:val="Sinespaciado"/>
    <w:uiPriority w:val="1"/>
    <w:locked/>
    <w:rsid w:val="00825FBB"/>
    <w:rPr>
      <w:sz w:val="22"/>
      <w:szCs w:val="22"/>
    </w:rPr>
  </w:style>
  <w:style w:type="character" w:styleId="Hipervnculo">
    <w:name w:val="Hyperlink"/>
    <w:basedOn w:val="Fuentedeprrafopredeter"/>
    <w:uiPriority w:val="99"/>
    <w:unhideWhenUsed/>
    <w:rsid w:val="00825FBB"/>
    <w:rPr>
      <w:color w:val="0000FF" w:themeColor="hyperlink"/>
      <w:u w:val="single"/>
    </w:rPr>
  </w:style>
  <w:style w:type="character" w:styleId="nfasisintenso">
    <w:name w:val="Intense Emphasis"/>
    <w:basedOn w:val="Fuentedeprrafopredeter"/>
    <w:uiPriority w:val="21"/>
    <w:qFormat/>
    <w:rsid w:val="00825FBB"/>
    <w:rPr>
      <w:b/>
      <w:bCs/>
      <w:i/>
      <w:iCs/>
      <w:color w:val="4F81BD" w:themeColor="accent1"/>
    </w:rPr>
  </w:style>
  <w:style w:type="table" w:styleId="Sombreadoclaro-nfasis4">
    <w:name w:val="Light Shading Accent 4"/>
    <w:basedOn w:val="Tablanormal"/>
    <w:uiPriority w:val="60"/>
    <w:rsid w:val="00825FBB"/>
    <w:rPr>
      <w:rFonts w:eastAsiaTheme="minorEastAsia"/>
      <w:color w:val="5F497A" w:themeColor="accent4" w:themeShade="BF"/>
      <w:lang w:val="es-ES_tradnl" w:eastAsia="es-E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tulo">
    <w:name w:val="Title"/>
    <w:basedOn w:val="Normal"/>
    <w:next w:val="Normal"/>
    <w:link w:val="TtuloCar"/>
    <w:uiPriority w:val="10"/>
    <w:rsid w:val="00825F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25FB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6F08"/>
    <w:pPr>
      <w:tabs>
        <w:tab w:val="center" w:pos="4419"/>
        <w:tab w:val="right" w:pos="8838"/>
      </w:tabs>
    </w:pPr>
  </w:style>
  <w:style w:type="character" w:customStyle="1" w:styleId="EncabezadoCar">
    <w:name w:val="Encabezado Car"/>
    <w:basedOn w:val="Fuentedeprrafopredeter"/>
    <w:link w:val="Encabezado"/>
    <w:uiPriority w:val="99"/>
    <w:rsid w:val="00536F08"/>
  </w:style>
  <w:style w:type="paragraph" w:styleId="Piedepgina">
    <w:name w:val="footer"/>
    <w:basedOn w:val="Normal"/>
    <w:link w:val="PiedepginaCar"/>
    <w:uiPriority w:val="99"/>
    <w:unhideWhenUsed/>
    <w:rsid w:val="00536F08"/>
    <w:pPr>
      <w:tabs>
        <w:tab w:val="center" w:pos="4419"/>
        <w:tab w:val="right" w:pos="8838"/>
      </w:tabs>
    </w:pPr>
  </w:style>
  <w:style w:type="character" w:customStyle="1" w:styleId="PiedepginaCar">
    <w:name w:val="Pie de página Car"/>
    <w:basedOn w:val="Fuentedeprrafopredeter"/>
    <w:link w:val="Piedepgina"/>
    <w:uiPriority w:val="99"/>
    <w:rsid w:val="00536F08"/>
  </w:style>
  <w:style w:type="paragraph" w:styleId="NormalWeb">
    <w:name w:val="Normal (Web)"/>
    <w:basedOn w:val="Normal"/>
    <w:uiPriority w:val="99"/>
    <w:semiHidden/>
    <w:unhideWhenUsed/>
    <w:rsid w:val="00BF1EAB"/>
    <w:pPr>
      <w:spacing w:before="100" w:beforeAutospacing="1" w:after="100" w:afterAutospacing="1"/>
    </w:pPr>
    <w:rPr>
      <w:rFonts w:ascii="Times New Roman" w:eastAsia="Times New Roman" w:hAnsi="Times New Roman" w:cs="Times New Roman"/>
      <w:lang w:eastAsia="es-MX"/>
    </w:rPr>
  </w:style>
  <w:style w:type="character" w:customStyle="1" w:styleId="PPTITULO">
    <w:name w:val="PP_TITULO"/>
    <w:basedOn w:val="Fuentedeprrafopredeter"/>
    <w:uiPriority w:val="1"/>
    <w:qFormat/>
    <w:rsid w:val="00C21728"/>
    <w:rPr>
      <w:rFonts w:ascii="Montserrat Medium" w:hAnsi="Montserrat Medium"/>
      <w:color w:val="0D0D0D" w:themeColor="text1" w:themeTint="F2"/>
      <w:sz w:val="32"/>
      <w:szCs w:val="32"/>
    </w:rPr>
  </w:style>
  <w:style w:type="paragraph" w:customStyle="1" w:styleId="PPSUBTTULO">
    <w:name w:val="PP_SUBTÍTULO"/>
    <w:qFormat/>
    <w:rsid w:val="007463C3"/>
    <w:pPr>
      <w:ind w:left="227"/>
    </w:pPr>
    <w:rPr>
      <w:rFonts w:ascii="Montserrat Medium" w:eastAsia="Times New Roman" w:hAnsi="Montserrat Medium" w:cs="Times New Roman"/>
      <w:color w:val="0D0D0D" w:themeColor="text1" w:themeTint="F2"/>
      <w:sz w:val="22"/>
      <w:szCs w:val="22"/>
      <w:lang w:eastAsia="es-MX"/>
    </w:rPr>
  </w:style>
  <w:style w:type="paragraph" w:customStyle="1" w:styleId="PPCONTENIDO">
    <w:name w:val="PP_CONTENIDO"/>
    <w:basedOn w:val="NormalWeb"/>
    <w:qFormat/>
    <w:rsid w:val="007463C3"/>
    <w:pPr>
      <w:jc w:val="both"/>
    </w:pPr>
    <w:rPr>
      <w:rFonts w:ascii="Montserrat" w:hAnsi="Montserrat"/>
      <w:sz w:val="20"/>
      <w:szCs w:val="20"/>
    </w:rPr>
  </w:style>
  <w:style w:type="numbering" w:customStyle="1" w:styleId="PPLISTADONMEROS">
    <w:name w:val="PP_LISTADO NÚMEROS"/>
    <w:basedOn w:val="Sinlista"/>
    <w:uiPriority w:val="99"/>
    <w:rsid w:val="009D0C57"/>
    <w:pPr>
      <w:numPr>
        <w:numId w:val="1"/>
      </w:numPr>
    </w:pPr>
  </w:style>
  <w:style w:type="paragraph" w:styleId="Prrafodelista">
    <w:name w:val="List Paragraph"/>
    <w:basedOn w:val="Normal"/>
    <w:uiPriority w:val="34"/>
    <w:qFormat/>
    <w:rsid w:val="009D0C57"/>
    <w:pPr>
      <w:ind w:left="720"/>
      <w:contextualSpacing/>
    </w:pPr>
  </w:style>
  <w:style w:type="paragraph" w:customStyle="1" w:styleId="PPCONTENIDOLISTA">
    <w:name w:val="PP_CONTENIDO LISTA"/>
    <w:basedOn w:val="PPCONTENIDO"/>
    <w:next w:val="PPCONTENIDO"/>
    <w:qFormat/>
    <w:rsid w:val="00177B6D"/>
    <w:pPr>
      <w:adjustRightInd w:val="0"/>
      <w:contextualSpacing/>
      <w:jc w:val="left"/>
    </w:pPr>
    <w:rPr>
      <w:color w:val="0D0D0D" w:themeColor="text1" w:themeTint="F2"/>
    </w:rPr>
  </w:style>
  <w:style w:type="paragraph" w:styleId="Sinespaciado">
    <w:name w:val="No Spacing"/>
    <w:link w:val="SinespaciadoCar"/>
    <w:uiPriority w:val="1"/>
    <w:qFormat/>
    <w:rsid w:val="00825FBB"/>
    <w:rPr>
      <w:sz w:val="22"/>
      <w:szCs w:val="22"/>
    </w:rPr>
  </w:style>
  <w:style w:type="character" w:customStyle="1" w:styleId="SinespaciadoCar">
    <w:name w:val="Sin espaciado Car"/>
    <w:basedOn w:val="Fuentedeprrafopredeter"/>
    <w:link w:val="Sinespaciado"/>
    <w:uiPriority w:val="1"/>
    <w:locked/>
    <w:rsid w:val="00825FBB"/>
    <w:rPr>
      <w:sz w:val="22"/>
      <w:szCs w:val="22"/>
    </w:rPr>
  </w:style>
  <w:style w:type="character" w:styleId="Hipervnculo">
    <w:name w:val="Hyperlink"/>
    <w:basedOn w:val="Fuentedeprrafopredeter"/>
    <w:uiPriority w:val="99"/>
    <w:unhideWhenUsed/>
    <w:rsid w:val="00825FBB"/>
    <w:rPr>
      <w:color w:val="0000FF" w:themeColor="hyperlink"/>
      <w:u w:val="single"/>
    </w:rPr>
  </w:style>
  <w:style w:type="character" w:styleId="nfasisintenso">
    <w:name w:val="Intense Emphasis"/>
    <w:basedOn w:val="Fuentedeprrafopredeter"/>
    <w:uiPriority w:val="21"/>
    <w:qFormat/>
    <w:rsid w:val="00825FBB"/>
    <w:rPr>
      <w:b/>
      <w:bCs/>
      <w:i/>
      <w:iCs/>
      <w:color w:val="4F81BD" w:themeColor="accent1"/>
    </w:rPr>
  </w:style>
  <w:style w:type="table" w:styleId="Sombreadoclaro-nfasis4">
    <w:name w:val="Light Shading Accent 4"/>
    <w:basedOn w:val="Tablanormal"/>
    <w:uiPriority w:val="60"/>
    <w:rsid w:val="00825FBB"/>
    <w:rPr>
      <w:rFonts w:eastAsiaTheme="minorEastAsia"/>
      <w:color w:val="5F497A" w:themeColor="accent4" w:themeShade="BF"/>
      <w:lang w:val="es-ES_tradnl" w:eastAsia="es-E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tulo">
    <w:name w:val="Title"/>
    <w:basedOn w:val="Normal"/>
    <w:next w:val="Normal"/>
    <w:link w:val="TtuloCar"/>
    <w:uiPriority w:val="10"/>
    <w:rsid w:val="00825F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25FB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344286">
      <w:bodyDiv w:val="1"/>
      <w:marLeft w:val="0"/>
      <w:marRight w:val="0"/>
      <w:marTop w:val="0"/>
      <w:marBottom w:val="0"/>
      <w:divBdr>
        <w:top w:val="none" w:sz="0" w:space="0" w:color="auto"/>
        <w:left w:val="none" w:sz="0" w:space="0" w:color="auto"/>
        <w:bottom w:val="none" w:sz="0" w:space="0" w:color="auto"/>
        <w:right w:val="none" w:sz="0" w:space="0" w:color="auto"/>
      </w:divBdr>
      <w:divsChild>
        <w:div w:id="1218130609">
          <w:marLeft w:val="0"/>
          <w:marRight w:val="0"/>
          <w:marTop w:val="0"/>
          <w:marBottom w:val="0"/>
          <w:divBdr>
            <w:top w:val="none" w:sz="0" w:space="0" w:color="auto"/>
            <w:left w:val="none" w:sz="0" w:space="0" w:color="auto"/>
            <w:bottom w:val="none" w:sz="0" w:space="0" w:color="auto"/>
            <w:right w:val="none" w:sz="0" w:space="0" w:color="auto"/>
          </w:divBdr>
          <w:divsChild>
            <w:div w:id="503670836">
              <w:marLeft w:val="0"/>
              <w:marRight w:val="0"/>
              <w:marTop w:val="0"/>
              <w:marBottom w:val="0"/>
              <w:divBdr>
                <w:top w:val="none" w:sz="0" w:space="0" w:color="auto"/>
                <w:left w:val="none" w:sz="0" w:space="0" w:color="auto"/>
                <w:bottom w:val="none" w:sz="0" w:space="0" w:color="auto"/>
                <w:right w:val="none" w:sz="0" w:space="0" w:color="auto"/>
              </w:divBdr>
              <w:divsChild>
                <w:div w:id="13973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zDvsffsAE4s"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559</Words>
  <Characters>3078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www.PlanetaPreescolar.com</dc:creator>
  <cp:lastModifiedBy>Planeta Preescolar</cp:lastModifiedBy>
  <cp:revision>5</cp:revision>
  <cp:lastPrinted>2021-02-24T20:16:00Z</cp:lastPrinted>
  <dcterms:created xsi:type="dcterms:W3CDTF">2021-02-24T17:12:00Z</dcterms:created>
  <dcterms:modified xsi:type="dcterms:W3CDTF">2021-02-24T20:16:00Z</dcterms:modified>
</cp:coreProperties>
</file>