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CAEA" w14:textId="1DEF04F0" w:rsidR="00906129" w:rsidRPr="003E78EF" w:rsidRDefault="00377E4B" w:rsidP="00752D23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CONTRATO DE </w:t>
      </w:r>
      <w:r w:rsidR="00D07275" w:rsidRPr="003E78EF">
        <w:rPr>
          <w:rFonts w:ascii="Arial" w:hAnsi="Arial" w:cs="Arial"/>
          <w:b/>
          <w:sz w:val="20"/>
          <w:szCs w:val="20"/>
          <w:lang w:val="es-MX"/>
        </w:rPr>
        <w:t>COMPRAVENTA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 DE ACCIONES (EL “</w:t>
      </w:r>
      <w:r w:rsidRPr="003E78EF">
        <w:rPr>
          <w:rFonts w:ascii="Arial" w:hAnsi="Arial" w:cs="Arial"/>
          <w:b/>
          <w:sz w:val="20"/>
          <w:szCs w:val="20"/>
          <w:u w:val="single"/>
          <w:lang w:val="es-MX"/>
        </w:rPr>
        <w:t>CONTRATO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”) QUE CELEBRAN POR UNA PARTE </w:t>
      </w:r>
      <w:r w:rsidR="00AD79DA" w:rsidRPr="003E78EF">
        <w:rPr>
          <w:rFonts w:ascii="Arial" w:hAnsi="Arial" w:cs="Arial"/>
          <w:b/>
          <w:sz w:val="20"/>
          <w:szCs w:val="20"/>
          <w:lang w:val="es-MX"/>
        </w:rPr>
        <w:t xml:space="preserve">Y POR SUS PROPIOS </w:t>
      </w:r>
      <w:r w:rsidR="00640091" w:rsidRPr="003E78EF">
        <w:rPr>
          <w:rFonts w:ascii="Arial" w:hAnsi="Arial" w:cs="Arial"/>
          <w:b/>
          <w:sz w:val="20"/>
          <w:szCs w:val="20"/>
          <w:lang w:val="es-MX"/>
        </w:rPr>
        <w:t xml:space="preserve">Y RESPECTIVOS </w:t>
      </w:r>
      <w:r w:rsidR="00AD79DA" w:rsidRPr="003E78EF">
        <w:rPr>
          <w:rFonts w:ascii="Arial" w:hAnsi="Arial" w:cs="Arial"/>
          <w:b/>
          <w:sz w:val="20"/>
          <w:szCs w:val="20"/>
          <w:lang w:val="es-MX"/>
        </w:rPr>
        <w:t>DERECHOS</w:t>
      </w:r>
      <w:r w:rsidR="00906129" w:rsidRPr="003E78EF">
        <w:rPr>
          <w:rFonts w:ascii="Arial" w:hAnsi="Arial" w:cs="Arial"/>
          <w:b/>
          <w:sz w:val="20"/>
          <w:szCs w:val="20"/>
          <w:lang w:val="es-MX"/>
        </w:rPr>
        <w:t>:</w:t>
      </w:r>
    </w:p>
    <w:p w14:paraId="003CE817" w14:textId="77777777" w:rsidR="00906129" w:rsidRPr="003E78EF" w:rsidRDefault="00906129" w:rsidP="00752D23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3B1CE7BC" w14:textId="5F7B1236" w:rsidR="00906129" w:rsidRPr="003E78EF" w:rsidRDefault="00E4652F" w:rsidP="001A7BA1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EL SEÑOR </w:t>
      </w:r>
      <w:r w:rsidR="009F56EF" w:rsidRPr="003E78EF">
        <w:rPr>
          <w:rFonts w:ascii="Arial" w:hAnsi="Arial" w:cs="Arial"/>
          <w:b/>
          <w:sz w:val="20"/>
          <w:szCs w:val="20"/>
          <w:lang w:val="es-MX"/>
        </w:rPr>
        <w:t>JOSÉ MANUEL TIRADO PEÑA</w:t>
      </w:r>
      <w:r w:rsidR="00640091" w:rsidRPr="003E78EF">
        <w:rPr>
          <w:rFonts w:ascii="Arial" w:hAnsi="Arial" w:cs="Arial"/>
          <w:b/>
          <w:sz w:val="20"/>
          <w:szCs w:val="20"/>
          <w:lang w:val="es-MX"/>
        </w:rPr>
        <w:t xml:space="preserve">, EN LO SUCESIVO TAMBIÉN REFERIDO COMO </w:t>
      </w:r>
      <w:r w:rsidRPr="003E78EF">
        <w:rPr>
          <w:rFonts w:ascii="Arial" w:hAnsi="Arial" w:cs="Arial"/>
          <w:b/>
          <w:sz w:val="20"/>
          <w:szCs w:val="20"/>
          <w:lang w:val="es-MX"/>
        </w:rPr>
        <w:t>EL</w:t>
      </w:r>
      <w:r w:rsidR="00D07275" w:rsidRPr="003E78EF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77E4B" w:rsidRPr="003E78EF">
        <w:rPr>
          <w:rFonts w:ascii="Arial" w:hAnsi="Arial" w:cs="Arial"/>
          <w:b/>
          <w:sz w:val="20"/>
          <w:szCs w:val="20"/>
          <w:lang w:val="es-MX"/>
        </w:rPr>
        <w:t>“</w:t>
      </w:r>
      <w:r w:rsidR="00D07275" w:rsidRPr="003E78EF">
        <w:rPr>
          <w:rFonts w:ascii="Arial" w:hAnsi="Arial" w:cs="Arial"/>
          <w:b/>
          <w:sz w:val="20"/>
          <w:szCs w:val="20"/>
          <w:u w:val="single"/>
          <w:lang w:val="es-MX"/>
        </w:rPr>
        <w:t>VENDEDOR</w:t>
      </w:r>
      <w:r w:rsidR="00B26E3B" w:rsidRPr="003E78EF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 1</w:t>
      </w:r>
      <w:r w:rsidR="00377E4B" w:rsidRPr="003E78EF">
        <w:rPr>
          <w:rFonts w:ascii="Arial" w:hAnsi="Arial" w:cs="Arial"/>
          <w:b/>
          <w:sz w:val="20"/>
          <w:szCs w:val="20"/>
          <w:lang w:val="es-MX"/>
        </w:rPr>
        <w:t>”</w:t>
      </w:r>
      <w:r w:rsidR="00906129" w:rsidRPr="003E78EF">
        <w:rPr>
          <w:rFonts w:ascii="Arial" w:hAnsi="Arial" w:cs="Arial"/>
          <w:b/>
          <w:sz w:val="20"/>
          <w:szCs w:val="20"/>
          <w:lang w:val="es-MX"/>
        </w:rPr>
        <w:t>;</w:t>
      </w:r>
    </w:p>
    <w:p w14:paraId="31E0908A" w14:textId="77777777" w:rsidR="00401760" w:rsidRPr="003E78EF" w:rsidRDefault="00401760" w:rsidP="00401760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22A6EBC5" w14:textId="0F768D11" w:rsidR="00CF08AA" w:rsidRPr="003E78EF" w:rsidRDefault="00CF08AA" w:rsidP="00CF08A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>EL SEÑOR HOMERO VALDEZ PEÑA, EN LO SUCESIVO TAMBIÉN REFERIDO COMO EL “</w:t>
      </w:r>
      <w:r w:rsidRPr="003E78EF">
        <w:rPr>
          <w:rFonts w:ascii="Arial" w:hAnsi="Arial" w:cs="Arial"/>
          <w:b/>
          <w:sz w:val="20"/>
          <w:szCs w:val="20"/>
          <w:u w:val="single"/>
          <w:lang w:val="es-MX"/>
        </w:rPr>
        <w:t>VENDEDOR</w:t>
      </w:r>
      <w:r w:rsidR="00B26E3B" w:rsidRPr="003E78EF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 2</w:t>
      </w:r>
      <w:r w:rsidRPr="003E78EF">
        <w:rPr>
          <w:rFonts w:ascii="Arial" w:hAnsi="Arial" w:cs="Arial"/>
          <w:b/>
          <w:sz w:val="20"/>
          <w:szCs w:val="20"/>
          <w:lang w:val="es-MX"/>
        </w:rPr>
        <w:t>”;</w:t>
      </w:r>
    </w:p>
    <w:p w14:paraId="37822B84" w14:textId="77777777" w:rsidR="00B26E3B" w:rsidRPr="003E78EF" w:rsidRDefault="00B26E3B" w:rsidP="00B26E3B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5A1C602" w14:textId="77777777" w:rsidR="00B26E3B" w:rsidRPr="003E78EF" w:rsidRDefault="00B26E3B" w:rsidP="00B26E3B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2A35F579" w14:textId="4BD6566C" w:rsidR="00B26E3B" w:rsidRPr="003E78EF" w:rsidRDefault="00B26E3B" w:rsidP="00B26E3B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Y EN CONJUNTO AMBOS, VENDEDOR 1 Y VENDEDOR 2, TAMBIEN REFERIDOS COMO LOS “VENDEDORES”;   </w:t>
      </w:r>
    </w:p>
    <w:p w14:paraId="7316E604" w14:textId="77777777" w:rsidR="00B26E3B" w:rsidRPr="003E78EF" w:rsidRDefault="00B26E3B" w:rsidP="00B26E3B">
      <w:pPr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50831718" w14:textId="77777777" w:rsidR="00B26E3B" w:rsidRPr="003E78EF" w:rsidRDefault="00B26E3B" w:rsidP="00B26E3B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952590F" w14:textId="2B00358C" w:rsidR="00906129" w:rsidRDefault="00CF08AA" w:rsidP="00CF08A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>E</w:t>
      </w:r>
      <w:r w:rsidR="005F23E9" w:rsidRPr="003E78EF">
        <w:rPr>
          <w:rFonts w:ascii="Arial" w:hAnsi="Arial" w:cs="Arial"/>
          <w:b/>
          <w:sz w:val="20"/>
          <w:szCs w:val="20"/>
          <w:lang w:val="es-MX"/>
        </w:rPr>
        <w:t>L SEÑOR</w:t>
      </w:r>
      <w:r w:rsidR="00E4652F" w:rsidRPr="003E78EF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9F56EF" w:rsidRPr="003E78EF">
        <w:rPr>
          <w:rFonts w:ascii="Arial" w:hAnsi="Arial" w:cs="Arial"/>
          <w:b/>
          <w:bCs/>
          <w:sz w:val="20"/>
          <w:szCs w:val="20"/>
          <w:lang w:val="es-MX"/>
        </w:rPr>
        <w:t>RICARDO MARTÍNEZ NEIRA</w:t>
      </w:r>
      <w:r w:rsidR="00640091" w:rsidRPr="003E78EF">
        <w:rPr>
          <w:rFonts w:ascii="Arial" w:hAnsi="Arial" w:cs="Arial"/>
          <w:b/>
          <w:bCs/>
          <w:sz w:val="20"/>
          <w:szCs w:val="20"/>
          <w:lang w:val="es-MX"/>
        </w:rPr>
        <w:t>, EN LO SUCESIVO TAMBIÉN REFERIDO COMO</w:t>
      </w:r>
      <w:r w:rsidR="00E83DB3" w:rsidRPr="003E78EF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5F23E9" w:rsidRPr="003E78EF">
        <w:rPr>
          <w:rFonts w:ascii="Arial" w:hAnsi="Arial" w:cs="Arial"/>
          <w:b/>
          <w:bCs/>
          <w:sz w:val="20"/>
          <w:szCs w:val="20"/>
          <w:lang w:val="es-MX"/>
        </w:rPr>
        <w:t>EL</w:t>
      </w:r>
      <w:r w:rsidR="00F05846" w:rsidRPr="003E78EF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77E4B" w:rsidRPr="003E78EF">
        <w:rPr>
          <w:rFonts w:ascii="Arial" w:hAnsi="Arial" w:cs="Arial"/>
          <w:b/>
          <w:sz w:val="20"/>
          <w:szCs w:val="20"/>
          <w:lang w:val="es-MX"/>
        </w:rPr>
        <w:t>“</w:t>
      </w:r>
      <w:r w:rsidR="00D07275" w:rsidRPr="003E78EF">
        <w:rPr>
          <w:rFonts w:ascii="Arial" w:hAnsi="Arial" w:cs="Arial"/>
          <w:b/>
          <w:sz w:val="20"/>
          <w:szCs w:val="20"/>
          <w:u w:val="single"/>
          <w:lang w:val="es-MX"/>
        </w:rPr>
        <w:t>COMPRADOR</w:t>
      </w:r>
      <w:r w:rsidR="00377E4B" w:rsidRPr="003E78EF">
        <w:rPr>
          <w:rFonts w:ascii="Arial" w:hAnsi="Arial" w:cs="Arial"/>
          <w:b/>
          <w:sz w:val="20"/>
          <w:szCs w:val="20"/>
          <w:lang w:val="es-MX"/>
        </w:rPr>
        <w:t>”</w:t>
      </w:r>
      <w:r w:rsidR="00640091" w:rsidRPr="003E78EF">
        <w:rPr>
          <w:rFonts w:ascii="Arial" w:hAnsi="Arial" w:cs="Arial"/>
          <w:b/>
          <w:sz w:val="20"/>
          <w:szCs w:val="20"/>
          <w:lang w:val="es-MX"/>
        </w:rPr>
        <w:t xml:space="preserve">; </w:t>
      </w:r>
    </w:p>
    <w:p w14:paraId="18CCDABA" w14:textId="77777777" w:rsidR="00B729F0" w:rsidRPr="003E78EF" w:rsidRDefault="00B729F0" w:rsidP="00B729F0">
      <w:pPr>
        <w:pStyle w:val="Prrafodelista"/>
        <w:spacing w:line="276" w:lineRule="auto"/>
        <w:ind w:left="720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A51D1D3" w14:textId="77777777" w:rsidR="00CF08AA" w:rsidRPr="003E78EF" w:rsidRDefault="00CF08AA" w:rsidP="0090612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5CC67DFA" w14:textId="6232DBD0" w:rsidR="00377E4B" w:rsidRPr="003E78EF" w:rsidRDefault="00B729F0" w:rsidP="00906129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C</w:t>
      </w:r>
      <w:r w:rsidR="00D94907">
        <w:rPr>
          <w:rFonts w:ascii="Arial" w:hAnsi="Arial" w:cs="Arial"/>
          <w:b/>
          <w:sz w:val="20"/>
          <w:szCs w:val="20"/>
          <w:lang w:val="es-MX"/>
        </w:rPr>
        <w:t>ONTRAT</w:t>
      </w:r>
      <w:r>
        <w:rPr>
          <w:rFonts w:ascii="Arial" w:hAnsi="Arial" w:cs="Arial"/>
          <w:b/>
          <w:sz w:val="20"/>
          <w:szCs w:val="20"/>
          <w:lang w:val="es-MX"/>
        </w:rPr>
        <w:t>O QUE SUJETAN AL TENOR DE LAS SIGUIENTES DECLARACIONES Y CLÁUSULAS:</w:t>
      </w:r>
    </w:p>
    <w:p w14:paraId="45DBD708" w14:textId="77777777" w:rsidR="00377E4B" w:rsidRPr="003E78EF" w:rsidRDefault="00377E4B" w:rsidP="00752D23">
      <w:pPr>
        <w:spacing w:line="276" w:lineRule="auto"/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</w:p>
    <w:p w14:paraId="1DD5275F" w14:textId="77777777" w:rsidR="005D45A5" w:rsidRPr="003E78EF" w:rsidRDefault="005D45A5" w:rsidP="00752D23">
      <w:pPr>
        <w:spacing w:line="276" w:lineRule="auto"/>
        <w:jc w:val="center"/>
        <w:outlineLvl w:val="0"/>
        <w:rPr>
          <w:rFonts w:ascii="Arial" w:hAnsi="Arial" w:cs="Arial"/>
          <w:b/>
          <w:sz w:val="20"/>
          <w:szCs w:val="20"/>
          <w:lang w:val="es-MX"/>
        </w:rPr>
      </w:pPr>
    </w:p>
    <w:p w14:paraId="195350A3" w14:textId="77777777" w:rsidR="00B26E3B" w:rsidRDefault="00377E4B" w:rsidP="00B26E3B">
      <w:pPr>
        <w:spacing w:line="276" w:lineRule="auto"/>
        <w:jc w:val="center"/>
        <w:outlineLvl w:val="0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3E78EF">
        <w:rPr>
          <w:rFonts w:ascii="Arial" w:hAnsi="Arial" w:cs="Arial"/>
          <w:b/>
          <w:sz w:val="20"/>
          <w:szCs w:val="20"/>
          <w:u w:val="single"/>
          <w:lang w:val="es-MX"/>
        </w:rPr>
        <w:t>DECLARACIONES</w:t>
      </w:r>
      <w:r w:rsidR="00B26E3B" w:rsidRPr="003E78EF">
        <w:rPr>
          <w:rFonts w:ascii="Arial" w:hAnsi="Arial" w:cs="Arial"/>
          <w:b/>
          <w:sz w:val="20"/>
          <w:szCs w:val="20"/>
          <w:u w:val="single"/>
          <w:lang w:val="es-MX"/>
        </w:rPr>
        <w:t>:</w:t>
      </w:r>
    </w:p>
    <w:p w14:paraId="6E06B177" w14:textId="77777777" w:rsidR="00B729F0" w:rsidRPr="003E78EF" w:rsidRDefault="00B729F0" w:rsidP="00B26E3B">
      <w:pPr>
        <w:spacing w:line="276" w:lineRule="auto"/>
        <w:jc w:val="center"/>
        <w:outlineLvl w:val="0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0E314FBC" w14:textId="77777777" w:rsidR="00B26E3B" w:rsidRPr="003E78EF" w:rsidRDefault="00B26E3B" w:rsidP="00B26E3B">
      <w:pPr>
        <w:spacing w:line="276" w:lineRule="auto"/>
        <w:jc w:val="center"/>
        <w:outlineLvl w:val="0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213BFBD7" w14:textId="09A5AAE5" w:rsidR="00B26E3B" w:rsidRPr="003E78EF" w:rsidRDefault="00B26E3B" w:rsidP="00B26E3B">
      <w:pPr>
        <w:pStyle w:val="Prrafodelista"/>
        <w:numPr>
          <w:ilvl w:val="0"/>
          <w:numId w:val="15"/>
        </w:numPr>
        <w:tabs>
          <w:tab w:val="clear" w:pos="1080"/>
        </w:tabs>
        <w:spacing w:line="276" w:lineRule="auto"/>
        <w:outlineLvl w:val="0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>Declara el Vendedor 1, señor JOSÉ MANUEL TIRADO PEÑA, que:</w:t>
      </w:r>
    </w:p>
    <w:p w14:paraId="129D45FA" w14:textId="77777777" w:rsidR="00F51C9E" w:rsidRPr="003E78EF" w:rsidRDefault="00F51C9E" w:rsidP="00F51C9E">
      <w:pPr>
        <w:spacing w:line="276" w:lineRule="auto"/>
        <w:ind w:left="360"/>
        <w:outlineLvl w:val="0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739E4881" w14:textId="77777777" w:rsidR="00F51C9E" w:rsidRPr="003E78EF" w:rsidRDefault="00F51C9E" w:rsidP="00F51C9E">
      <w:pPr>
        <w:pStyle w:val="Textoindependiente2"/>
        <w:numPr>
          <w:ilvl w:val="0"/>
          <w:numId w:val="27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>Es</w:t>
      </w:r>
      <w:r w:rsidRPr="003E78EF">
        <w:rPr>
          <w:rFonts w:cs="Arial"/>
          <w:sz w:val="20"/>
          <w:lang w:val="es-ES"/>
        </w:rPr>
        <w:t xml:space="preserve"> </w:t>
      </w:r>
      <w:r w:rsidRPr="003E78EF">
        <w:rPr>
          <w:rFonts w:cs="Arial"/>
          <w:sz w:val="20"/>
        </w:rPr>
        <w:t xml:space="preserve">mexicano por nacimiento, mayor de edad, y con domicilio en Plaza Florencia #5620, Colonia Jardines del Paseo, Monterrey, Nuevo León, México, C.P. 64920; </w:t>
      </w:r>
    </w:p>
    <w:p w14:paraId="04CFDEDE" w14:textId="77777777" w:rsidR="00F51C9E" w:rsidRPr="003E78EF" w:rsidRDefault="00F51C9E" w:rsidP="00F51C9E">
      <w:pPr>
        <w:pStyle w:val="Textoindependiente2"/>
        <w:spacing w:line="276" w:lineRule="auto"/>
        <w:ind w:left="720"/>
        <w:jc w:val="both"/>
        <w:rPr>
          <w:rFonts w:cs="Arial"/>
          <w:sz w:val="20"/>
        </w:rPr>
      </w:pPr>
    </w:p>
    <w:p w14:paraId="15824B56" w14:textId="6B17A2DD" w:rsidR="00F51C9E" w:rsidRPr="003E78EF" w:rsidRDefault="00F51C9E" w:rsidP="00F51C9E">
      <w:pPr>
        <w:pStyle w:val="Textoindependiente2"/>
        <w:numPr>
          <w:ilvl w:val="0"/>
          <w:numId w:val="27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 xml:space="preserve">Es accionista de la sociedad mercantil denominada </w:t>
      </w:r>
      <w:r w:rsidRPr="003E78EF">
        <w:rPr>
          <w:rFonts w:cs="Arial"/>
          <w:b/>
          <w:sz w:val="20"/>
        </w:rPr>
        <w:t>EXERTUS CONSULTING, S.A. DE C.V.</w:t>
      </w:r>
      <w:r w:rsidRPr="003E78EF">
        <w:rPr>
          <w:rFonts w:cs="Arial"/>
          <w:sz w:val="20"/>
        </w:rPr>
        <w:t xml:space="preserve"> la cual fue constituida bajo las leyes mexicanas mediante Escritura Pública número 2,461 de fecha 9 de Enero de 2004 otorgada ante la Fe del Licenciado Manuel José Peña Doria, Notario Público número 7 con ejercicio en el Tercer Distrito Registral del Estado de Nuevo León, debidamente inscrita en el Registro Público de la Propiedad y del Comercio del Estado de Nuevo León bajo el Folio Mercantil Electrónico número 87466*1 de fecha 29 de Enero de 2004</w:t>
      </w:r>
      <w:r w:rsidRPr="003E78EF">
        <w:rPr>
          <w:rFonts w:cs="Arial"/>
          <w:sz w:val="20"/>
          <w:lang w:val="es-ES"/>
        </w:rPr>
        <w:t>;</w:t>
      </w:r>
    </w:p>
    <w:p w14:paraId="2BC75949" w14:textId="77777777" w:rsidR="00F51C9E" w:rsidRPr="003E78EF" w:rsidRDefault="00F51C9E" w:rsidP="00F51C9E">
      <w:pPr>
        <w:pStyle w:val="Prrafodelista"/>
        <w:rPr>
          <w:rFonts w:ascii="Arial" w:hAnsi="Arial" w:cs="Arial"/>
          <w:sz w:val="20"/>
          <w:szCs w:val="20"/>
        </w:rPr>
      </w:pPr>
    </w:p>
    <w:p w14:paraId="555D2C3F" w14:textId="77777777" w:rsidR="00467695" w:rsidRPr="00B729F0" w:rsidRDefault="00467695" w:rsidP="00467695">
      <w:pPr>
        <w:pStyle w:val="Textoindependiente2"/>
        <w:numPr>
          <w:ilvl w:val="0"/>
          <w:numId w:val="27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 xml:space="preserve">Es legítimo propietario, en plena posesión y dominio, de 30 (treinta) acciones nominativas, de la serie “A”, representativas de una porción de la parte fija del capital de la sociedad, y 250 (doscientas cincuenta)  acciones nominativas, de la serie “B”, representativas de una porción de la parte variable del capital de la sociedad; con valor nominal de $ 600.00 (seiscientos pesos 00/100 Moneda Nacional), todas ellas totalmente suscritas y pagadas, las cuales están representadas mediante los Títulos Definitivo de Acciones número 1-A (uno, guión, A) y 1-B (uno, guión, B), en lo sucesivo también referidas como las </w:t>
      </w:r>
      <w:r w:rsidRPr="003E78EF">
        <w:rPr>
          <w:rFonts w:cs="Arial"/>
          <w:b/>
          <w:sz w:val="20"/>
        </w:rPr>
        <w:t>“</w:t>
      </w:r>
      <w:r w:rsidRPr="003E78EF">
        <w:rPr>
          <w:rFonts w:cs="Arial"/>
          <w:b/>
          <w:sz w:val="20"/>
          <w:u w:val="single"/>
        </w:rPr>
        <w:t>Acciones en Venta 1</w:t>
      </w:r>
      <w:r w:rsidRPr="003E78EF">
        <w:rPr>
          <w:rFonts w:cs="Arial"/>
          <w:b/>
          <w:sz w:val="20"/>
        </w:rPr>
        <w:t>”</w:t>
      </w:r>
    </w:p>
    <w:p w14:paraId="6844F774" w14:textId="77777777" w:rsidR="00B729F0" w:rsidRDefault="00B729F0" w:rsidP="00B729F0">
      <w:pPr>
        <w:pStyle w:val="Prrafodelista"/>
        <w:rPr>
          <w:rFonts w:cs="Arial"/>
          <w:sz w:val="20"/>
        </w:rPr>
      </w:pPr>
    </w:p>
    <w:p w14:paraId="11D30A75" w14:textId="77777777" w:rsidR="00B729F0" w:rsidRPr="003E78EF" w:rsidRDefault="00B729F0" w:rsidP="00B729F0">
      <w:pPr>
        <w:pStyle w:val="Textoindependiente2"/>
        <w:spacing w:line="276" w:lineRule="auto"/>
        <w:ind w:left="720"/>
        <w:jc w:val="both"/>
        <w:rPr>
          <w:rFonts w:cs="Arial"/>
          <w:sz w:val="20"/>
        </w:rPr>
      </w:pPr>
    </w:p>
    <w:p w14:paraId="6B39072F" w14:textId="3DA77DF2" w:rsidR="00467695" w:rsidRPr="003E78EF" w:rsidRDefault="00467695" w:rsidP="00467695">
      <w:pPr>
        <w:pStyle w:val="Textoindependiente2"/>
        <w:numPr>
          <w:ilvl w:val="0"/>
          <w:numId w:val="27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 xml:space="preserve">Las Acciones en Venta 1 se encuentran libres de </w:t>
      </w:r>
      <w:r w:rsidRPr="003E78EF">
        <w:rPr>
          <w:rFonts w:cs="Arial"/>
          <w:sz w:val="20"/>
          <w:lang w:val="es-ES"/>
        </w:rPr>
        <w:t xml:space="preserve">todo gravamen, limitación, reclamación, opción, prenda, garantía, obligación de pago o restricción de dominio, posesión, uso, goce o disfrute, en </w:t>
      </w:r>
      <w:r w:rsidRPr="003E78EF">
        <w:rPr>
          <w:rFonts w:cs="Arial"/>
          <w:sz w:val="20"/>
          <w:lang w:val="es-ES"/>
        </w:rPr>
        <w:lastRenderedPageBreak/>
        <w:t>cualquier forma, por lo que puede transmitirlas libremente, de acuerdo con lo establecido en el presente C</w:t>
      </w:r>
      <w:r w:rsidR="003E78EF">
        <w:rPr>
          <w:rFonts w:cs="Arial"/>
          <w:sz w:val="20"/>
          <w:lang w:val="es-ES"/>
        </w:rPr>
        <w:t>ontrato</w:t>
      </w:r>
      <w:r w:rsidRPr="003E78EF">
        <w:rPr>
          <w:rFonts w:cs="Arial"/>
          <w:sz w:val="20"/>
        </w:rPr>
        <w:t>;</w:t>
      </w:r>
    </w:p>
    <w:p w14:paraId="05D591C9" w14:textId="77777777" w:rsidR="00467695" w:rsidRPr="003E78EF" w:rsidRDefault="00467695" w:rsidP="00467695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Cs/>
          <w:sz w:val="20"/>
          <w:lang w:val="es-ES"/>
        </w:rPr>
      </w:pPr>
    </w:p>
    <w:p w14:paraId="6D467B4C" w14:textId="58E168C0" w:rsidR="00467695" w:rsidRPr="003E78EF" w:rsidRDefault="00467695" w:rsidP="00467695">
      <w:pPr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3E78EF">
        <w:rPr>
          <w:rFonts w:ascii="Arial" w:hAnsi="Arial" w:cs="Arial"/>
          <w:sz w:val="20"/>
          <w:szCs w:val="20"/>
          <w:lang w:val="es-ES_tradnl"/>
        </w:rPr>
        <w:t xml:space="preserve">Es su intención firmar el presente </w:t>
      </w:r>
      <w:r w:rsidR="003E78EF" w:rsidRPr="003E78EF">
        <w:rPr>
          <w:rFonts w:ascii="Arial" w:hAnsi="Arial" w:cs="Arial"/>
          <w:sz w:val="20"/>
          <w:szCs w:val="20"/>
          <w:lang w:val="es-ES"/>
        </w:rPr>
        <w:t>Contrato</w:t>
      </w:r>
      <w:r w:rsidRPr="003E78EF">
        <w:rPr>
          <w:rFonts w:ascii="Arial" w:hAnsi="Arial" w:cs="Arial"/>
          <w:sz w:val="20"/>
          <w:szCs w:val="20"/>
          <w:lang w:val="es-ES_tradnl"/>
        </w:rPr>
        <w:t xml:space="preserve"> en su calidad de vendedor, con el fin de transmitir mediante compraventa las referidas Acciones en Venta 1 a favor del Comprador, a cambio de recibir la Contraprestación correspondiente (término que se define más adelante en este </w:t>
      </w:r>
      <w:r w:rsidR="003E78EF">
        <w:rPr>
          <w:rFonts w:ascii="Arial" w:hAnsi="Arial" w:cs="Arial"/>
          <w:sz w:val="20"/>
          <w:szCs w:val="20"/>
          <w:lang w:val="es-ES_tradnl"/>
        </w:rPr>
        <w:t>Contrato</w:t>
      </w:r>
      <w:r w:rsidRPr="003E78EF">
        <w:rPr>
          <w:rFonts w:ascii="Arial" w:hAnsi="Arial" w:cs="Arial"/>
          <w:sz w:val="20"/>
          <w:szCs w:val="20"/>
          <w:lang w:val="es-ES_tradnl"/>
        </w:rPr>
        <w:t xml:space="preserve">) y sujeto a los demás términos y condiciones aquí establecidos. </w:t>
      </w:r>
    </w:p>
    <w:p w14:paraId="1E69822B" w14:textId="77777777" w:rsidR="00467695" w:rsidRPr="003E78EF" w:rsidRDefault="00467695" w:rsidP="00467695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D1DAB4F" w14:textId="77777777" w:rsidR="00467695" w:rsidRPr="003E78EF" w:rsidRDefault="00467695" w:rsidP="00467695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C8D69F" w14:textId="77777777" w:rsidR="00467695" w:rsidRPr="003E78EF" w:rsidRDefault="00467695" w:rsidP="00467695">
      <w:pPr>
        <w:spacing w:line="276" w:lineRule="auto"/>
        <w:outlineLvl w:val="0"/>
        <w:rPr>
          <w:rFonts w:ascii="Arial" w:hAnsi="Arial" w:cs="Arial"/>
          <w:kern w:val="28"/>
          <w:sz w:val="20"/>
          <w:szCs w:val="20"/>
          <w:lang w:val="es-MX"/>
        </w:rPr>
      </w:pPr>
    </w:p>
    <w:p w14:paraId="0A988C63" w14:textId="658E7369" w:rsidR="00F51C9E" w:rsidRPr="003E78EF" w:rsidRDefault="00467695" w:rsidP="00467695">
      <w:pPr>
        <w:pStyle w:val="Prrafodelista"/>
        <w:numPr>
          <w:ilvl w:val="0"/>
          <w:numId w:val="15"/>
        </w:numPr>
        <w:spacing w:line="276" w:lineRule="auto"/>
        <w:outlineLvl w:val="0"/>
        <w:rPr>
          <w:rFonts w:ascii="Arial" w:hAnsi="Arial" w:cs="Arial"/>
          <w:sz w:val="20"/>
          <w:szCs w:val="20"/>
          <w:u w:val="single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Declara el Vendedor 2, señor </w:t>
      </w:r>
      <w:r w:rsidR="00FE1F80" w:rsidRPr="003E78EF">
        <w:rPr>
          <w:rFonts w:ascii="Arial" w:hAnsi="Arial" w:cs="Arial"/>
          <w:b/>
          <w:sz w:val="20"/>
          <w:szCs w:val="20"/>
          <w:lang w:val="es-MX"/>
        </w:rPr>
        <w:t>HOMERO VALDEZ PEÑA</w:t>
      </w:r>
      <w:r w:rsidRPr="003E78EF">
        <w:rPr>
          <w:rFonts w:ascii="Arial" w:hAnsi="Arial" w:cs="Arial"/>
          <w:b/>
          <w:sz w:val="20"/>
          <w:szCs w:val="20"/>
          <w:lang w:val="es-MX"/>
        </w:rPr>
        <w:t>, que:</w:t>
      </w:r>
    </w:p>
    <w:p w14:paraId="0CA40112" w14:textId="77777777" w:rsidR="00467695" w:rsidRPr="003E78EF" w:rsidRDefault="00467695" w:rsidP="00467695">
      <w:pPr>
        <w:spacing w:line="276" w:lineRule="auto"/>
        <w:outlineLvl w:val="0"/>
        <w:rPr>
          <w:rFonts w:ascii="Arial" w:hAnsi="Arial" w:cs="Arial"/>
          <w:sz w:val="20"/>
          <w:szCs w:val="20"/>
          <w:u w:val="single"/>
          <w:lang w:val="es-MX"/>
        </w:rPr>
      </w:pPr>
    </w:p>
    <w:p w14:paraId="5241AB2D" w14:textId="796535A7" w:rsidR="00467695" w:rsidRPr="003E78EF" w:rsidRDefault="00467695" w:rsidP="00FE1F80">
      <w:pPr>
        <w:pStyle w:val="Textoindependiente2"/>
        <w:numPr>
          <w:ilvl w:val="0"/>
          <w:numId w:val="29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>Es</w:t>
      </w:r>
      <w:r w:rsidRPr="003E78EF">
        <w:rPr>
          <w:rFonts w:cs="Arial"/>
          <w:sz w:val="20"/>
          <w:lang w:val="es-ES"/>
        </w:rPr>
        <w:t xml:space="preserve"> </w:t>
      </w:r>
      <w:r w:rsidRPr="003E78EF">
        <w:rPr>
          <w:rFonts w:cs="Arial"/>
          <w:sz w:val="20"/>
        </w:rPr>
        <w:t>mexicano por nacimiento, mayor de edad, y con domicilio en Camino de los Tzenzontles #318, Colonia San Jemo, Monterrey, Nuevo León, México, C.P. 64630</w:t>
      </w:r>
      <w:r w:rsidR="00FE1F80" w:rsidRPr="003E78EF">
        <w:rPr>
          <w:rFonts w:cs="Arial"/>
          <w:sz w:val="20"/>
        </w:rPr>
        <w:t xml:space="preserve">. </w:t>
      </w:r>
    </w:p>
    <w:p w14:paraId="6C10A0F2" w14:textId="77777777" w:rsidR="00FE1F80" w:rsidRPr="003E78EF" w:rsidRDefault="00FE1F80" w:rsidP="00467695">
      <w:pPr>
        <w:pStyle w:val="Textoindependiente2"/>
        <w:spacing w:line="276" w:lineRule="auto"/>
        <w:ind w:left="720"/>
        <w:jc w:val="both"/>
        <w:rPr>
          <w:rFonts w:cs="Arial"/>
          <w:sz w:val="20"/>
        </w:rPr>
      </w:pPr>
    </w:p>
    <w:p w14:paraId="3C50CE44" w14:textId="2A4BD626" w:rsidR="00467695" w:rsidRPr="003E78EF" w:rsidRDefault="00467695" w:rsidP="00B729F0">
      <w:pPr>
        <w:pStyle w:val="Textoindependiente2"/>
        <w:numPr>
          <w:ilvl w:val="0"/>
          <w:numId w:val="29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 xml:space="preserve">Es accionista de la sociedad mercantil denominada </w:t>
      </w:r>
      <w:r w:rsidRPr="003E78EF">
        <w:rPr>
          <w:rFonts w:cs="Arial"/>
          <w:b/>
          <w:sz w:val="20"/>
        </w:rPr>
        <w:t>EXERTUS CONSULTING, S.A. DE C.V</w:t>
      </w:r>
      <w:r w:rsidR="00FE1F80" w:rsidRPr="003E78EF">
        <w:rPr>
          <w:rFonts w:cs="Arial"/>
          <w:b/>
          <w:sz w:val="20"/>
        </w:rPr>
        <w:t>.</w:t>
      </w:r>
    </w:p>
    <w:p w14:paraId="0305D648" w14:textId="77777777" w:rsidR="00467695" w:rsidRPr="003E78EF" w:rsidRDefault="00467695" w:rsidP="00467695">
      <w:pPr>
        <w:pStyle w:val="Prrafodelista"/>
        <w:rPr>
          <w:rFonts w:ascii="Arial" w:hAnsi="Arial" w:cs="Arial"/>
          <w:sz w:val="20"/>
          <w:szCs w:val="20"/>
        </w:rPr>
      </w:pPr>
    </w:p>
    <w:p w14:paraId="11FA37E4" w14:textId="49D1CDE0" w:rsidR="00467695" w:rsidRPr="003E78EF" w:rsidRDefault="00467695" w:rsidP="00B729F0">
      <w:pPr>
        <w:pStyle w:val="Textoindependiente2"/>
        <w:numPr>
          <w:ilvl w:val="0"/>
          <w:numId w:val="29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>Es legítimo propietario, en plena posesión y dominio, de 30 (treinta) acciones nominativas, de la serie “A”, representativas de una porción de la parte fija del capital de la sociedad, y 250 (doscientas cincuenta)  acciones nominativas, de la serie “B”, representativas de una porción de la parte variable del capital de la sociedad; con valor nominal de $ 600.00 (seiscientos pesos 00/100 Moneda Nacional), todas ellas totalmente suscritas y pagadas, las cuales están representadas mediante los Títulos Definitivo</w:t>
      </w:r>
      <w:r w:rsidR="00B729F0">
        <w:rPr>
          <w:rFonts w:cs="Arial"/>
          <w:sz w:val="20"/>
        </w:rPr>
        <w:t>s</w:t>
      </w:r>
      <w:r w:rsidRPr="003E78EF">
        <w:rPr>
          <w:rFonts w:cs="Arial"/>
          <w:sz w:val="20"/>
        </w:rPr>
        <w:t xml:space="preserve"> de Acciones número </w:t>
      </w:r>
      <w:r w:rsidR="00FE1F80" w:rsidRPr="003E78EF">
        <w:rPr>
          <w:rFonts w:cs="Arial"/>
          <w:sz w:val="20"/>
        </w:rPr>
        <w:t>3-A (tres, guión, A), 3-B (tres, guión, B) y 4-B(cuatro, guión, B</w:t>
      </w:r>
      <w:r w:rsidRPr="003E78EF">
        <w:rPr>
          <w:rFonts w:cs="Arial"/>
          <w:sz w:val="20"/>
        </w:rPr>
        <w:t xml:space="preserve">), </w:t>
      </w:r>
      <w:r w:rsidR="00B729F0">
        <w:rPr>
          <w:rFonts w:cs="Arial"/>
          <w:sz w:val="20"/>
        </w:rPr>
        <w:t xml:space="preserve"> y de las cuales pone en venta 238 (doscientas treinta y ocho) acciones Serie “B” representativas del capital social, en su parte variable, </w:t>
      </w:r>
      <w:r w:rsidRPr="003E78EF">
        <w:rPr>
          <w:rFonts w:cs="Arial"/>
          <w:sz w:val="20"/>
        </w:rPr>
        <w:t xml:space="preserve">en lo sucesivo también referidas como las </w:t>
      </w:r>
      <w:r w:rsidRPr="003E78EF">
        <w:rPr>
          <w:rFonts w:cs="Arial"/>
          <w:b/>
          <w:sz w:val="20"/>
        </w:rPr>
        <w:t>“</w:t>
      </w:r>
      <w:r w:rsidRPr="003E78EF">
        <w:rPr>
          <w:rFonts w:cs="Arial"/>
          <w:b/>
          <w:sz w:val="20"/>
          <w:u w:val="single"/>
        </w:rPr>
        <w:t xml:space="preserve">Acciones en Venta </w:t>
      </w:r>
      <w:r w:rsidR="00FE1F80" w:rsidRPr="003E78EF">
        <w:rPr>
          <w:rFonts w:cs="Arial"/>
          <w:b/>
          <w:sz w:val="20"/>
          <w:u w:val="single"/>
        </w:rPr>
        <w:t>2</w:t>
      </w:r>
      <w:r w:rsidRPr="003E78EF">
        <w:rPr>
          <w:rFonts w:cs="Arial"/>
          <w:b/>
          <w:sz w:val="20"/>
        </w:rPr>
        <w:t>”</w:t>
      </w:r>
    </w:p>
    <w:p w14:paraId="1786B234" w14:textId="77777777" w:rsidR="00FE1F80" w:rsidRPr="003E78EF" w:rsidRDefault="00FE1F80" w:rsidP="00FE1F80">
      <w:pPr>
        <w:pStyle w:val="Prrafodelista"/>
        <w:rPr>
          <w:rFonts w:ascii="Arial" w:hAnsi="Arial" w:cs="Arial"/>
          <w:sz w:val="20"/>
          <w:szCs w:val="20"/>
        </w:rPr>
      </w:pPr>
    </w:p>
    <w:p w14:paraId="2B592FAC" w14:textId="77777777" w:rsidR="00FE1F80" w:rsidRPr="003E78EF" w:rsidRDefault="00FE1F80" w:rsidP="00FE1F80">
      <w:pPr>
        <w:pStyle w:val="Textoindependiente2"/>
        <w:spacing w:line="276" w:lineRule="auto"/>
        <w:ind w:left="720"/>
        <w:jc w:val="both"/>
        <w:rPr>
          <w:rFonts w:cs="Arial"/>
          <w:sz w:val="20"/>
        </w:rPr>
      </w:pPr>
    </w:p>
    <w:p w14:paraId="473ECDFE" w14:textId="0A4FDBAF" w:rsidR="00467695" w:rsidRPr="003E78EF" w:rsidRDefault="00467695" w:rsidP="00B729F0">
      <w:pPr>
        <w:pStyle w:val="Textoindependiente2"/>
        <w:numPr>
          <w:ilvl w:val="0"/>
          <w:numId w:val="29"/>
        </w:numPr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sz w:val="20"/>
        </w:rPr>
        <w:t xml:space="preserve">Las Acciones en Venta </w:t>
      </w:r>
      <w:r w:rsidR="00B729F0">
        <w:rPr>
          <w:rFonts w:cs="Arial"/>
          <w:sz w:val="20"/>
        </w:rPr>
        <w:t>2</w:t>
      </w:r>
      <w:r w:rsidRPr="003E78EF">
        <w:rPr>
          <w:rFonts w:cs="Arial"/>
          <w:sz w:val="20"/>
        </w:rPr>
        <w:t xml:space="preserve"> se encuentran libres de </w:t>
      </w:r>
      <w:r w:rsidRPr="003E78EF">
        <w:rPr>
          <w:rFonts w:cs="Arial"/>
          <w:sz w:val="20"/>
          <w:lang w:val="es-ES"/>
        </w:rPr>
        <w:t xml:space="preserve">todo gravamen, limitación, reclamación, opción, prenda, garantía, obligación de pago o restricción de dominio, posesión, uso, goce o disfrute, en cualquier forma, por lo que puede transmitirlas libremente, de acuerdo con lo establecido en el presente </w:t>
      </w:r>
      <w:r w:rsidR="003E78EF" w:rsidRPr="003E78EF">
        <w:rPr>
          <w:rFonts w:cs="Arial"/>
          <w:sz w:val="20"/>
          <w:lang w:val="es-ES"/>
        </w:rPr>
        <w:t>Contrato</w:t>
      </w:r>
      <w:r w:rsidRPr="003E78EF">
        <w:rPr>
          <w:rFonts w:cs="Arial"/>
          <w:sz w:val="20"/>
        </w:rPr>
        <w:t>;</w:t>
      </w:r>
    </w:p>
    <w:p w14:paraId="4F71618A" w14:textId="77777777" w:rsidR="00467695" w:rsidRPr="003E78EF" w:rsidRDefault="00467695" w:rsidP="00467695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Cs/>
          <w:sz w:val="20"/>
          <w:lang w:val="es-ES"/>
        </w:rPr>
      </w:pPr>
    </w:p>
    <w:p w14:paraId="4BB7C3EC" w14:textId="6F4D1634" w:rsidR="00467695" w:rsidRPr="00B729F0" w:rsidRDefault="00467695" w:rsidP="00B729F0">
      <w:pPr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3E78EF">
        <w:rPr>
          <w:rFonts w:ascii="Arial" w:hAnsi="Arial" w:cs="Arial"/>
          <w:sz w:val="20"/>
          <w:szCs w:val="20"/>
          <w:lang w:val="es-ES_tradnl"/>
        </w:rPr>
        <w:t xml:space="preserve">Es su intención firmar el presente </w:t>
      </w:r>
      <w:r w:rsidR="003E78EF" w:rsidRPr="003E78EF">
        <w:rPr>
          <w:rFonts w:ascii="Arial" w:hAnsi="Arial" w:cs="Arial"/>
          <w:sz w:val="20"/>
          <w:szCs w:val="20"/>
          <w:lang w:val="es-ES"/>
        </w:rPr>
        <w:t>Contrato</w:t>
      </w:r>
      <w:r w:rsidRPr="003E78EF">
        <w:rPr>
          <w:rFonts w:ascii="Arial" w:hAnsi="Arial" w:cs="Arial"/>
          <w:sz w:val="20"/>
          <w:szCs w:val="20"/>
          <w:lang w:val="es-ES_tradnl"/>
        </w:rPr>
        <w:t xml:space="preserve"> en su calidad de vendedor, con el fin de transmitir mediante compraventa las referidas Acciones en Venta</w:t>
      </w:r>
      <w:r w:rsidR="00B729F0">
        <w:rPr>
          <w:rFonts w:ascii="Arial" w:hAnsi="Arial" w:cs="Arial"/>
          <w:sz w:val="20"/>
          <w:szCs w:val="20"/>
          <w:lang w:val="es-ES_tradnl"/>
        </w:rPr>
        <w:t xml:space="preserve"> 2</w:t>
      </w:r>
      <w:r w:rsidRPr="00B729F0">
        <w:rPr>
          <w:rFonts w:ascii="Arial" w:hAnsi="Arial" w:cs="Arial"/>
          <w:sz w:val="20"/>
          <w:szCs w:val="20"/>
          <w:lang w:val="es-ES_tradnl"/>
        </w:rPr>
        <w:t xml:space="preserve"> a favor del Comprador, a cambio de recibir la Contraprestación correspondiente (término que se define más adelante en este </w:t>
      </w:r>
      <w:r w:rsidR="003E78EF" w:rsidRPr="00B729F0">
        <w:rPr>
          <w:rFonts w:ascii="Arial" w:hAnsi="Arial" w:cs="Arial"/>
          <w:sz w:val="20"/>
          <w:szCs w:val="20"/>
          <w:lang w:val="es-ES_tradnl"/>
        </w:rPr>
        <w:t>Contrato</w:t>
      </w:r>
      <w:r w:rsidRPr="00B729F0">
        <w:rPr>
          <w:rFonts w:ascii="Arial" w:hAnsi="Arial" w:cs="Arial"/>
          <w:sz w:val="20"/>
          <w:szCs w:val="20"/>
          <w:lang w:val="es-ES_tradnl"/>
        </w:rPr>
        <w:t xml:space="preserve">) y sujeto a los demás términos y condiciones aquí establecidos. </w:t>
      </w:r>
    </w:p>
    <w:p w14:paraId="59FD99C6" w14:textId="77777777" w:rsidR="00467695" w:rsidRPr="003E78EF" w:rsidRDefault="00467695" w:rsidP="00467695">
      <w:pPr>
        <w:spacing w:line="276" w:lineRule="auto"/>
        <w:outlineLvl w:val="0"/>
        <w:rPr>
          <w:rFonts w:ascii="Arial" w:hAnsi="Arial" w:cs="Arial"/>
          <w:sz w:val="20"/>
          <w:szCs w:val="20"/>
          <w:u w:val="single"/>
          <w:lang w:val="es-MX"/>
        </w:rPr>
      </w:pPr>
    </w:p>
    <w:p w14:paraId="591C8A07" w14:textId="77777777" w:rsidR="00102578" w:rsidRPr="003E78EF" w:rsidRDefault="00102578" w:rsidP="00102578">
      <w:pPr>
        <w:pStyle w:val="Textoindependiente2"/>
        <w:spacing w:line="276" w:lineRule="auto"/>
        <w:ind w:left="1080"/>
        <w:jc w:val="both"/>
        <w:rPr>
          <w:rFonts w:cs="Arial"/>
          <w:b/>
          <w:sz w:val="20"/>
        </w:rPr>
      </w:pPr>
    </w:p>
    <w:p w14:paraId="67A4593D" w14:textId="77777777" w:rsidR="00A0444A" w:rsidRPr="003E78EF" w:rsidRDefault="00A0444A" w:rsidP="00102578">
      <w:pPr>
        <w:pStyle w:val="Textoindependiente2"/>
        <w:spacing w:line="276" w:lineRule="auto"/>
        <w:ind w:left="1080"/>
        <w:jc w:val="both"/>
        <w:rPr>
          <w:rFonts w:cs="Arial"/>
          <w:b/>
          <w:sz w:val="20"/>
        </w:rPr>
      </w:pPr>
    </w:p>
    <w:p w14:paraId="27006163" w14:textId="77777777" w:rsidR="00A0444A" w:rsidRPr="003E78EF" w:rsidRDefault="00A0444A" w:rsidP="00102578">
      <w:pPr>
        <w:pStyle w:val="Textoindependiente2"/>
        <w:spacing w:line="276" w:lineRule="auto"/>
        <w:ind w:left="1080"/>
        <w:jc w:val="both"/>
        <w:rPr>
          <w:rFonts w:cs="Arial"/>
          <w:b/>
          <w:sz w:val="20"/>
        </w:rPr>
      </w:pPr>
    </w:p>
    <w:p w14:paraId="6A96F829" w14:textId="44872E87" w:rsidR="008D6142" w:rsidRPr="003E78EF" w:rsidRDefault="008D6142" w:rsidP="00102578">
      <w:pPr>
        <w:pStyle w:val="Textoindependiente2"/>
        <w:numPr>
          <w:ilvl w:val="0"/>
          <w:numId w:val="15"/>
        </w:numPr>
        <w:spacing w:line="276" w:lineRule="auto"/>
        <w:jc w:val="both"/>
        <w:rPr>
          <w:rFonts w:cs="Arial"/>
          <w:b/>
          <w:sz w:val="20"/>
        </w:rPr>
      </w:pPr>
      <w:r w:rsidRPr="003E78EF">
        <w:rPr>
          <w:rFonts w:cs="Arial"/>
          <w:b/>
          <w:sz w:val="20"/>
        </w:rPr>
        <w:t>Declara el Comprador, señor</w:t>
      </w:r>
      <w:r w:rsidRPr="003E78EF">
        <w:rPr>
          <w:rFonts w:cs="Arial"/>
          <w:b/>
          <w:bCs/>
          <w:sz w:val="20"/>
        </w:rPr>
        <w:t xml:space="preserve"> RICARDO MARTÍNEZ NEIRA</w:t>
      </w:r>
      <w:r w:rsidRPr="003E78EF">
        <w:rPr>
          <w:rFonts w:cs="Arial"/>
          <w:b/>
          <w:sz w:val="20"/>
        </w:rPr>
        <w:t>, que:</w:t>
      </w:r>
    </w:p>
    <w:p w14:paraId="3CBB3455" w14:textId="77777777" w:rsidR="008D6142" w:rsidRPr="003E78EF" w:rsidRDefault="008D6142" w:rsidP="008D6142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</w:p>
    <w:p w14:paraId="045E323A" w14:textId="28681FE8" w:rsidR="00B729F0" w:rsidRPr="00B729F0" w:rsidRDefault="00F25C1E" w:rsidP="00D94907">
      <w:pPr>
        <w:pStyle w:val="Textoindependiente2"/>
        <w:numPr>
          <w:ilvl w:val="0"/>
          <w:numId w:val="33"/>
        </w:numPr>
        <w:spacing w:line="276" w:lineRule="auto"/>
        <w:jc w:val="both"/>
        <w:rPr>
          <w:rFonts w:cs="Arial"/>
          <w:sz w:val="20"/>
          <w:lang w:val="es-ES"/>
        </w:rPr>
      </w:pPr>
      <w:r w:rsidRPr="003E78EF">
        <w:rPr>
          <w:rFonts w:cs="Arial"/>
          <w:sz w:val="20"/>
        </w:rPr>
        <w:t>Es</w:t>
      </w:r>
      <w:r w:rsidRPr="003E78EF">
        <w:rPr>
          <w:rFonts w:cs="Arial"/>
          <w:sz w:val="20"/>
          <w:lang w:val="es-ES"/>
        </w:rPr>
        <w:t xml:space="preserve"> </w:t>
      </w:r>
      <w:r w:rsidRPr="003E78EF">
        <w:rPr>
          <w:rFonts w:cs="Arial"/>
          <w:sz w:val="20"/>
        </w:rPr>
        <w:t>mexicano por nacimiento, mayor de edad, y con domicilio en Camino de los Halcones #1010, Departamento 5 “C” Colonia San Jemo, Monterrey, Nuevo León, México, C.P. 64630</w:t>
      </w:r>
      <w:r w:rsidR="00102578" w:rsidRPr="003E78EF">
        <w:rPr>
          <w:rFonts w:cs="Arial"/>
          <w:sz w:val="20"/>
        </w:rPr>
        <w:t>.</w:t>
      </w:r>
    </w:p>
    <w:p w14:paraId="5B3F64DB" w14:textId="77777777" w:rsidR="00B729F0" w:rsidRDefault="00B729F0" w:rsidP="00B729F0">
      <w:pPr>
        <w:pStyle w:val="Textoindependiente2"/>
        <w:spacing w:line="276" w:lineRule="auto"/>
        <w:ind w:left="748"/>
        <w:jc w:val="both"/>
        <w:rPr>
          <w:rFonts w:cs="Arial"/>
          <w:sz w:val="20"/>
          <w:lang w:val="es-ES"/>
        </w:rPr>
      </w:pPr>
    </w:p>
    <w:p w14:paraId="47D54185" w14:textId="45BD3C36" w:rsidR="00B729F0" w:rsidRPr="003E78EF" w:rsidRDefault="00B729F0" w:rsidP="00D94907">
      <w:pPr>
        <w:pStyle w:val="Textoindependiente2"/>
        <w:numPr>
          <w:ilvl w:val="0"/>
          <w:numId w:val="33"/>
        </w:numPr>
        <w:spacing w:line="276" w:lineRule="auto"/>
        <w:jc w:val="both"/>
        <w:rPr>
          <w:rFonts w:cs="Arial"/>
          <w:sz w:val="20"/>
          <w:lang w:val="es-ES"/>
        </w:rPr>
      </w:pPr>
      <w:r w:rsidRPr="003E78EF">
        <w:rPr>
          <w:rFonts w:cs="Arial"/>
          <w:sz w:val="20"/>
          <w:lang w:val="es-ES"/>
        </w:rPr>
        <w:t>Cuenta con las facultades suficientes y necesarias para suscribir el presente Contrato;</w:t>
      </w:r>
    </w:p>
    <w:p w14:paraId="4CE3F236" w14:textId="4796CC3A" w:rsidR="00B729F0" w:rsidRPr="00B729F0" w:rsidRDefault="00B729F0" w:rsidP="00D94907">
      <w:pPr>
        <w:pStyle w:val="Textoindependiente2"/>
        <w:numPr>
          <w:ilvl w:val="0"/>
          <w:numId w:val="33"/>
        </w:numPr>
        <w:spacing w:line="276" w:lineRule="auto"/>
        <w:jc w:val="both"/>
        <w:rPr>
          <w:rFonts w:cs="Arial"/>
          <w:sz w:val="20"/>
          <w:lang w:val="es-ES"/>
        </w:rPr>
      </w:pPr>
      <w:r w:rsidRPr="00B729F0">
        <w:rPr>
          <w:rFonts w:cs="Arial"/>
          <w:sz w:val="20"/>
        </w:rPr>
        <w:lastRenderedPageBreak/>
        <w:t xml:space="preserve">Conoce las operaciones comerciales, proyectos y demás particularidades de la Sociedad, y tiene intención de convertirse en accionista de la misma, mediante la compra de las Acciones en Venta 1 y Acciones en Venta 2, tal como ya se mencionó en este </w:t>
      </w:r>
      <w:r w:rsidRPr="00B729F0">
        <w:rPr>
          <w:rFonts w:cs="Arial"/>
          <w:sz w:val="20"/>
          <w:lang w:val="es-ES_tradnl"/>
        </w:rPr>
        <w:t>Convenio</w:t>
      </w:r>
      <w:r w:rsidRPr="00B729F0">
        <w:rPr>
          <w:rFonts w:cs="Arial"/>
          <w:sz w:val="20"/>
        </w:rPr>
        <w:t>;</w:t>
      </w:r>
    </w:p>
    <w:p w14:paraId="7CE12B17" w14:textId="77777777" w:rsidR="00F25C1E" w:rsidRPr="003E78EF" w:rsidRDefault="00F25C1E" w:rsidP="00F25C1E">
      <w:pPr>
        <w:pStyle w:val="Textoindependiente2"/>
        <w:spacing w:line="276" w:lineRule="auto"/>
        <w:ind w:left="748"/>
        <w:jc w:val="both"/>
        <w:rPr>
          <w:rFonts w:cs="Arial"/>
          <w:sz w:val="20"/>
          <w:lang w:val="es-ES"/>
        </w:rPr>
      </w:pPr>
    </w:p>
    <w:p w14:paraId="534B4D5D" w14:textId="77777777" w:rsidR="008D6142" w:rsidRPr="003E78EF" w:rsidRDefault="008D6142" w:rsidP="008D6142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01B2A574" w14:textId="656C68B1" w:rsidR="00102578" w:rsidRPr="003E78EF" w:rsidRDefault="008D6142" w:rsidP="00D94907">
      <w:pPr>
        <w:pStyle w:val="Textoindependiente2"/>
        <w:numPr>
          <w:ilvl w:val="0"/>
          <w:numId w:val="33"/>
        </w:numPr>
        <w:spacing w:line="276" w:lineRule="auto"/>
        <w:jc w:val="both"/>
        <w:rPr>
          <w:rFonts w:cs="Arial"/>
          <w:sz w:val="20"/>
          <w:lang w:val="es-ES"/>
        </w:rPr>
      </w:pPr>
      <w:r w:rsidRPr="003E78EF">
        <w:rPr>
          <w:rFonts w:cs="Arial"/>
          <w:sz w:val="20"/>
          <w:lang w:val="es-ES"/>
        </w:rPr>
        <w:t xml:space="preserve">Es su intención celebrar el presente Contrato en su calidad de Comprador, a fin de comprar las </w:t>
      </w:r>
      <w:r w:rsidR="00102578" w:rsidRPr="003E78EF">
        <w:rPr>
          <w:rFonts w:cs="Arial"/>
          <w:sz w:val="20"/>
          <w:lang w:val="es-ES"/>
        </w:rPr>
        <w:t>Acciones en Venta 1 y Acciones en Venta 2, sujeto a los términos y condiciones establecidos en el presente Contrato.</w:t>
      </w:r>
    </w:p>
    <w:p w14:paraId="419ABDAF" w14:textId="77777777" w:rsidR="00102578" w:rsidRPr="003E78EF" w:rsidRDefault="00102578" w:rsidP="00102578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14:paraId="35CDE050" w14:textId="77777777" w:rsidR="00D32BBB" w:rsidRPr="003E78EF" w:rsidRDefault="00D32BBB" w:rsidP="00D32BBB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</w:p>
    <w:p w14:paraId="2413DE8B" w14:textId="77777777" w:rsidR="00D32BBB" w:rsidRPr="003E78EF" w:rsidRDefault="00D32BBB" w:rsidP="00102578">
      <w:pPr>
        <w:pStyle w:val="Textoindependiente2"/>
        <w:numPr>
          <w:ilvl w:val="0"/>
          <w:numId w:val="15"/>
        </w:numPr>
        <w:spacing w:line="276" w:lineRule="auto"/>
        <w:ind w:left="561" w:hanging="561"/>
        <w:jc w:val="both"/>
        <w:rPr>
          <w:rFonts w:cs="Arial"/>
          <w:b/>
          <w:sz w:val="20"/>
          <w:lang w:val="es-ES_tradnl"/>
        </w:rPr>
      </w:pPr>
      <w:r w:rsidRPr="003E78EF">
        <w:rPr>
          <w:rFonts w:cs="Arial"/>
          <w:b/>
          <w:sz w:val="20"/>
          <w:lang w:val="es-ES_tradnl"/>
        </w:rPr>
        <w:t xml:space="preserve">Declaran </w:t>
      </w:r>
      <w:r w:rsidRPr="003E78EF">
        <w:rPr>
          <w:rFonts w:cs="Arial"/>
          <w:b/>
          <w:sz w:val="20"/>
        </w:rPr>
        <w:t>las</w:t>
      </w:r>
      <w:r w:rsidRPr="003E78EF">
        <w:rPr>
          <w:rFonts w:cs="Arial"/>
          <w:b/>
          <w:sz w:val="20"/>
          <w:lang w:val="es-ES_tradnl"/>
        </w:rPr>
        <w:t xml:space="preserve"> partes que:</w:t>
      </w:r>
    </w:p>
    <w:p w14:paraId="04A62B13" w14:textId="77777777" w:rsidR="001A19E2" w:rsidRPr="003E78EF" w:rsidRDefault="001A19E2" w:rsidP="00752D23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5CF3321" w14:textId="13DBFAE0" w:rsidR="001A19E2" w:rsidRPr="00D94907" w:rsidRDefault="00556EBF" w:rsidP="00D94907">
      <w:pPr>
        <w:pStyle w:val="Prrafodelista"/>
        <w:numPr>
          <w:ilvl w:val="0"/>
          <w:numId w:val="3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D94907">
        <w:rPr>
          <w:rFonts w:ascii="Arial" w:hAnsi="Arial" w:cs="Arial"/>
          <w:sz w:val="20"/>
          <w:szCs w:val="20"/>
          <w:lang w:val="es-ES_tradnl"/>
        </w:rPr>
        <w:t>Se r</w:t>
      </w:r>
      <w:r w:rsidR="001A19E2" w:rsidRPr="00D94907">
        <w:rPr>
          <w:rFonts w:ascii="Arial" w:hAnsi="Arial" w:cs="Arial"/>
          <w:sz w:val="20"/>
          <w:szCs w:val="20"/>
          <w:lang w:val="es-ES_tradnl"/>
        </w:rPr>
        <w:t xml:space="preserve">econocen </w:t>
      </w:r>
      <w:r w:rsidRPr="00D94907">
        <w:rPr>
          <w:rFonts w:ascii="Arial" w:hAnsi="Arial" w:cs="Arial"/>
          <w:sz w:val="20"/>
          <w:szCs w:val="20"/>
          <w:lang w:val="es-ES_tradnl"/>
        </w:rPr>
        <w:t xml:space="preserve">mutuamente </w:t>
      </w:r>
      <w:r w:rsidR="001A19E2" w:rsidRPr="00D94907">
        <w:rPr>
          <w:rFonts w:ascii="Arial" w:hAnsi="Arial" w:cs="Arial"/>
          <w:sz w:val="20"/>
          <w:szCs w:val="20"/>
          <w:lang w:val="es-ES_tradnl"/>
        </w:rPr>
        <w:t xml:space="preserve">la capacidad legal para </w:t>
      </w:r>
      <w:r w:rsidRPr="00D94907">
        <w:rPr>
          <w:rFonts w:ascii="Arial" w:hAnsi="Arial" w:cs="Arial"/>
          <w:sz w:val="20"/>
          <w:szCs w:val="20"/>
          <w:lang w:val="es-ES_tradnl"/>
        </w:rPr>
        <w:t xml:space="preserve">obligarse y </w:t>
      </w:r>
      <w:r w:rsidR="001A19E2" w:rsidRPr="00D94907">
        <w:rPr>
          <w:rFonts w:ascii="Arial" w:hAnsi="Arial" w:cs="Arial"/>
          <w:sz w:val="20"/>
          <w:szCs w:val="20"/>
          <w:lang w:val="es-ES_tradnl"/>
        </w:rPr>
        <w:t>contratar;</w:t>
      </w:r>
      <w:r w:rsidR="00F70E02" w:rsidRPr="00D94907">
        <w:rPr>
          <w:rFonts w:ascii="Arial" w:hAnsi="Arial" w:cs="Arial"/>
          <w:sz w:val="20"/>
          <w:szCs w:val="20"/>
          <w:lang w:val="es-ES_tradnl"/>
        </w:rPr>
        <w:t xml:space="preserve"> y</w:t>
      </w:r>
    </w:p>
    <w:p w14:paraId="28E97C87" w14:textId="77777777" w:rsidR="001A19E2" w:rsidRPr="003E78EF" w:rsidRDefault="001A19E2" w:rsidP="00752D23">
      <w:pPr>
        <w:tabs>
          <w:tab w:val="num" w:pos="748"/>
        </w:tabs>
        <w:spacing w:line="276" w:lineRule="auto"/>
        <w:ind w:left="748" w:hanging="37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05B08C2" w14:textId="5C0553F2" w:rsidR="001A19E2" w:rsidRPr="00D94907" w:rsidRDefault="001A19E2" w:rsidP="00D94907">
      <w:pPr>
        <w:pStyle w:val="Prrafodelista"/>
        <w:numPr>
          <w:ilvl w:val="0"/>
          <w:numId w:val="34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D94907">
        <w:rPr>
          <w:rFonts w:ascii="Arial" w:hAnsi="Arial" w:cs="Arial"/>
          <w:sz w:val="20"/>
          <w:szCs w:val="20"/>
          <w:lang w:val="es-ES_tradnl"/>
        </w:rPr>
        <w:t>En virtud de lo anteriormente manifestado por cada una de ellas, y por así convenir a sus intereses legales, están de acuerdo en obligarse de conformidad con y de acuerdo al contenido de las siguientes:</w:t>
      </w:r>
    </w:p>
    <w:p w14:paraId="0312714E" w14:textId="362338B3" w:rsidR="00650D49" w:rsidRPr="003E78EF" w:rsidRDefault="00650D49" w:rsidP="00752D23">
      <w:pPr>
        <w:pStyle w:val="Textoindependiente2"/>
        <w:spacing w:line="276" w:lineRule="auto"/>
        <w:jc w:val="both"/>
        <w:rPr>
          <w:rFonts w:cs="Arial"/>
          <w:sz w:val="20"/>
          <w:lang w:val="es-ES"/>
        </w:rPr>
      </w:pPr>
    </w:p>
    <w:p w14:paraId="00430A7D" w14:textId="77777777" w:rsidR="00D32BBB" w:rsidRPr="003E78EF" w:rsidRDefault="00D32BBB" w:rsidP="00752D23">
      <w:pPr>
        <w:pStyle w:val="Textoindependiente2"/>
        <w:spacing w:line="276" w:lineRule="auto"/>
        <w:jc w:val="both"/>
        <w:rPr>
          <w:rFonts w:cs="Arial"/>
          <w:sz w:val="20"/>
          <w:lang w:val="es-ES"/>
        </w:rPr>
      </w:pPr>
    </w:p>
    <w:p w14:paraId="35EE8EB9" w14:textId="77777777" w:rsidR="00377E4B" w:rsidRDefault="00377E4B" w:rsidP="00752D23">
      <w:pPr>
        <w:pStyle w:val="Textoindependiente2"/>
        <w:tabs>
          <w:tab w:val="left" w:pos="720"/>
        </w:tabs>
        <w:spacing w:line="276" w:lineRule="auto"/>
        <w:ind w:left="720" w:hanging="720"/>
        <w:jc w:val="center"/>
        <w:outlineLvl w:val="0"/>
        <w:rPr>
          <w:rFonts w:cs="Arial"/>
          <w:b/>
          <w:sz w:val="20"/>
          <w:u w:val="single"/>
        </w:rPr>
      </w:pPr>
      <w:r w:rsidRPr="003E78EF">
        <w:rPr>
          <w:rFonts w:cs="Arial"/>
          <w:b/>
          <w:sz w:val="20"/>
          <w:u w:val="single"/>
        </w:rPr>
        <w:t>CLÁUSULAS</w:t>
      </w:r>
    </w:p>
    <w:p w14:paraId="2A0D01B9" w14:textId="77777777" w:rsidR="00B729F0" w:rsidRPr="003E78EF" w:rsidRDefault="00B729F0" w:rsidP="00752D23">
      <w:pPr>
        <w:pStyle w:val="Textoindependiente2"/>
        <w:tabs>
          <w:tab w:val="left" w:pos="720"/>
        </w:tabs>
        <w:spacing w:line="276" w:lineRule="auto"/>
        <w:ind w:left="720" w:hanging="720"/>
        <w:jc w:val="center"/>
        <w:outlineLvl w:val="0"/>
        <w:rPr>
          <w:rFonts w:cs="Arial"/>
          <w:b/>
          <w:sz w:val="20"/>
        </w:rPr>
      </w:pPr>
    </w:p>
    <w:p w14:paraId="7E1694AA" w14:textId="77777777" w:rsidR="007263F2" w:rsidRPr="003E78EF" w:rsidRDefault="007263F2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</w:rPr>
      </w:pPr>
    </w:p>
    <w:p w14:paraId="22CA64E5" w14:textId="3BEBB222" w:rsidR="00102578" w:rsidRPr="003E78EF" w:rsidRDefault="00761921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  <w:r w:rsidRPr="003E78EF">
        <w:rPr>
          <w:rFonts w:cs="Arial"/>
          <w:b/>
          <w:sz w:val="20"/>
        </w:rPr>
        <w:t>PRIMER</w:t>
      </w:r>
      <w:r w:rsidR="008E1574" w:rsidRPr="003E78EF">
        <w:rPr>
          <w:rFonts w:cs="Arial"/>
          <w:b/>
          <w:sz w:val="20"/>
        </w:rPr>
        <w:t>A.</w:t>
      </w:r>
      <w:r w:rsidR="00D32BBB" w:rsidRPr="003E78EF">
        <w:rPr>
          <w:rFonts w:cs="Arial"/>
          <w:b/>
          <w:sz w:val="20"/>
        </w:rPr>
        <w:t xml:space="preserve"> </w:t>
      </w:r>
      <w:r w:rsidR="00D32BBB" w:rsidRPr="003E78EF">
        <w:rPr>
          <w:rFonts w:cs="Arial"/>
          <w:b/>
          <w:sz w:val="20"/>
          <w:u w:val="single"/>
        </w:rPr>
        <w:t>OBJETO</w:t>
      </w:r>
      <w:r w:rsidR="00D32BBB" w:rsidRPr="003E78EF">
        <w:rPr>
          <w:rFonts w:cs="Arial"/>
          <w:b/>
          <w:sz w:val="20"/>
        </w:rPr>
        <w:t>.</w:t>
      </w:r>
      <w:r w:rsidR="008E1574" w:rsidRPr="003E78EF">
        <w:rPr>
          <w:rFonts w:cs="Arial"/>
          <w:sz w:val="20"/>
        </w:rPr>
        <w:t xml:space="preserve"> </w:t>
      </w:r>
      <w:r w:rsidR="00A0444A" w:rsidRPr="003E78EF">
        <w:rPr>
          <w:rFonts w:cs="Arial"/>
          <w:sz w:val="20"/>
        </w:rPr>
        <w:t xml:space="preserve">Bajo los términos y condiciones del presente </w:t>
      </w:r>
      <w:r w:rsidR="003E78EF">
        <w:rPr>
          <w:rFonts w:cs="Arial"/>
          <w:sz w:val="20"/>
        </w:rPr>
        <w:t>Contrato</w:t>
      </w:r>
      <w:r w:rsidR="00A0444A" w:rsidRPr="003E78EF">
        <w:rPr>
          <w:rFonts w:cs="Arial"/>
          <w:sz w:val="20"/>
        </w:rPr>
        <w:t>:</w:t>
      </w:r>
    </w:p>
    <w:p w14:paraId="2376E468" w14:textId="77777777" w:rsidR="00A0444A" w:rsidRPr="003E78EF" w:rsidRDefault="00A0444A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</w:p>
    <w:p w14:paraId="6FB78B63" w14:textId="579D2489" w:rsidR="00B729F0" w:rsidRPr="00B729F0" w:rsidRDefault="00A0444A" w:rsidP="00B729F0">
      <w:pPr>
        <w:pStyle w:val="Textoindependiente2"/>
        <w:numPr>
          <w:ilvl w:val="0"/>
          <w:numId w:val="31"/>
        </w:numPr>
        <w:tabs>
          <w:tab w:val="left" w:pos="426"/>
        </w:tabs>
        <w:spacing w:line="276" w:lineRule="auto"/>
        <w:ind w:left="426"/>
        <w:jc w:val="both"/>
        <w:rPr>
          <w:rFonts w:cs="Arial"/>
          <w:sz w:val="20"/>
        </w:rPr>
      </w:pPr>
      <w:r w:rsidRPr="00B729F0">
        <w:rPr>
          <w:rFonts w:cs="Arial"/>
          <w:sz w:val="20"/>
        </w:rPr>
        <w:t xml:space="preserve">El vendedor 1, señor </w:t>
      </w:r>
      <w:r w:rsidRPr="00B729F0">
        <w:rPr>
          <w:rFonts w:cs="Arial"/>
          <w:b/>
          <w:sz w:val="20"/>
        </w:rPr>
        <w:t>JOSÉ MANUEL TIRADO PEÑA</w:t>
      </w:r>
      <w:r w:rsidRPr="00B729F0">
        <w:rPr>
          <w:rFonts w:cs="Arial"/>
          <w:sz w:val="20"/>
        </w:rPr>
        <w:t xml:space="preserve">, en este acto transmite mediante venta al comprador, señor </w:t>
      </w:r>
      <w:r w:rsidRPr="00B729F0">
        <w:rPr>
          <w:rFonts w:cs="Arial"/>
          <w:b/>
          <w:sz w:val="20"/>
        </w:rPr>
        <w:t>RICARDO MARTÍNEZ NEIRA</w:t>
      </w:r>
      <w:r w:rsidRPr="00B729F0">
        <w:rPr>
          <w:rFonts w:cs="Arial"/>
          <w:sz w:val="20"/>
        </w:rPr>
        <w:t xml:space="preserve">, quien adquiere para sí, las Acciones en Venta 1, y asimismo el Vendedor 1 en este acto endosa a favor del Comprador los </w:t>
      </w:r>
      <w:r w:rsidR="00B729F0" w:rsidRPr="00B729F0">
        <w:rPr>
          <w:rFonts w:cs="Arial"/>
          <w:sz w:val="20"/>
        </w:rPr>
        <w:t>Títulos</w:t>
      </w:r>
      <w:r w:rsidRPr="00B729F0">
        <w:rPr>
          <w:rFonts w:cs="Arial"/>
          <w:sz w:val="20"/>
        </w:rPr>
        <w:t xml:space="preserve"> Definitivos de Acciones identificados con el número 1-A (uno, guión, A) y 2-B (dos, guión, B), que amparan duchas Acciones en Venta 1, es decir 30 (treinta) acciones Serie “A” representativas del Capital Social Fijo, y 250 (doscientas cincuenta) acciones Serie “B” representativas del Capital Social Variable, mismo que el Comprador  manifiesta recibir del Vendedor 1  en este acto y a su entera satisfacción, sirviendo el presente Contrato como el más amplio recibo que en derecho proceda;</w:t>
      </w:r>
    </w:p>
    <w:p w14:paraId="019B5C39" w14:textId="77777777" w:rsidR="00B729F0" w:rsidRPr="00B729F0" w:rsidRDefault="00B729F0" w:rsidP="00B729F0">
      <w:pPr>
        <w:pStyle w:val="Textoindependiente2"/>
        <w:tabs>
          <w:tab w:val="left" w:pos="426"/>
        </w:tabs>
        <w:spacing w:line="276" w:lineRule="auto"/>
        <w:ind w:left="426"/>
        <w:jc w:val="both"/>
        <w:rPr>
          <w:rFonts w:cs="Arial"/>
          <w:sz w:val="20"/>
        </w:rPr>
      </w:pPr>
    </w:p>
    <w:p w14:paraId="7612B35D" w14:textId="6F6B474E" w:rsidR="00A0444A" w:rsidRPr="00B729F0" w:rsidRDefault="00A0444A" w:rsidP="00B729F0">
      <w:pPr>
        <w:pStyle w:val="Textoindependiente2"/>
        <w:numPr>
          <w:ilvl w:val="0"/>
          <w:numId w:val="31"/>
        </w:numPr>
        <w:tabs>
          <w:tab w:val="left" w:pos="426"/>
        </w:tabs>
        <w:spacing w:line="276" w:lineRule="auto"/>
        <w:ind w:left="426"/>
        <w:jc w:val="both"/>
        <w:rPr>
          <w:rFonts w:cs="Arial"/>
          <w:sz w:val="20"/>
        </w:rPr>
      </w:pPr>
      <w:r w:rsidRPr="00B729F0">
        <w:rPr>
          <w:rFonts w:cs="Arial"/>
          <w:sz w:val="20"/>
        </w:rPr>
        <w:t xml:space="preserve">El Vendedor 2, señor </w:t>
      </w:r>
      <w:r w:rsidRPr="00B729F0">
        <w:rPr>
          <w:rFonts w:cs="Arial"/>
          <w:b/>
          <w:sz w:val="20"/>
        </w:rPr>
        <w:t>HOMERO VALDEZ  PEÑA</w:t>
      </w:r>
      <w:r w:rsidRPr="00B729F0">
        <w:rPr>
          <w:rFonts w:cs="Arial"/>
          <w:sz w:val="20"/>
        </w:rPr>
        <w:t xml:space="preserve">, en este acto transmite mediante venta al comprador, señor </w:t>
      </w:r>
      <w:r w:rsidRPr="00B729F0">
        <w:rPr>
          <w:rFonts w:cs="Arial"/>
          <w:b/>
          <w:sz w:val="20"/>
        </w:rPr>
        <w:t>RICARDO MARTÍNEZ NEIRA</w:t>
      </w:r>
      <w:r w:rsidRPr="00B729F0">
        <w:rPr>
          <w:rFonts w:cs="Arial"/>
          <w:sz w:val="20"/>
        </w:rPr>
        <w:t xml:space="preserve">, quien adquiere para sí, las Acciones en Venta 2, y asimismo el Vendedor 2 en este acto endosa a favor del Comprador </w:t>
      </w:r>
      <w:r w:rsidR="007748D3" w:rsidRPr="00B729F0">
        <w:rPr>
          <w:rFonts w:cs="Arial"/>
          <w:sz w:val="20"/>
        </w:rPr>
        <w:t>el</w:t>
      </w:r>
      <w:r w:rsidRPr="00B729F0">
        <w:rPr>
          <w:rFonts w:cs="Arial"/>
          <w:sz w:val="20"/>
        </w:rPr>
        <w:t xml:space="preserve"> Titulo Definitivo de Acciones identificado con el número</w:t>
      </w:r>
      <w:r w:rsidR="007748D3" w:rsidRPr="00B729F0">
        <w:rPr>
          <w:rFonts w:cs="Arial"/>
          <w:sz w:val="20"/>
        </w:rPr>
        <w:t xml:space="preserve"> 3-B (tres, guión, B</w:t>
      </w:r>
      <w:r w:rsidRPr="00B729F0">
        <w:rPr>
          <w:rFonts w:cs="Arial"/>
          <w:sz w:val="20"/>
        </w:rPr>
        <w:t>)</w:t>
      </w:r>
      <w:r w:rsidR="007748D3" w:rsidRPr="00B729F0">
        <w:rPr>
          <w:rFonts w:cs="Arial"/>
          <w:sz w:val="20"/>
        </w:rPr>
        <w:t>, que amparan di</w:t>
      </w:r>
      <w:r w:rsidRPr="00B729F0">
        <w:rPr>
          <w:rFonts w:cs="Arial"/>
          <w:sz w:val="20"/>
        </w:rPr>
        <w:t>chas Acciones en Vent</w:t>
      </w:r>
      <w:r w:rsidR="007748D3" w:rsidRPr="00B729F0">
        <w:rPr>
          <w:rFonts w:cs="Arial"/>
          <w:sz w:val="20"/>
        </w:rPr>
        <w:t>a 2</w:t>
      </w:r>
      <w:r w:rsidRPr="00B729F0">
        <w:rPr>
          <w:rFonts w:cs="Arial"/>
          <w:sz w:val="20"/>
        </w:rPr>
        <w:t xml:space="preserve">, es decir </w:t>
      </w:r>
      <w:r w:rsidR="007748D3" w:rsidRPr="00B729F0">
        <w:rPr>
          <w:rFonts w:cs="Arial"/>
          <w:sz w:val="20"/>
        </w:rPr>
        <w:t>238</w:t>
      </w:r>
      <w:r w:rsidRPr="00B729F0">
        <w:rPr>
          <w:rFonts w:cs="Arial"/>
          <w:sz w:val="20"/>
        </w:rPr>
        <w:t xml:space="preserve"> (</w:t>
      </w:r>
      <w:r w:rsidR="007748D3" w:rsidRPr="00B729F0">
        <w:rPr>
          <w:rFonts w:cs="Arial"/>
          <w:sz w:val="20"/>
        </w:rPr>
        <w:t>doscientas treinta y ocho</w:t>
      </w:r>
      <w:r w:rsidRPr="00B729F0">
        <w:rPr>
          <w:rFonts w:cs="Arial"/>
          <w:sz w:val="20"/>
        </w:rPr>
        <w:t>) acciones Serie “</w:t>
      </w:r>
      <w:r w:rsidR="007748D3" w:rsidRPr="00B729F0">
        <w:rPr>
          <w:rFonts w:cs="Arial"/>
          <w:sz w:val="20"/>
        </w:rPr>
        <w:t>B</w:t>
      </w:r>
      <w:r w:rsidRPr="00B729F0">
        <w:rPr>
          <w:rFonts w:cs="Arial"/>
          <w:sz w:val="20"/>
        </w:rPr>
        <w:t>” representativas del Capital Social Variable, mismo que el Comprador  manifiesta recibir del Vendedor</w:t>
      </w:r>
      <w:r w:rsidR="007748D3" w:rsidRPr="00B729F0">
        <w:rPr>
          <w:rFonts w:cs="Arial"/>
          <w:sz w:val="20"/>
        </w:rPr>
        <w:t xml:space="preserve"> 2</w:t>
      </w:r>
      <w:r w:rsidRPr="00B729F0">
        <w:rPr>
          <w:rFonts w:cs="Arial"/>
          <w:sz w:val="20"/>
        </w:rPr>
        <w:t xml:space="preserve">  en este acto y a su entera satisfacción, sirviendo el presente Contrato como el más amplio recibo que en derecho proceda;</w:t>
      </w:r>
    </w:p>
    <w:p w14:paraId="516988F2" w14:textId="77777777" w:rsidR="00102578" w:rsidRPr="003E78EF" w:rsidRDefault="00102578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</w:p>
    <w:p w14:paraId="58B77A5D" w14:textId="77777777" w:rsidR="00102578" w:rsidRPr="003E78EF" w:rsidRDefault="00102578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</w:p>
    <w:p w14:paraId="2DA66A89" w14:textId="77777777" w:rsidR="00F51C9E" w:rsidRPr="003E78EF" w:rsidRDefault="00F51C9E" w:rsidP="00752D2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</w:rPr>
      </w:pPr>
    </w:p>
    <w:p w14:paraId="68E14CB3" w14:textId="606EAB90" w:rsidR="007748D3" w:rsidRPr="003E78EF" w:rsidRDefault="00761921" w:rsidP="007748D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  <w:lang w:val="es-ES_tradnl"/>
        </w:rPr>
      </w:pPr>
      <w:r w:rsidRPr="003E78EF">
        <w:rPr>
          <w:rFonts w:cs="Arial"/>
          <w:b/>
          <w:sz w:val="20"/>
          <w:lang w:val="es-ES_tradnl"/>
        </w:rPr>
        <w:t>SEGUND</w:t>
      </w:r>
      <w:r w:rsidR="008E1574" w:rsidRPr="003E78EF">
        <w:rPr>
          <w:rFonts w:cs="Arial"/>
          <w:b/>
          <w:sz w:val="20"/>
        </w:rPr>
        <w:t>A</w:t>
      </w:r>
      <w:r w:rsidR="009F2BBE" w:rsidRPr="003E78EF">
        <w:rPr>
          <w:rFonts w:cs="Arial"/>
          <w:b/>
          <w:sz w:val="20"/>
        </w:rPr>
        <w:t xml:space="preserve">. </w:t>
      </w:r>
      <w:r w:rsidR="00D44905" w:rsidRPr="003E78EF">
        <w:rPr>
          <w:rFonts w:cs="Arial"/>
          <w:b/>
          <w:sz w:val="20"/>
          <w:u w:val="single"/>
        </w:rPr>
        <w:t>CONTRAPRESTACIÓN</w:t>
      </w:r>
      <w:r w:rsidR="00D44905" w:rsidRPr="003E78EF">
        <w:rPr>
          <w:rFonts w:cs="Arial"/>
          <w:b/>
          <w:sz w:val="20"/>
        </w:rPr>
        <w:t xml:space="preserve">. </w:t>
      </w:r>
      <w:r w:rsidR="007748D3" w:rsidRPr="003E78EF">
        <w:rPr>
          <w:rFonts w:cs="Arial"/>
          <w:sz w:val="20"/>
        </w:rPr>
        <w:t xml:space="preserve">El precio que las partes acuerdan para la compraventa de las Acciones en Venta 1 y las Acciones en Venta 2, en lo sucesivo también referida como la </w:t>
      </w:r>
      <w:r w:rsidR="007748D3" w:rsidRPr="003E78EF">
        <w:rPr>
          <w:rFonts w:cs="Arial"/>
          <w:b/>
          <w:bCs/>
          <w:sz w:val="20"/>
        </w:rPr>
        <w:t>“</w:t>
      </w:r>
      <w:r w:rsidR="007748D3" w:rsidRPr="003E78EF">
        <w:rPr>
          <w:rFonts w:cs="Arial"/>
          <w:b/>
          <w:bCs/>
          <w:sz w:val="20"/>
          <w:u w:val="single"/>
        </w:rPr>
        <w:t>Contraprestación</w:t>
      </w:r>
      <w:r w:rsidR="007748D3" w:rsidRPr="003E78EF">
        <w:rPr>
          <w:rFonts w:cs="Arial"/>
          <w:b/>
          <w:bCs/>
          <w:sz w:val="20"/>
        </w:rPr>
        <w:t>”</w:t>
      </w:r>
      <w:r w:rsidR="007748D3" w:rsidRPr="003E78EF">
        <w:rPr>
          <w:rFonts w:cs="Arial"/>
          <w:sz w:val="20"/>
        </w:rPr>
        <w:t xml:space="preserve">, es la cantidad de </w:t>
      </w:r>
      <w:r w:rsidR="007748D3" w:rsidRPr="003E78EF">
        <w:rPr>
          <w:rFonts w:cs="Arial"/>
          <w:sz w:val="20"/>
          <w:lang w:val="es-ES"/>
        </w:rPr>
        <w:t xml:space="preserve">$600.00 (SEISCIENTOS PESOS 00/100 M.N.) por cada una de las acciones transmitidas, es decir la cantidad total de $310,800.00 (Trescientos diez mil ochocientos pesos </w:t>
      </w:r>
      <w:r w:rsidR="007748D3" w:rsidRPr="003E78EF">
        <w:rPr>
          <w:rFonts w:cs="Arial"/>
          <w:sz w:val="20"/>
          <w:lang w:val="es-ES"/>
        </w:rPr>
        <w:lastRenderedPageBreak/>
        <w:t>00/100 Moneda Nacional).</w:t>
      </w:r>
      <w:r w:rsidR="007748D3" w:rsidRPr="003E78EF">
        <w:rPr>
          <w:rFonts w:cs="Arial"/>
          <w:sz w:val="20"/>
        </w:rPr>
        <w:t xml:space="preserve"> </w:t>
      </w:r>
      <w:r w:rsidR="007748D3" w:rsidRPr="003E78EF">
        <w:rPr>
          <w:rFonts w:cs="Arial"/>
          <w:sz w:val="20"/>
          <w:lang w:val="es-ES"/>
        </w:rPr>
        <w:t>El Comprador paga en este acto la Contraprestación en su debida proporción, manifestando los Vendedores recibirla a su entera conformidad, otorgando a el Comprador, por medio del presente Contrato, el recibo más eficaz y amplio que en derecho proceda.</w:t>
      </w:r>
      <w:r w:rsidR="007748D3" w:rsidRPr="003E78EF">
        <w:rPr>
          <w:rFonts w:cs="Arial"/>
          <w:sz w:val="20"/>
        </w:rPr>
        <w:t xml:space="preserve"> Por lo que los Vendedores no se reservan reclamación alguna, pasada, presente y/o futura, ya sea contra el Comprador, la Sociedad, y/o sus accionistas, directivos, funcionarios, agentes y/o cualquier otro similar u homólogo, con relación a las Acciones y/o respecto cualquier otro asunto similar u homólogo.</w:t>
      </w:r>
    </w:p>
    <w:p w14:paraId="4FA169E3" w14:textId="7064DDF7" w:rsidR="00906129" w:rsidRPr="003E78EF" w:rsidRDefault="00906129" w:rsidP="00032F43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  <w:lang w:val="es-ES_tradnl"/>
        </w:rPr>
      </w:pPr>
    </w:p>
    <w:p w14:paraId="5BDC466E" w14:textId="77777777" w:rsidR="00D94907" w:rsidRDefault="00D94907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  <w:lang w:val="es-ES"/>
        </w:rPr>
      </w:pPr>
    </w:p>
    <w:p w14:paraId="5F20D68B" w14:textId="70739E91" w:rsidR="00906129" w:rsidRPr="003E78EF" w:rsidRDefault="00906129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  <w:lang w:val="es-ES"/>
        </w:rPr>
      </w:pPr>
      <w:r w:rsidRPr="003E78EF">
        <w:rPr>
          <w:rFonts w:cs="Arial"/>
          <w:b/>
          <w:sz w:val="20"/>
          <w:lang w:val="es-ES"/>
        </w:rPr>
        <w:t>TERCERA.</w:t>
      </w:r>
      <w:r w:rsidRPr="003E78EF">
        <w:rPr>
          <w:rFonts w:cs="Arial"/>
          <w:b/>
          <w:kern w:val="0"/>
          <w:sz w:val="20"/>
          <w:u w:val="single"/>
          <w:lang w:val="es-ES"/>
        </w:rPr>
        <w:t xml:space="preserve"> </w:t>
      </w:r>
      <w:r w:rsidRPr="003E78EF">
        <w:rPr>
          <w:rFonts w:cs="Arial"/>
          <w:b/>
          <w:sz w:val="20"/>
          <w:u w:val="single"/>
          <w:lang w:val="es-ES"/>
        </w:rPr>
        <w:t>ACCIONES LIBRES DE AFECTACIONES</w:t>
      </w:r>
      <w:r w:rsidRPr="003E78EF">
        <w:rPr>
          <w:rFonts w:cs="Arial"/>
          <w:b/>
          <w:sz w:val="20"/>
          <w:lang w:val="es-ES"/>
        </w:rPr>
        <w:t xml:space="preserve">. </w:t>
      </w:r>
      <w:r w:rsidR="007748D3" w:rsidRPr="003E78EF">
        <w:rPr>
          <w:rFonts w:cs="Arial"/>
          <w:sz w:val="20"/>
        </w:rPr>
        <w:t>Las Acciones las transmite los</w:t>
      </w:r>
      <w:r w:rsidRPr="003E78EF">
        <w:rPr>
          <w:rFonts w:cs="Arial"/>
          <w:sz w:val="20"/>
        </w:rPr>
        <w:t xml:space="preserve"> Vendedor</w:t>
      </w:r>
      <w:r w:rsidR="007748D3" w:rsidRPr="003E78EF">
        <w:rPr>
          <w:rFonts w:cs="Arial"/>
          <w:sz w:val="20"/>
        </w:rPr>
        <w:t>es</w:t>
      </w:r>
      <w:r w:rsidRPr="003E78EF">
        <w:rPr>
          <w:rFonts w:cs="Arial"/>
          <w:sz w:val="20"/>
        </w:rPr>
        <w:t xml:space="preserve"> al Comprador </w:t>
      </w:r>
      <w:r w:rsidRPr="003E78EF">
        <w:rPr>
          <w:rFonts w:cs="Arial"/>
          <w:sz w:val="20"/>
          <w:lang w:val="es-ES"/>
        </w:rPr>
        <w:t xml:space="preserve">libres de todo gravamen, limitación o restricción de dominio, posesión, uso, goce o disfrute, por lo que en este acto dicho Vendedor confirma que se obliga al saneamiento para el caso de evicción de las Acciones y el Comprador reconoce y acepta dicha circunstancia.  </w:t>
      </w:r>
    </w:p>
    <w:p w14:paraId="78692337" w14:textId="77777777" w:rsidR="00D94907" w:rsidRDefault="00D94907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  <w:lang w:val="es-ES"/>
        </w:rPr>
      </w:pPr>
    </w:p>
    <w:p w14:paraId="7478DDA7" w14:textId="77777777" w:rsidR="00D94907" w:rsidRDefault="00D94907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  <w:lang w:val="es-ES"/>
        </w:rPr>
      </w:pPr>
    </w:p>
    <w:p w14:paraId="03B3239B" w14:textId="5414DE2F" w:rsidR="00906129" w:rsidRPr="003E78EF" w:rsidRDefault="00906129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sz w:val="20"/>
          <w:lang w:val="es-ES_tradnl"/>
        </w:rPr>
      </w:pPr>
      <w:r w:rsidRPr="003E78EF">
        <w:rPr>
          <w:rFonts w:cs="Arial"/>
          <w:b/>
          <w:sz w:val="20"/>
          <w:lang w:val="es-ES_tradnl"/>
        </w:rPr>
        <w:t xml:space="preserve">CUARTA. </w:t>
      </w:r>
      <w:r w:rsidRPr="003E78EF">
        <w:rPr>
          <w:rFonts w:cs="Arial"/>
          <w:b/>
          <w:sz w:val="20"/>
          <w:u w:val="single"/>
          <w:lang w:val="es-ES_tradnl"/>
        </w:rPr>
        <w:t>DERECHOS Y OBLIGACIONES COMO ACCIONISTA</w:t>
      </w:r>
      <w:r w:rsidRPr="003E78EF">
        <w:rPr>
          <w:rFonts w:cs="Arial"/>
          <w:b/>
          <w:sz w:val="20"/>
          <w:lang w:val="es-ES_tradnl"/>
        </w:rPr>
        <w:t xml:space="preserve">. </w:t>
      </w:r>
      <w:r w:rsidRPr="003E78EF">
        <w:rPr>
          <w:rFonts w:cs="Arial"/>
          <w:sz w:val="20"/>
        </w:rPr>
        <w:t>Por su parte, y en virtud de la adquisición de las Acciones materia de este Contrato, el Comprador se obliga a cumplir con todas y cada una de las obligaciones que a los accionistas les imponen los estatutos sociales de la Sociedad, y asimismo adquiere todos los derechos que le correspondan como tal.</w:t>
      </w:r>
    </w:p>
    <w:p w14:paraId="1A45B2A0" w14:textId="6B6DD4EC" w:rsidR="005D45A5" w:rsidRPr="003E78EF" w:rsidRDefault="005D45A5" w:rsidP="005D45A5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  <w:lang w:val="es-ES_tradnl"/>
        </w:rPr>
      </w:pPr>
    </w:p>
    <w:p w14:paraId="4D560776" w14:textId="77777777" w:rsidR="00D94907" w:rsidRDefault="00D94907" w:rsidP="00906129">
      <w:pPr>
        <w:tabs>
          <w:tab w:val="left" w:pos="720"/>
        </w:tabs>
        <w:spacing w:line="276" w:lineRule="auto"/>
        <w:jc w:val="both"/>
        <w:rPr>
          <w:rFonts w:ascii="Arial" w:hAnsi="Arial" w:cs="Arial"/>
          <w:b/>
          <w:kern w:val="28"/>
          <w:sz w:val="20"/>
          <w:szCs w:val="20"/>
          <w:lang w:val="es-MX"/>
        </w:rPr>
      </w:pPr>
    </w:p>
    <w:p w14:paraId="0992C8FB" w14:textId="7673DBAD" w:rsidR="00016276" w:rsidRPr="003E78EF" w:rsidRDefault="00906129" w:rsidP="00906129">
      <w:pPr>
        <w:tabs>
          <w:tab w:val="left" w:pos="720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r w:rsidRPr="003E78EF">
        <w:rPr>
          <w:rFonts w:ascii="Arial" w:hAnsi="Arial" w:cs="Arial"/>
          <w:b/>
          <w:kern w:val="28"/>
          <w:sz w:val="20"/>
          <w:szCs w:val="20"/>
          <w:lang w:val="es-MX"/>
        </w:rPr>
        <w:t xml:space="preserve">QUINTA. </w:t>
      </w:r>
      <w:r w:rsidR="003E78EF" w:rsidRPr="003E78EF">
        <w:rPr>
          <w:rFonts w:ascii="Arial" w:hAnsi="Arial" w:cs="Arial"/>
          <w:b/>
          <w:kern w:val="28"/>
          <w:sz w:val="20"/>
          <w:szCs w:val="20"/>
          <w:u w:val="single"/>
          <w:lang w:val="es-ES_tradnl"/>
        </w:rPr>
        <w:t>ACEPTACIÓN DE LOS ACCIONISTAS AL DERECHO DEL TANTO</w:t>
      </w:r>
      <w:r w:rsidR="00016276" w:rsidRPr="003E78EF">
        <w:rPr>
          <w:rFonts w:ascii="Arial" w:hAnsi="Arial" w:cs="Arial"/>
          <w:b/>
          <w:kern w:val="28"/>
          <w:sz w:val="20"/>
          <w:szCs w:val="20"/>
          <w:lang w:val="es-MX"/>
        </w:rPr>
        <w:t xml:space="preserve">. </w:t>
      </w:r>
      <w:r w:rsidR="003E78EF" w:rsidRPr="003E78EF">
        <w:rPr>
          <w:rFonts w:ascii="Arial" w:hAnsi="Arial" w:cs="Arial"/>
          <w:kern w:val="28"/>
          <w:sz w:val="20"/>
          <w:szCs w:val="20"/>
          <w:lang w:val="es-ES_tradnl"/>
        </w:rPr>
        <w:t xml:space="preserve">Los Vendedores y el Comprador, confirman en forma expresa su aceptación a las transmisiones que se perfeccionan mediante el presente </w:t>
      </w:r>
      <w:r w:rsidR="003E78EF">
        <w:rPr>
          <w:rFonts w:ascii="Arial" w:hAnsi="Arial" w:cs="Arial"/>
          <w:kern w:val="28"/>
          <w:sz w:val="20"/>
          <w:szCs w:val="20"/>
          <w:lang w:val="es-ES_tradnl"/>
        </w:rPr>
        <w:t>Contrato</w:t>
      </w:r>
      <w:r w:rsidR="003E78EF" w:rsidRPr="003E78EF">
        <w:rPr>
          <w:rFonts w:ascii="Arial" w:hAnsi="Arial" w:cs="Arial"/>
          <w:kern w:val="28"/>
          <w:sz w:val="20"/>
          <w:szCs w:val="20"/>
          <w:lang w:val="es-ES_tradnl"/>
        </w:rPr>
        <w:t>, en las proporciones que aquí se han realizado, por lo que no se reservan derecho de preferencia ni derecho del tanto alguno que pudiera corresponderles por ley o por lo establecido en los estatutos sociales de la Sociedad.</w:t>
      </w:r>
    </w:p>
    <w:p w14:paraId="7520A939" w14:textId="77777777" w:rsidR="00DB07C7" w:rsidRDefault="00DB07C7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</w:rPr>
      </w:pPr>
    </w:p>
    <w:p w14:paraId="59EF5328" w14:textId="77777777" w:rsidR="00D94907" w:rsidRPr="003E78EF" w:rsidRDefault="00D94907" w:rsidP="00906129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</w:rPr>
      </w:pPr>
    </w:p>
    <w:p w14:paraId="1F04D2C7" w14:textId="62C0D240" w:rsidR="00906129" w:rsidRPr="003E78EF" w:rsidRDefault="00906129" w:rsidP="00AE0408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r w:rsidRPr="003E78EF">
        <w:rPr>
          <w:rFonts w:ascii="Arial" w:hAnsi="Arial" w:cs="Arial"/>
          <w:b/>
          <w:bCs/>
          <w:kern w:val="28"/>
          <w:sz w:val="20"/>
          <w:szCs w:val="20"/>
          <w:lang w:val="es-MX"/>
        </w:rPr>
        <w:t xml:space="preserve">SEXTA. </w:t>
      </w:r>
      <w:r w:rsidRPr="003E78EF">
        <w:rPr>
          <w:rFonts w:ascii="Arial" w:hAnsi="Arial" w:cs="Arial"/>
          <w:b/>
          <w:bCs/>
          <w:kern w:val="28"/>
          <w:sz w:val="20"/>
          <w:szCs w:val="20"/>
          <w:u w:val="single"/>
          <w:lang w:val="es-MX"/>
        </w:rPr>
        <w:t>CONFIRMACIÓN DE LA NUEVA TENENCIA ACCIONARIA RESULTADO DE LA COMPRAVENTA DE LAS ACCIONES</w:t>
      </w:r>
      <w:r w:rsidRPr="003E78EF">
        <w:rPr>
          <w:rFonts w:ascii="Arial" w:hAnsi="Arial" w:cs="Arial"/>
          <w:b/>
          <w:bCs/>
          <w:kern w:val="28"/>
          <w:sz w:val="20"/>
          <w:szCs w:val="20"/>
          <w:lang w:val="es-MX"/>
        </w:rPr>
        <w:t>.</w:t>
      </w:r>
      <w:r w:rsidRPr="003E78EF">
        <w:rPr>
          <w:rFonts w:ascii="Arial" w:hAnsi="Arial" w:cs="Arial"/>
          <w:kern w:val="28"/>
          <w:sz w:val="20"/>
          <w:szCs w:val="20"/>
          <w:lang w:val="es-MX"/>
        </w:rPr>
        <w:t xml:space="preserve"> Las partes en este Contrato, quienes son la totalidad de los accionistas de la Sociedad, </w:t>
      </w:r>
      <w:r w:rsidR="00AE0408" w:rsidRPr="003E78EF">
        <w:rPr>
          <w:rFonts w:ascii="Arial" w:hAnsi="Arial" w:cs="Arial"/>
          <w:kern w:val="28"/>
          <w:sz w:val="20"/>
          <w:szCs w:val="20"/>
          <w:lang w:val="es-MX"/>
        </w:rPr>
        <w:t>EXERTUS CONSULTING</w:t>
      </w:r>
      <w:r w:rsidRPr="003E78EF">
        <w:rPr>
          <w:rFonts w:ascii="Arial" w:hAnsi="Arial" w:cs="Arial"/>
          <w:kern w:val="28"/>
          <w:sz w:val="20"/>
          <w:szCs w:val="20"/>
          <w:lang w:val="es-MX"/>
        </w:rPr>
        <w:t>, S.A. DE C.V., en este acto confirman que, como resultado de la compraventa de las Acciones</w:t>
      </w:r>
      <w:r w:rsidR="003E78EF" w:rsidRPr="003E78EF">
        <w:rPr>
          <w:rFonts w:ascii="Arial" w:hAnsi="Arial" w:cs="Arial"/>
          <w:kern w:val="28"/>
          <w:sz w:val="20"/>
          <w:szCs w:val="20"/>
          <w:lang w:val="es-MX"/>
        </w:rPr>
        <w:t xml:space="preserve"> en Venta 1 y Acciones en Venta 2</w:t>
      </w:r>
      <w:r w:rsidRPr="003E78EF">
        <w:rPr>
          <w:rFonts w:ascii="Arial" w:hAnsi="Arial" w:cs="Arial"/>
          <w:kern w:val="28"/>
          <w:sz w:val="20"/>
          <w:szCs w:val="20"/>
          <w:lang w:val="es-MX"/>
        </w:rPr>
        <w:t xml:space="preserve">, </w:t>
      </w:r>
      <w:r w:rsidR="006A7274" w:rsidRPr="003E78EF">
        <w:rPr>
          <w:rFonts w:ascii="Arial" w:hAnsi="Arial" w:cs="Arial"/>
          <w:kern w:val="28"/>
          <w:sz w:val="20"/>
          <w:szCs w:val="20"/>
          <w:lang w:val="es-MX"/>
        </w:rPr>
        <w:t>fue aceptada de forma unánime el traspaso de las acciones y por lo tanto el Capital Social quedará integrado como sigue:</w:t>
      </w:r>
    </w:p>
    <w:p w14:paraId="37A864CE" w14:textId="61E95783" w:rsidR="00C9700C" w:rsidRDefault="00C9700C" w:rsidP="00AE0408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63374217" w14:textId="77777777" w:rsidR="00D94907" w:rsidRPr="003E78EF" w:rsidRDefault="00D94907" w:rsidP="00AE0408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tbl>
      <w:tblPr>
        <w:tblW w:w="10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1196"/>
        <w:gridCol w:w="1141"/>
        <w:gridCol w:w="1196"/>
        <w:gridCol w:w="1312"/>
        <w:gridCol w:w="1295"/>
        <w:gridCol w:w="1283"/>
      </w:tblGrid>
      <w:tr w:rsidR="003E78EF" w:rsidRPr="003E78EF" w14:paraId="4CE12F9E" w14:textId="77777777" w:rsidTr="003E78EF">
        <w:trPr>
          <w:trHeight w:val="612"/>
        </w:trPr>
        <w:tc>
          <w:tcPr>
            <w:tcW w:w="2831" w:type="dxa"/>
            <w:shd w:val="clear" w:color="000000" w:fill="F2F2F2"/>
            <w:vAlign w:val="center"/>
            <w:hideMark/>
          </w:tcPr>
          <w:p w14:paraId="1F3E3E0C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E78EF">
              <w:rPr>
                <w:rFonts w:ascii="Arial" w:hAnsi="Arial" w:cs="Arial"/>
                <w:b/>
                <w:bCs/>
                <w:sz w:val="20"/>
                <w:szCs w:val="20"/>
              </w:rPr>
              <w:t>ACCIONISTA</w:t>
            </w:r>
          </w:p>
        </w:tc>
        <w:tc>
          <w:tcPr>
            <w:tcW w:w="1120" w:type="dxa"/>
            <w:shd w:val="clear" w:color="000000" w:fill="F2F2F2"/>
            <w:vAlign w:val="center"/>
            <w:hideMark/>
          </w:tcPr>
          <w:p w14:paraId="31DF0B75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sz w:val="20"/>
                <w:szCs w:val="20"/>
              </w:rPr>
              <w:t>ACCIONES SERIE “A”</w:t>
            </w:r>
          </w:p>
        </w:tc>
        <w:tc>
          <w:tcPr>
            <w:tcW w:w="1141" w:type="dxa"/>
            <w:shd w:val="clear" w:color="000000" w:fill="F2F2F2"/>
            <w:vAlign w:val="center"/>
          </w:tcPr>
          <w:p w14:paraId="269342D3" w14:textId="41BC044E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FIJO</w:t>
            </w:r>
          </w:p>
        </w:tc>
        <w:tc>
          <w:tcPr>
            <w:tcW w:w="1120" w:type="dxa"/>
            <w:shd w:val="clear" w:color="000000" w:fill="F2F2F2"/>
            <w:vAlign w:val="center"/>
            <w:hideMark/>
          </w:tcPr>
          <w:p w14:paraId="54C74AB7" w14:textId="7DD20540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sz w:val="20"/>
                <w:szCs w:val="20"/>
              </w:rPr>
              <w:t>ACCIONES SERIE “B”</w:t>
            </w:r>
          </w:p>
        </w:tc>
        <w:tc>
          <w:tcPr>
            <w:tcW w:w="1319" w:type="dxa"/>
            <w:shd w:val="clear" w:color="000000" w:fill="F2F2F2"/>
            <w:vAlign w:val="center"/>
            <w:hideMark/>
          </w:tcPr>
          <w:p w14:paraId="5AD507FC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300" w:type="dxa"/>
            <w:shd w:val="clear" w:color="000000" w:fill="F2F2F2"/>
            <w:vAlign w:val="center"/>
            <w:hideMark/>
          </w:tcPr>
          <w:p w14:paraId="39A04529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sz w:val="20"/>
                <w:szCs w:val="20"/>
              </w:rPr>
              <w:t>IMPORTE TOTAL</w:t>
            </w:r>
          </w:p>
        </w:tc>
        <w:tc>
          <w:tcPr>
            <w:tcW w:w="1298" w:type="dxa"/>
            <w:shd w:val="clear" w:color="000000" w:fill="F2F2F2"/>
            <w:vAlign w:val="center"/>
            <w:hideMark/>
          </w:tcPr>
          <w:p w14:paraId="5489FDFA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sz w:val="20"/>
                <w:szCs w:val="20"/>
              </w:rPr>
              <w:t>Porcentaje del Capital Social</w:t>
            </w:r>
          </w:p>
        </w:tc>
      </w:tr>
      <w:tr w:rsidR="003E78EF" w:rsidRPr="003E78EF" w14:paraId="49240399" w14:textId="77777777" w:rsidTr="003E78EF">
        <w:trPr>
          <w:trHeight w:val="1240"/>
        </w:trPr>
        <w:tc>
          <w:tcPr>
            <w:tcW w:w="2831" w:type="dxa"/>
            <w:shd w:val="clear" w:color="auto" w:fill="auto"/>
            <w:vAlign w:val="center"/>
            <w:hideMark/>
          </w:tcPr>
          <w:p w14:paraId="6157872D" w14:textId="28EDE2EF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RICARDO MARTÍNEZ NEIRA</w:t>
            </w:r>
          </w:p>
          <w:p w14:paraId="75ECAB65" w14:textId="75E9AA60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R.F.C.: MANR741206BI9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3782A38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41" w:type="dxa"/>
            <w:vAlign w:val="center"/>
          </w:tcPr>
          <w:p w14:paraId="52286C30" w14:textId="14351081" w:rsidR="003E78EF" w:rsidRPr="003E78EF" w:rsidRDefault="003E78EF" w:rsidP="003E78EF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$36,000.00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3F868CF" w14:textId="60B2AC1C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738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14:paraId="12D3D6E4" w14:textId="325D8828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$442,800.00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3E7B554" w14:textId="493D36C7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$478,800.00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14:paraId="4B2442D0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95%</w:t>
            </w:r>
          </w:p>
        </w:tc>
      </w:tr>
      <w:tr w:rsidR="003E78EF" w:rsidRPr="003E78EF" w14:paraId="03EA613A" w14:textId="77777777" w:rsidTr="003E78EF">
        <w:trPr>
          <w:trHeight w:val="1102"/>
        </w:trPr>
        <w:tc>
          <w:tcPr>
            <w:tcW w:w="2831" w:type="dxa"/>
            <w:shd w:val="clear" w:color="auto" w:fill="auto"/>
            <w:vAlign w:val="center"/>
            <w:hideMark/>
          </w:tcPr>
          <w:p w14:paraId="18B9C3F7" w14:textId="1AAAF4AC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HOMERO VALDEZ PEÑA</w:t>
            </w: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 xml:space="preserve"> R.F.C.: NUHC811224QI1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9FA356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1" w:type="dxa"/>
            <w:vAlign w:val="center"/>
          </w:tcPr>
          <w:p w14:paraId="081FB053" w14:textId="4C6B5EBD" w:rsidR="003E78EF" w:rsidRPr="003E78EF" w:rsidRDefault="003E78EF" w:rsidP="003E78EF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$18,000.00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C49F474" w14:textId="7E92E28D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14:paraId="2123C3E4" w14:textId="7ACE9B80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    7,200.00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41ED8F8" w14:textId="63306606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$25,200.00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14:paraId="5E768572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</w:tr>
      <w:tr w:rsidR="003E78EF" w:rsidRPr="003E78EF" w14:paraId="13E6728F" w14:textId="77777777" w:rsidTr="003E78EF">
        <w:trPr>
          <w:trHeight w:val="300"/>
        </w:trPr>
        <w:tc>
          <w:tcPr>
            <w:tcW w:w="2831" w:type="dxa"/>
            <w:shd w:val="clear" w:color="auto" w:fill="auto"/>
            <w:vAlign w:val="center"/>
            <w:hideMark/>
          </w:tcPr>
          <w:p w14:paraId="3BF8BD99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508E6A34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1" w:type="dxa"/>
            <w:vAlign w:val="center"/>
          </w:tcPr>
          <w:p w14:paraId="4674FE01" w14:textId="52C6DD01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$54,000.00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28D1BA5" w14:textId="1564A3EE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14:paraId="580FCCE2" w14:textId="32194DA0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$450,000.00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133CE3E" w14:textId="0FC3B9EF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$504,000.00</w:t>
            </w:r>
          </w:p>
        </w:tc>
        <w:tc>
          <w:tcPr>
            <w:tcW w:w="1298" w:type="dxa"/>
            <w:shd w:val="clear" w:color="auto" w:fill="auto"/>
            <w:vAlign w:val="center"/>
            <w:hideMark/>
          </w:tcPr>
          <w:p w14:paraId="6B7C200D" w14:textId="77777777" w:rsidR="003E78EF" w:rsidRPr="003E78EF" w:rsidRDefault="003E78EF" w:rsidP="003E78E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</w:tbl>
    <w:p w14:paraId="34614D18" w14:textId="77777777" w:rsidR="006A7274" w:rsidRPr="003E78EF" w:rsidRDefault="006A7274" w:rsidP="00AE0408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6F8E5280" w14:textId="42F33820" w:rsidR="00906129" w:rsidRPr="003E78EF" w:rsidRDefault="00906129" w:rsidP="005D45A5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  <w:lang w:val="es-ES_tradnl"/>
        </w:rPr>
      </w:pPr>
    </w:p>
    <w:p w14:paraId="5DF6C2B5" w14:textId="2EDB86E7" w:rsidR="00957D1D" w:rsidRPr="003E78EF" w:rsidRDefault="00957D1D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r w:rsidRPr="003E78EF">
        <w:rPr>
          <w:rFonts w:ascii="Arial" w:hAnsi="Arial" w:cs="Arial"/>
          <w:b/>
          <w:bCs/>
          <w:kern w:val="28"/>
          <w:sz w:val="20"/>
          <w:szCs w:val="20"/>
          <w:lang w:val="es-MX"/>
        </w:rPr>
        <w:t xml:space="preserve">SÉPTIMA. </w:t>
      </w:r>
      <w:r w:rsidRPr="003E78EF">
        <w:rPr>
          <w:rFonts w:ascii="Arial" w:hAnsi="Arial" w:cs="Arial"/>
          <w:b/>
          <w:bCs/>
          <w:kern w:val="28"/>
          <w:sz w:val="20"/>
          <w:szCs w:val="20"/>
          <w:u w:val="single"/>
          <w:lang w:val="es-MX"/>
        </w:rPr>
        <w:t>AVISOS Y NOTIFICACIONES</w:t>
      </w:r>
      <w:r w:rsidRPr="003E78EF">
        <w:rPr>
          <w:rFonts w:ascii="Arial" w:hAnsi="Arial" w:cs="Arial"/>
          <w:b/>
          <w:bCs/>
          <w:kern w:val="28"/>
          <w:sz w:val="20"/>
          <w:szCs w:val="20"/>
          <w:lang w:val="es-MX"/>
        </w:rPr>
        <w:t>.</w:t>
      </w:r>
      <w:r w:rsidRPr="003E78EF">
        <w:rPr>
          <w:rFonts w:ascii="Arial" w:hAnsi="Arial" w:cs="Arial"/>
          <w:kern w:val="28"/>
          <w:sz w:val="20"/>
          <w:szCs w:val="20"/>
          <w:lang w:val="es-MX"/>
        </w:rPr>
        <w:t xml:space="preserve"> Toda comunicación, aviso o notificación con relación a este Contrato la deberán hacer las partes mediante entrega personal con acuse de recibo, servicio de mensajería privada con acuse de recibo, y de cualquier forma fehaciente mediante la cual se confirme que el destinatario ha recibido la comunicación, aviso o notificación de que se trate. Para efectos de lo anterior, los Accionistas señalan como sus domicilios para todos los efectos legales del presente </w:t>
      </w:r>
      <w:r w:rsidR="003E78EF">
        <w:rPr>
          <w:rFonts w:ascii="Arial" w:hAnsi="Arial" w:cs="Arial"/>
          <w:kern w:val="28"/>
          <w:sz w:val="20"/>
          <w:szCs w:val="20"/>
          <w:lang w:val="es-MX"/>
        </w:rPr>
        <w:t>Contrato</w:t>
      </w:r>
      <w:r w:rsidRPr="003E78EF">
        <w:rPr>
          <w:rFonts w:ascii="Arial" w:hAnsi="Arial" w:cs="Arial"/>
          <w:kern w:val="28"/>
          <w:sz w:val="20"/>
          <w:szCs w:val="20"/>
          <w:lang w:val="es-MX"/>
        </w:rPr>
        <w:t>, los siguientes:</w:t>
      </w:r>
    </w:p>
    <w:p w14:paraId="07E6F62B" w14:textId="77777777" w:rsidR="008279DF" w:rsidRPr="003E78EF" w:rsidRDefault="008279DF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67396EFD" w14:textId="77777777" w:rsidR="000821E0" w:rsidRPr="003E78EF" w:rsidRDefault="000821E0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color w:val="000000"/>
          <w:spacing w:val="-3"/>
          <w:sz w:val="20"/>
          <w:szCs w:val="20"/>
          <w:lang w:val="es-MX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712"/>
        <w:gridCol w:w="5069"/>
      </w:tblGrid>
      <w:tr w:rsidR="00957D1D" w:rsidRPr="003E78EF" w14:paraId="65A97050" w14:textId="77777777" w:rsidTr="00957D1D">
        <w:trPr>
          <w:trHeight w:val="2220"/>
        </w:trPr>
        <w:tc>
          <w:tcPr>
            <w:tcW w:w="4712" w:type="dxa"/>
            <w:shd w:val="clear" w:color="auto" w:fill="auto"/>
          </w:tcPr>
          <w:p w14:paraId="198620AB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u w:val="single"/>
                <w:lang w:val="es-MX"/>
              </w:rPr>
              <w:t>Si es hecha al Vendedor</w:t>
            </w: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  <w:t>:</w:t>
            </w:r>
          </w:p>
          <w:p w14:paraId="7144E06C" w14:textId="77777777" w:rsidR="00401760" w:rsidRPr="003E78EF" w:rsidRDefault="00401760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596F80D7" w14:textId="2C86C00E" w:rsidR="002E57BB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sz w:val="20"/>
                <w:szCs w:val="20"/>
                <w:lang w:val="es-MX"/>
              </w:rPr>
              <w:t>Plaza Florencia #5620,</w:t>
            </w:r>
          </w:p>
          <w:p w14:paraId="651EC3AB" w14:textId="4882A79C" w:rsidR="002E57BB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 xml:space="preserve">Col. </w:t>
            </w:r>
            <w:r w:rsidR="002E57BB" w:rsidRPr="003E78EF">
              <w:rPr>
                <w:rFonts w:ascii="Arial" w:hAnsi="Arial" w:cs="Arial"/>
                <w:sz w:val="20"/>
                <w:szCs w:val="20"/>
                <w:lang w:val="es-MX"/>
              </w:rPr>
              <w:t>Jardines del Paseo</w:t>
            </w:r>
          </w:p>
          <w:p w14:paraId="309B195F" w14:textId="028C8D8B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Monterrey, Nuevo León</w:t>
            </w:r>
          </w:p>
          <w:p w14:paraId="09BF8357" w14:textId="77C87C6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México, C.P. 64</w:t>
            </w:r>
            <w:r w:rsidR="002E57BB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920</w:t>
            </w:r>
          </w:p>
          <w:p w14:paraId="389521DA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131E543C" w14:textId="67C27AF6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Con atención al señor Homero Valdez Peña</w:t>
            </w:r>
          </w:p>
        </w:tc>
        <w:tc>
          <w:tcPr>
            <w:tcW w:w="5069" w:type="dxa"/>
            <w:shd w:val="clear" w:color="auto" w:fill="auto"/>
          </w:tcPr>
          <w:p w14:paraId="0D923B0C" w14:textId="21447616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u w:val="single"/>
                <w:lang w:val="es-MX"/>
              </w:rPr>
              <w:t xml:space="preserve">Si es hecha al </w:t>
            </w:r>
            <w:r w:rsidR="000A0D59"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u w:val="single"/>
                <w:lang w:val="es-MX"/>
              </w:rPr>
              <w:t>Vendedor</w:t>
            </w: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  <w:t>:</w:t>
            </w:r>
          </w:p>
          <w:p w14:paraId="5F10CDC8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475C83D4" w14:textId="77777777" w:rsidR="002E57BB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Camino de los Tzenzontles #318</w:t>
            </w:r>
          </w:p>
          <w:p w14:paraId="433A44FE" w14:textId="77777777" w:rsidR="002E57BB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Col. San Jemo</w:t>
            </w:r>
          </w:p>
          <w:p w14:paraId="2D758A1C" w14:textId="77777777" w:rsidR="002E57BB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Monterrey, Nuevo León</w:t>
            </w:r>
          </w:p>
          <w:p w14:paraId="4BBB9577" w14:textId="319A1111" w:rsidR="00957D1D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México, C.P. 64630</w:t>
            </w:r>
          </w:p>
          <w:p w14:paraId="7E8D8B85" w14:textId="77777777" w:rsidR="002E57BB" w:rsidRPr="003E78EF" w:rsidRDefault="002E57BB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0588A187" w14:textId="04C3AA15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 xml:space="preserve">Con atención al señor </w:t>
            </w:r>
            <w:r w:rsidR="002E57BB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Homero Valdez Peña</w:t>
            </w:r>
          </w:p>
        </w:tc>
      </w:tr>
      <w:tr w:rsidR="00957D1D" w:rsidRPr="003E78EF" w14:paraId="1F9213E3" w14:textId="77777777" w:rsidTr="00E71ECD">
        <w:trPr>
          <w:trHeight w:val="1490"/>
        </w:trPr>
        <w:tc>
          <w:tcPr>
            <w:tcW w:w="9781" w:type="dxa"/>
            <w:gridSpan w:val="2"/>
            <w:shd w:val="clear" w:color="auto" w:fill="auto"/>
          </w:tcPr>
          <w:p w14:paraId="30A8C9C9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u w:val="single"/>
                <w:lang w:val="es-MX"/>
              </w:rPr>
            </w:pPr>
          </w:p>
          <w:p w14:paraId="5AE47235" w14:textId="69DF2559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u w:val="single"/>
                <w:lang w:val="es-MX"/>
              </w:rPr>
              <w:t>Si es hecha a RICARDO MARTÍNEZ NEIRA</w:t>
            </w:r>
            <w:r w:rsidRPr="003E78EF"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  <w:t>:</w:t>
            </w:r>
          </w:p>
          <w:p w14:paraId="08FE37F2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0490BEFA" w14:textId="5764F34C" w:rsidR="000A0D59" w:rsidRPr="003E78EF" w:rsidRDefault="000A0D59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sz w:val="20"/>
                <w:szCs w:val="20"/>
                <w:lang w:val="es-MX"/>
              </w:rPr>
              <w:t>Camino de los Halcones #1010, Departamento 5 “C</w:t>
            </w:r>
          </w:p>
          <w:p w14:paraId="21B25756" w14:textId="61034D48" w:rsidR="008279DF" w:rsidRPr="003E78EF" w:rsidRDefault="008279DF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 xml:space="preserve">Col. </w:t>
            </w:r>
            <w:r w:rsidR="000A0D59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San Jemo</w:t>
            </w:r>
          </w:p>
          <w:p w14:paraId="7CBAECC5" w14:textId="45F6CC3E" w:rsidR="00957D1D" w:rsidRPr="003E78EF" w:rsidRDefault="000A0D59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Monterrey</w:t>
            </w:r>
            <w:r w:rsidR="00957D1D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, N.L.</w:t>
            </w:r>
          </w:p>
          <w:p w14:paraId="2A1A4751" w14:textId="489C88CE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México, C.P. 6</w:t>
            </w:r>
            <w:r w:rsidR="000A0D59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4630</w:t>
            </w:r>
          </w:p>
          <w:p w14:paraId="4D2EAABE" w14:textId="77777777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</w:p>
          <w:p w14:paraId="38333557" w14:textId="200A4B1F" w:rsidR="00957D1D" w:rsidRPr="003E78EF" w:rsidRDefault="00957D1D" w:rsidP="00D94907">
            <w:pPr>
              <w:tabs>
                <w:tab w:val="left" w:pos="180"/>
                <w:tab w:val="right" w:leader="hyphen" w:pos="8784"/>
              </w:tabs>
              <w:spacing w:line="276" w:lineRule="auto"/>
              <w:jc w:val="center"/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</w:pP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 xml:space="preserve">Con atención al señor </w:t>
            </w:r>
            <w:r w:rsidR="00F76AAD"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Ricardo Martínez Neira</w:t>
            </w:r>
            <w:r w:rsidRPr="003E78EF">
              <w:rPr>
                <w:rFonts w:ascii="Arial" w:hAnsi="Arial" w:cs="Arial"/>
                <w:color w:val="000000"/>
                <w:spacing w:val="-3"/>
                <w:sz w:val="20"/>
                <w:szCs w:val="20"/>
                <w:lang w:val="es-MX"/>
              </w:rPr>
              <w:t>.</w:t>
            </w:r>
          </w:p>
        </w:tc>
      </w:tr>
    </w:tbl>
    <w:p w14:paraId="3670CBB7" w14:textId="7259C706" w:rsidR="00957D1D" w:rsidRPr="003E78EF" w:rsidRDefault="00957D1D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79351641" w14:textId="77777777" w:rsidR="000821E0" w:rsidRPr="003E78EF" w:rsidRDefault="000821E0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3CBFEA8C" w14:textId="77777777" w:rsidR="00957D1D" w:rsidRPr="003E78EF" w:rsidRDefault="00957D1D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r w:rsidRPr="003E78EF">
        <w:rPr>
          <w:rFonts w:ascii="Arial" w:hAnsi="Arial" w:cs="Arial"/>
          <w:kern w:val="28"/>
          <w:sz w:val="20"/>
          <w:szCs w:val="20"/>
          <w:lang w:val="es-MX"/>
        </w:rPr>
        <w:t>Todos los Accionistas se obligan a notificar por escrito cualquier cambio de domicilio, con cuando menos 10 (diez) días naturales de anticipación a la fecha en que efectúe el cambio, en caso contrario, subsistirá el domicilio que previamente hubieren señalado.</w:t>
      </w:r>
    </w:p>
    <w:p w14:paraId="2995C504" w14:textId="1A9203FD" w:rsidR="00957D1D" w:rsidRDefault="00957D1D" w:rsidP="00957D1D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</w:p>
    <w:p w14:paraId="6A963FCF" w14:textId="77777777" w:rsidR="00D94907" w:rsidRPr="00D94907" w:rsidRDefault="00D94907" w:rsidP="00D94907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bookmarkStart w:id="0" w:name="_Hlk30583604"/>
      <w:r w:rsidRPr="00D94907">
        <w:rPr>
          <w:rFonts w:ascii="Arial" w:hAnsi="Arial" w:cs="Arial"/>
          <w:b/>
          <w:kern w:val="28"/>
          <w:sz w:val="20"/>
          <w:szCs w:val="20"/>
          <w:lang w:val="es-MX"/>
        </w:rPr>
        <w:t xml:space="preserve">OCTAVA. </w:t>
      </w:r>
      <w:r w:rsidRPr="00D94907">
        <w:rPr>
          <w:rFonts w:ascii="Arial" w:hAnsi="Arial" w:cs="Arial"/>
          <w:b/>
          <w:kern w:val="28"/>
          <w:sz w:val="20"/>
          <w:szCs w:val="20"/>
          <w:u w:val="single"/>
          <w:lang w:val="es-ES"/>
        </w:rPr>
        <w:t>OBLIGACIÓN DE CONFIDENCIALIDAD</w:t>
      </w:r>
      <w:r w:rsidRPr="00D94907">
        <w:rPr>
          <w:rFonts w:ascii="Arial" w:hAnsi="Arial" w:cs="Arial"/>
          <w:b/>
          <w:kern w:val="28"/>
          <w:sz w:val="20"/>
          <w:szCs w:val="20"/>
          <w:lang w:val="es-ES"/>
        </w:rPr>
        <w:t>.</w:t>
      </w:r>
      <w:r w:rsidRPr="00D94907">
        <w:rPr>
          <w:rFonts w:ascii="Arial" w:hAnsi="Arial" w:cs="Arial"/>
          <w:b/>
          <w:kern w:val="28"/>
          <w:sz w:val="20"/>
          <w:szCs w:val="20"/>
          <w:lang w:val="es-MX"/>
        </w:rPr>
        <w:t xml:space="preserve"> </w:t>
      </w:r>
      <w:r w:rsidRPr="00D94907">
        <w:rPr>
          <w:rFonts w:ascii="Arial" w:hAnsi="Arial" w:cs="Arial"/>
          <w:kern w:val="28"/>
          <w:sz w:val="20"/>
          <w:szCs w:val="20"/>
          <w:lang w:val="es-MX"/>
        </w:rPr>
        <w:t xml:space="preserve">Las partes en este </w:t>
      </w:r>
      <w:r w:rsidRPr="00D94907">
        <w:rPr>
          <w:rFonts w:ascii="Arial" w:hAnsi="Arial" w:cs="Arial"/>
          <w:kern w:val="28"/>
          <w:sz w:val="20"/>
          <w:szCs w:val="20"/>
          <w:lang w:val="es-ES_tradnl"/>
        </w:rPr>
        <w:t>Convenio</w:t>
      </w:r>
      <w:r w:rsidRPr="00D94907">
        <w:rPr>
          <w:rFonts w:ascii="Arial" w:hAnsi="Arial" w:cs="Arial"/>
          <w:kern w:val="28"/>
          <w:sz w:val="20"/>
          <w:szCs w:val="20"/>
          <w:lang w:val="es-MX"/>
        </w:rPr>
        <w:t xml:space="preserve"> quedan obligadas a guardar confidencialidad respecto todos los aspectos relacionados con el presente </w:t>
      </w:r>
      <w:r w:rsidRPr="00D94907">
        <w:rPr>
          <w:rFonts w:ascii="Arial" w:hAnsi="Arial" w:cs="Arial"/>
          <w:kern w:val="28"/>
          <w:sz w:val="20"/>
          <w:szCs w:val="20"/>
          <w:lang w:val="es-ES_tradnl"/>
        </w:rPr>
        <w:t>Convenio</w:t>
      </w:r>
      <w:r w:rsidRPr="00D94907">
        <w:rPr>
          <w:rFonts w:ascii="Arial" w:hAnsi="Arial" w:cs="Arial"/>
          <w:kern w:val="28"/>
          <w:sz w:val="20"/>
          <w:szCs w:val="20"/>
          <w:lang w:val="es-MX"/>
        </w:rPr>
        <w:t>.</w:t>
      </w:r>
    </w:p>
    <w:p w14:paraId="211AE628" w14:textId="77777777" w:rsidR="00D94907" w:rsidRPr="00D94907" w:rsidRDefault="00D94907" w:rsidP="00D94907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b/>
          <w:kern w:val="28"/>
          <w:sz w:val="20"/>
          <w:szCs w:val="20"/>
          <w:lang w:val="es-MX"/>
        </w:rPr>
      </w:pPr>
    </w:p>
    <w:p w14:paraId="1FFC4CF9" w14:textId="77777777" w:rsidR="00D94907" w:rsidRPr="00D94907" w:rsidRDefault="00D94907" w:rsidP="00D94907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b/>
          <w:kern w:val="28"/>
          <w:sz w:val="20"/>
          <w:szCs w:val="20"/>
          <w:lang w:val="es-MX"/>
        </w:rPr>
      </w:pPr>
    </w:p>
    <w:p w14:paraId="2D21A807" w14:textId="77777777" w:rsidR="00D94907" w:rsidRPr="00D94907" w:rsidRDefault="00D94907" w:rsidP="00D94907">
      <w:pPr>
        <w:tabs>
          <w:tab w:val="left" w:pos="180"/>
          <w:tab w:val="right" w:leader="hyphen" w:pos="8784"/>
        </w:tabs>
        <w:spacing w:line="276" w:lineRule="auto"/>
        <w:jc w:val="both"/>
        <w:rPr>
          <w:rFonts w:ascii="Arial" w:hAnsi="Arial" w:cs="Arial"/>
          <w:kern w:val="28"/>
          <w:sz w:val="20"/>
          <w:szCs w:val="20"/>
          <w:lang w:val="es-MX"/>
        </w:rPr>
      </w:pPr>
      <w:r w:rsidRPr="00D94907">
        <w:rPr>
          <w:rFonts w:ascii="Arial" w:hAnsi="Arial" w:cs="Arial"/>
          <w:b/>
          <w:kern w:val="28"/>
          <w:sz w:val="20"/>
          <w:szCs w:val="20"/>
          <w:lang w:val="es-MX"/>
        </w:rPr>
        <w:t xml:space="preserve">NOVENA. </w:t>
      </w:r>
      <w:r w:rsidRPr="00D94907">
        <w:rPr>
          <w:rFonts w:ascii="Arial" w:hAnsi="Arial" w:cs="Arial"/>
          <w:b/>
          <w:kern w:val="28"/>
          <w:sz w:val="20"/>
          <w:szCs w:val="20"/>
          <w:u w:val="single"/>
          <w:lang w:val="es-ES"/>
        </w:rPr>
        <w:t>GASTOS E IMPUESTOS</w:t>
      </w:r>
      <w:r w:rsidRPr="00D94907">
        <w:rPr>
          <w:rFonts w:ascii="Arial" w:hAnsi="Arial" w:cs="Arial"/>
          <w:b/>
          <w:kern w:val="28"/>
          <w:sz w:val="20"/>
          <w:szCs w:val="20"/>
          <w:lang w:val="es-ES"/>
        </w:rPr>
        <w:t>.</w:t>
      </w:r>
      <w:r w:rsidRPr="00D94907">
        <w:rPr>
          <w:rFonts w:ascii="Arial" w:hAnsi="Arial" w:cs="Arial"/>
          <w:b/>
          <w:kern w:val="28"/>
          <w:sz w:val="20"/>
          <w:szCs w:val="20"/>
          <w:lang w:val="es-MX"/>
        </w:rPr>
        <w:t xml:space="preserve"> </w:t>
      </w:r>
      <w:r w:rsidRPr="00D94907">
        <w:rPr>
          <w:rFonts w:ascii="Arial" w:hAnsi="Arial" w:cs="Arial"/>
          <w:kern w:val="28"/>
          <w:sz w:val="20"/>
          <w:szCs w:val="20"/>
          <w:lang w:val="es-MX"/>
        </w:rPr>
        <w:t xml:space="preserve">Todos los gastos e impuestos que se generen o resulten de la operación de compraventa y demás aspectos relacionados con el presente </w:t>
      </w:r>
      <w:r w:rsidRPr="00D94907">
        <w:rPr>
          <w:rFonts w:ascii="Arial" w:hAnsi="Arial" w:cs="Arial"/>
          <w:kern w:val="28"/>
          <w:sz w:val="20"/>
          <w:szCs w:val="20"/>
          <w:lang w:val="es-ES_tradnl"/>
        </w:rPr>
        <w:t>Convenio</w:t>
      </w:r>
      <w:r w:rsidRPr="00D94907">
        <w:rPr>
          <w:rFonts w:ascii="Arial" w:hAnsi="Arial" w:cs="Arial"/>
          <w:kern w:val="28"/>
          <w:sz w:val="20"/>
          <w:szCs w:val="20"/>
          <w:lang w:val="es-MX"/>
        </w:rPr>
        <w:t>, incluyendo la formalización del mismo y su cumplimiento, serán a cargo y será responsable de su pago, la parte a quien le corresponda según se establezca en la legislación fiscal aplicable.</w:t>
      </w:r>
    </w:p>
    <w:bookmarkEnd w:id="0"/>
    <w:p w14:paraId="5661184C" w14:textId="77777777" w:rsidR="00D94907" w:rsidRDefault="00D94907" w:rsidP="00111EEC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</w:rPr>
      </w:pPr>
    </w:p>
    <w:p w14:paraId="05055552" w14:textId="1E3AF1F5" w:rsidR="00957D1D" w:rsidRPr="003E78EF" w:rsidRDefault="00D94907" w:rsidP="00111EEC">
      <w:pPr>
        <w:pStyle w:val="Textoindependiente2"/>
        <w:tabs>
          <w:tab w:val="left" w:pos="720"/>
        </w:tabs>
        <w:spacing w:line="276" w:lineRule="auto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>DÉCIMA</w:t>
      </w:r>
      <w:r w:rsidR="00957D1D" w:rsidRPr="003E78EF">
        <w:rPr>
          <w:rFonts w:cs="Arial"/>
          <w:b/>
          <w:sz w:val="20"/>
        </w:rPr>
        <w:t xml:space="preserve">. </w:t>
      </w:r>
      <w:r w:rsidR="00957D1D" w:rsidRPr="003E78EF">
        <w:rPr>
          <w:rFonts w:cs="Arial"/>
          <w:b/>
          <w:sz w:val="20"/>
          <w:u w:val="single"/>
          <w:lang w:val="es-ES"/>
        </w:rPr>
        <w:t>ACUERDO ÍNTEGRO</w:t>
      </w:r>
      <w:r w:rsidR="00957D1D" w:rsidRPr="003E78EF">
        <w:rPr>
          <w:rFonts w:cs="Arial"/>
          <w:b/>
          <w:sz w:val="20"/>
          <w:lang w:val="es-ES"/>
        </w:rPr>
        <w:t>.</w:t>
      </w:r>
      <w:r w:rsidR="00957D1D" w:rsidRPr="003E78EF">
        <w:rPr>
          <w:rFonts w:cs="Arial"/>
          <w:b/>
          <w:sz w:val="20"/>
        </w:rPr>
        <w:t xml:space="preserve"> </w:t>
      </w:r>
      <w:r w:rsidR="00957D1D" w:rsidRPr="003E78EF">
        <w:rPr>
          <w:rFonts w:cs="Arial"/>
          <w:sz w:val="20"/>
        </w:rPr>
        <w:t>Las declaraciones y cláusulas del presente instrumento representan el acuerdo íntegro de las partes con relación al objeto del mismo, por lo que sustituyen en forma conjunta a cualquier otro contrato, entendimiento, acuerdo o negociación que en forma escrita o verbal hayan celebrado las partes previamente con relación al mismo objeto.</w:t>
      </w:r>
    </w:p>
    <w:p w14:paraId="22972376" w14:textId="77777777" w:rsidR="000821E0" w:rsidRPr="003E78EF" w:rsidRDefault="000821E0" w:rsidP="00957D1D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572C11C0" w14:textId="5A6FDEE5" w:rsidR="00C77C81" w:rsidRPr="003E78EF" w:rsidRDefault="00D94907" w:rsidP="00957D1D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lastRenderedPageBreak/>
        <w:t>DÉCIMA PRIMERA</w:t>
      </w:r>
      <w:r w:rsidR="00957D1D"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="00957D1D" w:rsidRPr="003E78EF">
        <w:rPr>
          <w:rFonts w:ascii="Arial" w:hAnsi="Arial" w:cs="Arial"/>
          <w:b/>
          <w:sz w:val="20"/>
          <w:szCs w:val="20"/>
          <w:u w:val="single"/>
          <w:lang w:val="es-MX"/>
        </w:rPr>
        <w:t>LEY APLICABLE</w:t>
      </w:r>
      <w:r w:rsidR="00957D1D"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="00957D1D" w:rsidRPr="003E78EF">
        <w:rPr>
          <w:rFonts w:ascii="Arial" w:hAnsi="Arial" w:cs="Arial"/>
          <w:sz w:val="20"/>
          <w:szCs w:val="20"/>
          <w:lang w:val="es-MX"/>
        </w:rPr>
        <w:t>Para todo lo no previsto en el presente Contrato, así como para la interpretación, ejecución y cumplimiento del mismo, las partes acuerdan que serán aplicables las leyes mercantiles federales, y en lo omiso o aplicable, las leyes civiles federales o estatales según el orden de aplicación establecido en las mismas.</w:t>
      </w:r>
    </w:p>
    <w:p w14:paraId="56054A8A" w14:textId="77777777" w:rsidR="000821E0" w:rsidRPr="003E78EF" w:rsidRDefault="000821E0" w:rsidP="00957D1D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49B49D6" w14:textId="10C6E6EA" w:rsidR="00C77C81" w:rsidRPr="003E78EF" w:rsidRDefault="00957D1D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>DÉCIMA</w:t>
      </w:r>
      <w:r w:rsidR="00D94907">
        <w:rPr>
          <w:rFonts w:ascii="Arial" w:hAnsi="Arial" w:cs="Arial"/>
          <w:b/>
          <w:sz w:val="20"/>
          <w:szCs w:val="20"/>
          <w:lang w:val="es-MX"/>
        </w:rPr>
        <w:t xml:space="preserve"> SEGUNDA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Pr="003E78EF">
        <w:rPr>
          <w:rFonts w:ascii="Arial" w:hAnsi="Arial" w:cs="Arial"/>
          <w:b/>
          <w:sz w:val="20"/>
          <w:szCs w:val="20"/>
          <w:u w:val="single"/>
          <w:lang w:val="es-MX"/>
        </w:rPr>
        <w:t>JURISDICCIÓN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Pr="003E78EF">
        <w:rPr>
          <w:rFonts w:ascii="Arial" w:hAnsi="Arial" w:cs="Arial"/>
          <w:sz w:val="20"/>
          <w:szCs w:val="20"/>
          <w:lang w:val="es-MX"/>
        </w:rPr>
        <w:t>Las partes se someten expresamente a la jurisdicción de los tribunales competentes de la Ciudad de Monterrey, Nuevo León, México, respecto a cualquier acción o procedimiento, interpretación y cumplimiento de todo lo pactado en este Contrato, haciendo renuncia expresa a cualquier jurisdicción a que pudieran tener derecho, ya sean en la actualidad o en el futuro, por virtud de sus domicilios actuales o cualquier otro domicilio futuro o por cualquier otra razón.</w:t>
      </w:r>
    </w:p>
    <w:p w14:paraId="1A414F77" w14:textId="77777777" w:rsidR="000821E0" w:rsidRPr="003E78EF" w:rsidRDefault="000821E0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677991E1" w14:textId="6A010BF6" w:rsidR="00957D1D" w:rsidRPr="003E78EF" w:rsidRDefault="00957D1D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DÉCIMA </w:t>
      </w:r>
      <w:r w:rsidR="00D94907">
        <w:rPr>
          <w:rFonts w:ascii="Arial" w:hAnsi="Arial" w:cs="Arial"/>
          <w:b/>
          <w:sz w:val="20"/>
          <w:szCs w:val="20"/>
          <w:lang w:val="es-MX"/>
        </w:rPr>
        <w:t>TERCERA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Pr="003E78EF">
        <w:rPr>
          <w:rFonts w:ascii="Arial" w:hAnsi="Arial" w:cs="Arial"/>
          <w:b/>
          <w:sz w:val="20"/>
          <w:szCs w:val="20"/>
          <w:u w:val="single"/>
          <w:lang w:val="es-MX"/>
        </w:rPr>
        <w:t>AUSENCIA DE VICIOS</w:t>
      </w:r>
      <w:r w:rsidRPr="003E78EF">
        <w:rPr>
          <w:rFonts w:ascii="Arial" w:hAnsi="Arial" w:cs="Arial"/>
          <w:b/>
          <w:sz w:val="20"/>
          <w:szCs w:val="20"/>
          <w:lang w:val="es-MX"/>
        </w:rPr>
        <w:t xml:space="preserve">. </w:t>
      </w:r>
      <w:r w:rsidRPr="003E78EF">
        <w:rPr>
          <w:rFonts w:ascii="Arial" w:hAnsi="Arial" w:cs="Arial"/>
          <w:sz w:val="20"/>
          <w:szCs w:val="20"/>
          <w:lang w:val="es-MX"/>
        </w:rPr>
        <w:t>No obstante que el presente Contrato es de material mercantil, las partes reconocen expresamente que en el mismo no existe dolo, error, lesión, mala fe, violencia o cualquier otra causa que afecte su validez.</w:t>
      </w:r>
    </w:p>
    <w:p w14:paraId="68A4FF75" w14:textId="77777777" w:rsidR="001F1D86" w:rsidRPr="003E78EF" w:rsidRDefault="001F1D86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3DDE5F79" w14:textId="77777777" w:rsidR="00957D1D" w:rsidRPr="003E78EF" w:rsidRDefault="00957D1D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383E906D" w14:textId="3A4786DC" w:rsidR="001F1D86" w:rsidRPr="003E78EF" w:rsidRDefault="00957D1D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3E78EF">
        <w:rPr>
          <w:rFonts w:ascii="Arial" w:hAnsi="Arial" w:cs="Arial"/>
          <w:sz w:val="20"/>
          <w:szCs w:val="20"/>
          <w:lang w:val="es-MX"/>
        </w:rPr>
        <w:t>Leído que fue por las partes el presente Contrato, y enteradas de su valor y alcance legales, las partes lo firman de conformidad en 4 (cuatro) tantos originales.</w:t>
      </w:r>
    </w:p>
    <w:p w14:paraId="650D8873" w14:textId="77777777" w:rsidR="00111EEC" w:rsidRPr="003E78EF" w:rsidRDefault="00111EEC" w:rsidP="00957D1D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130F7E23" w14:textId="6C64AAC1" w:rsidR="001F1D86" w:rsidRPr="003E78EF" w:rsidRDefault="001F1D86" w:rsidP="00D16DCF">
      <w:pPr>
        <w:spacing w:line="276" w:lineRule="auto"/>
        <w:jc w:val="center"/>
        <w:rPr>
          <w:rFonts w:ascii="Arial" w:hAnsi="Arial" w:cs="Arial"/>
          <w:sz w:val="20"/>
          <w:szCs w:val="20"/>
          <w:lang w:val="es-MX"/>
        </w:rPr>
      </w:pPr>
      <w:r w:rsidRPr="003E78EF">
        <w:rPr>
          <w:rFonts w:ascii="Arial" w:hAnsi="Arial" w:cs="Arial"/>
          <w:sz w:val="20"/>
          <w:szCs w:val="20"/>
          <w:lang w:val="es-MX"/>
        </w:rPr>
        <w:t xml:space="preserve">En Monterrey, Nuevo León, México en fecha </w:t>
      </w:r>
      <w:r w:rsidR="006B3827" w:rsidRPr="003E78EF">
        <w:rPr>
          <w:rFonts w:ascii="Arial" w:hAnsi="Arial" w:cs="Arial"/>
          <w:sz w:val="20"/>
          <w:szCs w:val="20"/>
          <w:lang w:val="es-MX"/>
        </w:rPr>
        <w:t>1</w:t>
      </w:r>
      <w:r w:rsidR="00C77C81" w:rsidRPr="003E78EF">
        <w:rPr>
          <w:rFonts w:ascii="Arial" w:hAnsi="Arial" w:cs="Arial"/>
          <w:sz w:val="20"/>
          <w:szCs w:val="20"/>
          <w:lang w:val="es-MX"/>
        </w:rPr>
        <w:t>3</w:t>
      </w:r>
      <w:r w:rsidR="00D16DCF" w:rsidRPr="003E78EF">
        <w:rPr>
          <w:rFonts w:ascii="Arial" w:hAnsi="Arial" w:cs="Arial"/>
          <w:sz w:val="20"/>
          <w:szCs w:val="20"/>
          <w:lang w:val="es-MX"/>
        </w:rPr>
        <w:t xml:space="preserve"> de </w:t>
      </w:r>
      <w:r w:rsidR="006B3827" w:rsidRPr="003E78EF">
        <w:rPr>
          <w:rFonts w:ascii="Arial" w:hAnsi="Arial" w:cs="Arial"/>
          <w:sz w:val="20"/>
          <w:szCs w:val="20"/>
          <w:lang w:val="es-MX"/>
        </w:rPr>
        <w:t>Abril</w:t>
      </w:r>
      <w:r w:rsidR="00D16DCF" w:rsidRPr="003E78EF">
        <w:rPr>
          <w:rFonts w:ascii="Arial" w:hAnsi="Arial" w:cs="Arial"/>
          <w:sz w:val="20"/>
          <w:szCs w:val="20"/>
          <w:lang w:val="es-MX"/>
        </w:rPr>
        <w:t xml:space="preserve"> de</w:t>
      </w:r>
      <w:r w:rsidR="006B3827" w:rsidRPr="003E78EF">
        <w:rPr>
          <w:rFonts w:ascii="Arial" w:hAnsi="Arial" w:cs="Arial"/>
          <w:sz w:val="20"/>
          <w:szCs w:val="20"/>
          <w:lang w:val="es-MX"/>
        </w:rPr>
        <w:t>l</w:t>
      </w:r>
      <w:r w:rsidR="00D16DCF" w:rsidRPr="003E78EF">
        <w:rPr>
          <w:rFonts w:ascii="Arial" w:hAnsi="Arial" w:cs="Arial"/>
          <w:sz w:val="20"/>
          <w:szCs w:val="20"/>
          <w:lang w:val="es-MX"/>
        </w:rPr>
        <w:t xml:space="preserve"> 20</w:t>
      </w:r>
      <w:r w:rsidR="006B3827" w:rsidRPr="003E78EF">
        <w:rPr>
          <w:rFonts w:ascii="Arial" w:hAnsi="Arial" w:cs="Arial"/>
          <w:sz w:val="20"/>
          <w:szCs w:val="20"/>
          <w:lang w:val="es-MX"/>
        </w:rPr>
        <w:t>12</w:t>
      </w:r>
      <w:r w:rsidR="00D16DCF" w:rsidRPr="003E78EF">
        <w:rPr>
          <w:rFonts w:ascii="Arial" w:hAnsi="Arial" w:cs="Arial"/>
          <w:sz w:val="20"/>
          <w:szCs w:val="20"/>
          <w:lang w:val="es-MX"/>
        </w:rPr>
        <w:t>.</w:t>
      </w:r>
    </w:p>
    <w:p w14:paraId="7BE9645A" w14:textId="77777777" w:rsidR="00766BE3" w:rsidRPr="003E78EF" w:rsidRDefault="00766BE3" w:rsidP="00752D23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241" w:type="dxa"/>
        <w:tblInd w:w="-318" w:type="dxa"/>
        <w:tblLook w:val="01E0" w:firstRow="1" w:lastRow="1" w:firstColumn="1" w:lastColumn="1" w:noHBand="0" w:noVBand="0"/>
      </w:tblPr>
      <w:tblGrid>
        <w:gridCol w:w="5104"/>
        <w:gridCol w:w="5137"/>
      </w:tblGrid>
      <w:tr w:rsidR="00F76AAD" w:rsidRPr="003E78EF" w14:paraId="729F8E1C" w14:textId="77777777" w:rsidTr="000821E0">
        <w:tc>
          <w:tcPr>
            <w:tcW w:w="5104" w:type="dxa"/>
          </w:tcPr>
          <w:p w14:paraId="01FFAC53" w14:textId="77777777" w:rsidR="003E78EF" w:rsidRDefault="003E78EF" w:rsidP="00752D23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43BBBBC5" w14:textId="1A4EC595" w:rsidR="00F76AAD" w:rsidRPr="003E78EF" w:rsidRDefault="00F76AAD" w:rsidP="00752D23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ES_tradnl"/>
              </w:rPr>
              <w:t>“EL VENDEDOR</w:t>
            </w:r>
            <w:r w:rsidR="003E78EF" w:rsidRPr="003E78EF">
              <w:rPr>
                <w:rFonts w:cs="Arial"/>
                <w:b/>
                <w:lang w:val="es-ES_tradnl"/>
              </w:rPr>
              <w:t xml:space="preserve"> 1</w:t>
            </w:r>
            <w:r w:rsidRPr="003E78EF">
              <w:rPr>
                <w:rFonts w:cs="Arial"/>
                <w:b/>
                <w:lang w:val="es-ES_tradnl"/>
              </w:rPr>
              <w:t>”</w:t>
            </w:r>
          </w:p>
          <w:p w14:paraId="0D919A2B" w14:textId="77777777" w:rsidR="00F76AAD" w:rsidRPr="003E78EF" w:rsidRDefault="00F76AAD" w:rsidP="00752D23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44EF2A92" w14:textId="77777777" w:rsidR="000821E0" w:rsidRDefault="000821E0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54A04744" w14:textId="77777777" w:rsidR="003E78EF" w:rsidRDefault="003E78EF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20D9BDA8" w14:textId="77777777" w:rsidR="003E78EF" w:rsidRPr="003E78EF" w:rsidRDefault="003E78EF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7163D680" w14:textId="77777777" w:rsidR="00F76AAD" w:rsidRPr="003E78EF" w:rsidRDefault="00F76AAD" w:rsidP="00F76AAD">
            <w:pPr>
              <w:pStyle w:val="OmniPage1281"/>
              <w:tabs>
                <w:tab w:val="clear" w:pos="100"/>
                <w:tab w:val="left" w:pos="3828"/>
              </w:tabs>
              <w:jc w:val="center"/>
              <w:rPr>
                <w:rFonts w:cs="Arial"/>
                <w:lang w:val="es-ES_tradnl"/>
              </w:rPr>
            </w:pPr>
            <w:r w:rsidRPr="003E78EF">
              <w:rPr>
                <w:rFonts w:cs="Arial"/>
                <w:lang w:val="es-ES_tradnl"/>
              </w:rPr>
              <w:t>__________________________________</w:t>
            </w:r>
          </w:p>
          <w:p w14:paraId="2A1AC0AE" w14:textId="42A77395" w:rsidR="00F76AAD" w:rsidRPr="003E78EF" w:rsidRDefault="006B3827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MX"/>
              </w:rPr>
              <w:t>JOSE MANUEL TIRADO PEÑA</w:t>
            </w:r>
          </w:p>
        </w:tc>
        <w:tc>
          <w:tcPr>
            <w:tcW w:w="5137" w:type="dxa"/>
          </w:tcPr>
          <w:p w14:paraId="431E71C7" w14:textId="77777777" w:rsidR="003E78EF" w:rsidRDefault="003E78EF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7E985C98" w14:textId="5AFEA0EC" w:rsidR="00F76AAD" w:rsidRPr="003E78EF" w:rsidRDefault="00F76AAD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ES_tradnl"/>
              </w:rPr>
              <w:t>“</w:t>
            </w:r>
            <w:r w:rsidR="00111EEC" w:rsidRPr="003E78EF">
              <w:rPr>
                <w:rFonts w:cs="Arial"/>
                <w:b/>
                <w:lang w:val="es-ES_tradnl"/>
              </w:rPr>
              <w:t>VENDEDOR</w:t>
            </w:r>
            <w:r w:rsidR="003E78EF" w:rsidRPr="003E78EF">
              <w:rPr>
                <w:rFonts w:cs="Arial"/>
                <w:b/>
                <w:lang w:val="es-ES_tradnl"/>
              </w:rPr>
              <w:t xml:space="preserve"> 2</w:t>
            </w:r>
            <w:r w:rsidRPr="003E78EF">
              <w:rPr>
                <w:rFonts w:cs="Arial"/>
                <w:b/>
                <w:lang w:val="es-ES_tradnl"/>
              </w:rPr>
              <w:t>"</w:t>
            </w:r>
          </w:p>
          <w:p w14:paraId="3625410F" w14:textId="2640F683" w:rsidR="00F76AAD" w:rsidRPr="003E78EF" w:rsidRDefault="00F76AAD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253DC068" w14:textId="77777777" w:rsidR="000821E0" w:rsidRDefault="000821E0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23DAED99" w14:textId="77777777" w:rsidR="003E78EF" w:rsidRDefault="003E78EF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48829523" w14:textId="77777777" w:rsidR="003E78EF" w:rsidRPr="003E78EF" w:rsidRDefault="003E78EF" w:rsidP="00F76AAD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2E4C4855" w14:textId="77777777" w:rsidR="00F76AAD" w:rsidRPr="003E78EF" w:rsidRDefault="00F76AAD" w:rsidP="00F76AAD">
            <w:pPr>
              <w:pStyle w:val="OmniPage1281"/>
              <w:tabs>
                <w:tab w:val="clear" w:pos="100"/>
                <w:tab w:val="left" w:pos="3828"/>
              </w:tabs>
              <w:jc w:val="center"/>
              <w:rPr>
                <w:rFonts w:cs="Arial"/>
                <w:lang w:val="es-ES_tradnl"/>
              </w:rPr>
            </w:pPr>
            <w:r w:rsidRPr="003E78EF">
              <w:rPr>
                <w:rFonts w:cs="Arial"/>
                <w:lang w:val="es-ES_tradnl"/>
              </w:rPr>
              <w:t>__________________________________</w:t>
            </w:r>
          </w:p>
          <w:p w14:paraId="65EDE60E" w14:textId="30E2BF86" w:rsidR="00F76AAD" w:rsidRPr="003E78EF" w:rsidRDefault="00F4430E" w:rsidP="00F76AAD">
            <w:pPr>
              <w:pStyle w:val="OmniPage1281"/>
              <w:tabs>
                <w:tab w:val="clear" w:pos="100"/>
                <w:tab w:val="left" w:pos="3828"/>
              </w:tabs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ES_tradnl"/>
              </w:rPr>
              <w:t>HOMERO VALDEZ PEÑA</w:t>
            </w:r>
          </w:p>
        </w:tc>
      </w:tr>
      <w:tr w:rsidR="00F76AAD" w:rsidRPr="003E78EF" w14:paraId="7489DDC7" w14:textId="77777777" w:rsidTr="000821E0">
        <w:tc>
          <w:tcPr>
            <w:tcW w:w="10241" w:type="dxa"/>
            <w:gridSpan w:val="2"/>
          </w:tcPr>
          <w:p w14:paraId="34E00512" w14:textId="77777777" w:rsidR="003E78EF" w:rsidRDefault="003E78EF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112F4DCC" w14:textId="77777777" w:rsidR="003E78EF" w:rsidRDefault="003E78EF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5EC83ECF" w14:textId="77777777" w:rsidR="003E78EF" w:rsidRDefault="003E78EF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1A6F2B53" w14:textId="7FC93BAD" w:rsidR="00F51C9E" w:rsidRPr="003E78EF" w:rsidRDefault="006B3827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ES_tradnl"/>
              </w:rPr>
              <w:t>“EL COMPRADOR"</w:t>
            </w:r>
          </w:p>
          <w:p w14:paraId="59DD266D" w14:textId="77777777" w:rsidR="006B3827" w:rsidRPr="003E78EF" w:rsidRDefault="006B3827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76ECA8A9" w14:textId="77777777" w:rsidR="006B3827" w:rsidRDefault="006B3827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5C4D9CE9" w14:textId="77777777" w:rsidR="003E78EF" w:rsidRDefault="003E78EF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28899068" w14:textId="77777777" w:rsidR="003E78EF" w:rsidRPr="003E78EF" w:rsidRDefault="003E78EF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</w:p>
          <w:p w14:paraId="700F444B" w14:textId="2848A368" w:rsidR="006B3827" w:rsidRPr="003E78EF" w:rsidRDefault="006B3827" w:rsidP="003E78EF">
            <w:pPr>
              <w:pStyle w:val="OmniPage1281"/>
              <w:tabs>
                <w:tab w:val="clear" w:pos="100"/>
                <w:tab w:val="left" w:pos="3828"/>
              </w:tabs>
              <w:jc w:val="center"/>
              <w:rPr>
                <w:rFonts w:cs="Arial"/>
                <w:lang w:val="es-ES_tradnl"/>
              </w:rPr>
            </w:pPr>
            <w:r w:rsidRPr="003E78EF">
              <w:rPr>
                <w:rFonts w:cs="Arial"/>
                <w:lang w:val="es-ES_tradnl"/>
              </w:rPr>
              <w:t>__________________________________</w:t>
            </w:r>
          </w:p>
          <w:p w14:paraId="00EBE3AC" w14:textId="0A0D220D" w:rsidR="00F76AAD" w:rsidRPr="003E78EF" w:rsidRDefault="00F4430E" w:rsidP="003E78EF">
            <w:pPr>
              <w:pStyle w:val="OmniPage1281"/>
              <w:tabs>
                <w:tab w:val="clear" w:pos="100"/>
                <w:tab w:val="left" w:pos="3828"/>
              </w:tabs>
              <w:spacing w:line="276" w:lineRule="auto"/>
              <w:jc w:val="center"/>
              <w:rPr>
                <w:rFonts w:cs="Arial"/>
                <w:b/>
                <w:lang w:val="es-ES_tradnl"/>
              </w:rPr>
            </w:pPr>
            <w:r w:rsidRPr="003E78EF">
              <w:rPr>
                <w:rFonts w:cs="Arial"/>
                <w:b/>
                <w:lang w:val="es-MX"/>
              </w:rPr>
              <w:t>RICARDO MARTÍNEZ NEIRA</w:t>
            </w:r>
          </w:p>
        </w:tc>
      </w:tr>
    </w:tbl>
    <w:p w14:paraId="6451DF1C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33E9311B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140D9CEC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6949C17B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4D906AEB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38628E0A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37EFF937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0C3875D2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6D0CADA9" w14:textId="77777777" w:rsidR="00F51C9E" w:rsidRPr="003E78EF" w:rsidRDefault="00F51C9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p w14:paraId="40759FA0" w14:textId="1701AA18" w:rsidR="003E78EF" w:rsidRDefault="00D94907" w:rsidP="008D2E6A">
      <w:pPr>
        <w:rPr>
          <w:rFonts w:ascii="Arial" w:hAnsi="Arial" w:cs="Arial"/>
          <w:iCs/>
          <w:sz w:val="20"/>
          <w:szCs w:val="20"/>
          <w:lang w:val="es-MX"/>
        </w:rPr>
      </w:pPr>
      <w:r>
        <w:rPr>
          <w:rFonts w:ascii="Arial" w:hAnsi="Arial" w:cs="Arial"/>
          <w:iCs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71F21" wp14:editId="5B5C607A">
                <wp:simplePos x="0" y="0"/>
                <wp:positionH relativeFrom="column">
                  <wp:posOffset>61471</wp:posOffset>
                </wp:positionH>
                <wp:positionV relativeFrom="paragraph">
                  <wp:posOffset>-230579</wp:posOffset>
                </wp:positionV>
                <wp:extent cx="5842660" cy="8324602"/>
                <wp:effectExtent l="0" t="0" r="24765" b="1968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660" cy="832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0E80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-18.15pt" to="464.9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" strokecolor="#4579b8 [3044]"/>
            </w:pict>
          </mc:Fallback>
        </mc:AlternateContent>
      </w:r>
    </w:p>
    <w:p w14:paraId="680E0025" w14:textId="7B799FA7" w:rsidR="0063112E" w:rsidRPr="003E78EF" w:rsidRDefault="0063112E" w:rsidP="008D2E6A">
      <w:pPr>
        <w:rPr>
          <w:rFonts w:ascii="Arial" w:hAnsi="Arial" w:cs="Arial"/>
          <w:iCs/>
          <w:sz w:val="20"/>
          <w:szCs w:val="20"/>
          <w:lang w:val="es-MX"/>
        </w:rPr>
      </w:pPr>
    </w:p>
    <w:sectPr w:rsidR="0063112E" w:rsidRPr="003E78EF" w:rsidSect="000821E0">
      <w:footerReference w:type="even" r:id="rId7"/>
      <w:footerReference w:type="default" r:id="rId8"/>
      <w:headerReference w:type="first" r:id="rId9"/>
      <w:pgSz w:w="12240" w:h="15840" w:code="1"/>
      <w:pgMar w:top="1560" w:right="1183" w:bottom="1418" w:left="1418" w:header="709" w:footer="97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DE70" w14:textId="77777777" w:rsidR="00F273FE" w:rsidRDefault="00F273FE">
      <w:r>
        <w:separator/>
      </w:r>
    </w:p>
  </w:endnote>
  <w:endnote w:type="continuationSeparator" w:id="0">
    <w:p w14:paraId="55BFAB17" w14:textId="77777777" w:rsidR="00F273FE" w:rsidRDefault="00F2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5D56" w14:textId="77777777" w:rsidR="000404FA" w:rsidRDefault="000404FA" w:rsidP="000167F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1092BE" w14:textId="77777777" w:rsidR="000404FA" w:rsidRDefault="000404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6773" w14:textId="77777777" w:rsidR="000404FA" w:rsidRDefault="000404FA">
    <w:pPr>
      <w:pStyle w:val="Piedepgina"/>
      <w:jc w:val="center"/>
    </w:pPr>
  </w:p>
  <w:p w14:paraId="5BF23BE2" w14:textId="34EE504D" w:rsidR="000404FA" w:rsidRPr="00A00F1B" w:rsidRDefault="000404FA">
    <w:pPr>
      <w:pStyle w:val="Piedepgina"/>
      <w:jc w:val="center"/>
      <w:rPr>
        <w:rFonts w:ascii="Arial" w:hAnsi="Arial" w:cs="Arial"/>
        <w:sz w:val="20"/>
        <w:szCs w:val="20"/>
      </w:rPr>
    </w:pPr>
    <w:r w:rsidRPr="00A00F1B">
      <w:rPr>
        <w:rFonts w:ascii="Arial" w:hAnsi="Arial" w:cs="Arial"/>
        <w:sz w:val="20"/>
        <w:szCs w:val="20"/>
      </w:rPr>
      <w:t xml:space="preserve">Página </w:t>
    </w:r>
    <w:r w:rsidRPr="00A00F1B">
      <w:rPr>
        <w:rFonts w:ascii="Arial" w:hAnsi="Arial" w:cs="Arial"/>
        <w:sz w:val="20"/>
        <w:szCs w:val="20"/>
      </w:rPr>
      <w:fldChar w:fldCharType="begin"/>
    </w:r>
    <w:r w:rsidRPr="00A00F1B">
      <w:rPr>
        <w:rFonts w:ascii="Arial" w:hAnsi="Arial" w:cs="Arial"/>
        <w:sz w:val="20"/>
        <w:szCs w:val="20"/>
      </w:rPr>
      <w:instrText>PAGE</w:instrText>
    </w:r>
    <w:r w:rsidRPr="00A00F1B">
      <w:rPr>
        <w:rFonts w:ascii="Arial" w:hAnsi="Arial" w:cs="Arial"/>
        <w:sz w:val="20"/>
        <w:szCs w:val="20"/>
      </w:rPr>
      <w:fldChar w:fldCharType="separate"/>
    </w:r>
    <w:r w:rsidR="00D94907">
      <w:rPr>
        <w:rFonts w:ascii="Arial" w:hAnsi="Arial" w:cs="Arial"/>
        <w:noProof/>
        <w:sz w:val="20"/>
        <w:szCs w:val="20"/>
      </w:rPr>
      <w:t>7</w:t>
    </w:r>
    <w:r w:rsidRPr="00A00F1B">
      <w:rPr>
        <w:rFonts w:ascii="Arial" w:hAnsi="Arial" w:cs="Arial"/>
        <w:noProof/>
        <w:sz w:val="20"/>
        <w:szCs w:val="20"/>
      </w:rPr>
      <w:fldChar w:fldCharType="end"/>
    </w:r>
    <w:r w:rsidRPr="00A00F1B">
      <w:rPr>
        <w:rFonts w:ascii="Arial" w:hAnsi="Arial" w:cs="Arial"/>
        <w:sz w:val="20"/>
        <w:szCs w:val="20"/>
      </w:rPr>
      <w:t xml:space="preserve"> de </w:t>
    </w:r>
    <w:r w:rsidRPr="00A00F1B">
      <w:rPr>
        <w:rFonts w:ascii="Arial" w:hAnsi="Arial" w:cs="Arial"/>
        <w:sz w:val="20"/>
        <w:szCs w:val="20"/>
      </w:rPr>
      <w:fldChar w:fldCharType="begin"/>
    </w:r>
    <w:r w:rsidRPr="00A00F1B">
      <w:rPr>
        <w:rFonts w:ascii="Arial" w:hAnsi="Arial" w:cs="Arial"/>
        <w:sz w:val="20"/>
        <w:szCs w:val="20"/>
      </w:rPr>
      <w:instrText>NUMPAGES</w:instrText>
    </w:r>
    <w:r w:rsidRPr="00A00F1B">
      <w:rPr>
        <w:rFonts w:ascii="Arial" w:hAnsi="Arial" w:cs="Arial"/>
        <w:sz w:val="20"/>
        <w:szCs w:val="20"/>
      </w:rPr>
      <w:fldChar w:fldCharType="separate"/>
    </w:r>
    <w:r w:rsidR="00D94907">
      <w:rPr>
        <w:rFonts w:ascii="Arial" w:hAnsi="Arial" w:cs="Arial"/>
        <w:noProof/>
        <w:sz w:val="20"/>
        <w:szCs w:val="20"/>
      </w:rPr>
      <w:t>7</w:t>
    </w:r>
    <w:r w:rsidRPr="00A00F1B">
      <w:rPr>
        <w:rFonts w:ascii="Arial" w:hAnsi="Arial" w:cs="Arial"/>
        <w:noProof/>
        <w:sz w:val="20"/>
        <w:szCs w:val="20"/>
      </w:rPr>
      <w:fldChar w:fldCharType="end"/>
    </w:r>
  </w:p>
  <w:p w14:paraId="76F03446" w14:textId="77777777" w:rsidR="000404FA" w:rsidRDefault="00040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79D9" w14:textId="77777777" w:rsidR="00F273FE" w:rsidRDefault="00F273FE">
      <w:r>
        <w:separator/>
      </w:r>
    </w:p>
  </w:footnote>
  <w:footnote w:type="continuationSeparator" w:id="0">
    <w:p w14:paraId="70F57EE5" w14:textId="77777777" w:rsidR="00F273FE" w:rsidRDefault="00F2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ADA2" w14:textId="77777777" w:rsidR="000404FA" w:rsidRDefault="000404FA" w:rsidP="003A1387">
    <w:pPr>
      <w:pStyle w:val="Encabezado"/>
      <w:jc w:val="right"/>
      <w:rPr>
        <w:lang w:val="es-MX"/>
      </w:rPr>
    </w:pPr>
  </w:p>
  <w:p w14:paraId="76FD0A79" w14:textId="77777777" w:rsidR="000404FA" w:rsidRPr="003A1387" w:rsidRDefault="000404FA" w:rsidP="003A1387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FE9"/>
    <w:multiLevelType w:val="hybridMultilevel"/>
    <w:tmpl w:val="3E5A5100"/>
    <w:lvl w:ilvl="0" w:tplc="29A856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04CFC"/>
    <w:multiLevelType w:val="hybridMultilevel"/>
    <w:tmpl w:val="979E042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3571"/>
    <w:multiLevelType w:val="hybridMultilevel"/>
    <w:tmpl w:val="F336162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3A1C"/>
    <w:multiLevelType w:val="hybridMultilevel"/>
    <w:tmpl w:val="DB584DEC"/>
    <w:lvl w:ilvl="0" w:tplc="E4CA98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551A513A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DF4317"/>
    <w:multiLevelType w:val="hybridMultilevel"/>
    <w:tmpl w:val="02E0959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552026"/>
    <w:multiLevelType w:val="hybridMultilevel"/>
    <w:tmpl w:val="9CFAD1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B3ABA"/>
    <w:multiLevelType w:val="multilevel"/>
    <w:tmpl w:val="9A40F6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DF3B4E"/>
    <w:multiLevelType w:val="hybridMultilevel"/>
    <w:tmpl w:val="8B407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925AA"/>
    <w:multiLevelType w:val="hybridMultilevel"/>
    <w:tmpl w:val="729647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E2500"/>
    <w:multiLevelType w:val="hybridMultilevel"/>
    <w:tmpl w:val="3BA0C53C"/>
    <w:lvl w:ilvl="0" w:tplc="D14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F81772"/>
    <w:multiLevelType w:val="hybridMultilevel"/>
    <w:tmpl w:val="5C0809A6"/>
    <w:lvl w:ilvl="0" w:tplc="EA78BF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0545"/>
    <w:multiLevelType w:val="hybridMultilevel"/>
    <w:tmpl w:val="B7D02A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649B5"/>
    <w:multiLevelType w:val="hybridMultilevel"/>
    <w:tmpl w:val="D1867AD0"/>
    <w:lvl w:ilvl="0" w:tplc="08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597B01"/>
    <w:multiLevelType w:val="multilevel"/>
    <w:tmpl w:val="F74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95321F"/>
    <w:multiLevelType w:val="hybridMultilevel"/>
    <w:tmpl w:val="8458B244"/>
    <w:lvl w:ilvl="0" w:tplc="08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C72E51"/>
    <w:multiLevelType w:val="hybridMultilevel"/>
    <w:tmpl w:val="219820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D02F6"/>
    <w:multiLevelType w:val="hybridMultilevel"/>
    <w:tmpl w:val="879CCA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3486C"/>
    <w:multiLevelType w:val="hybridMultilevel"/>
    <w:tmpl w:val="523EACE2"/>
    <w:lvl w:ilvl="0" w:tplc="373C5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73C3D"/>
    <w:multiLevelType w:val="multilevel"/>
    <w:tmpl w:val="4316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4D5C67"/>
    <w:multiLevelType w:val="hybridMultilevel"/>
    <w:tmpl w:val="6F3A7544"/>
    <w:lvl w:ilvl="0" w:tplc="F90E3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509D6148"/>
    <w:multiLevelType w:val="multilevel"/>
    <w:tmpl w:val="3BA457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17A5B"/>
    <w:multiLevelType w:val="hybridMultilevel"/>
    <w:tmpl w:val="8B407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B3A3A"/>
    <w:multiLevelType w:val="hybridMultilevel"/>
    <w:tmpl w:val="73C01148"/>
    <w:lvl w:ilvl="0" w:tplc="76BC97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F2B30"/>
    <w:multiLevelType w:val="hybridMultilevel"/>
    <w:tmpl w:val="34F633D0"/>
    <w:lvl w:ilvl="0" w:tplc="8E225018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25155"/>
    <w:multiLevelType w:val="hybridMultilevel"/>
    <w:tmpl w:val="F5B6057A"/>
    <w:lvl w:ilvl="0" w:tplc="F500A284">
      <w:start w:val="1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7154013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C755E5"/>
    <w:multiLevelType w:val="hybridMultilevel"/>
    <w:tmpl w:val="75AE34C8"/>
    <w:lvl w:ilvl="0" w:tplc="D2B270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5236C6"/>
    <w:multiLevelType w:val="hybridMultilevel"/>
    <w:tmpl w:val="8B407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647B7"/>
    <w:multiLevelType w:val="hybridMultilevel"/>
    <w:tmpl w:val="61FA4F0C"/>
    <w:lvl w:ilvl="0" w:tplc="1092131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2A71A6"/>
    <w:multiLevelType w:val="multilevel"/>
    <w:tmpl w:val="9A40F6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335D03"/>
    <w:multiLevelType w:val="hybridMultilevel"/>
    <w:tmpl w:val="4BCE8B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57C39"/>
    <w:multiLevelType w:val="hybridMultilevel"/>
    <w:tmpl w:val="43F8E796"/>
    <w:lvl w:ilvl="0" w:tplc="FEBE489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A624ACB"/>
    <w:multiLevelType w:val="multilevel"/>
    <w:tmpl w:val="7F4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C724B7"/>
    <w:multiLevelType w:val="hybridMultilevel"/>
    <w:tmpl w:val="85B882D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A5ACE"/>
    <w:multiLevelType w:val="hybridMultilevel"/>
    <w:tmpl w:val="906869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195185">
    <w:abstractNumId w:val="27"/>
  </w:num>
  <w:num w:numId="2" w16cid:durableId="1558010304">
    <w:abstractNumId w:val="24"/>
  </w:num>
  <w:num w:numId="3" w16cid:durableId="1778913376">
    <w:abstractNumId w:val="25"/>
  </w:num>
  <w:num w:numId="4" w16cid:durableId="1788694519">
    <w:abstractNumId w:val="23"/>
  </w:num>
  <w:num w:numId="5" w16cid:durableId="1271468212">
    <w:abstractNumId w:val="30"/>
  </w:num>
  <w:num w:numId="6" w16cid:durableId="788282678">
    <w:abstractNumId w:val="33"/>
  </w:num>
  <w:num w:numId="7" w16cid:durableId="641274662">
    <w:abstractNumId w:val="8"/>
  </w:num>
  <w:num w:numId="8" w16cid:durableId="1277639033">
    <w:abstractNumId w:val="28"/>
  </w:num>
  <w:num w:numId="9" w16cid:durableId="1739668006">
    <w:abstractNumId w:val="19"/>
  </w:num>
  <w:num w:numId="10" w16cid:durableId="1097746894">
    <w:abstractNumId w:val="6"/>
  </w:num>
  <w:num w:numId="11" w16cid:durableId="2126342970">
    <w:abstractNumId w:val="12"/>
  </w:num>
  <w:num w:numId="12" w16cid:durableId="2091731162">
    <w:abstractNumId w:val="13"/>
  </w:num>
  <w:num w:numId="13" w16cid:durableId="2022468134">
    <w:abstractNumId w:val="18"/>
  </w:num>
  <w:num w:numId="14" w16cid:durableId="657685915">
    <w:abstractNumId w:val="9"/>
  </w:num>
  <w:num w:numId="15" w16cid:durableId="736824617">
    <w:abstractNumId w:val="3"/>
  </w:num>
  <w:num w:numId="16" w16cid:durableId="154954160">
    <w:abstractNumId w:val="2"/>
  </w:num>
  <w:num w:numId="17" w16cid:durableId="234358136">
    <w:abstractNumId w:val="31"/>
  </w:num>
  <w:num w:numId="18" w16cid:durableId="1469467501">
    <w:abstractNumId w:val="20"/>
  </w:num>
  <w:num w:numId="19" w16cid:durableId="245697612">
    <w:abstractNumId w:val="14"/>
  </w:num>
  <w:num w:numId="20" w16cid:durableId="903835801">
    <w:abstractNumId w:val="4"/>
  </w:num>
  <w:num w:numId="21" w16cid:durableId="382680715">
    <w:abstractNumId w:val="17"/>
  </w:num>
  <w:num w:numId="22" w16cid:durableId="456996017">
    <w:abstractNumId w:val="26"/>
  </w:num>
  <w:num w:numId="23" w16cid:durableId="301160023">
    <w:abstractNumId w:val="21"/>
  </w:num>
  <w:num w:numId="24" w16cid:durableId="1059212398">
    <w:abstractNumId w:val="7"/>
  </w:num>
  <w:num w:numId="25" w16cid:durableId="1167524372">
    <w:abstractNumId w:val="10"/>
  </w:num>
  <w:num w:numId="26" w16cid:durableId="12462355">
    <w:abstractNumId w:val="22"/>
  </w:num>
  <w:num w:numId="27" w16cid:durableId="1512257311">
    <w:abstractNumId w:val="11"/>
  </w:num>
  <w:num w:numId="28" w16cid:durableId="665716854">
    <w:abstractNumId w:val="0"/>
  </w:num>
  <w:num w:numId="29" w16cid:durableId="387652095">
    <w:abstractNumId w:val="15"/>
  </w:num>
  <w:num w:numId="30" w16cid:durableId="599146087">
    <w:abstractNumId w:val="5"/>
  </w:num>
  <w:num w:numId="31" w16cid:durableId="1319072726">
    <w:abstractNumId w:val="1"/>
  </w:num>
  <w:num w:numId="32" w16cid:durableId="906262147">
    <w:abstractNumId w:val="32"/>
  </w:num>
  <w:num w:numId="33" w16cid:durableId="876238536">
    <w:abstractNumId w:val="16"/>
  </w:num>
  <w:num w:numId="34" w16cid:durableId="32960680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4B"/>
    <w:rsid w:val="000015A5"/>
    <w:rsid w:val="00003A62"/>
    <w:rsid w:val="000044BE"/>
    <w:rsid w:val="00006892"/>
    <w:rsid w:val="000068E8"/>
    <w:rsid w:val="0001037A"/>
    <w:rsid w:val="00012934"/>
    <w:rsid w:val="00014397"/>
    <w:rsid w:val="000143F6"/>
    <w:rsid w:val="00014CD6"/>
    <w:rsid w:val="000158B4"/>
    <w:rsid w:val="00016276"/>
    <w:rsid w:val="000167F8"/>
    <w:rsid w:val="00016D0B"/>
    <w:rsid w:val="0001701D"/>
    <w:rsid w:val="00017D15"/>
    <w:rsid w:val="00017FE3"/>
    <w:rsid w:val="00021002"/>
    <w:rsid w:val="00021022"/>
    <w:rsid w:val="000211D3"/>
    <w:rsid w:val="00022407"/>
    <w:rsid w:val="00022DD5"/>
    <w:rsid w:val="00022F97"/>
    <w:rsid w:val="00023D1F"/>
    <w:rsid w:val="000250D4"/>
    <w:rsid w:val="00025402"/>
    <w:rsid w:val="00025FFC"/>
    <w:rsid w:val="0002716B"/>
    <w:rsid w:val="00027EFB"/>
    <w:rsid w:val="00032F43"/>
    <w:rsid w:val="00034F34"/>
    <w:rsid w:val="000404FA"/>
    <w:rsid w:val="0004247D"/>
    <w:rsid w:val="000431BA"/>
    <w:rsid w:val="000449C1"/>
    <w:rsid w:val="00045224"/>
    <w:rsid w:val="000464C2"/>
    <w:rsid w:val="00047499"/>
    <w:rsid w:val="00047A17"/>
    <w:rsid w:val="000522A8"/>
    <w:rsid w:val="000544BF"/>
    <w:rsid w:val="00054722"/>
    <w:rsid w:val="00054C52"/>
    <w:rsid w:val="0005500A"/>
    <w:rsid w:val="00055355"/>
    <w:rsid w:val="00055E0B"/>
    <w:rsid w:val="000568BC"/>
    <w:rsid w:val="0005702C"/>
    <w:rsid w:val="00060D7A"/>
    <w:rsid w:val="00060FD7"/>
    <w:rsid w:val="00062299"/>
    <w:rsid w:val="00062345"/>
    <w:rsid w:val="00062CEF"/>
    <w:rsid w:val="00062D3B"/>
    <w:rsid w:val="00065065"/>
    <w:rsid w:val="000662E8"/>
    <w:rsid w:val="00066A7A"/>
    <w:rsid w:val="00067692"/>
    <w:rsid w:val="00072126"/>
    <w:rsid w:val="000747EB"/>
    <w:rsid w:val="00075F8F"/>
    <w:rsid w:val="00077486"/>
    <w:rsid w:val="00080740"/>
    <w:rsid w:val="0008085B"/>
    <w:rsid w:val="00080C57"/>
    <w:rsid w:val="00081BF3"/>
    <w:rsid w:val="000821E0"/>
    <w:rsid w:val="00082450"/>
    <w:rsid w:val="0008257B"/>
    <w:rsid w:val="0008427A"/>
    <w:rsid w:val="00084AAA"/>
    <w:rsid w:val="0008543D"/>
    <w:rsid w:val="00086A7C"/>
    <w:rsid w:val="00086E15"/>
    <w:rsid w:val="00086E67"/>
    <w:rsid w:val="00087734"/>
    <w:rsid w:val="00087CF7"/>
    <w:rsid w:val="000915EF"/>
    <w:rsid w:val="00093619"/>
    <w:rsid w:val="00095485"/>
    <w:rsid w:val="000965F3"/>
    <w:rsid w:val="000A0C31"/>
    <w:rsid w:val="000A0D59"/>
    <w:rsid w:val="000A45D3"/>
    <w:rsid w:val="000A4E08"/>
    <w:rsid w:val="000B094F"/>
    <w:rsid w:val="000B16C7"/>
    <w:rsid w:val="000B343A"/>
    <w:rsid w:val="000B4874"/>
    <w:rsid w:val="000B4ED5"/>
    <w:rsid w:val="000B50FF"/>
    <w:rsid w:val="000B5960"/>
    <w:rsid w:val="000B71F1"/>
    <w:rsid w:val="000B7592"/>
    <w:rsid w:val="000B7D40"/>
    <w:rsid w:val="000C05D7"/>
    <w:rsid w:val="000C1224"/>
    <w:rsid w:val="000C1BDB"/>
    <w:rsid w:val="000C3A90"/>
    <w:rsid w:val="000C47C7"/>
    <w:rsid w:val="000D10FD"/>
    <w:rsid w:val="000D1794"/>
    <w:rsid w:val="000D192F"/>
    <w:rsid w:val="000D3998"/>
    <w:rsid w:val="000D3DDE"/>
    <w:rsid w:val="000D4EDE"/>
    <w:rsid w:val="000D5762"/>
    <w:rsid w:val="000D699E"/>
    <w:rsid w:val="000D72E7"/>
    <w:rsid w:val="000D7694"/>
    <w:rsid w:val="000E3970"/>
    <w:rsid w:val="000E57D2"/>
    <w:rsid w:val="000E6674"/>
    <w:rsid w:val="000E6D81"/>
    <w:rsid w:val="000E7590"/>
    <w:rsid w:val="000E7AAC"/>
    <w:rsid w:val="000F09D0"/>
    <w:rsid w:val="000F43E2"/>
    <w:rsid w:val="000F4EED"/>
    <w:rsid w:val="000F4F76"/>
    <w:rsid w:val="000F4F92"/>
    <w:rsid w:val="000F6082"/>
    <w:rsid w:val="000F6B39"/>
    <w:rsid w:val="000F6B60"/>
    <w:rsid w:val="000F6FA6"/>
    <w:rsid w:val="000F7657"/>
    <w:rsid w:val="00100658"/>
    <w:rsid w:val="0010210C"/>
    <w:rsid w:val="00102578"/>
    <w:rsid w:val="001031C2"/>
    <w:rsid w:val="0010327A"/>
    <w:rsid w:val="00104170"/>
    <w:rsid w:val="0010766F"/>
    <w:rsid w:val="001107E4"/>
    <w:rsid w:val="001113E7"/>
    <w:rsid w:val="00111EEC"/>
    <w:rsid w:val="00114FD6"/>
    <w:rsid w:val="00115169"/>
    <w:rsid w:val="001155D2"/>
    <w:rsid w:val="00116DDB"/>
    <w:rsid w:val="00117181"/>
    <w:rsid w:val="001171F6"/>
    <w:rsid w:val="00120E4C"/>
    <w:rsid w:val="00120F45"/>
    <w:rsid w:val="0012112E"/>
    <w:rsid w:val="001217D6"/>
    <w:rsid w:val="00124344"/>
    <w:rsid w:val="00125B95"/>
    <w:rsid w:val="00126F12"/>
    <w:rsid w:val="00130D07"/>
    <w:rsid w:val="001371EE"/>
    <w:rsid w:val="00142017"/>
    <w:rsid w:val="00142020"/>
    <w:rsid w:val="0014308C"/>
    <w:rsid w:val="00145C1D"/>
    <w:rsid w:val="00147338"/>
    <w:rsid w:val="001518CD"/>
    <w:rsid w:val="0015298E"/>
    <w:rsid w:val="00153C08"/>
    <w:rsid w:val="00153DB5"/>
    <w:rsid w:val="001552BB"/>
    <w:rsid w:val="0015559C"/>
    <w:rsid w:val="00156296"/>
    <w:rsid w:val="0015680B"/>
    <w:rsid w:val="00160694"/>
    <w:rsid w:val="001606AD"/>
    <w:rsid w:val="001635F5"/>
    <w:rsid w:val="00166676"/>
    <w:rsid w:val="00166744"/>
    <w:rsid w:val="00166ACF"/>
    <w:rsid w:val="001703A6"/>
    <w:rsid w:val="001714C9"/>
    <w:rsid w:val="001717D8"/>
    <w:rsid w:val="00172075"/>
    <w:rsid w:val="001736AE"/>
    <w:rsid w:val="00173726"/>
    <w:rsid w:val="00175630"/>
    <w:rsid w:val="001764CE"/>
    <w:rsid w:val="00176656"/>
    <w:rsid w:val="001771CB"/>
    <w:rsid w:val="001777BF"/>
    <w:rsid w:val="0018066F"/>
    <w:rsid w:val="00180DC4"/>
    <w:rsid w:val="00184FA0"/>
    <w:rsid w:val="0018522C"/>
    <w:rsid w:val="00186003"/>
    <w:rsid w:val="00191222"/>
    <w:rsid w:val="00191DB6"/>
    <w:rsid w:val="00191DFE"/>
    <w:rsid w:val="00192BF4"/>
    <w:rsid w:val="00193A70"/>
    <w:rsid w:val="001950C8"/>
    <w:rsid w:val="00195D5C"/>
    <w:rsid w:val="0019694D"/>
    <w:rsid w:val="00196A23"/>
    <w:rsid w:val="00196F94"/>
    <w:rsid w:val="001A19E2"/>
    <w:rsid w:val="001A4877"/>
    <w:rsid w:val="001A50CA"/>
    <w:rsid w:val="001A50D8"/>
    <w:rsid w:val="001A5E1C"/>
    <w:rsid w:val="001A66CA"/>
    <w:rsid w:val="001A6863"/>
    <w:rsid w:val="001A7BA1"/>
    <w:rsid w:val="001A7CBE"/>
    <w:rsid w:val="001B01CC"/>
    <w:rsid w:val="001B0F7D"/>
    <w:rsid w:val="001B3363"/>
    <w:rsid w:val="001B37ED"/>
    <w:rsid w:val="001B4636"/>
    <w:rsid w:val="001B471E"/>
    <w:rsid w:val="001B5DE0"/>
    <w:rsid w:val="001B6AAB"/>
    <w:rsid w:val="001C0D3E"/>
    <w:rsid w:val="001C0F0E"/>
    <w:rsid w:val="001C4E4A"/>
    <w:rsid w:val="001C5591"/>
    <w:rsid w:val="001C573A"/>
    <w:rsid w:val="001C6CD4"/>
    <w:rsid w:val="001C7B4B"/>
    <w:rsid w:val="001D14E3"/>
    <w:rsid w:val="001D1F5A"/>
    <w:rsid w:val="001D271A"/>
    <w:rsid w:val="001D388F"/>
    <w:rsid w:val="001D403B"/>
    <w:rsid w:val="001D480F"/>
    <w:rsid w:val="001D629C"/>
    <w:rsid w:val="001D6638"/>
    <w:rsid w:val="001D78B6"/>
    <w:rsid w:val="001E07A0"/>
    <w:rsid w:val="001E0B1D"/>
    <w:rsid w:val="001E11CE"/>
    <w:rsid w:val="001E2A07"/>
    <w:rsid w:val="001E2E3F"/>
    <w:rsid w:val="001E62D2"/>
    <w:rsid w:val="001F1D86"/>
    <w:rsid w:val="001F684C"/>
    <w:rsid w:val="00200880"/>
    <w:rsid w:val="00200F1D"/>
    <w:rsid w:val="00202297"/>
    <w:rsid w:val="002024CE"/>
    <w:rsid w:val="00204D0C"/>
    <w:rsid w:val="00207D73"/>
    <w:rsid w:val="00210997"/>
    <w:rsid w:val="00210CC1"/>
    <w:rsid w:val="00211F7B"/>
    <w:rsid w:val="00211FFE"/>
    <w:rsid w:val="00213DFF"/>
    <w:rsid w:val="00213F69"/>
    <w:rsid w:val="00214AF2"/>
    <w:rsid w:val="00220464"/>
    <w:rsid w:val="002212FB"/>
    <w:rsid w:val="00222A76"/>
    <w:rsid w:val="00226776"/>
    <w:rsid w:val="00226F73"/>
    <w:rsid w:val="00230376"/>
    <w:rsid w:val="002317EE"/>
    <w:rsid w:val="00231D44"/>
    <w:rsid w:val="002356C1"/>
    <w:rsid w:val="0023689F"/>
    <w:rsid w:val="00236F21"/>
    <w:rsid w:val="00236F4D"/>
    <w:rsid w:val="00237F4A"/>
    <w:rsid w:val="00237F9A"/>
    <w:rsid w:val="00240676"/>
    <w:rsid w:val="00240685"/>
    <w:rsid w:val="00240894"/>
    <w:rsid w:val="00240E57"/>
    <w:rsid w:val="002438DB"/>
    <w:rsid w:val="00244802"/>
    <w:rsid w:val="00247B80"/>
    <w:rsid w:val="0025000B"/>
    <w:rsid w:val="00250316"/>
    <w:rsid w:val="0025133D"/>
    <w:rsid w:val="002516DF"/>
    <w:rsid w:val="002523F9"/>
    <w:rsid w:val="00252E28"/>
    <w:rsid w:val="00254222"/>
    <w:rsid w:val="00256822"/>
    <w:rsid w:val="00257E75"/>
    <w:rsid w:val="00260299"/>
    <w:rsid w:val="00260692"/>
    <w:rsid w:val="00262BD7"/>
    <w:rsid w:val="00266A36"/>
    <w:rsid w:val="002712CC"/>
    <w:rsid w:val="00272DFE"/>
    <w:rsid w:val="00273EEA"/>
    <w:rsid w:val="00274823"/>
    <w:rsid w:val="00275E3A"/>
    <w:rsid w:val="00276386"/>
    <w:rsid w:val="00277696"/>
    <w:rsid w:val="00284F92"/>
    <w:rsid w:val="0028742F"/>
    <w:rsid w:val="002930B1"/>
    <w:rsid w:val="002939AE"/>
    <w:rsid w:val="00294532"/>
    <w:rsid w:val="002956D2"/>
    <w:rsid w:val="002A2FD1"/>
    <w:rsid w:val="002A3B6C"/>
    <w:rsid w:val="002A40F9"/>
    <w:rsid w:val="002A6C8C"/>
    <w:rsid w:val="002B0476"/>
    <w:rsid w:val="002B29B8"/>
    <w:rsid w:val="002B2F1E"/>
    <w:rsid w:val="002B3694"/>
    <w:rsid w:val="002B47A6"/>
    <w:rsid w:val="002B5C02"/>
    <w:rsid w:val="002B5CF9"/>
    <w:rsid w:val="002B66F1"/>
    <w:rsid w:val="002B799F"/>
    <w:rsid w:val="002C0951"/>
    <w:rsid w:val="002C283E"/>
    <w:rsid w:val="002C32C6"/>
    <w:rsid w:val="002C3603"/>
    <w:rsid w:val="002C4B6A"/>
    <w:rsid w:val="002C7E4D"/>
    <w:rsid w:val="002C7EF5"/>
    <w:rsid w:val="002D10C9"/>
    <w:rsid w:val="002D1482"/>
    <w:rsid w:val="002D1F42"/>
    <w:rsid w:val="002D5109"/>
    <w:rsid w:val="002D53F2"/>
    <w:rsid w:val="002D7629"/>
    <w:rsid w:val="002D7A19"/>
    <w:rsid w:val="002D7CDD"/>
    <w:rsid w:val="002E0020"/>
    <w:rsid w:val="002E027F"/>
    <w:rsid w:val="002E0812"/>
    <w:rsid w:val="002E4AA2"/>
    <w:rsid w:val="002E57BB"/>
    <w:rsid w:val="002E783F"/>
    <w:rsid w:val="002F037E"/>
    <w:rsid w:val="002F0809"/>
    <w:rsid w:val="002F167C"/>
    <w:rsid w:val="002F16A8"/>
    <w:rsid w:val="002F4319"/>
    <w:rsid w:val="002F6076"/>
    <w:rsid w:val="003016C4"/>
    <w:rsid w:val="003037B2"/>
    <w:rsid w:val="003055BB"/>
    <w:rsid w:val="00312CF5"/>
    <w:rsid w:val="003146C9"/>
    <w:rsid w:val="00315422"/>
    <w:rsid w:val="00320B74"/>
    <w:rsid w:val="00325CFD"/>
    <w:rsid w:val="00327888"/>
    <w:rsid w:val="00327922"/>
    <w:rsid w:val="00330326"/>
    <w:rsid w:val="00330BC1"/>
    <w:rsid w:val="00331201"/>
    <w:rsid w:val="00332BE0"/>
    <w:rsid w:val="00333BFB"/>
    <w:rsid w:val="00333E11"/>
    <w:rsid w:val="00334482"/>
    <w:rsid w:val="00335F63"/>
    <w:rsid w:val="00337343"/>
    <w:rsid w:val="00340484"/>
    <w:rsid w:val="00342105"/>
    <w:rsid w:val="0034265B"/>
    <w:rsid w:val="003437D0"/>
    <w:rsid w:val="00345366"/>
    <w:rsid w:val="00345757"/>
    <w:rsid w:val="00345F59"/>
    <w:rsid w:val="00346AF8"/>
    <w:rsid w:val="00347805"/>
    <w:rsid w:val="00352010"/>
    <w:rsid w:val="00352394"/>
    <w:rsid w:val="00352567"/>
    <w:rsid w:val="0035417E"/>
    <w:rsid w:val="003542D2"/>
    <w:rsid w:val="003546DF"/>
    <w:rsid w:val="00354FDF"/>
    <w:rsid w:val="00355E42"/>
    <w:rsid w:val="00356112"/>
    <w:rsid w:val="00356DAF"/>
    <w:rsid w:val="003621B5"/>
    <w:rsid w:val="0036291C"/>
    <w:rsid w:val="0036330C"/>
    <w:rsid w:val="00363B98"/>
    <w:rsid w:val="00364C33"/>
    <w:rsid w:val="0036792B"/>
    <w:rsid w:val="003702F5"/>
    <w:rsid w:val="0037080F"/>
    <w:rsid w:val="00375A11"/>
    <w:rsid w:val="00375D44"/>
    <w:rsid w:val="00376DCC"/>
    <w:rsid w:val="00377E4B"/>
    <w:rsid w:val="003812AE"/>
    <w:rsid w:val="0038158C"/>
    <w:rsid w:val="003829F2"/>
    <w:rsid w:val="00385565"/>
    <w:rsid w:val="00385CDA"/>
    <w:rsid w:val="003876B0"/>
    <w:rsid w:val="00387BD9"/>
    <w:rsid w:val="00390B13"/>
    <w:rsid w:val="00390C1E"/>
    <w:rsid w:val="0039139C"/>
    <w:rsid w:val="00391AAD"/>
    <w:rsid w:val="00391E8A"/>
    <w:rsid w:val="0039531D"/>
    <w:rsid w:val="003957D1"/>
    <w:rsid w:val="00395B06"/>
    <w:rsid w:val="00396107"/>
    <w:rsid w:val="00397738"/>
    <w:rsid w:val="003A1387"/>
    <w:rsid w:val="003A2214"/>
    <w:rsid w:val="003A2560"/>
    <w:rsid w:val="003A6524"/>
    <w:rsid w:val="003A675B"/>
    <w:rsid w:val="003A676E"/>
    <w:rsid w:val="003B0130"/>
    <w:rsid w:val="003B13D3"/>
    <w:rsid w:val="003B1604"/>
    <w:rsid w:val="003B1B3F"/>
    <w:rsid w:val="003B2358"/>
    <w:rsid w:val="003B250D"/>
    <w:rsid w:val="003B38C9"/>
    <w:rsid w:val="003B5C16"/>
    <w:rsid w:val="003B5DA9"/>
    <w:rsid w:val="003C088C"/>
    <w:rsid w:val="003C1769"/>
    <w:rsid w:val="003C2497"/>
    <w:rsid w:val="003C276D"/>
    <w:rsid w:val="003C294E"/>
    <w:rsid w:val="003C79B0"/>
    <w:rsid w:val="003D0D8F"/>
    <w:rsid w:val="003D348B"/>
    <w:rsid w:val="003D448F"/>
    <w:rsid w:val="003D6492"/>
    <w:rsid w:val="003D6AE0"/>
    <w:rsid w:val="003D71BF"/>
    <w:rsid w:val="003E05F3"/>
    <w:rsid w:val="003E1468"/>
    <w:rsid w:val="003E2522"/>
    <w:rsid w:val="003E30B0"/>
    <w:rsid w:val="003E3C3E"/>
    <w:rsid w:val="003E3E54"/>
    <w:rsid w:val="003E44F1"/>
    <w:rsid w:val="003E759E"/>
    <w:rsid w:val="003E78EF"/>
    <w:rsid w:val="003F144B"/>
    <w:rsid w:val="003F2FA9"/>
    <w:rsid w:val="003F44B7"/>
    <w:rsid w:val="003F6884"/>
    <w:rsid w:val="003F75E4"/>
    <w:rsid w:val="00400580"/>
    <w:rsid w:val="00401760"/>
    <w:rsid w:val="00403EC4"/>
    <w:rsid w:val="004047C8"/>
    <w:rsid w:val="00405301"/>
    <w:rsid w:val="004053AD"/>
    <w:rsid w:val="00407B9A"/>
    <w:rsid w:val="00410C44"/>
    <w:rsid w:val="00410CD8"/>
    <w:rsid w:val="0041237D"/>
    <w:rsid w:val="00412F05"/>
    <w:rsid w:val="00415275"/>
    <w:rsid w:val="004158E2"/>
    <w:rsid w:val="004176F5"/>
    <w:rsid w:val="004221A7"/>
    <w:rsid w:val="0042262A"/>
    <w:rsid w:val="00424339"/>
    <w:rsid w:val="004251B1"/>
    <w:rsid w:val="00430DB7"/>
    <w:rsid w:val="00434BA4"/>
    <w:rsid w:val="00436254"/>
    <w:rsid w:val="00437AB6"/>
    <w:rsid w:val="004406B5"/>
    <w:rsid w:val="004408C5"/>
    <w:rsid w:val="00440C5C"/>
    <w:rsid w:val="00444B16"/>
    <w:rsid w:val="0044522A"/>
    <w:rsid w:val="004456F2"/>
    <w:rsid w:val="004468C0"/>
    <w:rsid w:val="00446E10"/>
    <w:rsid w:val="00447B9E"/>
    <w:rsid w:val="004508F1"/>
    <w:rsid w:val="00450D32"/>
    <w:rsid w:val="0045284E"/>
    <w:rsid w:val="0045288B"/>
    <w:rsid w:val="00452C97"/>
    <w:rsid w:val="0046133B"/>
    <w:rsid w:val="00461C38"/>
    <w:rsid w:val="00463BB6"/>
    <w:rsid w:val="00463DD7"/>
    <w:rsid w:val="00464D00"/>
    <w:rsid w:val="00465ED4"/>
    <w:rsid w:val="00466DFB"/>
    <w:rsid w:val="00467695"/>
    <w:rsid w:val="004708A7"/>
    <w:rsid w:val="0047170C"/>
    <w:rsid w:val="0047178A"/>
    <w:rsid w:val="0047254F"/>
    <w:rsid w:val="0047460F"/>
    <w:rsid w:val="0047586C"/>
    <w:rsid w:val="00475C48"/>
    <w:rsid w:val="00477908"/>
    <w:rsid w:val="00481066"/>
    <w:rsid w:val="00481810"/>
    <w:rsid w:val="00483981"/>
    <w:rsid w:val="00484A4F"/>
    <w:rsid w:val="00485711"/>
    <w:rsid w:val="004867E3"/>
    <w:rsid w:val="0048723F"/>
    <w:rsid w:val="004875CC"/>
    <w:rsid w:val="004904E8"/>
    <w:rsid w:val="00490EF5"/>
    <w:rsid w:val="0049198D"/>
    <w:rsid w:val="00491B7F"/>
    <w:rsid w:val="00491F56"/>
    <w:rsid w:val="00493B6E"/>
    <w:rsid w:val="00494C26"/>
    <w:rsid w:val="00495A20"/>
    <w:rsid w:val="004964FC"/>
    <w:rsid w:val="00497182"/>
    <w:rsid w:val="004A0BF1"/>
    <w:rsid w:val="004A3A54"/>
    <w:rsid w:val="004A49C6"/>
    <w:rsid w:val="004A4BF8"/>
    <w:rsid w:val="004B1076"/>
    <w:rsid w:val="004B160A"/>
    <w:rsid w:val="004B173F"/>
    <w:rsid w:val="004B1B9A"/>
    <w:rsid w:val="004B2587"/>
    <w:rsid w:val="004B296E"/>
    <w:rsid w:val="004B2A7B"/>
    <w:rsid w:val="004B641D"/>
    <w:rsid w:val="004B71C3"/>
    <w:rsid w:val="004B7333"/>
    <w:rsid w:val="004C0FEC"/>
    <w:rsid w:val="004C1DFD"/>
    <w:rsid w:val="004C32D5"/>
    <w:rsid w:val="004C34AE"/>
    <w:rsid w:val="004C40FF"/>
    <w:rsid w:val="004C4173"/>
    <w:rsid w:val="004C5063"/>
    <w:rsid w:val="004C5392"/>
    <w:rsid w:val="004C53E1"/>
    <w:rsid w:val="004C5BF5"/>
    <w:rsid w:val="004C5E37"/>
    <w:rsid w:val="004C77F7"/>
    <w:rsid w:val="004D206B"/>
    <w:rsid w:val="004D5FEE"/>
    <w:rsid w:val="004E1F1E"/>
    <w:rsid w:val="004E5FF5"/>
    <w:rsid w:val="004E625E"/>
    <w:rsid w:val="004E6437"/>
    <w:rsid w:val="004E7956"/>
    <w:rsid w:val="004F005A"/>
    <w:rsid w:val="004F3B9A"/>
    <w:rsid w:val="004F5606"/>
    <w:rsid w:val="004F5639"/>
    <w:rsid w:val="004F6170"/>
    <w:rsid w:val="004F63E6"/>
    <w:rsid w:val="004F6C77"/>
    <w:rsid w:val="004F720D"/>
    <w:rsid w:val="005000F2"/>
    <w:rsid w:val="00500A63"/>
    <w:rsid w:val="00501923"/>
    <w:rsid w:val="00502097"/>
    <w:rsid w:val="00503FAA"/>
    <w:rsid w:val="00504058"/>
    <w:rsid w:val="00506DDB"/>
    <w:rsid w:val="00511343"/>
    <w:rsid w:val="0051247D"/>
    <w:rsid w:val="00514152"/>
    <w:rsid w:val="00520EAB"/>
    <w:rsid w:val="0052307A"/>
    <w:rsid w:val="0052595E"/>
    <w:rsid w:val="0052638A"/>
    <w:rsid w:val="00527963"/>
    <w:rsid w:val="0052798B"/>
    <w:rsid w:val="005316D7"/>
    <w:rsid w:val="00532183"/>
    <w:rsid w:val="00534D42"/>
    <w:rsid w:val="00535219"/>
    <w:rsid w:val="00535458"/>
    <w:rsid w:val="00536894"/>
    <w:rsid w:val="005427F2"/>
    <w:rsid w:val="00543259"/>
    <w:rsid w:val="005438A2"/>
    <w:rsid w:val="00544D8C"/>
    <w:rsid w:val="005524E9"/>
    <w:rsid w:val="00552E78"/>
    <w:rsid w:val="0055547C"/>
    <w:rsid w:val="005558B3"/>
    <w:rsid w:val="00556EBF"/>
    <w:rsid w:val="005610B3"/>
    <w:rsid w:val="00561830"/>
    <w:rsid w:val="00564408"/>
    <w:rsid w:val="005649B5"/>
    <w:rsid w:val="00564D5A"/>
    <w:rsid w:val="0056523C"/>
    <w:rsid w:val="00567B4D"/>
    <w:rsid w:val="00567B8C"/>
    <w:rsid w:val="0057024F"/>
    <w:rsid w:val="005732BB"/>
    <w:rsid w:val="00575FBC"/>
    <w:rsid w:val="005774D9"/>
    <w:rsid w:val="0057774E"/>
    <w:rsid w:val="00583649"/>
    <w:rsid w:val="00583745"/>
    <w:rsid w:val="00583F14"/>
    <w:rsid w:val="00583FE7"/>
    <w:rsid w:val="005842C9"/>
    <w:rsid w:val="00584497"/>
    <w:rsid w:val="0058497C"/>
    <w:rsid w:val="00584C25"/>
    <w:rsid w:val="00585081"/>
    <w:rsid w:val="0058538B"/>
    <w:rsid w:val="0058548F"/>
    <w:rsid w:val="005912D2"/>
    <w:rsid w:val="00593B8B"/>
    <w:rsid w:val="00595943"/>
    <w:rsid w:val="00597E4E"/>
    <w:rsid w:val="005A0C47"/>
    <w:rsid w:val="005A1438"/>
    <w:rsid w:val="005A15F1"/>
    <w:rsid w:val="005A17FE"/>
    <w:rsid w:val="005A23B0"/>
    <w:rsid w:val="005A3462"/>
    <w:rsid w:val="005A55BD"/>
    <w:rsid w:val="005A5A2A"/>
    <w:rsid w:val="005B320B"/>
    <w:rsid w:val="005B5713"/>
    <w:rsid w:val="005B6ACE"/>
    <w:rsid w:val="005B77C4"/>
    <w:rsid w:val="005B7B90"/>
    <w:rsid w:val="005B7D9E"/>
    <w:rsid w:val="005C052E"/>
    <w:rsid w:val="005C2289"/>
    <w:rsid w:val="005C30A9"/>
    <w:rsid w:val="005C3469"/>
    <w:rsid w:val="005C42D2"/>
    <w:rsid w:val="005C4AED"/>
    <w:rsid w:val="005D2CB2"/>
    <w:rsid w:val="005D45A5"/>
    <w:rsid w:val="005D5C15"/>
    <w:rsid w:val="005D64E0"/>
    <w:rsid w:val="005D6536"/>
    <w:rsid w:val="005D68BB"/>
    <w:rsid w:val="005D6FE3"/>
    <w:rsid w:val="005D7761"/>
    <w:rsid w:val="005D7942"/>
    <w:rsid w:val="005E3C80"/>
    <w:rsid w:val="005E43A6"/>
    <w:rsid w:val="005E46FC"/>
    <w:rsid w:val="005E66A5"/>
    <w:rsid w:val="005E7192"/>
    <w:rsid w:val="005E77A0"/>
    <w:rsid w:val="005F17B1"/>
    <w:rsid w:val="005F1881"/>
    <w:rsid w:val="005F19D6"/>
    <w:rsid w:val="005F1E33"/>
    <w:rsid w:val="005F23E9"/>
    <w:rsid w:val="005F47C3"/>
    <w:rsid w:val="005F4B11"/>
    <w:rsid w:val="005F5E3D"/>
    <w:rsid w:val="005F6347"/>
    <w:rsid w:val="005F6AF2"/>
    <w:rsid w:val="005F6BF3"/>
    <w:rsid w:val="005F73B5"/>
    <w:rsid w:val="00600D35"/>
    <w:rsid w:val="00601981"/>
    <w:rsid w:val="00601CE4"/>
    <w:rsid w:val="00606D88"/>
    <w:rsid w:val="006100C4"/>
    <w:rsid w:val="006106B4"/>
    <w:rsid w:val="0061084D"/>
    <w:rsid w:val="00610EAC"/>
    <w:rsid w:val="00611D60"/>
    <w:rsid w:val="00611D69"/>
    <w:rsid w:val="006121CA"/>
    <w:rsid w:val="006127D5"/>
    <w:rsid w:val="006142E9"/>
    <w:rsid w:val="00615FD3"/>
    <w:rsid w:val="00616C60"/>
    <w:rsid w:val="00616CAF"/>
    <w:rsid w:val="00616D47"/>
    <w:rsid w:val="00620EFB"/>
    <w:rsid w:val="006224CC"/>
    <w:rsid w:val="00622F4C"/>
    <w:rsid w:val="006249EC"/>
    <w:rsid w:val="0062502B"/>
    <w:rsid w:val="0063112E"/>
    <w:rsid w:val="0063292B"/>
    <w:rsid w:val="00634AB9"/>
    <w:rsid w:val="00634D4C"/>
    <w:rsid w:val="006375F0"/>
    <w:rsid w:val="0063769B"/>
    <w:rsid w:val="00640091"/>
    <w:rsid w:val="006406B9"/>
    <w:rsid w:val="00640E46"/>
    <w:rsid w:val="00642C63"/>
    <w:rsid w:val="00642DD8"/>
    <w:rsid w:val="00643FD5"/>
    <w:rsid w:val="00646965"/>
    <w:rsid w:val="00647927"/>
    <w:rsid w:val="00650D49"/>
    <w:rsid w:val="006517A3"/>
    <w:rsid w:val="00651E56"/>
    <w:rsid w:val="006521B4"/>
    <w:rsid w:val="0065322C"/>
    <w:rsid w:val="00655C50"/>
    <w:rsid w:val="006574E1"/>
    <w:rsid w:val="00660D29"/>
    <w:rsid w:val="00660D89"/>
    <w:rsid w:val="00661C57"/>
    <w:rsid w:val="006629D3"/>
    <w:rsid w:val="00663048"/>
    <w:rsid w:val="006632FD"/>
    <w:rsid w:val="00663DA6"/>
    <w:rsid w:val="00664250"/>
    <w:rsid w:val="00667108"/>
    <w:rsid w:val="0066796B"/>
    <w:rsid w:val="00667C27"/>
    <w:rsid w:val="006700F1"/>
    <w:rsid w:val="006703E1"/>
    <w:rsid w:val="006723F5"/>
    <w:rsid w:val="00674B2F"/>
    <w:rsid w:val="00675A4B"/>
    <w:rsid w:val="006777FE"/>
    <w:rsid w:val="006814FC"/>
    <w:rsid w:val="0068151D"/>
    <w:rsid w:val="006817FA"/>
    <w:rsid w:val="00682777"/>
    <w:rsid w:val="00683364"/>
    <w:rsid w:val="0068360E"/>
    <w:rsid w:val="0068394B"/>
    <w:rsid w:val="00684B9B"/>
    <w:rsid w:val="0068584B"/>
    <w:rsid w:val="006860FC"/>
    <w:rsid w:val="00687D64"/>
    <w:rsid w:val="00690575"/>
    <w:rsid w:val="00691169"/>
    <w:rsid w:val="0069311B"/>
    <w:rsid w:val="006965AA"/>
    <w:rsid w:val="00697B16"/>
    <w:rsid w:val="00697D0E"/>
    <w:rsid w:val="006A013C"/>
    <w:rsid w:val="006A0D2A"/>
    <w:rsid w:val="006A0E45"/>
    <w:rsid w:val="006A1DB1"/>
    <w:rsid w:val="006A3A51"/>
    <w:rsid w:val="006A3C40"/>
    <w:rsid w:val="006A43D0"/>
    <w:rsid w:val="006A69F6"/>
    <w:rsid w:val="006A6AB1"/>
    <w:rsid w:val="006A7274"/>
    <w:rsid w:val="006A7D71"/>
    <w:rsid w:val="006A7E42"/>
    <w:rsid w:val="006B0650"/>
    <w:rsid w:val="006B2412"/>
    <w:rsid w:val="006B24CE"/>
    <w:rsid w:val="006B3827"/>
    <w:rsid w:val="006C0940"/>
    <w:rsid w:val="006C1FAE"/>
    <w:rsid w:val="006C2A2D"/>
    <w:rsid w:val="006C3420"/>
    <w:rsid w:val="006C3B15"/>
    <w:rsid w:val="006C4BEA"/>
    <w:rsid w:val="006D0B05"/>
    <w:rsid w:val="006D1856"/>
    <w:rsid w:val="006D1D8C"/>
    <w:rsid w:val="006D21C3"/>
    <w:rsid w:val="006D4E8C"/>
    <w:rsid w:val="006D66B8"/>
    <w:rsid w:val="006D7623"/>
    <w:rsid w:val="006D7CBC"/>
    <w:rsid w:val="006E1381"/>
    <w:rsid w:val="006E1515"/>
    <w:rsid w:val="006E2B08"/>
    <w:rsid w:val="006E2CC7"/>
    <w:rsid w:val="006E2D2C"/>
    <w:rsid w:val="006E72FD"/>
    <w:rsid w:val="006F0774"/>
    <w:rsid w:val="006F1305"/>
    <w:rsid w:val="006F198C"/>
    <w:rsid w:val="006F55CB"/>
    <w:rsid w:val="00700631"/>
    <w:rsid w:val="0070089E"/>
    <w:rsid w:val="007041F0"/>
    <w:rsid w:val="007044E1"/>
    <w:rsid w:val="00705671"/>
    <w:rsid w:val="007066F2"/>
    <w:rsid w:val="00713667"/>
    <w:rsid w:val="00713CEC"/>
    <w:rsid w:val="00714DB7"/>
    <w:rsid w:val="00715440"/>
    <w:rsid w:val="00715E35"/>
    <w:rsid w:val="00716209"/>
    <w:rsid w:val="0071745A"/>
    <w:rsid w:val="00717D3B"/>
    <w:rsid w:val="007209AF"/>
    <w:rsid w:val="00721840"/>
    <w:rsid w:val="00724105"/>
    <w:rsid w:val="00724B97"/>
    <w:rsid w:val="007260A4"/>
    <w:rsid w:val="007263E8"/>
    <w:rsid w:val="007263F2"/>
    <w:rsid w:val="007311A7"/>
    <w:rsid w:val="00731426"/>
    <w:rsid w:val="0073152F"/>
    <w:rsid w:val="0073309C"/>
    <w:rsid w:val="00733F56"/>
    <w:rsid w:val="00735811"/>
    <w:rsid w:val="00736295"/>
    <w:rsid w:val="00736975"/>
    <w:rsid w:val="007472A5"/>
    <w:rsid w:val="00750AF1"/>
    <w:rsid w:val="00751405"/>
    <w:rsid w:val="0075243F"/>
    <w:rsid w:val="0075261F"/>
    <w:rsid w:val="00752D23"/>
    <w:rsid w:val="00753855"/>
    <w:rsid w:val="00753E1D"/>
    <w:rsid w:val="007554D2"/>
    <w:rsid w:val="007557E7"/>
    <w:rsid w:val="0075781F"/>
    <w:rsid w:val="00760B88"/>
    <w:rsid w:val="00760B97"/>
    <w:rsid w:val="00761921"/>
    <w:rsid w:val="007637CD"/>
    <w:rsid w:val="00764580"/>
    <w:rsid w:val="00766BE3"/>
    <w:rsid w:val="00767D16"/>
    <w:rsid w:val="00774809"/>
    <w:rsid w:val="007748D3"/>
    <w:rsid w:val="00775038"/>
    <w:rsid w:val="00775267"/>
    <w:rsid w:val="00776C6F"/>
    <w:rsid w:val="00776F11"/>
    <w:rsid w:val="007779BF"/>
    <w:rsid w:val="007800C3"/>
    <w:rsid w:val="007810D2"/>
    <w:rsid w:val="00782F01"/>
    <w:rsid w:val="00783E98"/>
    <w:rsid w:val="00784092"/>
    <w:rsid w:val="007843FF"/>
    <w:rsid w:val="00784653"/>
    <w:rsid w:val="0078615A"/>
    <w:rsid w:val="007907A5"/>
    <w:rsid w:val="0079150C"/>
    <w:rsid w:val="007928D8"/>
    <w:rsid w:val="007970CA"/>
    <w:rsid w:val="007A08FB"/>
    <w:rsid w:val="007A1D9C"/>
    <w:rsid w:val="007A2E4E"/>
    <w:rsid w:val="007A34CD"/>
    <w:rsid w:val="007A4CB4"/>
    <w:rsid w:val="007A77CD"/>
    <w:rsid w:val="007B0C6A"/>
    <w:rsid w:val="007B0E3B"/>
    <w:rsid w:val="007B1410"/>
    <w:rsid w:val="007B1433"/>
    <w:rsid w:val="007B183F"/>
    <w:rsid w:val="007B1A58"/>
    <w:rsid w:val="007B22F7"/>
    <w:rsid w:val="007B4AA5"/>
    <w:rsid w:val="007B4B47"/>
    <w:rsid w:val="007B66F8"/>
    <w:rsid w:val="007B6BE5"/>
    <w:rsid w:val="007B767A"/>
    <w:rsid w:val="007B7739"/>
    <w:rsid w:val="007C1722"/>
    <w:rsid w:val="007C1F5E"/>
    <w:rsid w:val="007C3728"/>
    <w:rsid w:val="007C4E9C"/>
    <w:rsid w:val="007C50BB"/>
    <w:rsid w:val="007C6213"/>
    <w:rsid w:val="007C72EB"/>
    <w:rsid w:val="007D060D"/>
    <w:rsid w:val="007D0A69"/>
    <w:rsid w:val="007D0D6E"/>
    <w:rsid w:val="007D2271"/>
    <w:rsid w:val="007D70E8"/>
    <w:rsid w:val="007D79CB"/>
    <w:rsid w:val="007E0546"/>
    <w:rsid w:val="007E06D4"/>
    <w:rsid w:val="007E0894"/>
    <w:rsid w:val="007E2C16"/>
    <w:rsid w:val="007E383A"/>
    <w:rsid w:val="007E3C5C"/>
    <w:rsid w:val="007E5191"/>
    <w:rsid w:val="007F4002"/>
    <w:rsid w:val="007F48C6"/>
    <w:rsid w:val="007F4CE2"/>
    <w:rsid w:val="007F5EEC"/>
    <w:rsid w:val="00800C26"/>
    <w:rsid w:val="008010C3"/>
    <w:rsid w:val="00801DAE"/>
    <w:rsid w:val="00802112"/>
    <w:rsid w:val="00802AFD"/>
    <w:rsid w:val="008039FF"/>
    <w:rsid w:val="00804677"/>
    <w:rsid w:val="008048DA"/>
    <w:rsid w:val="00805156"/>
    <w:rsid w:val="00806615"/>
    <w:rsid w:val="00810B6E"/>
    <w:rsid w:val="008112B2"/>
    <w:rsid w:val="008122D7"/>
    <w:rsid w:val="00812BA8"/>
    <w:rsid w:val="00812FC3"/>
    <w:rsid w:val="0081487C"/>
    <w:rsid w:val="00814C98"/>
    <w:rsid w:val="00817365"/>
    <w:rsid w:val="00820482"/>
    <w:rsid w:val="00821523"/>
    <w:rsid w:val="00821F4B"/>
    <w:rsid w:val="008233A0"/>
    <w:rsid w:val="008235E9"/>
    <w:rsid w:val="00823E35"/>
    <w:rsid w:val="00825FEF"/>
    <w:rsid w:val="0082678B"/>
    <w:rsid w:val="00826DB9"/>
    <w:rsid w:val="00826FAC"/>
    <w:rsid w:val="008279DF"/>
    <w:rsid w:val="008307EF"/>
    <w:rsid w:val="00830CDD"/>
    <w:rsid w:val="00830E37"/>
    <w:rsid w:val="00831F7B"/>
    <w:rsid w:val="008329A5"/>
    <w:rsid w:val="00832F60"/>
    <w:rsid w:val="0083549A"/>
    <w:rsid w:val="00841B6B"/>
    <w:rsid w:val="008436D2"/>
    <w:rsid w:val="00844FB6"/>
    <w:rsid w:val="00846B51"/>
    <w:rsid w:val="00847576"/>
    <w:rsid w:val="00852B0A"/>
    <w:rsid w:val="00852DE3"/>
    <w:rsid w:val="00852F72"/>
    <w:rsid w:val="008554FC"/>
    <w:rsid w:val="008556A5"/>
    <w:rsid w:val="00861F6F"/>
    <w:rsid w:val="00862B9E"/>
    <w:rsid w:val="00862ECB"/>
    <w:rsid w:val="0086345A"/>
    <w:rsid w:val="00863F29"/>
    <w:rsid w:val="0086456A"/>
    <w:rsid w:val="00866B47"/>
    <w:rsid w:val="0086718C"/>
    <w:rsid w:val="00867F8A"/>
    <w:rsid w:val="008717E5"/>
    <w:rsid w:val="00871D28"/>
    <w:rsid w:val="00873964"/>
    <w:rsid w:val="00877FB4"/>
    <w:rsid w:val="00880560"/>
    <w:rsid w:val="00881500"/>
    <w:rsid w:val="008818E8"/>
    <w:rsid w:val="00883669"/>
    <w:rsid w:val="008856E9"/>
    <w:rsid w:val="00886541"/>
    <w:rsid w:val="00886C42"/>
    <w:rsid w:val="00886F79"/>
    <w:rsid w:val="008904BB"/>
    <w:rsid w:val="008906B1"/>
    <w:rsid w:val="00890DE7"/>
    <w:rsid w:val="00891AF1"/>
    <w:rsid w:val="008943C7"/>
    <w:rsid w:val="0089786E"/>
    <w:rsid w:val="008A0135"/>
    <w:rsid w:val="008A03F4"/>
    <w:rsid w:val="008A23AE"/>
    <w:rsid w:val="008A4C60"/>
    <w:rsid w:val="008A5A58"/>
    <w:rsid w:val="008A6229"/>
    <w:rsid w:val="008A65CA"/>
    <w:rsid w:val="008A7814"/>
    <w:rsid w:val="008B0D89"/>
    <w:rsid w:val="008B24C2"/>
    <w:rsid w:val="008B4971"/>
    <w:rsid w:val="008B7206"/>
    <w:rsid w:val="008B7327"/>
    <w:rsid w:val="008B7DEE"/>
    <w:rsid w:val="008C1C43"/>
    <w:rsid w:val="008C2871"/>
    <w:rsid w:val="008C3586"/>
    <w:rsid w:val="008C3C84"/>
    <w:rsid w:val="008C42A0"/>
    <w:rsid w:val="008C7655"/>
    <w:rsid w:val="008D1C18"/>
    <w:rsid w:val="008D2E6A"/>
    <w:rsid w:val="008D5414"/>
    <w:rsid w:val="008D6142"/>
    <w:rsid w:val="008D66A4"/>
    <w:rsid w:val="008D6C38"/>
    <w:rsid w:val="008E01A6"/>
    <w:rsid w:val="008E1574"/>
    <w:rsid w:val="008E367A"/>
    <w:rsid w:val="008E4626"/>
    <w:rsid w:val="008E567D"/>
    <w:rsid w:val="008E5C3B"/>
    <w:rsid w:val="008E641A"/>
    <w:rsid w:val="008E64A4"/>
    <w:rsid w:val="008E6A8A"/>
    <w:rsid w:val="008F0407"/>
    <w:rsid w:val="008F0726"/>
    <w:rsid w:val="008F08AD"/>
    <w:rsid w:val="008F14E1"/>
    <w:rsid w:val="008F3DFA"/>
    <w:rsid w:val="008F41F9"/>
    <w:rsid w:val="008F473D"/>
    <w:rsid w:val="008F4DAA"/>
    <w:rsid w:val="008F5510"/>
    <w:rsid w:val="008F5D8D"/>
    <w:rsid w:val="008F650E"/>
    <w:rsid w:val="008F7949"/>
    <w:rsid w:val="00900EED"/>
    <w:rsid w:val="009021E8"/>
    <w:rsid w:val="0090326D"/>
    <w:rsid w:val="00903541"/>
    <w:rsid w:val="00904756"/>
    <w:rsid w:val="00904946"/>
    <w:rsid w:val="00904F85"/>
    <w:rsid w:val="0090547A"/>
    <w:rsid w:val="00906129"/>
    <w:rsid w:val="00906D16"/>
    <w:rsid w:val="00910295"/>
    <w:rsid w:val="00910A90"/>
    <w:rsid w:val="0091567E"/>
    <w:rsid w:val="00917AD4"/>
    <w:rsid w:val="00922D7C"/>
    <w:rsid w:val="00923778"/>
    <w:rsid w:val="00923F70"/>
    <w:rsid w:val="00924A75"/>
    <w:rsid w:val="00924BB2"/>
    <w:rsid w:val="00925C7D"/>
    <w:rsid w:val="00927593"/>
    <w:rsid w:val="00927B0F"/>
    <w:rsid w:val="00927E00"/>
    <w:rsid w:val="009302D3"/>
    <w:rsid w:val="00930414"/>
    <w:rsid w:val="00934AA1"/>
    <w:rsid w:val="00934E9D"/>
    <w:rsid w:val="0093525A"/>
    <w:rsid w:val="0093564F"/>
    <w:rsid w:val="00935A87"/>
    <w:rsid w:val="00936938"/>
    <w:rsid w:val="009379F4"/>
    <w:rsid w:val="009409FD"/>
    <w:rsid w:val="009417F0"/>
    <w:rsid w:val="00942DF4"/>
    <w:rsid w:val="00943892"/>
    <w:rsid w:val="00945A0F"/>
    <w:rsid w:val="00947D66"/>
    <w:rsid w:val="009503B4"/>
    <w:rsid w:val="0095085F"/>
    <w:rsid w:val="00952D74"/>
    <w:rsid w:val="00954680"/>
    <w:rsid w:val="00954940"/>
    <w:rsid w:val="00955B43"/>
    <w:rsid w:val="009560A7"/>
    <w:rsid w:val="00957D1D"/>
    <w:rsid w:val="00963DFD"/>
    <w:rsid w:val="009642A7"/>
    <w:rsid w:val="009659D8"/>
    <w:rsid w:val="00965E45"/>
    <w:rsid w:val="00971201"/>
    <w:rsid w:val="00971ED3"/>
    <w:rsid w:val="009723CC"/>
    <w:rsid w:val="0097294F"/>
    <w:rsid w:val="009742DA"/>
    <w:rsid w:val="00976290"/>
    <w:rsid w:val="0097681A"/>
    <w:rsid w:val="00984A75"/>
    <w:rsid w:val="00984A91"/>
    <w:rsid w:val="0098506C"/>
    <w:rsid w:val="009863B4"/>
    <w:rsid w:val="00987989"/>
    <w:rsid w:val="009908D8"/>
    <w:rsid w:val="009910DE"/>
    <w:rsid w:val="009932B9"/>
    <w:rsid w:val="00994CEA"/>
    <w:rsid w:val="0099773E"/>
    <w:rsid w:val="009A1CB3"/>
    <w:rsid w:val="009A23BC"/>
    <w:rsid w:val="009A2933"/>
    <w:rsid w:val="009A2EB0"/>
    <w:rsid w:val="009A35AE"/>
    <w:rsid w:val="009A6FF0"/>
    <w:rsid w:val="009A7BF6"/>
    <w:rsid w:val="009B011E"/>
    <w:rsid w:val="009B1B6F"/>
    <w:rsid w:val="009B5F3D"/>
    <w:rsid w:val="009B6CAE"/>
    <w:rsid w:val="009C2712"/>
    <w:rsid w:val="009C45D7"/>
    <w:rsid w:val="009D12B1"/>
    <w:rsid w:val="009D1330"/>
    <w:rsid w:val="009D137A"/>
    <w:rsid w:val="009D34BD"/>
    <w:rsid w:val="009D5A4F"/>
    <w:rsid w:val="009D6731"/>
    <w:rsid w:val="009D67D3"/>
    <w:rsid w:val="009E2E18"/>
    <w:rsid w:val="009E2ED4"/>
    <w:rsid w:val="009E4FD0"/>
    <w:rsid w:val="009E5D5D"/>
    <w:rsid w:val="009E79B6"/>
    <w:rsid w:val="009E7A44"/>
    <w:rsid w:val="009F2BBE"/>
    <w:rsid w:val="009F4311"/>
    <w:rsid w:val="009F4B98"/>
    <w:rsid w:val="009F4DBC"/>
    <w:rsid w:val="009F56EF"/>
    <w:rsid w:val="009F5F3D"/>
    <w:rsid w:val="009F70DE"/>
    <w:rsid w:val="00A00F1B"/>
    <w:rsid w:val="00A02774"/>
    <w:rsid w:val="00A0444A"/>
    <w:rsid w:val="00A0460E"/>
    <w:rsid w:val="00A04BD7"/>
    <w:rsid w:val="00A04F7E"/>
    <w:rsid w:val="00A10FAD"/>
    <w:rsid w:val="00A1255D"/>
    <w:rsid w:val="00A12B44"/>
    <w:rsid w:val="00A14534"/>
    <w:rsid w:val="00A150F9"/>
    <w:rsid w:val="00A201E5"/>
    <w:rsid w:val="00A213F9"/>
    <w:rsid w:val="00A21A66"/>
    <w:rsid w:val="00A22005"/>
    <w:rsid w:val="00A22B71"/>
    <w:rsid w:val="00A22EA3"/>
    <w:rsid w:val="00A23769"/>
    <w:rsid w:val="00A25F78"/>
    <w:rsid w:val="00A274D0"/>
    <w:rsid w:val="00A32416"/>
    <w:rsid w:val="00A3291B"/>
    <w:rsid w:val="00A32B99"/>
    <w:rsid w:val="00A34C0E"/>
    <w:rsid w:val="00A358C0"/>
    <w:rsid w:val="00A36465"/>
    <w:rsid w:val="00A36687"/>
    <w:rsid w:val="00A36C5F"/>
    <w:rsid w:val="00A409D2"/>
    <w:rsid w:val="00A4119A"/>
    <w:rsid w:val="00A413D1"/>
    <w:rsid w:val="00A421E8"/>
    <w:rsid w:val="00A4510D"/>
    <w:rsid w:val="00A5012F"/>
    <w:rsid w:val="00A55355"/>
    <w:rsid w:val="00A569BE"/>
    <w:rsid w:val="00A5778F"/>
    <w:rsid w:val="00A6384A"/>
    <w:rsid w:val="00A644BA"/>
    <w:rsid w:val="00A64CA2"/>
    <w:rsid w:val="00A64D6F"/>
    <w:rsid w:val="00A6500D"/>
    <w:rsid w:val="00A65066"/>
    <w:rsid w:val="00A670F6"/>
    <w:rsid w:val="00A67541"/>
    <w:rsid w:val="00A70D59"/>
    <w:rsid w:val="00A71911"/>
    <w:rsid w:val="00A72688"/>
    <w:rsid w:val="00A74E75"/>
    <w:rsid w:val="00A7524E"/>
    <w:rsid w:val="00A7531B"/>
    <w:rsid w:val="00A75ACA"/>
    <w:rsid w:val="00A75EAB"/>
    <w:rsid w:val="00A76AE2"/>
    <w:rsid w:val="00A77F9A"/>
    <w:rsid w:val="00A80959"/>
    <w:rsid w:val="00A8226D"/>
    <w:rsid w:val="00A82842"/>
    <w:rsid w:val="00A83934"/>
    <w:rsid w:val="00A84CA2"/>
    <w:rsid w:val="00A905AC"/>
    <w:rsid w:val="00A9104F"/>
    <w:rsid w:val="00A91996"/>
    <w:rsid w:val="00A91BD6"/>
    <w:rsid w:val="00A9234F"/>
    <w:rsid w:val="00A929A2"/>
    <w:rsid w:val="00A94E5D"/>
    <w:rsid w:val="00A967B2"/>
    <w:rsid w:val="00A974B8"/>
    <w:rsid w:val="00AA116B"/>
    <w:rsid w:val="00AA2A1A"/>
    <w:rsid w:val="00AA2E45"/>
    <w:rsid w:val="00AA387C"/>
    <w:rsid w:val="00AA3BC6"/>
    <w:rsid w:val="00AA4769"/>
    <w:rsid w:val="00AA56EC"/>
    <w:rsid w:val="00AA5C0F"/>
    <w:rsid w:val="00AA693A"/>
    <w:rsid w:val="00AA7DB5"/>
    <w:rsid w:val="00AB0DDC"/>
    <w:rsid w:val="00AB27AD"/>
    <w:rsid w:val="00AB4A90"/>
    <w:rsid w:val="00AB4B8E"/>
    <w:rsid w:val="00AB6D36"/>
    <w:rsid w:val="00AB767A"/>
    <w:rsid w:val="00AC0C05"/>
    <w:rsid w:val="00AC1290"/>
    <w:rsid w:val="00AC1343"/>
    <w:rsid w:val="00AC1411"/>
    <w:rsid w:val="00AC16CB"/>
    <w:rsid w:val="00AC26AE"/>
    <w:rsid w:val="00AC3328"/>
    <w:rsid w:val="00AC3F16"/>
    <w:rsid w:val="00AC42D6"/>
    <w:rsid w:val="00AC485C"/>
    <w:rsid w:val="00AC5351"/>
    <w:rsid w:val="00AC5E64"/>
    <w:rsid w:val="00AC6936"/>
    <w:rsid w:val="00AC78C5"/>
    <w:rsid w:val="00AC7D26"/>
    <w:rsid w:val="00AC7E62"/>
    <w:rsid w:val="00AC7E9C"/>
    <w:rsid w:val="00AD0016"/>
    <w:rsid w:val="00AD0540"/>
    <w:rsid w:val="00AD0AE2"/>
    <w:rsid w:val="00AD2437"/>
    <w:rsid w:val="00AD4CD9"/>
    <w:rsid w:val="00AD65E3"/>
    <w:rsid w:val="00AD7253"/>
    <w:rsid w:val="00AD79DA"/>
    <w:rsid w:val="00AD7A37"/>
    <w:rsid w:val="00AE0408"/>
    <w:rsid w:val="00AE4238"/>
    <w:rsid w:val="00AE5170"/>
    <w:rsid w:val="00AE542A"/>
    <w:rsid w:val="00AE54BE"/>
    <w:rsid w:val="00AE5821"/>
    <w:rsid w:val="00AF1DBB"/>
    <w:rsid w:val="00AF4091"/>
    <w:rsid w:val="00AF4711"/>
    <w:rsid w:val="00AF4F5C"/>
    <w:rsid w:val="00AF622F"/>
    <w:rsid w:val="00B002C9"/>
    <w:rsid w:val="00B00875"/>
    <w:rsid w:val="00B013C8"/>
    <w:rsid w:val="00B0505F"/>
    <w:rsid w:val="00B079D0"/>
    <w:rsid w:val="00B1203C"/>
    <w:rsid w:val="00B128D2"/>
    <w:rsid w:val="00B13190"/>
    <w:rsid w:val="00B1624C"/>
    <w:rsid w:val="00B16D2B"/>
    <w:rsid w:val="00B202AE"/>
    <w:rsid w:val="00B2168A"/>
    <w:rsid w:val="00B218B6"/>
    <w:rsid w:val="00B228BB"/>
    <w:rsid w:val="00B25279"/>
    <w:rsid w:val="00B2632F"/>
    <w:rsid w:val="00B26E3B"/>
    <w:rsid w:val="00B31389"/>
    <w:rsid w:val="00B31E75"/>
    <w:rsid w:val="00B32F38"/>
    <w:rsid w:val="00B352E9"/>
    <w:rsid w:val="00B3775C"/>
    <w:rsid w:val="00B37CD0"/>
    <w:rsid w:val="00B4051A"/>
    <w:rsid w:val="00B41455"/>
    <w:rsid w:val="00B423BD"/>
    <w:rsid w:val="00B44023"/>
    <w:rsid w:val="00B4408C"/>
    <w:rsid w:val="00B4422D"/>
    <w:rsid w:val="00B4592A"/>
    <w:rsid w:val="00B45F10"/>
    <w:rsid w:val="00B51409"/>
    <w:rsid w:val="00B51CFC"/>
    <w:rsid w:val="00B533E7"/>
    <w:rsid w:val="00B53EDC"/>
    <w:rsid w:val="00B56AB4"/>
    <w:rsid w:val="00B61DE2"/>
    <w:rsid w:val="00B61EE1"/>
    <w:rsid w:val="00B6247E"/>
    <w:rsid w:val="00B634C2"/>
    <w:rsid w:val="00B63A52"/>
    <w:rsid w:val="00B649B0"/>
    <w:rsid w:val="00B673BF"/>
    <w:rsid w:val="00B729F0"/>
    <w:rsid w:val="00B72C23"/>
    <w:rsid w:val="00B74004"/>
    <w:rsid w:val="00B74574"/>
    <w:rsid w:val="00B765E0"/>
    <w:rsid w:val="00B76C06"/>
    <w:rsid w:val="00B8023F"/>
    <w:rsid w:val="00B82290"/>
    <w:rsid w:val="00B82645"/>
    <w:rsid w:val="00B82724"/>
    <w:rsid w:val="00B82F8D"/>
    <w:rsid w:val="00B83E8D"/>
    <w:rsid w:val="00B849EB"/>
    <w:rsid w:val="00B85C6C"/>
    <w:rsid w:val="00B85CA3"/>
    <w:rsid w:val="00B87CC2"/>
    <w:rsid w:val="00B93391"/>
    <w:rsid w:val="00B936F9"/>
    <w:rsid w:val="00BA0D72"/>
    <w:rsid w:val="00BA0EAD"/>
    <w:rsid w:val="00BA1D05"/>
    <w:rsid w:val="00BA3E00"/>
    <w:rsid w:val="00BA5416"/>
    <w:rsid w:val="00BA58A9"/>
    <w:rsid w:val="00BA69E4"/>
    <w:rsid w:val="00BA7858"/>
    <w:rsid w:val="00BA7B02"/>
    <w:rsid w:val="00BB0325"/>
    <w:rsid w:val="00BB1829"/>
    <w:rsid w:val="00BB389F"/>
    <w:rsid w:val="00BB7352"/>
    <w:rsid w:val="00BC140E"/>
    <w:rsid w:val="00BC198C"/>
    <w:rsid w:val="00BC21D4"/>
    <w:rsid w:val="00BC24F9"/>
    <w:rsid w:val="00BC4B2C"/>
    <w:rsid w:val="00BC51D5"/>
    <w:rsid w:val="00BC5664"/>
    <w:rsid w:val="00BC61E1"/>
    <w:rsid w:val="00BC6472"/>
    <w:rsid w:val="00BC66CE"/>
    <w:rsid w:val="00BC6CE9"/>
    <w:rsid w:val="00BC7283"/>
    <w:rsid w:val="00BC780A"/>
    <w:rsid w:val="00BD3790"/>
    <w:rsid w:val="00BD4B23"/>
    <w:rsid w:val="00BD73FE"/>
    <w:rsid w:val="00BE239B"/>
    <w:rsid w:val="00BE26DA"/>
    <w:rsid w:val="00BE28F3"/>
    <w:rsid w:val="00BE4378"/>
    <w:rsid w:val="00BE526D"/>
    <w:rsid w:val="00BE66BA"/>
    <w:rsid w:val="00BE6833"/>
    <w:rsid w:val="00BE7614"/>
    <w:rsid w:val="00BF19FD"/>
    <w:rsid w:val="00BF1DAF"/>
    <w:rsid w:val="00BF23A4"/>
    <w:rsid w:val="00BF3A2A"/>
    <w:rsid w:val="00C002E0"/>
    <w:rsid w:val="00C0250D"/>
    <w:rsid w:val="00C044E4"/>
    <w:rsid w:val="00C0450E"/>
    <w:rsid w:val="00C052CC"/>
    <w:rsid w:val="00C06908"/>
    <w:rsid w:val="00C06FF9"/>
    <w:rsid w:val="00C108A6"/>
    <w:rsid w:val="00C1111E"/>
    <w:rsid w:val="00C13EEC"/>
    <w:rsid w:val="00C14369"/>
    <w:rsid w:val="00C14B0A"/>
    <w:rsid w:val="00C17A24"/>
    <w:rsid w:val="00C17B5A"/>
    <w:rsid w:val="00C21EB0"/>
    <w:rsid w:val="00C23573"/>
    <w:rsid w:val="00C24A80"/>
    <w:rsid w:val="00C2560E"/>
    <w:rsid w:val="00C25931"/>
    <w:rsid w:val="00C261DC"/>
    <w:rsid w:val="00C307E6"/>
    <w:rsid w:val="00C319F4"/>
    <w:rsid w:val="00C33449"/>
    <w:rsid w:val="00C33528"/>
    <w:rsid w:val="00C336E4"/>
    <w:rsid w:val="00C33C8D"/>
    <w:rsid w:val="00C33CF9"/>
    <w:rsid w:val="00C3433E"/>
    <w:rsid w:val="00C348A5"/>
    <w:rsid w:val="00C34AB8"/>
    <w:rsid w:val="00C357F5"/>
    <w:rsid w:val="00C4220E"/>
    <w:rsid w:val="00C426B8"/>
    <w:rsid w:val="00C447EB"/>
    <w:rsid w:val="00C44D0B"/>
    <w:rsid w:val="00C47D54"/>
    <w:rsid w:val="00C537F3"/>
    <w:rsid w:val="00C53A2C"/>
    <w:rsid w:val="00C54045"/>
    <w:rsid w:val="00C61487"/>
    <w:rsid w:val="00C65E6A"/>
    <w:rsid w:val="00C6795C"/>
    <w:rsid w:val="00C70C93"/>
    <w:rsid w:val="00C7256A"/>
    <w:rsid w:val="00C72E62"/>
    <w:rsid w:val="00C73553"/>
    <w:rsid w:val="00C75537"/>
    <w:rsid w:val="00C762CB"/>
    <w:rsid w:val="00C76657"/>
    <w:rsid w:val="00C7670D"/>
    <w:rsid w:val="00C77C81"/>
    <w:rsid w:val="00C8199D"/>
    <w:rsid w:val="00C81D26"/>
    <w:rsid w:val="00C823FE"/>
    <w:rsid w:val="00C8393A"/>
    <w:rsid w:val="00C85CA6"/>
    <w:rsid w:val="00C86169"/>
    <w:rsid w:val="00C86DE3"/>
    <w:rsid w:val="00C878BC"/>
    <w:rsid w:val="00C919A5"/>
    <w:rsid w:val="00C9425C"/>
    <w:rsid w:val="00C950E8"/>
    <w:rsid w:val="00C9700C"/>
    <w:rsid w:val="00C97044"/>
    <w:rsid w:val="00CA480D"/>
    <w:rsid w:val="00CB0557"/>
    <w:rsid w:val="00CB1778"/>
    <w:rsid w:val="00CB1799"/>
    <w:rsid w:val="00CB17D7"/>
    <w:rsid w:val="00CB2F4F"/>
    <w:rsid w:val="00CB45DC"/>
    <w:rsid w:val="00CB46BF"/>
    <w:rsid w:val="00CC083F"/>
    <w:rsid w:val="00CC0A29"/>
    <w:rsid w:val="00CC1309"/>
    <w:rsid w:val="00CC3609"/>
    <w:rsid w:val="00CC3DBD"/>
    <w:rsid w:val="00CC4185"/>
    <w:rsid w:val="00CC426A"/>
    <w:rsid w:val="00CC49E1"/>
    <w:rsid w:val="00CC4C7D"/>
    <w:rsid w:val="00CD16DA"/>
    <w:rsid w:val="00CD25A0"/>
    <w:rsid w:val="00CD3D73"/>
    <w:rsid w:val="00CD5FB5"/>
    <w:rsid w:val="00CD652B"/>
    <w:rsid w:val="00CD6AB0"/>
    <w:rsid w:val="00CD7345"/>
    <w:rsid w:val="00CE03D1"/>
    <w:rsid w:val="00CE1DD7"/>
    <w:rsid w:val="00CE6B6C"/>
    <w:rsid w:val="00CE75DD"/>
    <w:rsid w:val="00CE7B3A"/>
    <w:rsid w:val="00CF0499"/>
    <w:rsid w:val="00CF08AA"/>
    <w:rsid w:val="00CF1EED"/>
    <w:rsid w:val="00CF20FF"/>
    <w:rsid w:val="00CF6C38"/>
    <w:rsid w:val="00D005CD"/>
    <w:rsid w:val="00D017B8"/>
    <w:rsid w:val="00D0288D"/>
    <w:rsid w:val="00D031BF"/>
    <w:rsid w:val="00D032A9"/>
    <w:rsid w:val="00D03B84"/>
    <w:rsid w:val="00D040CF"/>
    <w:rsid w:val="00D046C2"/>
    <w:rsid w:val="00D04ACA"/>
    <w:rsid w:val="00D04B52"/>
    <w:rsid w:val="00D06B00"/>
    <w:rsid w:val="00D07275"/>
    <w:rsid w:val="00D104DD"/>
    <w:rsid w:val="00D11E5D"/>
    <w:rsid w:val="00D12161"/>
    <w:rsid w:val="00D13260"/>
    <w:rsid w:val="00D1371F"/>
    <w:rsid w:val="00D13FAB"/>
    <w:rsid w:val="00D16041"/>
    <w:rsid w:val="00D16AD4"/>
    <w:rsid w:val="00D16DCF"/>
    <w:rsid w:val="00D16E9E"/>
    <w:rsid w:val="00D17935"/>
    <w:rsid w:val="00D2205C"/>
    <w:rsid w:val="00D22190"/>
    <w:rsid w:val="00D22975"/>
    <w:rsid w:val="00D261F8"/>
    <w:rsid w:val="00D269DC"/>
    <w:rsid w:val="00D301F5"/>
    <w:rsid w:val="00D30351"/>
    <w:rsid w:val="00D3049D"/>
    <w:rsid w:val="00D32BBB"/>
    <w:rsid w:val="00D334C6"/>
    <w:rsid w:val="00D335A6"/>
    <w:rsid w:val="00D338AC"/>
    <w:rsid w:val="00D33B5C"/>
    <w:rsid w:val="00D3410A"/>
    <w:rsid w:val="00D35244"/>
    <w:rsid w:val="00D35429"/>
    <w:rsid w:val="00D41507"/>
    <w:rsid w:val="00D43D8E"/>
    <w:rsid w:val="00D44905"/>
    <w:rsid w:val="00D4515F"/>
    <w:rsid w:val="00D472F0"/>
    <w:rsid w:val="00D50CAE"/>
    <w:rsid w:val="00D537A3"/>
    <w:rsid w:val="00D53C61"/>
    <w:rsid w:val="00D54FFA"/>
    <w:rsid w:val="00D55522"/>
    <w:rsid w:val="00D57E35"/>
    <w:rsid w:val="00D61134"/>
    <w:rsid w:val="00D61E49"/>
    <w:rsid w:val="00D629A0"/>
    <w:rsid w:val="00D62E9B"/>
    <w:rsid w:val="00D64A60"/>
    <w:rsid w:val="00D70065"/>
    <w:rsid w:val="00D71BBD"/>
    <w:rsid w:val="00D71C33"/>
    <w:rsid w:val="00D720BA"/>
    <w:rsid w:val="00D738DC"/>
    <w:rsid w:val="00D747B0"/>
    <w:rsid w:val="00D77C29"/>
    <w:rsid w:val="00D822A9"/>
    <w:rsid w:val="00D830B3"/>
    <w:rsid w:val="00D843F8"/>
    <w:rsid w:val="00D85A58"/>
    <w:rsid w:val="00D8638B"/>
    <w:rsid w:val="00D863B5"/>
    <w:rsid w:val="00D867EB"/>
    <w:rsid w:val="00D874E3"/>
    <w:rsid w:val="00D90DF5"/>
    <w:rsid w:val="00D927DC"/>
    <w:rsid w:val="00D92E41"/>
    <w:rsid w:val="00D9358C"/>
    <w:rsid w:val="00D94907"/>
    <w:rsid w:val="00D94982"/>
    <w:rsid w:val="00D95982"/>
    <w:rsid w:val="00D95ED5"/>
    <w:rsid w:val="00DA18A1"/>
    <w:rsid w:val="00DA28F0"/>
    <w:rsid w:val="00DA5BDA"/>
    <w:rsid w:val="00DA75A2"/>
    <w:rsid w:val="00DB047F"/>
    <w:rsid w:val="00DB07C7"/>
    <w:rsid w:val="00DB28E7"/>
    <w:rsid w:val="00DB3BAC"/>
    <w:rsid w:val="00DB4576"/>
    <w:rsid w:val="00DB6B74"/>
    <w:rsid w:val="00DB7E85"/>
    <w:rsid w:val="00DC1028"/>
    <w:rsid w:val="00DC173A"/>
    <w:rsid w:val="00DC32E7"/>
    <w:rsid w:val="00DC33A5"/>
    <w:rsid w:val="00DC45BF"/>
    <w:rsid w:val="00DC4DE2"/>
    <w:rsid w:val="00DC5DD4"/>
    <w:rsid w:val="00DC76C3"/>
    <w:rsid w:val="00DC7B58"/>
    <w:rsid w:val="00DD0C16"/>
    <w:rsid w:val="00DD1DAF"/>
    <w:rsid w:val="00DD202E"/>
    <w:rsid w:val="00DD4C34"/>
    <w:rsid w:val="00DD59A7"/>
    <w:rsid w:val="00DD767C"/>
    <w:rsid w:val="00DD7AF4"/>
    <w:rsid w:val="00DE0098"/>
    <w:rsid w:val="00DE1160"/>
    <w:rsid w:val="00DE147E"/>
    <w:rsid w:val="00DE19EC"/>
    <w:rsid w:val="00DE1E1F"/>
    <w:rsid w:val="00DE29A7"/>
    <w:rsid w:val="00DE2E0F"/>
    <w:rsid w:val="00DE4635"/>
    <w:rsid w:val="00DE59D4"/>
    <w:rsid w:val="00DE6F21"/>
    <w:rsid w:val="00DF1242"/>
    <w:rsid w:val="00DF4637"/>
    <w:rsid w:val="00DF757A"/>
    <w:rsid w:val="00DF77F9"/>
    <w:rsid w:val="00E01849"/>
    <w:rsid w:val="00E01FE6"/>
    <w:rsid w:val="00E0223C"/>
    <w:rsid w:val="00E03F6D"/>
    <w:rsid w:val="00E04B46"/>
    <w:rsid w:val="00E053AA"/>
    <w:rsid w:val="00E06504"/>
    <w:rsid w:val="00E066A6"/>
    <w:rsid w:val="00E07141"/>
    <w:rsid w:val="00E0738F"/>
    <w:rsid w:val="00E074C3"/>
    <w:rsid w:val="00E07A24"/>
    <w:rsid w:val="00E15D59"/>
    <w:rsid w:val="00E1732F"/>
    <w:rsid w:val="00E17C6A"/>
    <w:rsid w:val="00E20212"/>
    <w:rsid w:val="00E20A22"/>
    <w:rsid w:val="00E22805"/>
    <w:rsid w:val="00E24DDD"/>
    <w:rsid w:val="00E251CA"/>
    <w:rsid w:val="00E27518"/>
    <w:rsid w:val="00E278A9"/>
    <w:rsid w:val="00E31973"/>
    <w:rsid w:val="00E33A75"/>
    <w:rsid w:val="00E33FA3"/>
    <w:rsid w:val="00E3512E"/>
    <w:rsid w:val="00E360AD"/>
    <w:rsid w:val="00E36834"/>
    <w:rsid w:val="00E371DC"/>
    <w:rsid w:val="00E37D9E"/>
    <w:rsid w:val="00E4040D"/>
    <w:rsid w:val="00E42935"/>
    <w:rsid w:val="00E43E3B"/>
    <w:rsid w:val="00E45844"/>
    <w:rsid w:val="00E45851"/>
    <w:rsid w:val="00E4652F"/>
    <w:rsid w:val="00E47057"/>
    <w:rsid w:val="00E50151"/>
    <w:rsid w:val="00E53B99"/>
    <w:rsid w:val="00E55A5A"/>
    <w:rsid w:val="00E577F9"/>
    <w:rsid w:val="00E57CA6"/>
    <w:rsid w:val="00E60307"/>
    <w:rsid w:val="00E61C97"/>
    <w:rsid w:val="00E655E7"/>
    <w:rsid w:val="00E664A1"/>
    <w:rsid w:val="00E666D9"/>
    <w:rsid w:val="00E66ED8"/>
    <w:rsid w:val="00E67781"/>
    <w:rsid w:val="00E721C1"/>
    <w:rsid w:val="00E7311A"/>
    <w:rsid w:val="00E7411B"/>
    <w:rsid w:val="00E74760"/>
    <w:rsid w:val="00E750B5"/>
    <w:rsid w:val="00E7569F"/>
    <w:rsid w:val="00E758A4"/>
    <w:rsid w:val="00E777FF"/>
    <w:rsid w:val="00E80424"/>
    <w:rsid w:val="00E81478"/>
    <w:rsid w:val="00E82DCF"/>
    <w:rsid w:val="00E82EA7"/>
    <w:rsid w:val="00E83DB3"/>
    <w:rsid w:val="00E84694"/>
    <w:rsid w:val="00E85E22"/>
    <w:rsid w:val="00E86992"/>
    <w:rsid w:val="00E879B6"/>
    <w:rsid w:val="00E87F08"/>
    <w:rsid w:val="00E92B4C"/>
    <w:rsid w:val="00E946C2"/>
    <w:rsid w:val="00E95FCF"/>
    <w:rsid w:val="00E962C7"/>
    <w:rsid w:val="00E97231"/>
    <w:rsid w:val="00E9731D"/>
    <w:rsid w:val="00E97CDE"/>
    <w:rsid w:val="00EA0217"/>
    <w:rsid w:val="00EA05F7"/>
    <w:rsid w:val="00EA097B"/>
    <w:rsid w:val="00EA2167"/>
    <w:rsid w:val="00EA3ECB"/>
    <w:rsid w:val="00EA446C"/>
    <w:rsid w:val="00EB54F9"/>
    <w:rsid w:val="00EB6657"/>
    <w:rsid w:val="00EB699A"/>
    <w:rsid w:val="00EB75FF"/>
    <w:rsid w:val="00EC0713"/>
    <w:rsid w:val="00EC0D30"/>
    <w:rsid w:val="00EC3B34"/>
    <w:rsid w:val="00EC44B9"/>
    <w:rsid w:val="00EC4524"/>
    <w:rsid w:val="00EC53A3"/>
    <w:rsid w:val="00EC6FE0"/>
    <w:rsid w:val="00ED0E95"/>
    <w:rsid w:val="00ED47F7"/>
    <w:rsid w:val="00ED5C48"/>
    <w:rsid w:val="00EE0F67"/>
    <w:rsid w:val="00EE1B86"/>
    <w:rsid w:val="00EE309D"/>
    <w:rsid w:val="00EE4B6A"/>
    <w:rsid w:val="00EE5638"/>
    <w:rsid w:val="00EE634D"/>
    <w:rsid w:val="00EE6375"/>
    <w:rsid w:val="00EE72AE"/>
    <w:rsid w:val="00EE75B2"/>
    <w:rsid w:val="00EF40EE"/>
    <w:rsid w:val="00EF45E6"/>
    <w:rsid w:val="00EF4AA0"/>
    <w:rsid w:val="00EF55E1"/>
    <w:rsid w:val="00EF6624"/>
    <w:rsid w:val="00EF7A5E"/>
    <w:rsid w:val="00F0142E"/>
    <w:rsid w:val="00F03004"/>
    <w:rsid w:val="00F032E7"/>
    <w:rsid w:val="00F05598"/>
    <w:rsid w:val="00F05846"/>
    <w:rsid w:val="00F06E55"/>
    <w:rsid w:val="00F07748"/>
    <w:rsid w:val="00F07A6E"/>
    <w:rsid w:val="00F07AC2"/>
    <w:rsid w:val="00F1026C"/>
    <w:rsid w:val="00F11E25"/>
    <w:rsid w:val="00F13C58"/>
    <w:rsid w:val="00F15206"/>
    <w:rsid w:val="00F161C9"/>
    <w:rsid w:val="00F1661B"/>
    <w:rsid w:val="00F1687D"/>
    <w:rsid w:val="00F17FF5"/>
    <w:rsid w:val="00F201D7"/>
    <w:rsid w:val="00F21BA6"/>
    <w:rsid w:val="00F21DFA"/>
    <w:rsid w:val="00F21FA2"/>
    <w:rsid w:val="00F237CD"/>
    <w:rsid w:val="00F24B61"/>
    <w:rsid w:val="00F25C1E"/>
    <w:rsid w:val="00F269FC"/>
    <w:rsid w:val="00F273FE"/>
    <w:rsid w:val="00F300C9"/>
    <w:rsid w:val="00F31B54"/>
    <w:rsid w:val="00F31EBF"/>
    <w:rsid w:val="00F32C00"/>
    <w:rsid w:val="00F3320C"/>
    <w:rsid w:val="00F338A3"/>
    <w:rsid w:val="00F341C7"/>
    <w:rsid w:val="00F34F56"/>
    <w:rsid w:val="00F3672C"/>
    <w:rsid w:val="00F40360"/>
    <w:rsid w:val="00F405C9"/>
    <w:rsid w:val="00F40B6C"/>
    <w:rsid w:val="00F4203E"/>
    <w:rsid w:val="00F42AB3"/>
    <w:rsid w:val="00F43515"/>
    <w:rsid w:val="00F4430E"/>
    <w:rsid w:val="00F504A0"/>
    <w:rsid w:val="00F50783"/>
    <w:rsid w:val="00F50BC2"/>
    <w:rsid w:val="00F51C9E"/>
    <w:rsid w:val="00F52A3D"/>
    <w:rsid w:val="00F5645A"/>
    <w:rsid w:val="00F61476"/>
    <w:rsid w:val="00F618F3"/>
    <w:rsid w:val="00F6343F"/>
    <w:rsid w:val="00F640DA"/>
    <w:rsid w:val="00F65429"/>
    <w:rsid w:val="00F656AE"/>
    <w:rsid w:val="00F67D9E"/>
    <w:rsid w:val="00F70121"/>
    <w:rsid w:val="00F70266"/>
    <w:rsid w:val="00F70E02"/>
    <w:rsid w:val="00F70F25"/>
    <w:rsid w:val="00F71459"/>
    <w:rsid w:val="00F717CA"/>
    <w:rsid w:val="00F74268"/>
    <w:rsid w:val="00F75892"/>
    <w:rsid w:val="00F758EA"/>
    <w:rsid w:val="00F76AAD"/>
    <w:rsid w:val="00F80462"/>
    <w:rsid w:val="00F80D97"/>
    <w:rsid w:val="00F82781"/>
    <w:rsid w:val="00F83F96"/>
    <w:rsid w:val="00F8757D"/>
    <w:rsid w:val="00F878A5"/>
    <w:rsid w:val="00F91633"/>
    <w:rsid w:val="00F928EE"/>
    <w:rsid w:val="00F93921"/>
    <w:rsid w:val="00F9444D"/>
    <w:rsid w:val="00F950BB"/>
    <w:rsid w:val="00F9525D"/>
    <w:rsid w:val="00F95395"/>
    <w:rsid w:val="00F96730"/>
    <w:rsid w:val="00F97778"/>
    <w:rsid w:val="00FA0478"/>
    <w:rsid w:val="00FA1413"/>
    <w:rsid w:val="00FA1696"/>
    <w:rsid w:val="00FA174D"/>
    <w:rsid w:val="00FA2996"/>
    <w:rsid w:val="00FA3391"/>
    <w:rsid w:val="00FA3DC8"/>
    <w:rsid w:val="00FA45BB"/>
    <w:rsid w:val="00FA507A"/>
    <w:rsid w:val="00FB11F0"/>
    <w:rsid w:val="00FB1441"/>
    <w:rsid w:val="00FB462C"/>
    <w:rsid w:val="00FB5010"/>
    <w:rsid w:val="00FB5388"/>
    <w:rsid w:val="00FB64CB"/>
    <w:rsid w:val="00FB694F"/>
    <w:rsid w:val="00FC052A"/>
    <w:rsid w:val="00FC0830"/>
    <w:rsid w:val="00FC19F8"/>
    <w:rsid w:val="00FC1D44"/>
    <w:rsid w:val="00FC1D59"/>
    <w:rsid w:val="00FC2B3E"/>
    <w:rsid w:val="00FC2BA3"/>
    <w:rsid w:val="00FC2BF3"/>
    <w:rsid w:val="00FC3E0E"/>
    <w:rsid w:val="00FC408C"/>
    <w:rsid w:val="00FC5F14"/>
    <w:rsid w:val="00FC7CDD"/>
    <w:rsid w:val="00FD034E"/>
    <w:rsid w:val="00FD28DC"/>
    <w:rsid w:val="00FD2D71"/>
    <w:rsid w:val="00FE1949"/>
    <w:rsid w:val="00FE1F80"/>
    <w:rsid w:val="00FE616D"/>
    <w:rsid w:val="00FE61D4"/>
    <w:rsid w:val="00FE696A"/>
    <w:rsid w:val="00FE70C8"/>
    <w:rsid w:val="00FE72EF"/>
    <w:rsid w:val="00FF0242"/>
    <w:rsid w:val="00FF06BD"/>
    <w:rsid w:val="00FF1917"/>
    <w:rsid w:val="00FF2220"/>
    <w:rsid w:val="00FF2F9F"/>
    <w:rsid w:val="00FF358E"/>
    <w:rsid w:val="00FF41EB"/>
    <w:rsid w:val="00FF5251"/>
    <w:rsid w:val="00FF5B35"/>
    <w:rsid w:val="00FF6886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18BF3"/>
  <w15:docId w15:val="{C43A2A6D-1577-45C9-8E86-BC01AE2F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4B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377E4B"/>
    <w:rPr>
      <w:rFonts w:ascii="Arial" w:hAnsi="Arial"/>
      <w:kern w:val="28"/>
      <w:szCs w:val="20"/>
      <w:lang w:val="es-MX"/>
    </w:rPr>
  </w:style>
  <w:style w:type="paragraph" w:customStyle="1" w:styleId="OmniPage1281">
    <w:name w:val="OmniPage #1281"/>
    <w:rsid w:val="00377E4B"/>
    <w:pPr>
      <w:tabs>
        <w:tab w:val="left" w:pos="100"/>
        <w:tab w:val="right" w:pos="87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table" w:styleId="Tablaconcuadrcula">
    <w:name w:val="Table Grid"/>
    <w:basedOn w:val="Tablanormal"/>
    <w:rsid w:val="00377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377E4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77E4B"/>
  </w:style>
  <w:style w:type="character" w:customStyle="1" w:styleId="WP9BodyTex">
    <w:name w:val="WP9_Body Tex"/>
    <w:rsid w:val="00377E4B"/>
    <w:rPr>
      <w:lang w:val="es-ES_tradnl"/>
    </w:rPr>
  </w:style>
  <w:style w:type="paragraph" w:styleId="Textosinformato">
    <w:name w:val="Plain Text"/>
    <w:basedOn w:val="Normal"/>
    <w:rsid w:val="00377E4B"/>
    <w:rPr>
      <w:rFonts w:ascii="Courier New" w:hAnsi="Courier New" w:cs="Courier New"/>
      <w:sz w:val="20"/>
      <w:szCs w:val="20"/>
      <w:lang w:val="es-ES"/>
    </w:rPr>
  </w:style>
  <w:style w:type="paragraph" w:styleId="Encabezado">
    <w:name w:val="header"/>
    <w:basedOn w:val="Normal"/>
    <w:rsid w:val="00D334C6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 w:eastAsia="en-US"/>
    </w:rPr>
  </w:style>
  <w:style w:type="paragraph" w:styleId="Textodeglobo">
    <w:name w:val="Balloon Text"/>
    <w:basedOn w:val="Normal"/>
    <w:semiHidden/>
    <w:rsid w:val="00244802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AD79DA"/>
    <w:rPr>
      <w:sz w:val="16"/>
      <w:szCs w:val="16"/>
    </w:rPr>
  </w:style>
  <w:style w:type="paragraph" w:styleId="Textocomentario">
    <w:name w:val="annotation text"/>
    <w:basedOn w:val="Normal"/>
    <w:semiHidden/>
    <w:rsid w:val="00AD79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D79DA"/>
    <w:rPr>
      <w:b/>
      <w:bCs/>
    </w:rPr>
  </w:style>
  <w:style w:type="character" w:customStyle="1" w:styleId="PiedepginaCar">
    <w:name w:val="Pie de página Car"/>
    <w:link w:val="Piedepgina"/>
    <w:uiPriority w:val="99"/>
    <w:rsid w:val="002B3694"/>
    <w:rPr>
      <w:sz w:val="24"/>
      <w:szCs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A905AC"/>
    <w:pPr>
      <w:ind w:left="708"/>
    </w:pPr>
  </w:style>
  <w:style w:type="character" w:customStyle="1" w:styleId="Textoindependiente2Car">
    <w:name w:val="Texto independiente 2 Car"/>
    <w:link w:val="Textoindependiente2"/>
    <w:rsid w:val="005D45A5"/>
    <w:rPr>
      <w:rFonts w:ascii="Arial" w:hAnsi="Arial"/>
      <w:kern w:val="28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2099</Words>
  <Characters>11545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VALACCI DONACION JRQM-RQM</vt:lpstr>
      <vt:lpstr>VALACCI DONACION JRQM-RQM</vt:lpstr>
    </vt:vector>
  </TitlesOfParts>
  <Manager>CYE</Manager>
  <Company>GRUPO TRÉBOL</Company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VALACCI DONACION JRQM-RQM</dc:title>
  <dc:subject>ACCION VALACCI</dc:subject>
  <dc:creator>CP1: PGS</dc:creator>
  <cp:lastModifiedBy>Patricio Galvan</cp:lastModifiedBy>
  <cp:revision>2</cp:revision>
  <cp:lastPrinted>2022-05-31T21:33:00Z</cp:lastPrinted>
  <dcterms:created xsi:type="dcterms:W3CDTF">2022-06-02T21:19:00Z</dcterms:created>
  <dcterms:modified xsi:type="dcterms:W3CDTF">2022-06-02T21:19:00Z</dcterms:modified>
</cp:coreProperties>
</file>