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ADCB" w14:textId="77777777" w:rsidR="008A7E6B" w:rsidRDefault="008A7E6B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6CA658D6" w14:textId="77777777" w:rsidR="004C0F7B" w:rsidRDefault="004C0F7B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70A0BAF9" w14:textId="77777777" w:rsidR="004C0F7B" w:rsidRDefault="004C0F7B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313133A3" w14:textId="77777777" w:rsidR="00B73462" w:rsidRDefault="00B73462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34A39B10" w14:textId="77777777" w:rsidR="00354FE1" w:rsidRDefault="00354FE1" w:rsidP="00354FE1">
      <w:pPr>
        <w:widowControl w:val="0"/>
        <w:numPr>
          <w:ilvl w:val="0"/>
          <w:numId w:val="1"/>
        </w:numPr>
        <w:tabs>
          <w:tab w:val="left" w:pos="1120"/>
        </w:tabs>
        <w:spacing w:after="0"/>
        <w:ind w:left="1134" w:right="326"/>
        <w:jc w:val="both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Escrito de solicitud de elaboración del presente Avalúo debidamente firmado por el Solicitante:</w:t>
      </w:r>
    </w:p>
    <w:p w14:paraId="0380745B" w14:textId="77777777" w:rsidR="00354FE1" w:rsidRDefault="00354FE1" w:rsidP="00354FE1">
      <w:pPr>
        <w:widowControl w:val="0"/>
        <w:tabs>
          <w:tab w:val="left" w:pos="1120"/>
        </w:tabs>
        <w:spacing w:after="0"/>
        <w:ind w:left="1134" w:right="326"/>
        <w:jc w:val="both"/>
        <w:rPr>
          <w:b/>
          <w:color w:val="000000"/>
          <w:sz w:val="23"/>
          <w:szCs w:val="23"/>
        </w:rPr>
      </w:pPr>
    </w:p>
    <w:p w14:paraId="71FC7BBB" w14:textId="77777777" w:rsidR="00354FE1" w:rsidRDefault="00354FE1" w:rsidP="00354FE1">
      <w:pPr>
        <w:spacing w:after="0"/>
        <w:ind w:left="567" w:right="811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LIC. PATRICIO EUGENIO GALVÁN SALINAS</w:t>
      </w:r>
    </w:p>
    <w:p w14:paraId="392585D7" w14:textId="49D8F171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  <w:r>
        <w:rPr>
          <w:sz w:val="23"/>
          <w:szCs w:val="23"/>
        </w:rPr>
        <w:t>Corredor Público No. 1 Plaza del Estado de Nuevo León</w:t>
      </w:r>
    </w:p>
    <w:p w14:paraId="6F8C6B55" w14:textId="77777777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  <w:r>
        <w:rPr>
          <w:sz w:val="23"/>
          <w:szCs w:val="23"/>
        </w:rPr>
        <w:t>Presente.-</w:t>
      </w:r>
    </w:p>
    <w:p w14:paraId="78FEA119" w14:textId="77777777" w:rsidR="00354FE1" w:rsidRDefault="00354FE1" w:rsidP="00354FE1">
      <w:pPr>
        <w:spacing w:after="0"/>
        <w:ind w:left="567" w:right="811"/>
        <w:jc w:val="both"/>
        <w:rPr>
          <w:b/>
          <w:sz w:val="23"/>
          <w:szCs w:val="23"/>
        </w:rPr>
      </w:pPr>
    </w:p>
    <w:p w14:paraId="5B773AC9" w14:textId="77777777" w:rsidR="00354FE1" w:rsidRDefault="00354FE1" w:rsidP="00354FE1">
      <w:pPr>
        <w:spacing w:after="0"/>
        <w:ind w:left="567"/>
        <w:jc w:val="both"/>
        <w:rPr>
          <w:sz w:val="23"/>
          <w:szCs w:val="23"/>
        </w:rPr>
      </w:pPr>
      <w:r>
        <w:rPr>
          <w:sz w:val="23"/>
          <w:szCs w:val="23"/>
        </w:rPr>
        <w:t>Por medio del presente escrito confirmo haberle solicitado la prestación de los siguientes servicios:</w:t>
      </w:r>
    </w:p>
    <w:p w14:paraId="081710DB" w14:textId="77777777" w:rsidR="00354FE1" w:rsidRDefault="00354FE1" w:rsidP="00354FE1">
      <w:pPr>
        <w:tabs>
          <w:tab w:val="left" w:pos="4758"/>
        </w:tabs>
        <w:spacing w:after="0" w:line="240" w:lineRule="auto"/>
        <w:ind w:left="567" w:right="811"/>
        <w:jc w:val="both"/>
        <w:rPr>
          <w:b/>
          <w:sz w:val="23"/>
          <w:szCs w:val="23"/>
        </w:rPr>
      </w:pPr>
    </w:p>
    <w:p w14:paraId="77EE613F" w14:textId="266E96FC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Lleve a cabo una visita al inmueble </w:t>
      </w:r>
      <w:r w:rsidR="004121FB">
        <w:rPr>
          <w:color w:val="000000"/>
          <w:sz w:val="23"/>
          <w:szCs w:val="23"/>
        </w:rPr>
        <w:t xml:space="preserve">ubicado o </w:t>
      </w:r>
      <w:r w:rsidR="00F94DA4">
        <w:rPr>
          <w:color w:val="000000"/>
          <w:sz w:val="23"/>
          <w:szCs w:val="23"/>
        </w:rPr>
        <w:t>identificado como</w:t>
      </w:r>
      <w:r>
        <w:rPr>
          <w:color w:val="000000"/>
          <w:sz w:val="23"/>
          <w:szCs w:val="23"/>
        </w:rPr>
        <w:t>:</w:t>
      </w:r>
    </w:p>
    <w:p w14:paraId="0F1596DD" w14:textId="77777777" w:rsidR="00354FE1" w:rsidRDefault="00354FE1" w:rsidP="00354FE1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b/>
          <w:color w:val="000000"/>
          <w:sz w:val="23"/>
          <w:szCs w:val="23"/>
        </w:rPr>
      </w:pPr>
    </w:p>
    <w:p w14:paraId="5B3A1159" w14:textId="5D024B7D" w:rsidR="007D7AAF" w:rsidRDefault="007D7AAF" w:rsidP="007D7AAF">
      <w:pPr>
        <w:pStyle w:val="Prrafodelista"/>
        <w:spacing w:after="0"/>
        <w:ind w:left="1134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PARCELA No. 12 Z-1 P1/2, DEL EJIDO TRANCAS Y SABARADO, MUNICIPIO DE CADEREYTA JIMÉNEZ, ESTADO DE NUEVO LEÓN, CON SUPERFICIE DE 10-38-41.00 HA., DIEZ HECTÁREAS, TREINTA Y OCHO ÁREAS, CUARENTA Y UN CENTIÁREAS.</w:t>
      </w:r>
    </w:p>
    <w:p w14:paraId="35D30185" w14:textId="77777777" w:rsidR="004121FB" w:rsidRPr="004121FB" w:rsidRDefault="004121FB" w:rsidP="003508FF">
      <w:pPr>
        <w:pStyle w:val="Prrafodelista"/>
        <w:spacing w:after="0"/>
        <w:ind w:left="993" w:right="811"/>
        <w:jc w:val="both"/>
        <w:rPr>
          <w:rFonts w:cs="Calibri"/>
          <w:b/>
          <w:bCs/>
          <w:sz w:val="23"/>
          <w:szCs w:val="23"/>
          <w:u w:val="single"/>
          <w:lang w:val="es-ES" w:eastAsia="es-MX"/>
        </w:rPr>
      </w:pPr>
    </w:p>
    <w:p w14:paraId="45B7B68A" w14:textId="40902CE0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Realice una inspección física de dicho inmueble</w:t>
      </w:r>
      <w:r w:rsidR="00AF20BA"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 xml:space="preserve"> confirme </w:t>
      </w:r>
      <w:r w:rsidR="004C0F7B">
        <w:rPr>
          <w:color w:val="000000"/>
          <w:sz w:val="23"/>
          <w:szCs w:val="23"/>
        </w:rPr>
        <w:t xml:space="preserve">el estado que guarda y </w:t>
      </w:r>
      <w:r w:rsidR="00AF20BA">
        <w:rPr>
          <w:color w:val="000000"/>
          <w:sz w:val="23"/>
          <w:szCs w:val="23"/>
        </w:rPr>
        <w:t xml:space="preserve">revise </w:t>
      </w:r>
      <w:r w:rsidR="004C0F7B">
        <w:rPr>
          <w:color w:val="000000"/>
          <w:sz w:val="23"/>
          <w:szCs w:val="23"/>
        </w:rPr>
        <w:t>el mercado inmobiliario al cual pertenece</w:t>
      </w:r>
      <w:r>
        <w:rPr>
          <w:color w:val="000000"/>
          <w:sz w:val="23"/>
          <w:szCs w:val="23"/>
        </w:rPr>
        <w:t>;</w:t>
      </w:r>
    </w:p>
    <w:p w14:paraId="33E2B568" w14:textId="77777777" w:rsidR="00354FE1" w:rsidRDefault="00354FE1" w:rsidP="00354FE1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b/>
          <w:color w:val="000000"/>
          <w:sz w:val="23"/>
          <w:szCs w:val="23"/>
        </w:rPr>
      </w:pPr>
    </w:p>
    <w:p w14:paraId="1B56387E" w14:textId="1DBB4FBA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Elabore y emita un Avalúo </w:t>
      </w:r>
      <w:r w:rsidR="004C0F7B">
        <w:rPr>
          <w:color w:val="000000"/>
          <w:sz w:val="23"/>
          <w:szCs w:val="23"/>
        </w:rPr>
        <w:t xml:space="preserve">Comercial y </w:t>
      </w:r>
      <w:r>
        <w:rPr>
          <w:color w:val="000000"/>
          <w:sz w:val="23"/>
          <w:szCs w:val="23"/>
        </w:rPr>
        <w:t xml:space="preserve">Referido de Bien Inmueble respecto </w:t>
      </w:r>
      <w:r w:rsidR="004C0F7B">
        <w:rPr>
          <w:color w:val="000000"/>
          <w:sz w:val="23"/>
          <w:szCs w:val="23"/>
        </w:rPr>
        <w:t xml:space="preserve">el mismo, a fin de determinar el valor comercial actual </w:t>
      </w:r>
      <w:r w:rsidR="00AF20BA">
        <w:rPr>
          <w:color w:val="000000"/>
          <w:sz w:val="23"/>
          <w:szCs w:val="23"/>
        </w:rPr>
        <w:t xml:space="preserve">de dicho inmueble </w:t>
      </w:r>
      <w:r w:rsidR="004C0F7B">
        <w:rPr>
          <w:color w:val="000000"/>
          <w:sz w:val="23"/>
          <w:szCs w:val="23"/>
        </w:rPr>
        <w:t>y después refiera dicho valor a la fecha en la que recibí la propiedad del mismo, siendo esta el 24 de Mayo de 2006, de acuerdo con el Título de Propiedad que le he presentado</w:t>
      </w:r>
      <w:r w:rsidR="00AF20BA">
        <w:rPr>
          <w:color w:val="000000"/>
          <w:sz w:val="23"/>
          <w:szCs w:val="23"/>
        </w:rPr>
        <w:t>, con el cual confirmo ser el legítimo propietario del mencionado inmueble</w:t>
      </w:r>
      <w:r>
        <w:rPr>
          <w:color w:val="000000"/>
          <w:sz w:val="23"/>
          <w:szCs w:val="23"/>
        </w:rPr>
        <w:t>.</w:t>
      </w:r>
    </w:p>
    <w:p w14:paraId="55C1E7DA" w14:textId="77777777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</w:p>
    <w:p w14:paraId="229A4F41" w14:textId="77777777" w:rsidR="00354FE1" w:rsidRDefault="00354FE1" w:rsidP="00354FE1">
      <w:pPr>
        <w:spacing w:after="0"/>
        <w:ind w:left="567" w:right="184"/>
        <w:jc w:val="both"/>
        <w:rPr>
          <w:sz w:val="23"/>
          <w:szCs w:val="23"/>
        </w:rPr>
      </w:pPr>
    </w:p>
    <w:p w14:paraId="14DF2D62" w14:textId="5209CDC5" w:rsidR="00354FE1" w:rsidRDefault="00354FE1" w:rsidP="00354FE1">
      <w:pPr>
        <w:spacing w:after="0"/>
        <w:ind w:left="567" w:right="184"/>
        <w:jc w:val="center"/>
        <w:rPr>
          <w:sz w:val="23"/>
          <w:szCs w:val="23"/>
        </w:rPr>
      </w:pPr>
      <w:r w:rsidRPr="00F52B3F">
        <w:rPr>
          <w:sz w:val="23"/>
          <w:szCs w:val="23"/>
        </w:rPr>
        <w:t xml:space="preserve">En Monterrey, Nuevo León, México a </w:t>
      </w:r>
      <w:r w:rsidR="007D7AAF">
        <w:rPr>
          <w:sz w:val="23"/>
          <w:szCs w:val="23"/>
        </w:rPr>
        <w:t>1</w:t>
      </w:r>
      <w:r w:rsidR="003508FF">
        <w:rPr>
          <w:sz w:val="23"/>
          <w:szCs w:val="23"/>
        </w:rPr>
        <w:t>3</w:t>
      </w:r>
      <w:r w:rsidRPr="00F52B3F">
        <w:rPr>
          <w:sz w:val="23"/>
          <w:szCs w:val="23"/>
        </w:rPr>
        <w:t xml:space="preserve"> de </w:t>
      </w:r>
      <w:r w:rsidR="007D7AAF">
        <w:rPr>
          <w:sz w:val="23"/>
          <w:szCs w:val="23"/>
        </w:rPr>
        <w:t>Abril</w:t>
      </w:r>
      <w:r w:rsidR="00C92A67">
        <w:rPr>
          <w:sz w:val="23"/>
          <w:szCs w:val="23"/>
        </w:rPr>
        <w:t xml:space="preserve"> de 2023</w:t>
      </w:r>
      <w:r w:rsidRPr="00F52B3F">
        <w:rPr>
          <w:sz w:val="23"/>
          <w:szCs w:val="23"/>
        </w:rPr>
        <w:t>.</w:t>
      </w:r>
    </w:p>
    <w:p w14:paraId="50DCC7FD" w14:textId="77777777" w:rsidR="00354FE1" w:rsidRDefault="00354FE1" w:rsidP="00354FE1">
      <w:pPr>
        <w:spacing w:after="0" w:line="240" w:lineRule="auto"/>
        <w:ind w:left="567" w:right="184"/>
        <w:jc w:val="center"/>
        <w:rPr>
          <w:sz w:val="23"/>
          <w:szCs w:val="23"/>
        </w:rPr>
      </w:pPr>
    </w:p>
    <w:p w14:paraId="42D7ED1B" w14:textId="77777777" w:rsidR="004C0F7B" w:rsidRDefault="004C0F7B" w:rsidP="00354FE1">
      <w:pPr>
        <w:spacing w:after="0" w:line="240" w:lineRule="auto"/>
        <w:ind w:left="567" w:right="184"/>
        <w:jc w:val="center"/>
        <w:rPr>
          <w:sz w:val="23"/>
          <w:szCs w:val="23"/>
        </w:rPr>
      </w:pPr>
    </w:p>
    <w:p w14:paraId="7EA6C130" w14:textId="77777777" w:rsidR="00354FE1" w:rsidRDefault="00354FE1" w:rsidP="00354FE1">
      <w:pPr>
        <w:tabs>
          <w:tab w:val="left" w:pos="4695"/>
          <w:tab w:val="center" w:pos="5528"/>
        </w:tabs>
        <w:spacing w:after="0" w:line="240" w:lineRule="auto"/>
        <w:ind w:left="567" w:right="184"/>
        <w:jc w:val="center"/>
        <w:rPr>
          <w:sz w:val="23"/>
          <w:szCs w:val="23"/>
        </w:rPr>
      </w:pPr>
      <w:r>
        <w:rPr>
          <w:sz w:val="23"/>
          <w:szCs w:val="23"/>
        </w:rPr>
        <w:t>Atentamente,</w:t>
      </w:r>
    </w:p>
    <w:tbl>
      <w:tblPr>
        <w:tblW w:w="7938" w:type="dxa"/>
        <w:tblInd w:w="1276" w:type="dxa"/>
        <w:tblLayout w:type="fixed"/>
        <w:tblLook w:val="0400" w:firstRow="0" w:lastRow="0" w:firstColumn="0" w:lastColumn="0" w:noHBand="0" w:noVBand="1"/>
      </w:tblPr>
      <w:tblGrid>
        <w:gridCol w:w="7938"/>
      </w:tblGrid>
      <w:tr w:rsidR="00354FE1" w14:paraId="65F6AD28" w14:textId="77777777" w:rsidTr="00354FE1">
        <w:trPr>
          <w:trHeight w:val="1458"/>
        </w:trPr>
        <w:tc>
          <w:tcPr>
            <w:tcW w:w="7938" w:type="dxa"/>
          </w:tcPr>
          <w:p w14:paraId="28A9AB03" w14:textId="77777777" w:rsidR="00354FE1" w:rsidRDefault="00354FE1" w:rsidP="00633D4D">
            <w:pPr>
              <w:spacing w:after="0"/>
              <w:ind w:left="567" w:right="1095"/>
              <w:jc w:val="center"/>
              <w:rPr>
                <w:sz w:val="23"/>
                <w:szCs w:val="23"/>
              </w:rPr>
            </w:pPr>
          </w:p>
          <w:p w14:paraId="70BF68CC" w14:textId="194A6DD9" w:rsidR="00354FE1" w:rsidRDefault="00354FE1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5764DF9E" w14:textId="77777777" w:rsidR="003508FF" w:rsidRDefault="003508FF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4DDA8CDE" w14:textId="77777777" w:rsidR="004C0F7B" w:rsidRDefault="004C0F7B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7A243DC3" w14:textId="77777777" w:rsidR="00354FE1" w:rsidRDefault="00354FE1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</w:t>
            </w:r>
          </w:p>
          <w:p w14:paraId="5B625228" w14:textId="55A22126" w:rsidR="00354FE1" w:rsidRDefault="00C92A67" w:rsidP="00633D4D">
            <w:pPr>
              <w:spacing w:after="0"/>
              <w:ind w:left="-101" w:right="-114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  <w:lang w:val="es-ES"/>
              </w:rPr>
              <w:t xml:space="preserve">SR. </w:t>
            </w:r>
            <w:r w:rsidR="00E932F8">
              <w:rPr>
                <w:b/>
                <w:bCs/>
                <w:sz w:val="23"/>
                <w:szCs w:val="23"/>
                <w:lang w:val="es-ES"/>
              </w:rPr>
              <w:t>ÁNGEL MARIO RODRÍGUEZ GARCÍA</w:t>
            </w:r>
          </w:p>
        </w:tc>
      </w:tr>
    </w:tbl>
    <w:p w14:paraId="2EE5DC83" w14:textId="77777777" w:rsidR="0056670E" w:rsidRDefault="0056670E"/>
    <w:sectPr w:rsidR="0056670E" w:rsidSect="00354FE1"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5C3"/>
    <w:multiLevelType w:val="multilevel"/>
    <w:tmpl w:val="DC684130"/>
    <w:lvl w:ilvl="0">
      <w:start w:val="1"/>
      <w:numFmt w:val="upp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EB7376"/>
    <w:multiLevelType w:val="multilevel"/>
    <w:tmpl w:val="9006DE1C"/>
    <w:lvl w:ilvl="0">
      <w:start w:val="1"/>
      <w:numFmt w:val="upperLetter"/>
      <w:lvlText w:val="%1."/>
      <w:lvlJc w:val="left"/>
      <w:pPr>
        <w:ind w:left="1211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 w16cid:durableId="1130168790">
    <w:abstractNumId w:val="0"/>
  </w:num>
  <w:num w:numId="2" w16cid:durableId="63872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E1"/>
    <w:rsid w:val="00273244"/>
    <w:rsid w:val="003508FF"/>
    <w:rsid w:val="00354FE1"/>
    <w:rsid w:val="003B46F4"/>
    <w:rsid w:val="004121FB"/>
    <w:rsid w:val="004C0F7B"/>
    <w:rsid w:val="0056670E"/>
    <w:rsid w:val="007024CE"/>
    <w:rsid w:val="007D7AAF"/>
    <w:rsid w:val="008A7E6B"/>
    <w:rsid w:val="00AF20BA"/>
    <w:rsid w:val="00B73462"/>
    <w:rsid w:val="00C92A67"/>
    <w:rsid w:val="00E932F8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A6FC"/>
  <w15:chartTrackingRefBased/>
  <w15:docId w15:val="{15438091-A5B7-438D-8F62-3BC59722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4FE1"/>
    <w:pPr>
      <w:spacing w:after="200" w:line="27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FE1"/>
    <w:pPr>
      <w:ind w:left="708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Galvan</dc:creator>
  <cp:keywords/>
  <dc:description/>
  <cp:lastModifiedBy>Patricio Galvan</cp:lastModifiedBy>
  <cp:revision>4</cp:revision>
  <dcterms:created xsi:type="dcterms:W3CDTF">2023-04-13T15:59:00Z</dcterms:created>
  <dcterms:modified xsi:type="dcterms:W3CDTF">2023-04-13T16:03:00Z</dcterms:modified>
</cp:coreProperties>
</file>