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E5D3" w14:textId="65B513B8" w:rsidR="00C332E7" w:rsidRDefault="00C332E7" w:rsidP="00C332E7">
      <w:pPr>
        <w:pStyle w:val="Title"/>
      </w:pPr>
      <w:r>
        <w:rPr>
          <w:rFonts w:hint="eastAsia"/>
          <w:lang w:eastAsia="zh-CN"/>
        </w:rPr>
        <w:t>Data</w:t>
      </w:r>
      <w:r>
        <w:rPr>
          <w:rFonts w:eastAsiaTheme="minorHAnsi"/>
        </w:rPr>
        <w:t xml:space="preserve"> </w:t>
      </w:r>
      <w:r>
        <w:rPr>
          <w:rFonts w:hint="eastAsia"/>
          <w:lang w:eastAsia="zh-CN"/>
        </w:rPr>
        <w:t>Analytics</w:t>
      </w:r>
    </w:p>
    <w:p w14:paraId="2C078E63" w14:textId="416B116A" w:rsidR="009E4CB6" w:rsidRDefault="29552DF8" w:rsidP="3671105B">
      <w:r>
        <w:t xml:space="preserve">For this part, we will deploy various </w:t>
      </w:r>
      <w:r w:rsidR="4B4F08CC">
        <w:t xml:space="preserve">fraud detection models to predict </w:t>
      </w:r>
      <w:r w:rsidR="63CB9B40">
        <w:t xml:space="preserve">whether a given transaction is fraud or non-fraud with the </w:t>
      </w:r>
      <w:r w:rsidR="46E82F45">
        <w:t xml:space="preserve">7 attributes </w:t>
      </w:r>
      <w:r w:rsidR="6A3ADCC4">
        <w:t xml:space="preserve">(all the attributes provided by the dataset minus the Fraud label) as inputs. </w:t>
      </w:r>
      <w:r w:rsidR="1E391EE4">
        <w:t xml:space="preserve">We will comment on the </w:t>
      </w:r>
      <w:r w:rsidR="3E4F019D">
        <w:t>strengths</w:t>
      </w:r>
      <w:r w:rsidR="4D2189A2">
        <w:t xml:space="preserve"> &amp; </w:t>
      </w:r>
      <w:r w:rsidR="6D581103">
        <w:t>weaknesses</w:t>
      </w:r>
      <w:r w:rsidR="4D2189A2">
        <w:t xml:space="preserve"> of each </w:t>
      </w:r>
      <w:r w:rsidR="24A86068">
        <w:t>classifier</w:t>
      </w:r>
      <w:r w:rsidR="4D2189A2">
        <w:t xml:space="preserve"> we use and evaluate their </w:t>
      </w:r>
      <w:r w:rsidR="021ED63A">
        <w:t>suitableness to our dataset based on the prediction performan</w:t>
      </w:r>
      <w:r w:rsidR="389678A8">
        <w:t>c</w:t>
      </w:r>
      <w:r w:rsidR="021ED63A">
        <w:t>e.</w:t>
      </w:r>
      <w:r w:rsidR="1E391EE4">
        <w:t xml:space="preserve"> </w:t>
      </w:r>
      <w:r w:rsidR="394C3518">
        <w:t xml:space="preserve">We will also make </w:t>
      </w:r>
      <w:r w:rsidR="1F63C51D">
        <w:t>inferences</w:t>
      </w:r>
      <w:r w:rsidR="394C3518">
        <w:t xml:space="preserve"> on each variable’s importance and give detail</w:t>
      </w:r>
      <w:r w:rsidR="75D6E93C">
        <w:t>ed</w:t>
      </w:r>
      <w:r w:rsidR="394C3518">
        <w:t xml:space="preserve"> graphical descriptions on how they play the role in deciding the </w:t>
      </w:r>
      <w:r w:rsidR="00E660D5">
        <w:t>outcome</w:t>
      </w:r>
      <w:r w:rsidR="394C3518">
        <w:t>.</w:t>
      </w:r>
    </w:p>
    <w:p w14:paraId="3AC9DEF3" w14:textId="14406764" w:rsidR="00C332E7" w:rsidRPr="00C86834" w:rsidRDefault="00C332E7" w:rsidP="002A63DA">
      <w:pPr>
        <w:pStyle w:val="Subtitle"/>
        <w:numPr>
          <w:ilvl w:val="0"/>
          <w:numId w:val="4"/>
        </w:numPr>
        <w:ind w:left="357" w:hanging="357"/>
        <w:rPr>
          <w:sz w:val="24"/>
          <w:szCs w:val="24"/>
        </w:rPr>
      </w:pPr>
      <w:r w:rsidRPr="00C86834">
        <w:rPr>
          <w:sz w:val="24"/>
          <w:szCs w:val="24"/>
        </w:rPr>
        <w:t>SVM</w:t>
      </w:r>
    </w:p>
    <w:p w14:paraId="0B589B25" w14:textId="25CDFC90" w:rsidR="00C86834" w:rsidRDefault="44398E66" w:rsidP="00FA0CAF">
      <w:r>
        <w:t xml:space="preserve">The first model we </w:t>
      </w:r>
      <w:proofErr w:type="gramStart"/>
      <w:r w:rsidR="795F4870">
        <w:t>consider</w:t>
      </w:r>
      <w:proofErr w:type="gramEnd"/>
      <w:r w:rsidR="795F4870">
        <w:t xml:space="preserve"> </w:t>
      </w:r>
      <w:r w:rsidR="58B1BB09">
        <w:t>using</w:t>
      </w:r>
      <w:r w:rsidR="795F4870">
        <w:t xml:space="preserve"> is</w:t>
      </w:r>
      <w:r w:rsidR="64A49F3E">
        <w:t xml:space="preserve"> </w:t>
      </w:r>
      <w:r w:rsidR="2BD97CB6">
        <w:t>S</w:t>
      </w:r>
      <w:r w:rsidR="795F4870">
        <w:t xml:space="preserve">upport </w:t>
      </w:r>
      <w:r w:rsidR="227E2E4D">
        <w:t>v</w:t>
      </w:r>
      <w:r w:rsidR="795F4870">
        <w:t>ector</w:t>
      </w:r>
      <w:r w:rsidR="305FC221">
        <w:t xml:space="preserve"> machine</w:t>
      </w:r>
      <w:r w:rsidR="155D64CD">
        <w:t xml:space="preserve"> model</w:t>
      </w:r>
      <w:r w:rsidR="40383B95">
        <w:t xml:space="preserve"> </w:t>
      </w:r>
      <w:r w:rsidR="155D64CD">
        <w:t>(</w:t>
      </w:r>
      <w:r w:rsidR="41780F11">
        <w:t>SVM</w:t>
      </w:r>
      <w:r w:rsidR="155D64CD">
        <w:t>)</w:t>
      </w:r>
      <w:r w:rsidR="795F4870">
        <w:t>. It has the merit of being able to capture the non-linear structure of the d</w:t>
      </w:r>
      <w:r w:rsidR="1947A636">
        <w:t>ataset</w:t>
      </w:r>
      <w:r w:rsidR="55AFBB2A">
        <w:t xml:space="preserve"> by kernel transformation, as well as being resilient to outliers</w:t>
      </w:r>
      <w:r w:rsidR="3EB21CD1">
        <w:t xml:space="preserve"> and correlated features, </w:t>
      </w:r>
      <w:r w:rsidR="55AFBB2A">
        <w:t xml:space="preserve">which </w:t>
      </w:r>
      <w:r w:rsidR="64F66ED3">
        <w:t>are</w:t>
      </w:r>
      <w:r w:rsidR="55AFBB2A">
        <w:t xml:space="preserve"> </w:t>
      </w:r>
      <w:r w:rsidR="473FDA52">
        <w:t xml:space="preserve">particularly </w:t>
      </w:r>
      <w:r w:rsidR="55AFBB2A">
        <w:t xml:space="preserve">preferable under this </w:t>
      </w:r>
      <w:r w:rsidR="79D00638">
        <w:t xml:space="preserve">case </w:t>
      </w:r>
      <w:r w:rsidR="55AFBB2A">
        <w:t>as the E</w:t>
      </w:r>
      <w:r w:rsidR="505247AE">
        <w:t>DA showed there’re certain extreme observations existing in those continuous attributes</w:t>
      </w:r>
      <w:r w:rsidR="0E3FD967">
        <w:t xml:space="preserve">, and the distance from home and whether the retailer is a repeated tend to be related to one another. </w:t>
      </w:r>
    </w:p>
    <w:p w14:paraId="6C4278F5" w14:textId="4C090522" w:rsidR="2E9934E4" w:rsidRDefault="2E9934E4" w:rsidP="00FA0CAF">
      <w:r>
        <w:t xml:space="preserve">Before building the SVM we rescale each attribute to have </w:t>
      </w:r>
      <w:r w:rsidR="2BE2FF47">
        <w:t>a mean</w:t>
      </w:r>
      <w:r>
        <w:t xml:space="preserve"> 0 and standard deviation 1</w:t>
      </w:r>
      <w:r w:rsidR="40479208">
        <w:t>. Besides, we notice</w:t>
      </w:r>
      <w:r w:rsidR="69834877">
        <w:t>d</w:t>
      </w:r>
      <w:r w:rsidR="40479208">
        <w:t xml:space="preserve"> that </w:t>
      </w:r>
      <w:r w:rsidR="2621913E">
        <w:t xml:space="preserve">the time required to build the SVM model is proportional to the cost parameter C, </w:t>
      </w:r>
      <w:r w:rsidR="1DE502EA">
        <w:t xml:space="preserve">hence we </w:t>
      </w:r>
      <w:r w:rsidR="00CE396A">
        <w:t>chose</w:t>
      </w:r>
      <w:r w:rsidR="1DE502EA">
        <w:t xml:space="preserve"> a small value of C (0.01) due to time complexity concerns. </w:t>
      </w:r>
      <w:r w:rsidR="0A6A435F">
        <w:t>We use the gaussian kernel to do the transformation and the gamma is set to 0.5 by cross validation.</w:t>
      </w:r>
    </w:p>
    <w:p w14:paraId="7B3BF817" w14:textId="0D6A75AB" w:rsidR="00651C25" w:rsidRDefault="4727CD74" w:rsidP="00FA0CAF">
      <w:r>
        <w:t xml:space="preserve">We build </w:t>
      </w:r>
      <w:r w:rsidR="7101ED1C">
        <w:t xml:space="preserve">the SVM under two scenarios: the first one is to </w:t>
      </w:r>
      <w:r w:rsidR="77688380">
        <w:t>use</w:t>
      </w:r>
      <w:r w:rsidR="235DD7A8">
        <w:t xml:space="preserve"> </w:t>
      </w:r>
      <w:r w:rsidR="7101ED1C">
        <w:t>the whole dataset</w:t>
      </w:r>
      <w:r w:rsidR="347E63B0">
        <w:t xml:space="preserve">, corresponding to the </w:t>
      </w:r>
      <w:r w:rsidR="00651C25">
        <w:t>two</w:t>
      </w:r>
      <w:r w:rsidR="4D0D23E2">
        <w:t xml:space="preserve"> </w:t>
      </w:r>
      <w:r w:rsidR="347E63B0">
        <w:t>figures below</w:t>
      </w:r>
      <w:r w:rsidR="00AB7A69">
        <w:t>:</w:t>
      </w:r>
    </w:p>
    <w:p w14:paraId="2F7407A0" w14:textId="68BD1D9D" w:rsidR="00651C25" w:rsidRDefault="000C24D2" w:rsidP="008C3619">
      <w:pPr>
        <w:spacing w:after="0"/>
        <w:rPr>
          <w:noProof/>
        </w:rPr>
      </w:pPr>
      <w:r>
        <w:rPr>
          <w:noProof/>
        </w:rPr>
        <w:drawing>
          <wp:inline distT="0" distB="0" distL="0" distR="0" wp14:anchorId="7A088C4F" wp14:editId="089FBB22">
            <wp:extent cx="2883230" cy="194310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5"/>
                    <a:stretch>
                      <a:fillRect/>
                    </a:stretch>
                  </pic:blipFill>
                  <pic:spPr>
                    <a:xfrm>
                      <a:off x="0" y="0"/>
                      <a:ext cx="2907237" cy="1959279"/>
                    </a:xfrm>
                    <a:prstGeom prst="rect">
                      <a:avLst/>
                    </a:prstGeom>
                  </pic:spPr>
                </pic:pic>
              </a:graphicData>
            </a:graphic>
          </wp:inline>
        </w:drawing>
      </w:r>
      <w:r w:rsidR="00B55FFB">
        <w:rPr>
          <w:noProof/>
        </w:rPr>
        <w:drawing>
          <wp:inline distT="0" distB="0" distL="0" distR="0" wp14:anchorId="3A260B38" wp14:editId="2D1D71D7">
            <wp:extent cx="2879272" cy="1948123"/>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6"/>
                    <a:stretch>
                      <a:fillRect/>
                    </a:stretch>
                  </pic:blipFill>
                  <pic:spPr>
                    <a:xfrm>
                      <a:off x="0" y="0"/>
                      <a:ext cx="2903542" cy="1964544"/>
                    </a:xfrm>
                    <a:prstGeom prst="rect">
                      <a:avLst/>
                    </a:prstGeom>
                  </pic:spPr>
                </pic:pic>
              </a:graphicData>
            </a:graphic>
          </wp:inline>
        </w:drawing>
      </w:r>
    </w:p>
    <w:p w14:paraId="1CFEF1E0" w14:textId="7EE32BA2" w:rsidR="00651C25" w:rsidRPr="00B55FFB" w:rsidRDefault="00651C25" w:rsidP="008C3619">
      <w:r w:rsidRPr="3671105B">
        <w:rPr>
          <w:i/>
          <w:iCs/>
          <w:sz w:val="16"/>
          <w:szCs w:val="16"/>
          <w:vertAlign w:val="superscript"/>
        </w:rPr>
        <w:t xml:space="preserve"> </w:t>
      </w:r>
      <w:r w:rsidRPr="00B55FFB">
        <w:rPr>
          <w:i/>
          <w:iCs/>
          <w:vertAlign w:val="superscript"/>
        </w:rPr>
        <w:t xml:space="preserve">. </w:t>
      </w:r>
      <w:r w:rsidR="009A1FE7">
        <w:rPr>
          <w:i/>
          <w:iCs/>
          <w:vertAlign w:val="superscript"/>
        </w:rPr>
        <w:t xml:space="preserve"> </w:t>
      </w:r>
      <w:r w:rsidR="009A1FE7">
        <w:rPr>
          <w:i/>
          <w:iCs/>
          <w:sz w:val="18"/>
          <w:szCs w:val="18"/>
        </w:rPr>
        <w:t xml:space="preserve">     </w:t>
      </w:r>
      <w:r w:rsidRPr="009A1FE7">
        <w:rPr>
          <w:i/>
          <w:iCs/>
          <w:sz w:val="18"/>
          <w:szCs w:val="18"/>
        </w:rPr>
        <w:t xml:space="preserve">Precision:0.996 Recall:0.928 Accuracy:0.993 F1:0.961              </w:t>
      </w:r>
      <w:r w:rsidR="009A1FE7">
        <w:rPr>
          <w:i/>
          <w:iCs/>
          <w:sz w:val="18"/>
          <w:szCs w:val="18"/>
        </w:rPr>
        <w:t xml:space="preserve">     </w:t>
      </w:r>
      <w:r w:rsidRPr="009A1FE7">
        <w:rPr>
          <w:i/>
          <w:iCs/>
          <w:sz w:val="18"/>
          <w:szCs w:val="18"/>
        </w:rPr>
        <w:t xml:space="preserve">Precision:0.997 Recall:0.892 Accuracy:0.99 F1:0.941 </w:t>
      </w:r>
      <w:r w:rsidRPr="00B55FFB">
        <w:rPr>
          <w:i/>
          <w:iCs/>
          <w:vertAlign w:val="superscript"/>
        </w:rPr>
        <w:t xml:space="preserve">                     </w:t>
      </w:r>
      <w:r w:rsidRPr="00B55FFB">
        <w:t xml:space="preserve"> </w:t>
      </w:r>
    </w:p>
    <w:p w14:paraId="53AF0251" w14:textId="244BC7F6" w:rsidR="00244FAF" w:rsidRDefault="00651C25" w:rsidP="00FA0CAF">
      <w:r>
        <w:t>A</w:t>
      </w:r>
      <w:r w:rsidR="7101ED1C">
        <w:t xml:space="preserve">nd </w:t>
      </w:r>
      <w:r w:rsidR="4C51B5D5">
        <w:t xml:space="preserve">the second is to </w:t>
      </w:r>
      <w:r w:rsidR="0FC5B28A">
        <w:t xml:space="preserve">use the </w:t>
      </w:r>
      <w:r w:rsidR="50C60311">
        <w:t>down-sampled</w:t>
      </w:r>
      <w:r w:rsidR="0FC5B28A">
        <w:t xml:space="preserve"> dataset </w:t>
      </w:r>
      <w:r w:rsidR="51C43483">
        <w:t>after balancing the fraud and non-fraud cases</w:t>
      </w:r>
      <w:r w:rsidR="74ED4E6C">
        <w:t xml:space="preserve">, </w:t>
      </w:r>
      <w:r w:rsidR="00244FAF">
        <w:t>corresponding to</w:t>
      </w:r>
      <w:r w:rsidR="74ED4E6C">
        <w:t xml:space="preserve"> the figure below</w:t>
      </w:r>
      <w:r w:rsidR="00EC73AF">
        <w:t>:</w:t>
      </w:r>
    </w:p>
    <w:p w14:paraId="6366582C" w14:textId="77777777" w:rsidR="008C3619" w:rsidRDefault="00B733A9" w:rsidP="008C3619">
      <w:pPr>
        <w:spacing w:after="0"/>
        <w:jc w:val="center"/>
        <w:rPr>
          <w:i/>
          <w:iCs/>
          <w:sz w:val="18"/>
          <w:szCs w:val="18"/>
        </w:rPr>
      </w:pPr>
      <w:r>
        <w:rPr>
          <w:noProof/>
        </w:rPr>
        <w:drawing>
          <wp:inline distT="0" distB="0" distL="0" distR="0" wp14:anchorId="634BE8A1" wp14:editId="6A04F512">
            <wp:extent cx="3265715" cy="2081893"/>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7"/>
                    <a:stretch>
                      <a:fillRect/>
                    </a:stretch>
                  </pic:blipFill>
                  <pic:spPr>
                    <a:xfrm>
                      <a:off x="0" y="0"/>
                      <a:ext cx="3303052" cy="2105695"/>
                    </a:xfrm>
                    <a:prstGeom prst="rect">
                      <a:avLst/>
                    </a:prstGeom>
                  </pic:spPr>
                </pic:pic>
              </a:graphicData>
            </a:graphic>
          </wp:inline>
        </w:drawing>
      </w:r>
    </w:p>
    <w:p w14:paraId="331C6E1F" w14:textId="2C4B64CA" w:rsidR="00244FAF" w:rsidRPr="009A1FE7" w:rsidRDefault="00244FAF" w:rsidP="008C3619">
      <w:pPr>
        <w:jc w:val="center"/>
        <w:rPr>
          <w:i/>
          <w:iCs/>
          <w:sz w:val="18"/>
          <w:szCs w:val="18"/>
          <w:vertAlign w:val="superscript"/>
        </w:rPr>
      </w:pPr>
      <w:r w:rsidRPr="009A1FE7">
        <w:rPr>
          <w:i/>
          <w:iCs/>
          <w:sz w:val="18"/>
          <w:szCs w:val="18"/>
        </w:rPr>
        <w:t>Precison:</w:t>
      </w:r>
      <w:r w:rsidRPr="009A1FE7">
        <w:rPr>
          <w:i/>
          <w:iCs/>
          <w:color w:val="FF0000"/>
          <w:sz w:val="18"/>
          <w:szCs w:val="18"/>
        </w:rPr>
        <w:t>0.747</w:t>
      </w:r>
      <w:r w:rsidRPr="009A1FE7">
        <w:rPr>
          <w:i/>
          <w:iCs/>
          <w:sz w:val="18"/>
          <w:szCs w:val="18"/>
        </w:rPr>
        <w:t xml:space="preserve"> Recall:</w:t>
      </w:r>
      <w:r w:rsidRPr="009A1FE7">
        <w:rPr>
          <w:i/>
          <w:iCs/>
          <w:color w:val="70AD47" w:themeColor="accent6"/>
          <w:sz w:val="18"/>
          <w:szCs w:val="18"/>
        </w:rPr>
        <w:t xml:space="preserve">0.995 </w:t>
      </w:r>
      <w:r w:rsidRPr="009A1FE7">
        <w:rPr>
          <w:i/>
          <w:iCs/>
          <w:sz w:val="18"/>
          <w:szCs w:val="18"/>
        </w:rPr>
        <w:t>Accuracy:0.97 F1:0.853</w:t>
      </w:r>
    </w:p>
    <w:p w14:paraId="5309BC61" w14:textId="6FEBF042" w:rsidR="3671105B" w:rsidRPr="00244FAF" w:rsidRDefault="51C43483" w:rsidP="00244FAF">
      <w:r>
        <w:t xml:space="preserve">For each scenario we </w:t>
      </w:r>
      <w:r w:rsidR="663F2C4E">
        <w:t>consider two different train</w:t>
      </w:r>
      <w:r w:rsidR="164FA7D0">
        <w:t xml:space="preserve">ing </w:t>
      </w:r>
      <w:r w:rsidR="663F2C4E">
        <w:t>set proportions: 0.8 vs 0.4</w:t>
      </w:r>
      <w:r w:rsidR="6AD67317">
        <w:t>,</w:t>
      </w:r>
      <w:r w:rsidR="663F2C4E">
        <w:t xml:space="preserve"> in order to see whether the model performance is sensitive to the number of trainings instances. </w:t>
      </w:r>
    </w:p>
    <w:p w14:paraId="647D7A01" w14:textId="442176B2" w:rsidR="3671105B" w:rsidRDefault="7831759A" w:rsidP="00FA0CAF">
      <w:pPr>
        <w:pStyle w:val="NoSpacing"/>
        <w:spacing w:after="160" w:line="259" w:lineRule="auto"/>
      </w:pPr>
      <w:r w:rsidRPr="3671105B">
        <w:t xml:space="preserve">From the </w:t>
      </w:r>
      <w:r w:rsidR="000A342F">
        <w:t>former</w:t>
      </w:r>
      <w:r w:rsidR="52513E45" w:rsidRPr="3671105B">
        <w:t xml:space="preserve"> two </w:t>
      </w:r>
      <w:r w:rsidRPr="3671105B">
        <w:t>figure</w:t>
      </w:r>
      <w:r w:rsidR="540933D5" w:rsidRPr="3671105B">
        <w:t>s</w:t>
      </w:r>
      <w:r w:rsidRPr="3671105B">
        <w:t xml:space="preserve">, we can see that the SVM performs </w:t>
      </w:r>
      <w:r w:rsidR="3ED32FA4" w:rsidRPr="3671105B">
        <w:t>well</w:t>
      </w:r>
      <w:r w:rsidRPr="3671105B">
        <w:t xml:space="preserve"> on the whole dataset with train</w:t>
      </w:r>
      <w:r w:rsidR="427C600D" w:rsidRPr="3671105B">
        <w:t xml:space="preserve">ing-set percentage of </w:t>
      </w:r>
      <w:r w:rsidR="31D8F8C2" w:rsidRPr="3671105B">
        <w:t>80%, whereas the recall still</w:t>
      </w:r>
      <w:r w:rsidR="1196AB3D" w:rsidRPr="3671105B">
        <w:t xml:space="preserve"> seems to</w:t>
      </w:r>
      <w:r w:rsidR="31D8F8C2" w:rsidRPr="3671105B">
        <w:t xml:space="preserve"> ha</w:t>
      </w:r>
      <w:r w:rsidR="6B31E4DA" w:rsidRPr="3671105B">
        <w:t>ve</w:t>
      </w:r>
      <w:r w:rsidR="31D8F8C2" w:rsidRPr="3671105B">
        <w:t xml:space="preserve"> space for improvement.</w:t>
      </w:r>
      <w:r w:rsidR="3FBFB368" w:rsidRPr="3671105B">
        <w:t xml:space="preserve"> As the </w:t>
      </w:r>
      <w:r w:rsidR="22CE0F54" w:rsidRPr="3671105B">
        <w:t>training percentage</w:t>
      </w:r>
      <w:r w:rsidR="3FBFB368" w:rsidRPr="3671105B">
        <w:t xml:space="preserve"> is tuned down to 40%, its performance also gets slightly worse.</w:t>
      </w:r>
      <w:r w:rsidR="7DCDD52F" w:rsidRPr="3671105B">
        <w:t xml:space="preserve"> From the </w:t>
      </w:r>
      <w:r w:rsidR="009A1FE7">
        <w:t>above</w:t>
      </w:r>
      <w:r w:rsidR="7DCDD52F" w:rsidRPr="3671105B">
        <w:t xml:space="preserve"> figure, we can see the trade-</w:t>
      </w:r>
      <w:r w:rsidR="4ADF7F68" w:rsidRPr="3671105B">
        <w:t>off between label balancing and down</w:t>
      </w:r>
      <w:r w:rsidR="03A20058" w:rsidRPr="3671105B">
        <w:t>-</w:t>
      </w:r>
      <w:r w:rsidR="4ADF7F68" w:rsidRPr="3671105B">
        <w:t xml:space="preserve">sampling: Since the </w:t>
      </w:r>
      <w:r w:rsidR="0984649A" w:rsidRPr="3671105B">
        <w:t>proportion</w:t>
      </w:r>
      <w:r w:rsidR="4ADF7F68" w:rsidRPr="3671105B">
        <w:t xml:space="preserve"> of fraud ca</w:t>
      </w:r>
      <w:r w:rsidR="67A4B541" w:rsidRPr="3671105B">
        <w:t xml:space="preserve">ses is elevated, </w:t>
      </w:r>
      <w:r w:rsidR="3D0AFA81" w:rsidRPr="3671105B">
        <w:t>the model does achieve a higher recall rate meaning it becomes more capable of capturing those fraud transactions. On the other hand, as the effe</w:t>
      </w:r>
      <w:r w:rsidR="75A403FA" w:rsidRPr="3671105B">
        <w:t>ctive sample size gets smaller after down-sampling, the overall performance gets poorer</w:t>
      </w:r>
      <w:r w:rsidR="0DDA3F9E" w:rsidRPr="3671105B">
        <w:t>.</w:t>
      </w:r>
      <w:r w:rsidR="7A6286B7" w:rsidRPr="3671105B">
        <w:t xml:space="preserve"> </w:t>
      </w:r>
      <w:proofErr w:type="gramStart"/>
      <w:r w:rsidR="22E9DFE3" w:rsidRPr="3671105B">
        <w:t>I</w:t>
      </w:r>
      <w:r w:rsidR="4301C93E" w:rsidRPr="3671105B">
        <w:t>n particular</w:t>
      </w:r>
      <w:r w:rsidR="608D3203" w:rsidRPr="3671105B">
        <w:t>,</w:t>
      </w:r>
      <w:r w:rsidR="4301C93E" w:rsidRPr="3671105B">
        <w:t xml:space="preserve"> </w:t>
      </w:r>
      <w:r w:rsidR="7A6286B7" w:rsidRPr="3671105B">
        <w:t>there</w:t>
      </w:r>
      <w:proofErr w:type="gramEnd"/>
      <w:r w:rsidR="7A6286B7" w:rsidRPr="3671105B">
        <w:t xml:space="preserve"> is a sharp drop </w:t>
      </w:r>
      <w:r w:rsidR="00EA4E8B" w:rsidRPr="3671105B">
        <w:t>in</w:t>
      </w:r>
      <w:r w:rsidR="7A6286B7" w:rsidRPr="3671105B">
        <w:t xml:space="preserve"> pre</w:t>
      </w:r>
      <w:r w:rsidR="7C25C103" w:rsidRPr="3671105B">
        <w:t>c</w:t>
      </w:r>
      <w:r w:rsidR="7A6286B7" w:rsidRPr="3671105B">
        <w:t xml:space="preserve">ision </w:t>
      </w:r>
      <w:r w:rsidR="3D19D70B" w:rsidRPr="3671105B">
        <w:t>value</w:t>
      </w:r>
      <w:r w:rsidR="1D5E8F6C" w:rsidRPr="3671105B">
        <w:t xml:space="preserve">, </w:t>
      </w:r>
      <w:r w:rsidR="7A5E3E61" w:rsidRPr="3671105B">
        <w:t>meaning that the model now generates too many false positive predictions.</w:t>
      </w:r>
    </w:p>
    <w:p w14:paraId="3523F276" w14:textId="19BD7FF9" w:rsidR="3F7D0F37" w:rsidRDefault="3F7D0F37" w:rsidP="00FA0CAF">
      <w:pPr>
        <w:pStyle w:val="NoSpacing"/>
        <w:spacing w:after="160" w:line="259" w:lineRule="auto"/>
      </w:pPr>
      <w:r w:rsidRPr="3671105B">
        <w:lastRenderedPageBreak/>
        <w:t xml:space="preserve">A </w:t>
      </w:r>
      <w:r w:rsidR="1C964DF7" w:rsidRPr="3671105B">
        <w:t>significant</w:t>
      </w:r>
      <w:r w:rsidRPr="3671105B">
        <w:t xml:space="preserve"> drawback of SVM, which has also been mentioned above, is the heavy computational cost, which</w:t>
      </w:r>
      <w:r w:rsidR="46526E45" w:rsidRPr="3671105B">
        <w:t xml:space="preserve"> </w:t>
      </w:r>
      <w:r w:rsidR="272B70CD" w:rsidRPr="3671105B">
        <w:t>limits</w:t>
      </w:r>
      <w:r w:rsidR="0FDB7E22" w:rsidRPr="3671105B">
        <w:t xml:space="preserve"> </w:t>
      </w:r>
      <w:r w:rsidR="018858FF" w:rsidRPr="3671105B">
        <w:t>the scopes of fine-tuning hence make</w:t>
      </w:r>
      <w:r w:rsidR="3633D28C" w:rsidRPr="3671105B">
        <w:t>s</w:t>
      </w:r>
      <w:r w:rsidR="018858FF" w:rsidRPr="3671105B">
        <w:t xml:space="preserve"> it hard for us the find the optimal value of hyperparameters. Besides, SVM assumes </w:t>
      </w:r>
      <w:r w:rsidR="753CA506" w:rsidRPr="3671105B">
        <w:t xml:space="preserve">that the two </w:t>
      </w:r>
      <w:r w:rsidR="33F89D95" w:rsidRPr="3671105B">
        <w:t xml:space="preserve">transaction </w:t>
      </w:r>
      <w:r w:rsidR="753CA506" w:rsidRPr="3671105B">
        <w:t xml:space="preserve">classes can be </w:t>
      </w:r>
      <w:r w:rsidR="0C2B8C8B" w:rsidRPr="3671105B">
        <w:t xml:space="preserve">divided </w:t>
      </w:r>
      <w:r w:rsidR="753CA506" w:rsidRPr="3671105B">
        <w:t xml:space="preserve">by </w:t>
      </w:r>
      <w:r w:rsidR="54646E96" w:rsidRPr="3671105B">
        <w:t>a hyperplane, which heavily depends on the structure of the dataset and may not hold true</w:t>
      </w:r>
      <w:r w:rsidR="6C3F2C2D" w:rsidRPr="3671105B">
        <w:t>.</w:t>
      </w:r>
      <w:r w:rsidR="54646E96" w:rsidRPr="3671105B">
        <w:t xml:space="preserve"> </w:t>
      </w:r>
    </w:p>
    <w:p w14:paraId="27CA8922" w14:textId="010B27CD" w:rsidR="00FA0CAF" w:rsidRPr="00FA0CAF" w:rsidRDefault="00FA0CAF" w:rsidP="00FA0CAF">
      <w:pPr>
        <w:pStyle w:val="Subtitle"/>
        <w:numPr>
          <w:ilvl w:val="0"/>
          <w:numId w:val="4"/>
        </w:numPr>
        <w:ind w:left="357" w:hanging="357"/>
        <w:rPr>
          <w:sz w:val="24"/>
          <w:szCs w:val="24"/>
        </w:rPr>
      </w:pPr>
      <w:r w:rsidRPr="00FA0CAF">
        <w:rPr>
          <w:sz w:val="24"/>
          <w:szCs w:val="24"/>
        </w:rPr>
        <w:t>KNN</w:t>
      </w:r>
    </w:p>
    <w:p w14:paraId="6FADC6A8" w14:textId="77777777" w:rsidR="00F4077B" w:rsidRDefault="54646E96" w:rsidP="00FA0CAF">
      <w:pPr>
        <w:pStyle w:val="NoSpacing"/>
        <w:spacing w:after="160" w:line="259" w:lineRule="auto"/>
      </w:pPr>
      <w:r w:rsidRPr="3671105B">
        <w:t xml:space="preserve">In our case, the dataset is </w:t>
      </w:r>
      <w:r w:rsidR="694C240C" w:rsidRPr="3671105B">
        <w:t xml:space="preserve">of large-scale with only a few attributes, and </w:t>
      </w:r>
      <w:r w:rsidR="7AFA8130" w:rsidRPr="3671105B">
        <w:t>if the structure tends to be clustered</w:t>
      </w:r>
      <w:r w:rsidR="7FAB9C41" w:rsidRPr="3671105B">
        <w:t xml:space="preserve"> instead of being </w:t>
      </w:r>
      <w:r w:rsidR="0712EB35" w:rsidRPr="3671105B">
        <w:t>separable</w:t>
      </w:r>
      <w:r w:rsidR="7AFA8130" w:rsidRPr="3671105B">
        <w:t>, the k-nearest-Neighbor</w:t>
      </w:r>
      <w:r w:rsidR="35AFE5C8" w:rsidRPr="3671105B">
        <w:t xml:space="preserve"> </w:t>
      </w:r>
      <w:r w:rsidR="7AFA8130" w:rsidRPr="3671105B">
        <w:t xml:space="preserve">(KNN) is supposed to be a more suitable </w:t>
      </w:r>
      <w:r w:rsidR="039B5ADB" w:rsidRPr="3671105B">
        <w:t xml:space="preserve">approach. </w:t>
      </w:r>
    </w:p>
    <w:p w14:paraId="0E96565A" w14:textId="08253701" w:rsidR="00675F58" w:rsidRDefault="5DD9FE69" w:rsidP="00FA0CAF">
      <w:pPr>
        <w:pStyle w:val="NoSpacing"/>
        <w:spacing w:after="160" w:line="259" w:lineRule="auto"/>
      </w:pPr>
      <w:r w:rsidRPr="3671105B">
        <w:t>To build KNN, we also do the rescaling first</w:t>
      </w:r>
      <w:r w:rsidR="3DA3C0DE" w:rsidRPr="3671105B">
        <w:t xml:space="preserve">. We consider balancing to be a must for KNN to achieve desired </w:t>
      </w:r>
      <w:r w:rsidR="55932C79" w:rsidRPr="3671105B">
        <w:t>performance,</w:t>
      </w:r>
      <w:r w:rsidR="3DA3C0DE" w:rsidRPr="3671105B">
        <w:t xml:space="preserve"> so we only build our model on the down-sampled dataset.</w:t>
      </w:r>
      <w:r w:rsidR="35C495EA" w:rsidRPr="3671105B">
        <w:t xml:space="preserve"> </w:t>
      </w:r>
      <w:r w:rsidR="00EA527E">
        <w:t xml:space="preserve">By repeatedly try all acceptable k values and check the recall </w:t>
      </w:r>
      <w:r w:rsidR="00882DFC">
        <w:t xml:space="preserve">rates, we find the best k as </w:t>
      </w:r>
      <w:r w:rsidR="00F67E81">
        <w:t>5 for this dataset</w:t>
      </w:r>
      <w:r w:rsidR="35C495EA" w:rsidRPr="3671105B">
        <w:t>, and the figures below shows the results of</w:t>
      </w:r>
      <w:r w:rsidR="15170883" w:rsidRPr="3671105B">
        <w:t xml:space="preserve"> KNN </w:t>
      </w:r>
      <w:r w:rsidR="6E5A8043" w:rsidRPr="3671105B">
        <w:t>evaluated</w:t>
      </w:r>
      <w:r w:rsidR="15170883" w:rsidRPr="3671105B">
        <w:t xml:space="preserve"> on the test set</w:t>
      </w:r>
      <w:r w:rsidR="0057152D">
        <w:t>:</w:t>
      </w:r>
    </w:p>
    <w:p w14:paraId="3341B464" w14:textId="40494816" w:rsidR="00675F58" w:rsidRDefault="008C3619" w:rsidP="00C42DC0">
      <w:pPr>
        <w:pStyle w:val="NoSpacing"/>
        <w:spacing w:line="259" w:lineRule="auto"/>
        <w:jc w:val="center"/>
        <w:rPr>
          <w:noProof/>
        </w:rPr>
      </w:pPr>
      <w:r>
        <w:rPr>
          <w:noProof/>
        </w:rPr>
        <w:drawing>
          <wp:inline distT="0" distB="0" distL="0" distR="0" wp14:anchorId="565F3ED8" wp14:editId="286E8E43">
            <wp:extent cx="2713544" cy="1827294"/>
            <wp:effectExtent l="0" t="0" r="0" b="1905"/>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8"/>
                    <a:stretch>
                      <a:fillRect/>
                    </a:stretch>
                  </pic:blipFill>
                  <pic:spPr>
                    <a:xfrm>
                      <a:off x="0" y="0"/>
                      <a:ext cx="2730055" cy="1838412"/>
                    </a:xfrm>
                    <a:prstGeom prst="rect">
                      <a:avLst/>
                    </a:prstGeom>
                  </pic:spPr>
                </pic:pic>
              </a:graphicData>
            </a:graphic>
          </wp:inline>
        </w:drawing>
      </w:r>
    </w:p>
    <w:p w14:paraId="5A8B1085" w14:textId="11C4AB1A" w:rsidR="00675F58" w:rsidRPr="00C42DC0" w:rsidRDefault="00675F58" w:rsidP="008C3619">
      <w:pPr>
        <w:pStyle w:val="NoSpacing"/>
        <w:spacing w:after="160" w:line="259" w:lineRule="auto"/>
        <w:jc w:val="center"/>
        <w:rPr>
          <w:i/>
          <w:iCs/>
          <w:sz w:val="18"/>
          <w:szCs w:val="18"/>
        </w:rPr>
      </w:pPr>
      <w:r w:rsidRPr="00C42DC0">
        <w:rPr>
          <w:i/>
          <w:iCs/>
          <w:sz w:val="18"/>
          <w:szCs w:val="18"/>
        </w:rPr>
        <w:t xml:space="preserve">Precision: 0.999 Recall: 1 Accuracy:1 F1:1 </w:t>
      </w:r>
    </w:p>
    <w:p w14:paraId="511D3583" w14:textId="00B127C2" w:rsidR="3671105B" w:rsidRPr="00C42DC0" w:rsidRDefault="00675F58" w:rsidP="00C42DC0">
      <w:pPr>
        <w:pStyle w:val="NoSpacing"/>
        <w:spacing w:after="160" w:line="259" w:lineRule="auto"/>
      </w:pPr>
      <w:r>
        <w:t>A</w:t>
      </w:r>
      <w:r w:rsidR="15170883" w:rsidRPr="3671105B">
        <w:t>nd on the whole set</w:t>
      </w:r>
      <w:r w:rsidR="002704FA">
        <w:t>:</w:t>
      </w:r>
    </w:p>
    <w:p w14:paraId="35FAB36C" w14:textId="5219C0EF" w:rsidR="00C42DC0" w:rsidRDefault="001B68B4" w:rsidP="00C42DC0">
      <w:pPr>
        <w:pStyle w:val="NoSpacing"/>
        <w:spacing w:line="259" w:lineRule="auto"/>
        <w:jc w:val="center"/>
        <w:rPr>
          <w:i/>
          <w:iCs/>
          <w:sz w:val="16"/>
          <w:szCs w:val="16"/>
          <w:vertAlign w:val="superscript"/>
        </w:rPr>
      </w:pPr>
      <w:r>
        <w:rPr>
          <w:noProof/>
        </w:rPr>
        <w:drawing>
          <wp:inline distT="0" distB="0" distL="0" distR="0" wp14:anchorId="7CF5E67C" wp14:editId="2A5FEB82">
            <wp:extent cx="2664117" cy="1797142"/>
            <wp:effectExtent l="0" t="0" r="3175"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9"/>
                    <a:stretch>
                      <a:fillRect/>
                    </a:stretch>
                  </pic:blipFill>
                  <pic:spPr>
                    <a:xfrm>
                      <a:off x="0" y="0"/>
                      <a:ext cx="2678909" cy="1807120"/>
                    </a:xfrm>
                    <a:prstGeom prst="rect">
                      <a:avLst/>
                    </a:prstGeom>
                  </pic:spPr>
                </pic:pic>
              </a:graphicData>
            </a:graphic>
          </wp:inline>
        </w:drawing>
      </w:r>
      <w:r w:rsidR="56A59879" w:rsidRPr="3671105B">
        <w:rPr>
          <w:i/>
          <w:iCs/>
          <w:sz w:val="16"/>
          <w:szCs w:val="16"/>
          <w:vertAlign w:val="superscript"/>
        </w:rPr>
        <w:t xml:space="preserve">.      </w:t>
      </w:r>
      <w:r w:rsidR="448FA309" w:rsidRPr="3671105B">
        <w:rPr>
          <w:i/>
          <w:iCs/>
          <w:sz w:val="16"/>
          <w:szCs w:val="16"/>
          <w:vertAlign w:val="superscript"/>
        </w:rPr>
        <w:t xml:space="preserve">          </w:t>
      </w:r>
      <w:r>
        <w:rPr>
          <w:noProof/>
        </w:rPr>
        <w:drawing>
          <wp:inline distT="0" distB="0" distL="0" distR="0" wp14:anchorId="410B608C" wp14:editId="6FE55760">
            <wp:extent cx="2672396" cy="1799299"/>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10"/>
                    <a:stretch>
                      <a:fillRect/>
                    </a:stretch>
                  </pic:blipFill>
                  <pic:spPr>
                    <a:xfrm>
                      <a:off x="0" y="0"/>
                      <a:ext cx="2690051" cy="1811186"/>
                    </a:xfrm>
                    <a:prstGeom prst="rect">
                      <a:avLst/>
                    </a:prstGeom>
                  </pic:spPr>
                </pic:pic>
              </a:graphicData>
            </a:graphic>
          </wp:inline>
        </w:drawing>
      </w:r>
    </w:p>
    <w:p w14:paraId="3E1BEA59" w14:textId="138F7912" w:rsidR="3671105B" w:rsidRPr="00F77240" w:rsidRDefault="448FA309" w:rsidP="00F77240">
      <w:pPr>
        <w:pStyle w:val="NoSpacing"/>
        <w:spacing w:after="160" w:line="259" w:lineRule="auto"/>
        <w:jc w:val="center"/>
        <w:rPr>
          <w:i/>
          <w:iCs/>
          <w:sz w:val="18"/>
          <w:szCs w:val="18"/>
        </w:rPr>
      </w:pPr>
      <w:r w:rsidRPr="00F77240">
        <w:rPr>
          <w:i/>
          <w:iCs/>
          <w:sz w:val="18"/>
          <w:szCs w:val="18"/>
        </w:rPr>
        <w:t xml:space="preserve"> </w:t>
      </w:r>
      <w:r w:rsidR="72295ED7" w:rsidRPr="00F77240">
        <w:rPr>
          <w:i/>
          <w:iCs/>
          <w:sz w:val="18"/>
          <w:szCs w:val="18"/>
        </w:rPr>
        <w:t>Precison:0.99</w:t>
      </w:r>
      <w:r w:rsidR="14DBB501" w:rsidRPr="00F77240">
        <w:rPr>
          <w:i/>
          <w:iCs/>
          <w:sz w:val="18"/>
          <w:szCs w:val="18"/>
        </w:rPr>
        <w:t>4</w:t>
      </w:r>
      <w:r w:rsidR="72295ED7" w:rsidRPr="00F77240">
        <w:rPr>
          <w:i/>
          <w:iCs/>
          <w:sz w:val="18"/>
          <w:szCs w:val="18"/>
        </w:rPr>
        <w:t xml:space="preserve"> Recall:</w:t>
      </w:r>
      <w:r w:rsidR="3C237BAA" w:rsidRPr="00F77240">
        <w:rPr>
          <w:i/>
          <w:iCs/>
          <w:sz w:val="18"/>
          <w:szCs w:val="18"/>
        </w:rPr>
        <w:t>1</w:t>
      </w:r>
      <w:r w:rsidR="72295ED7" w:rsidRPr="00F77240">
        <w:rPr>
          <w:i/>
          <w:iCs/>
          <w:sz w:val="18"/>
          <w:szCs w:val="18"/>
        </w:rPr>
        <w:t xml:space="preserve"> Accuracy:0.9</w:t>
      </w:r>
      <w:r w:rsidR="4853A485" w:rsidRPr="00F77240">
        <w:rPr>
          <w:i/>
          <w:iCs/>
          <w:sz w:val="18"/>
          <w:szCs w:val="18"/>
        </w:rPr>
        <w:t>9</w:t>
      </w:r>
      <w:r w:rsidR="72295ED7" w:rsidRPr="00F77240">
        <w:rPr>
          <w:i/>
          <w:iCs/>
          <w:sz w:val="18"/>
          <w:szCs w:val="18"/>
        </w:rPr>
        <w:t>9 F1:0.9</w:t>
      </w:r>
      <w:r w:rsidR="036358AA" w:rsidRPr="00F77240">
        <w:rPr>
          <w:i/>
          <w:iCs/>
          <w:sz w:val="18"/>
          <w:szCs w:val="18"/>
        </w:rPr>
        <w:t>97</w:t>
      </w:r>
      <w:r w:rsidR="72295ED7" w:rsidRPr="00F77240">
        <w:rPr>
          <w:i/>
          <w:iCs/>
          <w:sz w:val="18"/>
          <w:szCs w:val="18"/>
        </w:rPr>
        <w:t xml:space="preserve">                      </w:t>
      </w:r>
      <w:r w:rsidR="37508992" w:rsidRPr="00F77240">
        <w:rPr>
          <w:i/>
          <w:iCs/>
          <w:sz w:val="18"/>
          <w:szCs w:val="18"/>
        </w:rPr>
        <w:t xml:space="preserve">  </w:t>
      </w:r>
      <w:r w:rsidR="72295ED7" w:rsidRPr="00F77240">
        <w:rPr>
          <w:i/>
          <w:iCs/>
          <w:sz w:val="18"/>
          <w:szCs w:val="18"/>
        </w:rPr>
        <w:t>Precis</w:t>
      </w:r>
      <w:r w:rsidR="0E628D55" w:rsidRPr="00F77240">
        <w:rPr>
          <w:i/>
          <w:iCs/>
          <w:sz w:val="18"/>
          <w:szCs w:val="18"/>
        </w:rPr>
        <w:t>i</w:t>
      </w:r>
      <w:r w:rsidR="72295ED7" w:rsidRPr="00F77240">
        <w:rPr>
          <w:i/>
          <w:iCs/>
          <w:sz w:val="18"/>
          <w:szCs w:val="18"/>
        </w:rPr>
        <w:t xml:space="preserve">on: </w:t>
      </w:r>
      <w:r w:rsidR="216C8034" w:rsidRPr="00F77240">
        <w:rPr>
          <w:i/>
          <w:iCs/>
          <w:sz w:val="18"/>
          <w:szCs w:val="18"/>
        </w:rPr>
        <w:t xml:space="preserve">0.994 </w:t>
      </w:r>
      <w:r w:rsidR="72295ED7" w:rsidRPr="00F77240">
        <w:rPr>
          <w:i/>
          <w:iCs/>
          <w:sz w:val="18"/>
          <w:szCs w:val="18"/>
        </w:rPr>
        <w:t>Recall:</w:t>
      </w:r>
      <w:r w:rsidR="5D431107" w:rsidRPr="00F77240">
        <w:rPr>
          <w:i/>
          <w:iCs/>
          <w:sz w:val="18"/>
          <w:szCs w:val="18"/>
        </w:rPr>
        <w:t>1</w:t>
      </w:r>
      <w:r w:rsidR="72295ED7" w:rsidRPr="00F77240">
        <w:rPr>
          <w:i/>
          <w:iCs/>
          <w:color w:val="70AD47" w:themeColor="accent6"/>
          <w:sz w:val="18"/>
          <w:szCs w:val="18"/>
        </w:rPr>
        <w:t xml:space="preserve"> </w:t>
      </w:r>
      <w:r w:rsidR="72295ED7" w:rsidRPr="00F77240">
        <w:rPr>
          <w:i/>
          <w:iCs/>
          <w:sz w:val="18"/>
          <w:szCs w:val="18"/>
        </w:rPr>
        <w:t>Accuracy:0.9</w:t>
      </w:r>
      <w:r w:rsidR="35DE5452" w:rsidRPr="00F77240">
        <w:rPr>
          <w:i/>
          <w:iCs/>
          <w:sz w:val="18"/>
          <w:szCs w:val="18"/>
        </w:rPr>
        <w:t>99</w:t>
      </w:r>
      <w:r w:rsidR="72295ED7" w:rsidRPr="00F77240">
        <w:rPr>
          <w:i/>
          <w:iCs/>
          <w:sz w:val="18"/>
          <w:szCs w:val="18"/>
        </w:rPr>
        <w:t xml:space="preserve"> F1:0.</w:t>
      </w:r>
      <w:r w:rsidR="759B3AC1" w:rsidRPr="00F77240">
        <w:rPr>
          <w:i/>
          <w:iCs/>
          <w:sz w:val="18"/>
          <w:szCs w:val="18"/>
        </w:rPr>
        <w:t>997</w:t>
      </w:r>
    </w:p>
    <w:p w14:paraId="77898786" w14:textId="6B4126C9" w:rsidR="3671105B" w:rsidRDefault="759B3AC1" w:rsidP="007C4732">
      <w:r>
        <w:t>The</w:t>
      </w:r>
      <w:r w:rsidR="402AE2BD">
        <w:t xml:space="preserve"> KNN</w:t>
      </w:r>
      <w:r w:rsidR="00F67E81">
        <w:t xml:space="preserve"> model</w:t>
      </w:r>
      <w:r w:rsidR="402AE2BD">
        <w:t xml:space="preserve"> performs </w:t>
      </w:r>
      <w:r w:rsidR="74C00121">
        <w:t>almost</w:t>
      </w:r>
      <w:r w:rsidR="402AE2BD">
        <w:t xml:space="preserve"> perfectly on the test set with only 13 cases misclassified. </w:t>
      </w:r>
      <w:r w:rsidR="6DD8B825">
        <w:t>Its</w:t>
      </w:r>
      <w:r w:rsidR="4B03E0D3">
        <w:t xml:space="preserve"> performance </w:t>
      </w:r>
      <w:r w:rsidR="6D498372">
        <w:t xml:space="preserve">drops down a little bit while evaluating on the whole dataset, </w:t>
      </w:r>
      <w:r w:rsidR="4689B70F">
        <w:t>but still obtain full recall and all the other indicators close to 1.</w:t>
      </w:r>
      <w:r w:rsidR="6822B8CD">
        <w:t xml:space="preserve"> Even if we drag down the training set proportion to 40%, the </w:t>
      </w:r>
      <w:r w:rsidR="53BE260C">
        <w:t xml:space="preserve">performance still maintains at roughly the same quality except only a few more false positives, which indicates that KNN </w:t>
      </w:r>
      <w:r w:rsidR="19AB350D">
        <w:t>can</w:t>
      </w:r>
      <w:r w:rsidR="7939431A">
        <w:t xml:space="preserve"> </w:t>
      </w:r>
      <w:r w:rsidR="53BE260C">
        <w:t xml:space="preserve">learn the task quite well even </w:t>
      </w:r>
      <w:r w:rsidR="21540267">
        <w:t xml:space="preserve">with </w:t>
      </w:r>
      <w:r w:rsidR="3B37AF6E">
        <w:t xml:space="preserve">a </w:t>
      </w:r>
      <w:r w:rsidR="21540267">
        <w:t xml:space="preserve">small </w:t>
      </w:r>
      <w:r w:rsidR="00EA2D1E">
        <w:t>percentage</w:t>
      </w:r>
      <w:r w:rsidR="120C38B5">
        <w:t xml:space="preserve"> of</w:t>
      </w:r>
      <w:r w:rsidR="21540267">
        <w:t xml:space="preserve"> training instances.</w:t>
      </w:r>
    </w:p>
    <w:p w14:paraId="60692028" w14:textId="0075B183" w:rsidR="00AE5626" w:rsidRDefault="00AE5626" w:rsidP="007C4732">
      <w:r>
        <w:t xml:space="preserve">The goal of detecting fraud cases has been </w:t>
      </w:r>
      <w:r w:rsidR="0059754C">
        <w:t xml:space="preserve">achieved, we then need to consider detailed </w:t>
      </w:r>
      <w:r w:rsidR="008164B3">
        <w:t>attributes analytics and som</w:t>
      </w:r>
      <w:r w:rsidR="00E21D4E">
        <w:t>e further situations</w:t>
      </w:r>
      <w:r w:rsidR="00B56BB2">
        <w:t xml:space="preserve"> like </w:t>
      </w:r>
      <w:r w:rsidR="001519EE">
        <w:t xml:space="preserve">getting new </w:t>
      </w:r>
      <w:r w:rsidR="007C4732">
        <w:t>record</w:t>
      </w:r>
      <w:r w:rsidR="001519EE">
        <w:t xml:space="preserve">s containing new features. </w:t>
      </w:r>
    </w:p>
    <w:p w14:paraId="1313A5BF" w14:textId="554A06D3" w:rsidR="007C4732" w:rsidRDefault="006D5DD2" w:rsidP="007C4732">
      <w:pPr>
        <w:pStyle w:val="Subtitle"/>
        <w:numPr>
          <w:ilvl w:val="0"/>
          <w:numId w:val="4"/>
        </w:numPr>
        <w:ind w:left="357" w:hanging="357"/>
      </w:pPr>
      <w:r>
        <w:t>Tree-based Models</w:t>
      </w:r>
    </w:p>
    <w:p w14:paraId="0B85E75D" w14:textId="1F7E7433" w:rsidR="007C4732" w:rsidRDefault="0054784E" w:rsidP="007C4732">
      <w:r>
        <w:t xml:space="preserve">As we know, </w:t>
      </w:r>
      <w:r w:rsidR="00593FA5">
        <w:t>fraudulent</w:t>
      </w:r>
      <w:r w:rsidR="00117756">
        <w:t xml:space="preserve"> will never stop even though we have finished a good job at fraud detection</w:t>
      </w:r>
      <w:r w:rsidR="006531E4">
        <w:t xml:space="preserve">, and there will always be new fraud techniques </w:t>
      </w:r>
      <w:r w:rsidR="00A57911">
        <w:t xml:space="preserve">created as fraudulent prevention </w:t>
      </w:r>
      <w:r w:rsidR="005E4464">
        <w:t xml:space="preserve">methods developing. </w:t>
      </w:r>
      <w:r w:rsidR="00A37147">
        <w:t xml:space="preserve">In order to extract features from the new fraud records </w:t>
      </w:r>
      <w:r w:rsidR="008F3ECF">
        <w:t xml:space="preserve">rapidly, we need to </w:t>
      </w:r>
      <w:r w:rsidR="00AB0E57">
        <w:t xml:space="preserve">deploy some models that </w:t>
      </w:r>
      <w:r w:rsidR="00A21ED3">
        <w:t>don’t</w:t>
      </w:r>
      <w:r w:rsidR="004B5066">
        <w:t xml:space="preserve"> rely on the size of the dataset. Thus, one widely used tree-based algorithm</w:t>
      </w:r>
      <w:r w:rsidR="00E26E6C">
        <w:t xml:space="preserve">, random forest, </w:t>
      </w:r>
      <w:r w:rsidR="004B5066">
        <w:t xml:space="preserve">is </w:t>
      </w:r>
      <w:r w:rsidR="00E26E6C">
        <w:t xml:space="preserve">good to use. </w:t>
      </w:r>
    </w:p>
    <w:p w14:paraId="0AFDFACB" w14:textId="5FAB9D98" w:rsidR="00A2652A" w:rsidRDefault="00A2652A" w:rsidP="007C4732">
      <w:r>
        <w:t xml:space="preserve">According to the characteristics of random forest, we don’t need to do data pre-processing and even don’t need to </w:t>
      </w:r>
      <w:r w:rsidR="00A02757">
        <w:t xml:space="preserve">do many configurations to the model. To </w:t>
      </w:r>
      <w:r w:rsidR="00214317" w:rsidRPr="00214317">
        <w:t>validate our idea</w:t>
      </w:r>
      <w:r w:rsidR="00214317">
        <w:t xml:space="preserve">, we still </w:t>
      </w:r>
      <w:r w:rsidR="003869D4">
        <w:t xml:space="preserve">trained this model on different </w:t>
      </w:r>
      <w:r w:rsidR="00A81809">
        <w:t>proportions</w:t>
      </w:r>
      <w:r w:rsidR="003869D4">
        <w:t xml:space="preserve"> of the dataset, and the results </w:t>
      </w:r>
      <w:r w:rsidR="00442B9C">
        <w:t>are</w:t>
      </w:r>
      <w:r w:rsidR="003869D4">
        <w:t xml:space="preserve"> amazing as well. </w:t>
      </w:r>
    </w:p>
    <w:p w14:paraId="1839604B" w14:textId="2903C1EB" w:rsidR="00B259A5" w:rsidRDefault="00532F2D" w:rsidP="002704FA">
      <w:pPr>
        <w:spacing w:after="0"/>
        <w:rPr>
          <w:noProof/>
        </w:rPr>
      </w:pPr>
      <w:r>
        <w:rPr>
          <w:noProof/>
        </w:rPr>
        <w:drawing>
          <wp:inline distT="0" distB="0" distL="0" distR="0" wp14:anchorId="4E2EB09F" wp14:editId="545B90D2">
            <wp:extent cx="2917371" cy="186823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2939910" cy="1882673"/>
                    </a:xfrm>
                    <a:prstGeom prst="rect">
                      <a:avLst/>
                    </a:prstGeom>
                  </pic:spPr>
                </pic:pic>
              </a:graphicData>
            </a:graphic>
          </wp:inline>
        </w:drawing>
      </w:r>
      <w:r w:rsidR="00C17CC7" w:rsidRPr="00C17CC7">
        <w:rPr>
          <w:noProof/>
        </w:rPr>
        <w:t xml:space="preserve"> </w:t>
      </w:r>
      <w:r w:rsidR="00C17CC7">
        <w:rPr>
          <w:noProof/>
        </w:rPr>
        <w:drawing>
          <wp:inline distT="0" distB="0" distL="0" distR="0" wp14:anchorId="1187257D" wp14:editId="2F653611">
            <wp:extent cx="2898068" cy="187198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2"/>
                    <a:stretch>
                      <a:fillRect/>
                    </a:stretch>
                  </pic:blipFill>
                  <pic:spPr>
                    <a:xfrm>
                      <a:off x="0" y="0"/>
                      <a:ext cx="2918756" cy="1885343"/>
                    </a:xfrm>
                    <a:prstGeom prst="rect">
                      <a:avLst/>
                    </a:prstGeom>
                  </pic:spPr>
                </pic:pic>
              </a:graphicData>
            </a:graphic>
          </wp:inline>
        </w:drawing>
      </w:r>
    </w:p>
    <w:p w14:paraId="72A0394D" w14:textId="308C3A19" w:rsidR="00B44C9D" w:rsidRPr="002704FA" w:rsidRDefault="00B44C9D" w:rsidP="002704FA">
      <w:pPr>
        <w:ind w:firstLine="720"/>
        <w:rPr>
          <w:i/>
          <w:iCs/>
          <w:sz w:val="18"/>
          <w:szCs w:val="18"/>
        </w:rPr>
      </w:pPr>
      <w:r w:rsidRPr="002704FA">
        <w:rPr>
          <w:i/>
          <w:iCs/>
          <w:sz w:val="18"/>
          <w:szCs w:val="18"/>
        </w:rPr>
        <w:t xml:space="preserve">Precision: 0.999 Recall: 1 Accuracy:1 F1:1 </w:t>
      </w:r>
      <w:r w:rsidR="001F1C1F" w:rsidRPr="002704FA">
        <w:rPr>
          <w:i/>
          <w:iCs/>
          <w:sz w:val="18"/>
          <w:szCs w:val="18"/>
        </w:rPr>
        <w:tab/>
      </w:r>
      <w:r w:rsidRPr="002704FA">
        <w:rPr>
          <w:i/>
          <w:iCs/>
          <w:sz w:val="18"/>
          <w:szCs w:val="18"/>
        </w:rPr>
        <w:t xml:space="preserve">     </w:t>
      </w:r>
      <w:r w:rsidR="002704FA">
        <w:rPr>
          <w:i/>
          <w:iCs/>
          <w:sz w:val="18"/>
          <w:szCs w:val="18"/>
        </w:rPr>
        <w:t xml:space="preserve">                </w:t>
      </w:r>
      <w:r w:rsidRPr="002704FA">
        <w:rPr>
          <w:i/>
          <w:iCs/>
          <w:sz w:val="18"/>
          <w:szCs w:val="18"/>
        </w:rPr>
        <w:t>Precison:0.994 Recall:1 Accuracy:0.999 F1:0.997</w:t>
      </w:r>
    </w:p>
    <w:p w14:paraId="58FAA051" w14:textId="5FAC1B79" w:rsidR="00C82E1A" w:rsidRDefault="004E041E" w:rsidP="00A0129D">
      <w:r>
        <w:t xml:space="preserve">Although we cannot take the place of </w:t>
      </w:r>
      <w:r w:rsidR="00B7151B">
        <w:t>KNN</w:t>
      </w:r>
      <w:r>
        <w:t xml:space="preserve"> model, the advantage </w:t>
      </w:r>
      <w:r w:rsidR="00846FD7">
        <w:t>of fast training speed of random forest makes it</w:t>
      </w:r>
      <w:r w:rsidR="00B7151B" w:rsidRPr="00B7151B">
        <w:t xml:space="preserve"> </w:t>
      </w:r>
      <w:r w:rsidR="00A1088E">
        <w:t xml:space="preserve">be able to be </w:t>
      </w:r>
      <w:r w:rsidR="00B7151B" w:rsidRPr="00B7151B">
        <w:t>used as an auxiliary model to help us improve the prediction effect</w:t>
      </w:r>
      <w:r w:rsidR="00B7151B">
        <w:t xml:space="preserve">. </w:t>
      </w:r>
      <w:r w:rsidR="00BB6679">
        <w:t>The other purpose of using random forest is to check the attributes importance</w:t>
      </w:r>
      <w:r w:rsidR="008052B0">
        <w:t xml:space="preserve"> to verify the </w:t>
      </w:r>
      <w:r w:rsidR="00C82E1A">
        <w:t xml:space="preserve">information we get from EDA process and to make </w:t>
      </w:r>
      <w:r w:rsidR="00FD09B1">
        <w:t xml:space="preserve">further analysis. </w:t>
      </w:r>
    </w:p>
    <w:p w14:paraId="3C979B0E" w14:textId="4927DCB9" w:rsidR="00A0129D" w:rsidRDefault="003404A7" w:rsidP="00A0129D">
      <w:r>
        <w:rPr>
          <w:noProof/>
        </w:rPr>
        <w:drawing>
          <wp:inline distT="0" distB="0" distL="0" distR="0" wp14:anchorId="332FAD68" wp14:editId="3E95F2EB">
            <wp:extent cx="5763451" cy="2762885"/>
            <wp:effectExtent l="0" t="0" r="889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396" cy="2772446"/>
                    </a:xfrm>
                    <a:prstGeom prst="rect">
                      <a:avLst/>
                    </a:prstGeom>
                    <a:noFill/>
                    <a:ln>
                      <a:noFill/>
                    </a:ln>
                  </pic:spPr>
                </pic:pic>
              </a:graphicData>
            </a:graphic>
          </wp:inline>
        </w:drawing>
      </w:r>
      <w:r w:rsidR="00A0129D">
        <w:t xml:space="preserve"> </w:t>
      </w:r>
    </w:p>
    <w:p w14:paraId="5F7B6A85" w14:textId="66C3ED73" w:rsidR="00FD09B1" w:rsidRDefault="006D5DD2" w:rsidP="00A0129D">
      <w:r>
        <w:t xml:space="preserve">Another model we used to help us analyze the </w:t>
      </w:r>
      <w:r w:rsidR="00D87640">
        <w:t xml:space="preserve">results is decision tree, which </w:t>
      </w:r>
      <w:r w:rsidR="00C1718A">
        <w:t xml:space="preserve">is </w:t>
      </w:r>
      <w:r w:rsidR="00C1718A" w:rsidRPr="00C1718A">
        <w:t>high</w:t>
      </w:r>
      <w:r w:rsidR="00C1718A">
        <w:t>ly</w:t>
      </w:r>
      <w:r w:rsidR="00C1718A" w:rsidRPr="00C1718A">
        <w:t xml:space="preserve"> interpretab</w:t>
      </w:r>
      <w:r w:rsidR="00C1718A">
        <w:t xml:space="preserve">le. </w:t>
      </w:r>
      <w:r w:rsidR="002F1AAF">
        <w:t xml:space="preserve">We can simplify the whole model to </w:t>
      </w:r>
      <w:r w:rsidR="000252B8">
        <w:t xml:space="preserve">specific rules by deleting the nodes leading to non-fraud records and </w:t>
      </w:r>
      <w:r w:rsidR="00836152">
        <w:t>constructing</w:t>
      </w:r>
      <w:r w:rsidR="00A24584">
        <w:t xml:space="preserve"> paths from root to fraud nodes. </w:t>
      </w:r>
      <w:r w:rsidR="00506103">
        <w:t xml:space="preserve">The </w:t>
      </w:r>
      <w:r w:rsidR="00C61EC2">
        <w:t xml:space="preserve">five rules we get </w:t>
      </w:r>
      <w:r w:rsidR="00836152">
        <w:t>are shown below:</w:t>
      </w:r>
    </w:p>
    <w:p w14:paraId="78A54316" w14:textId="713C797C" w:rsidR="00836152" w:rsidRDefault="00836152" w:rsidP="00A0129D">
      <w:r>
        <w:rPr>
          <w:noProof/>
        </w:rPr>
        <w:drawing>
          <wp:inline distT="0" distB="0" distL="0" distR="0" wp14:anchorId="4C467416" wp14:editId="48B3051D">
            <wp:extent cx="5827202" cy="2136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4447" cy="2150432"/>
                    </a:xfrm>
                    <a:prstGeom prst="rect">
                      <a:avLst/>
                    </a:prstGeom>
                    <a:noFill/>
                  </pic:spPr>
                </pic:pic>
              </a:graphicData>
            </a:graphic>
          </wp:inline>
        </w:drawing>
      </w:r>
    </w:p>
    <w:p w14:paraId="45D2BD6D" w14:textId="20C80BD8" w:rsidR="00B74A40" w:rsidRPr="00B74A40" w:rsidRDefault="00B74A40" w:rsidP="00B74A40">
      <w:pPr>
        <w:rPr>
          <w:lang/>
        </w:rPr>
      </w:pPr>
      <w:r w:rsidRPr="00B74A40">
        <w:t xml:space="preserve">Summarize the five rules to fraud cases, they should be merchant abuse, stealing, deception, leaked account and leaked pin number. Then we can use these rules to give our customers some </w:t>
      </w:r>
      <w:proofErr w:type="gramStart"/>
      <w:r w:rsidRPr="00B74A40">
        <w:t>advices</w:t>
      </w:r>
      <w:proofErr w:type="gramEnd"/>
      <w:r w:rsidRPr="00B74A40">
        <w:t xml:space="preserve"> and to add some restrictions </w:t>
      </w:r>
      <w:r w:rsidRPr="00B74A40">
        <w:t>to</w:t>
      </w:r>
      <w:r w:rsidRPr="00B74A40">
        <w:t xml:space="preserve"> our system to decrease the fraud rate. </w:t>
      </w:r>
    </w:p>
    <w:p w14:paraId="1B81C34E" w14:textId="39D7C542" w:rsidR="003404A7" w:rsidRPr="00B74A40" w:rsidRDefault="003404A7" w:rsidP="00A0129D">
      <w:pPr>
        <w:rPr>
          <w:lang/>
        </w:rPr>
      </w:pPr>
    </w:p>
    <w:p w14:paraId="68B0B9D2" w14:textId="77777777" w:rsidR="00B50F84" w:rsidRDefault="00B50F84" w:rsidP="007C4732"/>
    <w:p w14:paraId="67AFA08C" w14:textId="77777777" w:rsidR="00084833" w:rsidRDefault="00084833" w:rsidP="007C4732"/>
    <w:p w14:paraId="25CAE346" w14:textId="77777777" w:rsidR="00A21ED3" w:rsidRDefault="00A21ED3" w:rsidP="007C4732"/>
    <w:p w14:paraId="5E91159D" w14:textId="77777777" w:rsidR="00E26E6C" w:rsidRPr="007C4732" w:rsidRDefault="00E26E6C" w:rsidP="007C4732"/>
    <w:sectPr w:rsidR="00E26E6C" w:rsidRPr="007C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ECD"/>
    <w:multiLevelType w:val="hybridMultilevel"/>
    <w:tmpl w:val="CAB632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A765AFC"/>
    <w:multiLevelType w:val="hybridMultilevel"/>
    <w:tmpl w:val="836657B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BA2D43"/>
    <w:multiLevelType w:val="hybridMultilevel"/>
    <w:tmpl w:val="EFA4F6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1DD2D21"/>
    <w:multiLevelType w:val="hybridMultilevel"/>
    <w:tmpl w:val="1B1ED8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78C304D"/>
    <w:multiLevelType w:val="hybridMultilevel"/>
    <w:tmpl w:val="0C14BC02"/>
    <w:lvl w:ilvl="0" w:tplc="10000013">
      <w:start w:val="1"/>
      <w:numFmt w:val="upperRoman"/>
      <w:lvlText w:val="%1."/>
      <w:lvlJc w:val="righ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64B6578"/>
    <w:multiLevelType w:val="hybridMultilevel"/>
    <w:tmpl w:val="47B204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5D35488"/>
    <w:multiLevelType w:val="hybridMultilevel"/>
    <w:tmpl w:val="A80C82F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86A139D"/>
    <w:multiLevelType w:val="hybridMultilevel"/>
    <w:tmpl w:val="9A6232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939593C"/>
    <w:multiLevelType w:val="hybridMultilevel"/>
    <w:tmpl w:val="ABA0B4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AB07AA6"/>
    <w:multiLevelType w:val="hybridMultilevel"/>
    <w:tmpl w:val="5DF04382"/>
    <w:lvl w:ilvl="0" w:tplc="D79C31AE">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71063172">
    <w:abstractNumId w:val="7"/>
  </w:num>
  <w:num w:numId="2" w16cid:durableId="1994404488">
    <w:abstractNumId w:val="8"/>
  </w:num>
  <w:num w:numId="3" w16cid:durableId="807626547">
    <w:abstractNumId w:val="0"/>
  </w:num>
  <w:num w:numId="4" w16cid:durableId="1373506318">
    <w:abstractNumId w:val="5"/>
  </w:num>
  <w:num w:numId="5" w16cid:durableId="1690638563">
    <w:abstractNumId w:val="2"/>
  </w:num>
  <w:num w:numId="6" w16cid:durableId="1288900118">
    <w:abstractNumId w:val="3"/>
  </w:num>
  <w:num w:numId="7" w16cid:durableId="76440307">
    <w:abstractNumId w:val="1"/>
  </w:num>
  <w:num w:numId="8" w16cid:durableId="517744231">
    <w:abstractNumId w:val="9"/>
  </w:num>
  <w:num w:numId="9" w16cid:durableId="195434520">
    <w:abstractNumId w:val="4"/>
  </w:num>
  <w:num w:numId="10" w16cid:durableId="680164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2FA764"/>
    <w:rsid w:val="000252B8"/>
    <w:rsid w:val="00030BE6"/>
    <w:rsid w:val="00067369"/>
    <w:rsid w:val="00084833"/>
    <w:rsid w:val="000A342F"/>
    <w:rsid w:val="000C24D2"/>
    <w:rsid w:val="00117756"/>
    <w:rsid w:val="001519EE"/>
    <w:rsid w:val="001B68B4"/>
    <w:rsid w:val="001F1C1F"/>
    <w:rsid w:val="00214317"/>
    <w:rsid w:val="00244FAF"/>
    <w:rsid w:val="002704FA"/>
    <w:rsid w:val="002A63DA"/>
    <w:rsid w:val="002C674A"/>
    <w:rsid w:val="002C7CB4"/>
    <w:rsid w:val="002E3128"/>
    <w:rsid w:val="002F1AAF"/>
    <w:rsid w:val="003404A7"/>
    <w:rsid w:val="003869D4"/>
    <w:rsid w:val="00442B9C"/>
    <w:rsid w:val="00484526"/>
    <w:rsid w:val="004B5066"/>
    <w:rsid w:val="004E041E"/>
    <w:rsid w:val="004E6A48"/>
    <w:rsid w:val="00506103"/>
    <w:rsid w:val="00532F2D"/>
    <w:rsid w:val="0054784E"/>
    <w:rsid w:val="0057152D"/>
    <w:rsid w:val="00581C44"/>
    <w:rsid w:val="00593FA5"/>
    <w:rsid w:val="0059754C"/>
    <w:rsid w:val="005E1BF1"/>
    <w:rsid w:val="005E4464"/>
    <w:rsid w:val="00651C25"/>
    <w:rsid w:val="006531E4"/>
    <w:rsid w:val="00675F58"/>
    <w:rsid w:val="006D5DD2"/>
    <w:rsid w:val="00716CB1"/>
    <w:rsid w:val="007C4732"/>
    <w:rsid w:val="008052B0"/>
    <w:rsid w:val="008164B3"/>
    <w:rsid w:val="00836152"/>
    <w:rsid w:val="00846FD7"/>
    <w:rsid w:val="00882DFC"/>
    <w:rsid w:val="00891ABB"/>
    <w:rsid w:val="008B32E2"/>
    <w:rsid w:val="008C3619"/>
    <w:rsid w:val="008F3ECF"/>
    <w:rsid w:val="009475C0"/>
    <w:rsid w:val="00955DCC"/>
    <w:rsid w:val="009A1FE7"/>
    <w:rsid w:val="009E4CB6"/>
    <w:rsid w:val="00A0129D"/>
    <w:rsid w:val="00A02757"/>
    <w:rsid w:val="00A1088E"/>
    <w:rsid w:val="00A21ED3"/>
    <w:rsid w:val="00A24584"/>
    <w:rsid w:val="00A2652A"/>
    <w:rsid w:val="00A37147"/>
    <w:rsid w:val="00A57911"/>
    <w:rsid w:val="00A81809"/>
    <w:rsid w:val="00AB0E57"/>
    <w:rsid w:val="00AB7A69"/>
    <w:rsid w:val="00AE5626"/>
    <w:rsid w:val="00B259A5"/>
    <w:rsid w:val="00B44C9D"/>
    <w:rsid w:val="00B46938"/>
    <w:rsid w:val="00B50F84"/>
    <w:rsid w:val="00B55FFB"/>
    <w:rsid w:val="00B56BB2"/>
    <w:rsid w:val="00B7151B"/>
    <w:rsid w:val="00B733A9"/>
    <w:rsid w:val="00B74A40"/>
    <w:rsid w:val="00BB6679"/>
    <w:rsid w:val="00C1718A"/>
    <w:rsid w:val="00C17CC7"/>
    <w:rsid w:val="00C332E7"/>
    <w:rsid w:val="00C42DC0"/>
    <w:rsid w:val="00C61EC2"/>
    <w:rsid w:val="00C82E1A"/>
    <w:rsid w:val="00C86834"/>
    <w:rsid w:val="00CB1801"/>
    <w:rsid w:val="00CC4DCE"/>
    <w:rsid w:val="00CE396A"/>
    <w:rsid w:val="00D87640"/>
    <w:rsid w:val="00E21D4E"/>
    <w:rsid w:val="00E26E6C"/>
    <w:rsid w:val="00E660D5"/>
    <w:rsid w:val="00E87117"/>
    <w:rsid w:val="00EA0133"/>
    <w:rsid w:val="00EA2D1E"/>
    <w:rsid w:val="00EA4E8B"/>
    <w:rsid w:val="00EA527E"/>
    <w:rsid w:val="00EC73AF"/>
    <w:rsid w:val="00F4077B"/>
    <w:rsid w:val="00F67E81"/>
    <w:rsid w:val="00F77240"/>
    <w:rsid w:val="00FA0CAF"/>
    <w:rsid w:val="00FD09B1"/>
    <w:rsid w:val="018858FF"/>
    <w:rsid w:val="018A3737"/>
    <w:rsid w:val="01917832"/>
    <w:rsid w:val="01BFE20D"/>
    <w:rsid w:val="021ED63A"/>
    <w:rsid w:val="024C2DCB"/>
    <w:rsid w:val="029A4035"/>
    <w:rsid w:val="029E6382"/>
    <w:rsid w:val="0336EA81"/>
    <w:rsid w:val="034745D1"/>
    <w:rsid w:val="036358AA"/>
    <w:rsid w:val="03790AA4"/>
    <w:rsid w:val="039B5ADB"/>
    <w:rsid w:val="03A20058"/>
    <w:rsid w:val="03A8A131"/>
    <w:rsid w:val="03CCA6A3"/>
    <w:rsid w:val="03D073FE"/>
    <w:rsid w:val="048A0BBA"/>
    <w:rsid w:val="05D1A38E"/>
    <w:rsid w:val="06D91F00"/>
    <w:rsid w:val="0712EB35"/>
    <w:rsid w:val="073A61E7"/>
    <w:rsid w:val="084C4456"/>
    <w:rsid w:val="08FDD58D"/>
    <w:rsid w:val="097CF7A3"/>
    <w:rsid w:val="0984649A"/>
    <w:rsid w:val="09C4D4FA"/>
    <w:rsid w:val="0A0D77D1"/>
    <w:rsid w:val="0A5A07B7"/>
    <w:rsid w:val="0A6A435F"/>
    <w:rsid w:val="0A741B20"/>
    <w:rsid w:val="0AAED873"/>
    <w:rsid w:val="0AC29CC9"/>
    <w:rsid w:val="0B29ECC0"/>
    <w:rsid w:val="0B4047FE"/>
    <w:rsid w:val="0BF8DC25"/>
    <w:rsid w:val="0C2B8C8B"/>
    <w:rsid w:val="0CC3E189"/>
    <w:rsid w:val="0DDA3F9E"/>
    <w:rsid w:val="0E092615"/>
    <w:rsid w:val="0E3FD967"/>
    <w:rsid w:val="0E5D33DE"/>
    <w:rsid w:val="0E628D55"/>
    <w:rsid w:val="0ECC1606"/>
    <w:rsid w:val="0EF46505"/>
    <w:rsid w:val="0F065E92"/>
    <w:rsid w:val="0F770350"/>
    <w:rsid w:val="0FC5B28A"/>
    <w:rsid w:val="0FDB7E22"/>
    <w:rsid w:val="1196AB3D"/>
    <w:rsid w:val="11AB6AC7"/>
    <w:rsid w:val="11CCA25B"/>
    <w:rsid w:val="120C38B5"/>
    <w:rsid w:val="139E647B"/>
    <w:rsid w:val="13F82216"/>
    <w:rsid w:val="14DBB501"/>
    <w:rsid w:val="15170883"/>
    <w:rsid w:val="151B3F70"/>
    <w:rsid w:val="155D64CD"/>
    <w:rsid w:val="157829C7"/>
    <w:rsid w:val="157DFCDB"/>
    <w:rsid w:val="164FA7D0"/>
    <w:rsid w:val="16748CED"/>
    <w:rsid w:val="16B70FD1"/>
    <w:rsid w:val="179AD7F0"/>
    <w:rsid w:val="179B0446"/>
    <w:rsid w:val="17EE361C"/>
    <w:rsid w:val="18105D4E"/>
    <w:rsid w:val="1908E59E"/>
    <w:rsid w:val="1947A636"/>
    <w:rsid w:val="1950C1E7"/>
    <w:rsid w:val="1954C8DC"/>
    <w:rsid w:val="195E0FB2"/>
    <w:rsid w:val="19A68241"/>
    <w:rsid w:val="19AB350D"/>
    <w:rsid w:val="1A9AECE1"/>
    <w:rsid w:val="1AD5E501"/>
    <w:rsid w:val="1BBCA975"/>
    <w:rsid w:val="1C3D21C9"/>
    <w:rsid w:val="1C964DF7"/>
    <w:rsid w:val="1CE3CE71"/>
    <w:rsid w:val="1D5E8F6C"/>
    <w:rsid w:val="1DE502EA"/>
    <w:rsid w:val="1DE99C04"/>
    <w:rsid w:val="1E109426"/>
    <w:rsid w:val="1E391EE4"/>
    <w:rsid w:val="1E91FD06"/>
    <w:rsid w:val="1F103FB3"/>
    <w:rsid w:val="1F63C51D"/>
    <w:rsid w:val="20494196"/>
    <w:rsid w:val="20547C8D"/>
    <w:rsid w:val="209956D6"/>
    <w:rsid w:val="20A878AC"/>
    <w:rsid w:val="2128BE2F"/>
    <w:rsid w:val="214C62CD"/>
    <w:rsid w:val="21540267"/>
    <w:rsid w:val="216C8034"/>
    <w:rsid w:val="21E4E84C"/>
    <w:rsid w:val="21FA51C4"/>
    <w:rsid w:val="21FE2429"/>
    <w:rsid w:val="227E2E4D"/>
    <w:rsid w:val="22CE0F54"/>
    <w:rsid w:val="22D7F476"/>
    <w:rsid w:val="22E9DFE3"/>
    <w:rsid w:val="235DD7A8"/>
    <w:rsid w:val="23BC8AFB"/>
    <w:rsid w:val="23CD5598"/>
    <w:rsid w:val="23E477E8"/>
    <w:rsid w:val="2454DAFE"/>
    <w:rsid w:val="24A86068"/>
    <w:rsid w:val="252E3C0C"/>
    <w:rsid w:val="25C7D12A"/>
    <w:rsid w:val="25E70783"/>
    <w:rsid w:val="2621913E"/>
    <w:rsid w:val="267FF612"/>
    <w:rsid w:val="26DDAFBC"/>
    <w:rsid w:val="2709762F"/>
    <w:rsid w:val="272B70CD"/>
    <w:rsid w:val="2876FBFA"/>
    <w:rsid w:val="28A753F8"/>
    <w:rsid w:val="28CD0587"/>
    <w:rsid w:val="28D846B4"/>
    <w:rsid w:val="29552DF8"/>
    <w:rsid w:val="2A9E4CD5"/>
    <w:rsid w:val="2AFFCC9B"/>
    <w:rsid w:val="2BD97CB6"/>
    <w:rsid w:val="2BE2FF47"/>
    <w:rsid w:val="2BF2B337"/>
    <w:rsid w:val="2BFE4799"/>
    <w:rsid w:val="2C1D0040"/>
    <w:rsid w:val="2C917B12"/>
    <w:rsid w:val="2C97967D"/>
    <w:rsid w:val="2CAE7602"/>
    <w:rsid w:val="2CCFCC70"/>
    <w:rsid w:val="2CFBA0B1"/>
    <w:rsid w:val="2D068EF3"/>
    <w:rsid w:val="2D24F77F"/>
    <w:rsid w:val="2E5D78A0"/>
    <w:rsid w:val="2E9934E4"/>
    <w:rsid w:val="2F36FF13"/>
    <w:rsid w:val="2F882F61"/>
    <w:rsid w:val="2FEB6286"/>
    <w:rsid w:val="3055D610"/>
    <w:rsid w:val="305FC221"/>
    <w:rsid w:val="31D8F8C2"/>
    <w:rsid w:val="32A7FDF4"/>
    <w:rsid w:val="32CAC7FB"/>
    <w:rsid w:val="32F1B623"/>
    <w:rsid w:val="33593714"/>
    <w:rsid w:val="33ED7944"/>
    <w:rsid w:val="33F89D95"/>
    <w:rsid w:val="347E63B0"/>
    <w:rsid w:val="34ADE0D3"/>
    <w:rsid w:val="35AFE5C8"/>
    <w:rsid w:val="35C495EA"/>
    <w:rsid w:val="35DE5452"/>
    <w:rsid w:val="3633D28C"/>
    <w:rsid w:val="3671105B"/>
    <w:rsid w:val="37508992"/>
    <w:rsid w:val="3789DCCF"/>
    <w:rsid w:val="384B866D"/>
    <w:rsid w:val="389678A8"/>
    <w:rsid w:val="3897916D"/>
    <w:rsid w:val="3925AD30"/>
    <w:rsid w:val="394C3518"/>
    <w:rsid w:val="39EB1C73"/>
    <w:rsid w:val="3A07065C"/>
    <w:rsid w:val="3A5AA86C"/>
    <w:rsid w:val="3B37AF6E"/>
    <w:rsid w:val="3B7241D3"/>
    <w:rsid w:val="3B75394E"/>
    <w:rsid w:val="3B86ECD4"/>
    <w:rsid w:val="3BE7739D"/>
    <w:rsid w:val="3C00F1E5"/>
    <w:rsid w:val="3C237BAA"/>
    <w:rsid w:val="3C3D8F38"/>
    <w:rsid w:val="3C86F41B"/>
    <w:rsid w:val="3CC80280"/>
    <w:rsid w:val="3D0AFA81"/>
    <w:rsid w:val="3D19D70B"/>
    <w:rsid w:val="3D2C32BF"/>
    <w:rsid w:val="3DA3C0DE"/>
    <w:rsid w:val="3DDC709C"/>
    <w:rsid w:val="3E4F019D"/>
    <w:rsid w:val="3EAF182C"/>
    <w:rsid w:val="3EB21CD1"/>
    <w:rsid w:val="3ED32FA4"/>
    <w:rsid w:val="3F35FB82"/>
    <w:rsid w:val="3F3D29B8"/>
    <w:rsid w:val="3F7D0F37"/>
    <w:rsid w:val="3FBFB368"/>
    <w:rsid w:val="4012F3F8"/>
    <w:rsid w:val="402AE2BD"/>
    <w:rsid w:val="40383B95"/>
    <w:rsid w:val="40479208"/>
    <w:rsid w:val="4052D613"/>
    <w:rsid w:val="41708B05"/>
    <w:rsid w:val="41780F11"/>
    <w:rsid w:val="41E873C3"/>
    <w:rsid w:val="422BFF54"/>
    <w:rsid w:val="422DA81B"/>
    <w:rsid w:val="42392373"/>
    <w:rsid w:val="425FCC7F"/>
    <w:rsid w:val="426E33BC"/>
    <w:rsid w:val="427C600D"/>
    <w:rsid w:val="4301C93E"/>
    <w:rsid w:val="434A94BA"/>
    <w:rsid w:val="43C7CFB5"/>
    <w:rsid w:val="44398E66"/>
    <w:rsid w:val="448FA309"/>
    <w:rsid w:val="44F25341"/>
    <w:rsid w:val="4563A016"/>
    <w:rsid w:val="46353044"/>
    <w:rsid w:val="464FE5BD"/>
    <w:rsid w:val="46526E45"/>
    <w:rsid w:val="4689B70F"/>
    <w:rsid w:val="46E82F45"/>
    <w:rsid w:val="4727CD74"/>
    <w:rsid w:val="473FDA52"/>
    <w:rsid w:val="4853A485"/>
    <w:rsid w:val="48C07197"/>
    <w:rsid w:val="49125F4D"/>
    <w:rsid w:val="49E2F3C6"/>
    <w:rsid w:val="4ADF7F68"/>
    <w:rsid w:val="4B03E0D3"/>
    <w:rsid w:val="4B3ABBD6"/>
    <w:rsid w:val="4B4F08CC"/>
    <w:rsid w:val="4C1BDF30"/>
    <w:rsid w:val="4C2FDC8E"/>
    <w:rsid w:val="4C51B5D5"/>
    <w:rsid w:val="4C5954B6"/>
    <w:rsid w:val="4D0D23E2"/>
    <w:rsid w:val="4D1DAA39"/>
    <w:rsid w:val="4D2189A2"/>
    <w:rsid w:val="4D49DE6D"/>
    <w:rsid w:val="4DB11F1D"/>
    <w:rsid w:val="4DEF998E"/>
    <w:rsid w:val="4E337E33"/>
    <w:rsid w:val="4EE9DCB3"/>
    <w:rsid w:val="4F1D8E33"/>
    <w:rsid w:val="4F4314E4"/>
    <w:rsid w:val="4FA2304F"/>
    <w:rsid w:val="501ED7EF"/>
    <w:rsid w:val="504B4474"/>
    <w:rsid w:val="505247AE"/>
    <w:rsid w:val="50C60311"/>
    <w:rsid w:val="50DBB75E"/>
    <w:rsid w:val="50F9E2BF"/>
    <w:rsid w:val="5104BF8A"/>
    <w:rsid w:val="5135A808"/>
    <w:rsid w:val="51A8F97E"/>
    <w:rsid w:val="51C43483"/>
    <w:rsid w:val="51E0BBE1"/>
    <w:rsid w:val="52513E45"/>
    <w:rsid w:val="529F28AA"/>
    <w:rsid w:val="536E7ACB"/>
    <w:rsid w:val="53771D5F"/>
    <w:rsid w:val="53BE260C"/>
    <w:rsid w:val="53C53B5C"/>
    <w:rsid w:val="540933D5"/>
    <w:rsid w:val="54646E96"/>
    <w:rsid w:val="546AB914"/>
    <w:rsid w:val="54B3E463"/>
    <w:rsid w:val="55041B61"/>
    <w:rsid w:val="55932C79"/>
    <w:rsid w:val="55AFBB2A"/>
    <w:rsid w:val="56A59879"/>
    <w:rsid w:val="56E3B3C1"/>
    <w:rsid w:val="56EFCF2C"/>
    <w:rsid w:val="57D5EC23"/>
    <w:rsid w:val="58B1BB09"/>
    <w:rsid w:val="596B169D"/>
    <w:rsid w:val="5A8C21C0"/>
    <w:rsid w:val="5AAA949E"/>
    <w:rsid w:val="5CD8C088"/>
    <w:rsid w:val="5CFF27DA"/>
    <w:rsid w:val="5D3ABE6F"/>
    <w:rsid w:val="5D431107"/>
    <w:rsid w:val="5DD9FE69"/>
    <w:rsid w:val="5E6D5133"/>
    <w:rsid w:val="5ECBAB03"/>
    <w:rsid w:val="5F9D2170"/>
    <w:rsid w:val="608D3203"/>
    <w:rsid w:val="6291C47C"/>
    <w:rsid w:val="629ECCED"/>
    <w:rsid w:val="629F88AE"/>
    <w:rsid w:val="62B5A683"/>
    <w:rsid w:val="63CB9B40"/>
    <w:rsid w:val="63E8E1D2"/>
    <w:rsid w:val="64817456"/>
    <w:rsid w:val="64A49F3E"/>
    <w:rsid w:val="64F66ED3"/>
    <w:rsid w:val="64FD7152"/>
    <w:rsid w:val="659C46F9"/>
    <w:rsid w:val="65CA689E"/>
    <w:rsid w:val="663F2C4E"/>
    <w:rsid w:val="6756C7E7"/>
    <w:rsid w:val="67A4B541"/>
    <w:rsid w:val="6822B8CD"/>
    <w:rsid w:val="683E22C9"/>
    <w:rsid w:val="68AED049"/>
    <w:rsid w:val="68E38A77"/>
    <w:rsid w:val="694C240C"/>
    <w:rsid w:val="697FC284"/>
    <w:rsid w:val="69834877"/>
    <w:rsid w:val="6A3ADCC4"/>
    <w:rsid w:val="6AD67317"/>
    <w:rsid w:val="6B31E4DA"/>
    <w:rsid w:val="6BD4C5FA"/>
    <w:rsid w:val="6C3F2C2D"/>
    <w:rsid w:val="6C43606C"/>
    <w:rsid w:val="6CFE209D"/>
    <w:rsid w:val="6D498372"/>
    <w:rsid w:val="6D581103"/>
    <w:rsid w:val="6DD8B825"/>
    <w:rsid w:val="6E4F01A5"/>
    <w:rsid w:val="6E5A8043"/>
    <w:rsid w:val="6E5C5EB7"/>
    <w:rsid w:val="6F33DAD8"/>
    <w:rsid w:val="6FC26710"/>
    <w:rsid w:val="7101ED1C"/>
    <w:rsid w:val="72295ED7"/>
    <w:rsid w:val="723AFBFE"/>
    <w:rsid w:val="73D09546"/>
    <w:rsid w:val="73F353F0"/>
    <w:rsid w:val="743352B1"/>
    <w:rsid w:val="745178BC"/>
    <w:rsid w:val="74C00121"/>
    <w:rsid w:val="74E544E8"/>
    <w:rsid w:val="74ED4E6C"/>
    <w:rsid w:val="753CA506"/>
    <w:rsid w:val="759B3AC1"/>
    <w:rsid w:val="75A403FA"/>
    <w:rsid w:val="75D6E93C"/>
    <w:rsid w:val="773501B4"/>
    <w:rsid w:val="77688380"/>
    <w:rsid w:val="7831759A"/>
    <w:rsid w:val="78388E3D"/>
    <w:rsid w:val="791BC7E9"/>
    <w:rsid w:val="7939431A"/>
    <w:rsid w:val="795F4870"/>
    <w:rsid w:val="79BD88D2"/>
    <w:rsid w:val="79D00638"/>
    <w:rsid w:val="7A5E3E61"/>
    <w:rsid w:val="7A6286B7"/>
    <w:rsid w:val="7A697B48"/>
    <w:rsid w:val="7A809276"/>
    <w:rsid w:val="7AA18639"/>
    <w:rsid w:val="7AFA8130"/>
    <w:rsid w:val="7B2236AD"/>
    <w:rsid w:val="7B2FA764"/>
    <w:rsid w:val="7BD858BF"/>
    <w:rsid w:val="7C000404"/>
    <w:rsid w:val="7C25C103"/>
    <w:rsid w:val="7C83D55C"/>
    <w:rsid w:val="7D0ADFF0"/>
    <w:rsid w:val="7DCDD52F"/>
    <w:rsid w:val="7DE1C356"/>
    <w:rsid w:val="7DFD421D"/>
    <w:rsid w:val="7E1FA5BD"/>
    <w:rsid w:val="7E59D76F"/>
    <w:rsid w:val="7E5FC124"/>
    <w:rsid w:val="7E633BE6"/>
    <w:rsid w:val="7F326497"/>
    <w:rsid w:val="7FAB9C41"/>
    <w:rsid w:val="7FD85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2FA764"/>
  <w15:chartTrackingRefBased/>
  <w15:docId w15:val="{7A69A17C-000C-4044-9170-1A534E2F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rsid w:val="00C33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2E7"/>
    <w:pPr>
      <w:ind w:left="720"/>
      <w:contextualSpacing/>
    </w:pPr>
  </w:style>
  <w:style w:type="paragraph" w:styleId="Subtitle">
    <w:name w:val="Subtitle"/>
    <w:basedOn w:val="Normal"/>
    <w:next w:val="Normal"/>
    <w:link w:val="SubtitleChar"/>
    <w:uiPriority w:val="11"/>
    <w:qFormat/>
    <w:rsid w:val="002A63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3D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318">
      <w:bodyDiv w:val="1"/>
      <w:marLeft w:val="0"/>
      <w:marRight w:val="0"/>
      <w:marTop w:val="0"/>
      <w:marBottom w:val="0"/>
      <w:divBdr>
        <w:top w:val="none" w:sz="0" w:space="0" w:color="auto"/>
        <w:left w:val="none" w:sz="0" w:space="0" w:color="auto"/>
        <w:bottom w:val="none" w:sz="0" w:space="0" w:color="auto"/>
        <w:right w:val="none" w:sz="0" w:space="0" w:color="auto"/>
      </w:divBdr>
    </w:div>
    <w:div w:id="238293689">
      <w:bodyDiv w:val="1"/>
      <w:marLeft w:val="0"/>
      <w:marRight w:val="0"/>
      <w:marTop w:val="0"/>
      <w:marBottom w:val="0"/>
      <w:divBdr>
        <w:top w:val="none" w:sz="0" w:space="0" w:color="auto"/>
        <w:left w:val="none" w:sz="0" w:space="0" w:color="auto"/>
        <w:bottom w:val="none" w:sz="0" w:space="0" w:color="auto"/>
        <w:right w:val="none" w:sz="0" w:space="0" w:color="auto"/>
      </w:divBdr>
    </w:div>
    <w:div w:id="479230043">
      <w:bodyDiv w:val="1"/>
      <w:marLeft w:val="0"/>
      <w:marRight w:val="0"/>
      <w:marTop w:val="0"/>
      <w:marBottom w:val="0"/>
      <w:divBdr>
        <w:top w:val="none" w:sz="0" w:space="0" w:color="auto"/>
        <w:left w:val="none" w:sz="0" w:space="0" w:color="auto"/>
        <w:bottom w:val="none" w:sz="0" w:space="0" w:color="auto"/>
        <w:right w:val="none" w:sz="0" w:space="0" w:color="auto"/>
      </w:divBdr>
    </w:div>
    <w:div w:id="517551404">
      <w:bodyDiv w:val="1"/>
      <w:marLeft w:val="0"/>
      <w:marRight w:val="0"/>
      <w:marTop w:val="0"/>
      <w:marBottom w:val="0"/>
      <w:divBdr>
        <w:top w:val="none" w:sz="0" w:space="0" w:color="auto"/>
        <w:left w:val="none" w:sz="0" w:space="0" w:color="auto"/>
        <w:bottom w:val="none" w:sz="0" w:space="0" w:color="auto"/>
        <w:right w:val="none" w:sz="0" w:space="0" w:color="auto"/>
      </w:divBdr>
    </w:div>
    <w:div w:id="15217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Peiyan</dc:creator>
  <cp:keywords/>
  <dc:description/>
  <cp:lastModifiedBy>XIE Ning</cp:lastModifiedBy>
  <cp:revision>98</cp:revision>
  <dcterms:created xsi:type="dcterms:W3CDTF">2022-11-23T02:49:00Z</dcterms:created>
  <dcterms:modified xsi:type="dcterms:W3CDTF">2022-11-23T13:55:00Z</dcterms:modified>
</cp:coreProperties>
</file>