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Selección de expresiones para el corpus oral bilingüe Diidxazá–español</w:t>
      </w:r>
    </w:p>
    <w:p>
      <w:pPr>
        <w:pStyle w:val="para2"/>
        <w:rPr>
          <w:sz w:val="28"/>
          <w:szCs w:val="28"/>
        </w:rPr>
      </w:pPr>
      <w:r>
        <w:rPr>
          <w:sz w:val="28"/>
          <w:szCs w:val="28"/>
        </w:rPr>
        <w:t>1. Calle, Transporte y Ciudad (Ruaa neza ne Guidxii)</w:t>
      </w:r>
    </w:p>
    <w:tbl>
      <w:tblPr>
        <w:tblStyle w:val=""/>
        <w:name w:val="Tabla1"/>
        <w:tabOrder w:val="0"/>
        <w:jc w:val="left"/>
        <w:tblInd w:w="-108" w:type="dxa"/>
        <w:tblW w:w="9360" w:type="dxa"/>
        <w:pPr>
          <w:ind w:left="-108"/>
        </w:pPr>
        <w:tblLook w:val="0400" w:firstRow="0" w:lastRow="0" w:firstColumn="0" w:lastColumn="0" w:noHBand="0" w:noVBand="1"/>
        <w:tblPrChange w:id="0" w:author="" w:date="1969-12-31T18:00:00Z" w:revision="0">
          <w:tblPr>
            <w:tabOrder w:val="0"/>
            <w:jc w:val="left"/>
            <w:tblInd w:w="-108" w:type="dxa"/>
            <w:tblW w:w="0" w:type="dxa"/>
            <w:pPr>
              <w:ind w:left="-108"/>
            </w:pPr>
          </w:tblPr>
        </w:tblPrChange>
      </w:tblPr>
      <w:tblGrid>
        <w:gridCol w:w="1065"/>
        <w:gridCol w:w="4875"/>
        <w:gridCol w:w="3420"/>
        <w:tblGridChange w:id="1" w:author="" w:date="1969-12-31T18:00:00Z" w:revision="0">
          <w:tblGrid>
            <w:gridCol w:w="1065"/>
            <w:gridCol w:w="4875"/>
            <w:gridCol w:w="3420"/>
          </w:tblGrid>
        </w:tblGridChange>
      </w:tblGrid>
      <w:tr>
        <w:trPr>
          <w:tblHeader/>
          <w:cantSplit w:val="0"/>
          <w:trHeight w:val="0" w:hRule="auto"/>
          <w:trPrChange w:id="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" w:author="" w:date="1969-12-31T18:00:00Z" w:revision="0">
              <w:tcPr>
                <w:tcW w:w="1065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N.°</w:t>
            </w:r>
          </w:p>
        </w:tc>
        <w:tc>
          <w:tcPr>
            <w:tcW w:w="4875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" w:author="" w:date="1969-12-31T18:00:00Z" w:revision="0">
              <w:tcPr>
                <w:tcW w:w="4875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Español (objetivo)</w:t>
            </w:r>
          </w:p>
        </w:tc>
        <w:tc>
          <w:tcPr>
            <w:tcW w:w="3420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" w:author="" w:date="1969-12-31T18:00:00Z" w:revision="0">
              <w:tcPr>
                <w:tcW w:w="3420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Diidxazá</w:t>
            </w:r>
          </w:p>
        </w:tc>
      </w:tr>
      <w:tr>
        <w:trPr>
          <w:tblHeader w:val="0"/>
          <w:cantSplit w:val="0"/>
          <w:trHeight w:val="0" w:hRule="auto"/>
          <w:trPrChange w:id="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¿A qué hora sale el autobús?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¿Paanda Xhigaba ri’re autobus ca’ ?</w:t>
            </w:r>
          </w:p>
        </w:tc>
      </w:tr>
      <w:tr>
        <w:trPr>
          <w:tblHeader w:val="0"/>
          <w:cantSplit w:val="0"/>
          <w:trHeight w:val="0" w:hRule="auto"/>
          <w:trPrChange w:id="1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Déjame en esta esquina.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3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Bisaana na’ ra ruchaagana’ ca neza ca’</w:t>
            </w:r>
          </w:p>
        </w:tc>
      </w:tr>
      <w:tr>
        <w:trPr>
          <w:tblHeader w:val="0"/>
          <w:cantSplit w:val="0"/>
          <w:trHeight w:val="0" w:hRule="auto"/>
          <w:trPrChange w:id="1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5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6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 cuidado por donde salen los coches.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7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Biiya’ chaahui ra’rire carru ca’</w:t>
            </w:r>
          </w:p>
        </w:tc>
      </w:tr>
      <w:tr>
        <w:trPr>
          <w:tblHeader w:val="0"/>
          <w:cantSplit w:val="0"/>
          <w:trHeight w:val="0" w:hRule="auto"/>
          <w:trPrChange w:id="1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9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0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Voy camino al mercado.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1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Ma’ ziaa’ neza lugia’</w:t>
            </w:r>
          </w:p>
        </w:tc>
      </w:tr>
      <w:tr>
        <w:trPr>
          <w:tblHeader w:val="0"/>
          <w:cantSplit w:val="0"/>
          <w:trHeight w:val="0" w:hRule="auto"/>
          <w:trPrChange w:id="2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3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4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 subí a este mototaxi.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5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Gudxibaa ndani mototaxi ca’</w:t>
            </w:r>
          </w:p>
        </w:tc>
      </w:tr>
      <w:tr>
        <w:trPr>
          <w:tblHeader w:val="0"/>
          <w:cantSplit w:val="0"/>
          <w:trHeight w:val="0" w:hRule="auto"/>
          <w:trPrChange w:id="2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7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8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¿Cuánto cuesta el pasaje desde aquí?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29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Pagaala saaca beeda’neu na’ rari</w:t>
            </w:r>
          </w:p>
        </w:tc>
      </w:tr>
      <w:tr>
        <w:trPr>
          <w:tblHeader w:val="0"/>
          <w:cantSplit w:val="0"/>
          <w:trHeight w:val="0" w:hRule="auto"/>
          <w:trPrChange w:id="3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1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2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Aquí me bajo.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3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Rarisii’ guiete </w:t>
            </w:r>
          </w:p>
        </w:tc>
      </w:tr>
      <w:tr>
        <w:trPr>
          <w:tblHeader w:val="0"/>
          <w:cantSplit w:val="0"/>
          <w:trHeight w:val="0" w:hRule="auto"/>
          <w:trPrChange w:id="3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5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6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¿Dónde queda la parada del colectivo?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7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Paraa’ riaana’ ra ruzuhua colectivo </w:t>
            </w:r>
          </w:p>
        </w:tc>
      </w:tr>
      <w:tr>
        <w:trPr>
          <w:tblHeader w:val="0"/>
          <w:cantSplit w:val="0"/>
          <w:trHeight w:val="0" w:hRule="auto"/>
          <w:trPrChange w:id="3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39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0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Cruza la calle con precaución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1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Gupa lii ra tidi’ lagalu nda neza ca’</w:t>
            </w:r>
          </w:p>
        </w:tc>
      </w:tr>
      <w:tr>
        <w:trPr>
          <w:tblHeader w:val="0"/>
          <w:cantSplit w:val="0"/>
          <w:trHeight w:val="0" w:hRule="auto"/>
          <w:trPrChange w:id="4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3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1.10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4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Gira a la derecha en la esquina.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5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Guluzaa’ ladu derechu  ra ruchaagana’ ca neza ca’</w:t>
            </w:r>
          </w:p>
        </w:tc>
      </w:tr>
      <w:tr>
        <w:trPr>
          <w:tblHeader w:val="0"/>
          <w:cantSplit w:val="0"/>
          <w:trHeight w:val="0" w:hRule="auto"/>
          <w:trPrChange w:id="4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7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8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Camina derecho hasta el parque.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49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Guzaa dede’ chindou ra parque</w:t>
            </w:r>
          </w:p>
        </w:tc>
      </w:tr>
      <w:tr>
        <w:trPr>
          <w:tblHeader w:val="0"/>
          <w:cantSplit w:val="0"/>
          <w:trHeight w:val="0" w:hRule="auto"/>
          <w:trPrChange w:id="5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1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1.12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2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camino está cerrado por las obras.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3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Neza ca’ de’gu ti’ cayunii’ cabe dxiña nii</w:t>
            </w:r>
          </w:p>
        </w:tc>
      </w:tr>
      <w:tr>
        <w:trPr>
          <w:tblHeader w:val="0"/>
          <w:cantSplit w:val="0"/>
          <w:trHeight w:val="0" w:hRule="auto"/>
          <w:trPrChange w:id="5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5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1.13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6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Hay mucho tráfico en el centro.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7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Nabee stale carru dxa galahui guidxi </w:t>
            </w:r>
          </w:p>
        </w:tc>
      </w:tr>
      <w:tr>
        <w:trPr>
          <w:tblHeader w:val="0"/>
          <w:cantSplit w:val="0"/>
          <w:trHeight w:val="0" w:hRule="auto"/>
          <w:trPrChange w:id="5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59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0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¿Esta calle lleva a la carretera?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1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¿Neza ri’  rireni lu neza roo ca la ?</w:t>
            </w:r>
          </w:p>
        </w:tc>
      </w:tr>
      <w:tr>
        <w:trPr>
          <w:tblHeader w:val="0"/>
          <w:cantSplit w:val="0"/>
          <w:trHeight w:val="0" w:hRule="auto"/>
          <w:trPrChange w:id="6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3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1.15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4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Espérame aquí, ya regreso.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5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Gulezaa na’ rari’ ti ibigueeta’</w:t>
            </w:r>
          </w:p>
        </w:tc>
      </w:tr>
      <w:tr>
        <w:trPr>
          <w:tblHeader w:val="0"/>
          <w:cantSplit w:val="0"/>
          <w:trHeight w:val="0" w:hRule="auto"/>
          <w:trPrChange w:id="6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106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7" w:author="" w:date="1969-12-31T18:00:00Z" w:revision="0">
              <w:tcPr>
                <w:tcW w:w="106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1.16</w:t>
            </w:r>
          </w:p>
        </w:tc>
        <w:tc>
          <w:tcPr>
            <w:tcW w:w="487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8" w:author="" w:date="1969-12-31T18:00:00Z" w:revision="0">
              <w:tcPr>
                <w:tcW w:w="487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semáforo está en rojo.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69" w:author="" w:date="1969-12-31T18:00:00Z" w:revision="0">
              <w:tcPr>
                <w:tcW w:w="342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Biaani sti neza carru ca caguii ni naxhiñaa</w:t>
            </w:r>
          </w:p>
        </w:tc>
      </w:tr>
    </w:tbl>
    <w:p>
      <w:pPr>
        <w:pStyle w:val="para2"/>
        <w:rPr>
          <w:sz w:val="28"/>
          <w:szCs w:val="28"/>
        </w:rPr>
      </w:pPr>
      <w:r>
        <w:rPr>
          <w:sz w:val="28"/>
          <w:szCs w:val="28"/>
        </w:rPr>
        <w:t>2. Navidad, Fin de Año y Celebraciones (Xiba, Izii Cubi ne Saa)</w:t>
      </w:r>
    </w:p>
    <w:tbl>
      <w:tblPr>
        <w:tblStyle w:val=""/>
        <w:name w:val="Tabla2"/>
        <w:tabOrder w:val="0"/>
        <w:jc w:val="left"/>
        <w:tblInd w:w="-108" w:type="dxa"/>
        <w:tblW w:w="9360" w:type="dxa"/>
        <w:pPr>
          <w:ind w:left="-108"/>
        </w:pPr>
        <w:tblLook w:val="0400" w:firstRow="0" w:lastRow="0" w:firstColumn="0" w:lastColumn="0" w:noHBand="0" w:noVBand="1"/>
        <w:tblPrChange w:id="70" w:author="" w:date="1969-12-31T18:00:00Z" w:revision="0">
          <w:tblPr>
            <w:tabOrder w:val="0"/>
            <w:jc w:val="left"/>
            <w:tblInd w:w="-108" w:type="dxa"/>
            <w:tblW w:w="0" w:type="dxa"/>
            <w:pPr>
              <w:ind w:left="-108"/>
            </w:pPr>
          </w:tblPr>
        </w:tblPrChange>
      </w:tblPr>
      <w:tblGrid>
        <w:gridCol w:w="990"/>
        <w:gridCol w:w="4980"/>
        <w:gridCol w:w="3390"/>
        <w:tblGridChange w:id="71" w:author="" w:date="1969-12-31T18:00:00Z" w:revision="0">
          <w:tblGrid>
            <w:gridCol w:w="990"/>
            <w:gridCol w:w="4980"/>
            <w:gridCol w:w="3390"/>
          </w:tblGrid>
        </w:tblGridChange>
      </w:tblGrid>
      <w:tr>
        <w:trPr>
          <w:tblHeader/>
          <w:cantSplit w:val="0"/>
          <w:trHeight w:val="0" w:hRule="auto"/>
          <w:trPrChange w:id="7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3" w:author="" w:date="1969-12-31T18:00:00Z" w:revision="0">
              <w:tcPr>
                <w:tcW w:w="990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N.°</w:t>
            </w:r>
          </w:p>
        </w:tc>
        <w:tc>
          <w:tcPr>
            <w:tcW w:w="4980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4" w:author="" w:date="1969-12-31T18:00:00Z" w:revision="0">
              <w:tcPr>
                <w:tcW w:w="4980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Español (objetivo)</w:t>
            </w:r>
          </w:p>
        </w:tc>
        <w:tc>
          <w:tcPr>
            <w:tcW w:w="3390" w:type="dxa"/>
            <w:shd w:val="solid" w:color="F2F2F2" tmshd="1677721856, 0, 15921906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5" w:author="" w:date="1969-12-31T18:00:00Z" w:revision="0">
              <w:tcPr>
                <w:tcW w:w="3390" w:type="dxa"/>
                <w:shd w:val="solid" w:color="F2F2F2" tmshd="1677721856, 0, 1592190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Diidxazá</w:t>
            </w:r>
          </w:p>
        </w:tc>
      </w:tr>
      <w:tr>
        <w:trPr>
          <w:tblHeader w:val="0"/>
          <w:cantSplit w:val="0"/>
          <w:trHeight w:val="0" w:hRule="auto"/>
          <w:trPrChange w:id="7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7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8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Feliz Navidad con tu familia.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79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Nayeche’ dxi gule badu bido’</w:t>
            </w:r>
          </w:p>
        </w:tc>
      </w:tr>
      <w:tr>
        <w:trPr>
          <w:tblHeader w:val="0"/>
          <w:cantSplit w:val="0"/>
          <w:trHeight w:val="0" w:hRule="auto"/>
          <w:trPrChange w:id="8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1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2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Feliz Año Nuevo para ti.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3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Nayeche’ chu’lu’ ra riluxe iza.</w:t>
            </w:r>
          </w:p>
        </w:tc>
      </w:tr>
      <w:tr>
        <w:trPr>
          <w:tblHeader w:val="0"/>
          <w:cantSplit w:val="0"/>
          <w:trHeight w:val="0" w:hRule="auto"/>
          <w:trPrChange w:id="8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5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6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 empezaron las fiestas navideñas.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7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Ma’ Bizulu’ ca saa sti dxi gule badu bido’</w:t>
            </w:r>
          </w:p>
        </w:tc>
      </w:tr>
      <w:tr>
        <w:trPr>
          <w:tblHeader w:val="0"/>
          <w:cantSplit w:val="0"/>
          <w:trHeight w:val="0" w:hRule="auto"/>
          <w:trPrChange w:id="8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89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0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 vienen las posadas a nuestro pueblo.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1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Ma’ zeda dxiña ca dxi raata  badu bido’</w:t>
            </w:r>
          </w:p>
        </w:tc>
      </w:tr>
      <w:tr>
        <w:trPr>
          <w:tblHeader w:val="0"/>
          <w:cantSplit w:val="0"/>
          <w:trHeight w:val="0" w:hRule="auto"/>
          <w:trPrChange w:id="9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3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4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Coman y celebren este nuevo año.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5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goo’ ne la guee’ Iza cubii ri’</w:t>
            </w:r>
          </w:p>
        </w:tc>
      </w:tr>
      <w:tr>
        <w:trPr>
          <w:tblHeader w:val="0"/>
          <w:cantSplit w:val="0"/>
          <w:trHeight w:val="0" w:hRule="auto"/>
          <w:trPrChange w:id="9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7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8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 tengas un bonito día con tus seres queridos.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99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Sicaru chuneu ca’ lizaa stilu yanaadxi ri.</w:t>
            </w:r>
          </w:p>
        </w:tc>
      </w:tr>
      <w:tr>
        <w:trPr>
          <w:tblHeader w:val="0"/>
          <w:cantSplit w:val="0"/>
          <w:trHeight w:val="0" w:hRule="auto"/>
          <w:trPrChange w:id="10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1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2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 deseo un próspero Año Nuevo.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3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Diuxi Cu’ ndaya’ sti latu’ iza cubii ri’ </w:t>
            </w:r>
          </w:p>
        </w:tc>
      </w:tr>
      <w:tr>
        <w:trPr>
          <w:tblHeader w:val="0"/>
          <w:cantSplit w:val="0"/>
          <w:trHeight w:val="0" w:hRule="auto"/>
          <w:trPrChange w:id="10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5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6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Vamos a cenar todos juntos en Nochebuena.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7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Guidooxinu guiraanu’ gueela’ gule badu bido’</w:t>
            </w:r>
          </w:p>
        </w:tc>
      </w:tr>
      <w:tr>
        <w:trPr>
          <w:tblHeader w:val="0"/>
          <w:cantSplit w:val="0"/>
          <w:trHeight w:val="0" w:hRule="auto"/>
          <w:trPrChange w:id="10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09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0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Hoy es la posada en la casa de mi tía.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1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Yanadxinga’ raata’ badu bido’ ra’ lidxi stiaya</w:t>
            </w:r>
          </w:p>
        </w:tc>
      </w:tr>
      <w:tr>
        <w:trPr>
          <w:tblHeader w:val="0"/>
          <w:cantSplit w:val="0"/>
          <w:trHeight w:val="0" w:hRule="auto"/>
          <w:trPrChange w:id="112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3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2.10</w:t>
            </w:r>
          </w:p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4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niños esperan sus regalos.</w:t>
            </w:r>
          </w:p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5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Ca’ xcuidi cabezaaca ca’ sticaa</w:t>
            </w:r>
          </w:p>
        </w:tc>
      </w:tr>
      <w:tr>
        <w:trPr>
          <w:tblHeader w:val="0"/>
          <w:cantSplit w:val="0"/>
          <w:trHeight w:val="0" w:hRule="auto"/>
          <w:trPrChange w:id="116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7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8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19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</w:tr>
      <w:tr>
        <w:trPr>
          <w:tblHeader w:val="0"/>
          <w:cantSplit w:val="0"/>
          <w:trHeight w:val="0" w:hRule="auto"/>
          <w:trPrChange w:id="120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1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2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3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</w:tr>
      <w:tr>
        <w:trPr>
          <w:tblHeader w:val="0"/>
          <w:cantSplit w:val="0"/>
          <w:trHeight w:val="0" w:hRule="auto"/>
          <w:trPrChange w:id="124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5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6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7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</w:tr>
      <w:tr>
        <w:trPr>
          <w:tblHeader w:val="0"/>
          <w:cantSplit w:val="0"/>
          <w:trHeight w:val="0" w:hRule="auto"/>
          <w:trPrChange w:id="128" w:author="" w:date="1969-12-31T18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29" w:author="" w:date="1969-12-31T18:00:00Z" w:revision="0">
              <w:tcPr>
                <w:tcW w:w="9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498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30" w:author="" w:date="1969-12-31T18:00:00Z" w:revision="0">
              <w:tcPr>
                <w:tcW w:w="498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  <w:tc>
          <w:tcPr>
            <w:tcW w:w="339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3056904" protected="0"/>
            <w:tcPrChange w:id="131" w:author="" w:date="1969-12-31T18:00:00Z" w:revision="0">
              <w:tcPr>
                <w:tcW w:w="339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3056904" protected="0"/>
              </w:tcPr>
            </w:tcPrChange>
          </w:tcPr>
          <w:p/>
        </w:tc>
      </w:tr>
    </w:tbl>
    <w:p>
      <w:pPr>
        <w:pStyle w:val="para2"/>
        <w:rPr>
          <w:sz w:val="28"/>
          <w:szCs w:val="28"/>
        </w:rPr>
      </w:pPr>
      <w:r>
        <w:rPr>
          <w:sz w:val="28"/>
          <w:szCs w:val="28"/>
        </w:rPr>
      </w:r>
    </w:p>
    <w:p>
      <w:r/>
    </w:p>
    <w:p>
      <w:r/>
    </w:p>
    <w:p>
      <w:r/>
    </w:p>
    <w:p>
      <w:pPr>
        <w:rPr>
          <w:b/>
          <w:bCs/>
        </w:rPr>
      </w:pPr>
      <w:r>
        <w:rPr>
          <w:b/>
          <w:bCs/>
        </w:rPr>
        <w:t>RELATO: MI ABUELA</w:t>
      </w:r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</w:p>
    <w:p>
      <w:r>
        <w:rPr>
          <w:noProof/>
        </w:rPr>
        <w:drawing>
          <wp:inline distT="0" distB="0" distL="0" distR="0">
            <wp:extent cx="0" cy="0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extLst>
                        <a:ext uri="sm">
                          <sm:smNativeData xmlns:sm="sm" val="SMDATA_16_iODfahMAAAAlAAAAEQ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0" distB="0" distL="0" distR="0">
            <wp:extent cx="0" cy="0"/>
            <wp:effectExtent l="0" t="0" r="0" b="0"/>
            <wp:docPr id="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extLst>
                        <a:ext uri="sm">
                          <sm:smNativeData xmlns:sm="sm" val="SMDATA_16_iODfahMAAAAlAAAAEQ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0" distB="0" distL="0" distR="0">
            <wp:extent cx="0" cy="0"/>
            <wp:effectExtent l="0" t="0" r="0" b="0"/>
            <wp:docPr id="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extLst>
                        <a:ext uri="sm">
                          <sm:smNativeData xmlns:sm="sm" val="SMDATA_16_iODfahMAAAAlAAAAEQ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257" w:other="257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3056904" w:val="1234" w:fileVer="342" w:fileVerOS="4"/>
  <w:guidesAndGrid showGuides="1" lockGuides="0" snapToGuides="1" snapToPageMargins="0" tolerance="8" gridDistanceHorizontal="283" gridDistanceVertical="283" showGrid="0" snapToGrid="0"/>
  <w:pdfExportOpt pagesRangeIndex="4" pagesSelectionIndex="0" customRangeInfo="1-2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luisd\OneDrive\Documentos\Selección de expresiones para el corpus oral Diidxazá–PRUEBA FLORENTINO.pdf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120"/>
      <w:keepNext/>
    </w:pPr>
    <w:rPr>
      <w:b/>
      <w:bCs/>
      <w:sz w:val="32"/>
      <w:szCs w:val="32"/>
    </w:rPr>
  </w:style>
  <w:style w:type="paragraph" w:styleId="para2">
    <w:name w:val="heading 2"/>
    <w:qFormat/>
    <w:basedOn w:val="para0"/>
    <w:next w:val="para0"/>
    <w:pPr>
      <w:spacing w:before="280" w:after="100"/>
      <w:keepNext/>
    </w:pPr>
    <w:rPr>
      <w:b/>
      <w:bCs/>
      <w:sz w:val="26"/>
      <w:szCs w:val="26"/>
    </w:rPr>
  </w:style>
  <w:style w:type="paragraph" w:styleId="para3">
    <w:name w:val="heading 3"/>
    <w:qFormat/>
    <w:basedOn w:val="para0"/>
    <w:next w:val="para0"/>
    <w:pPr>
      <w:spacing w:before="240" w:after="80"/>
      <w:keepNext/>
    </w:pPr>
    <w:rPr>
      <w:b/>
      <w:bCs/>
      <w:sz w:val="24"/>
      <w:szCs w:val="24"/>
    </w:rPr>
  </w:style>
  <w:style w:type="paragraph" w:styleId="para4">
    <w:name w:val="heading 4"/>
    <w:qFormat/>
    <w:basedOn w:val="para0"/>
    <w:next w:val="para0"/>
    <w:pPr>
      <w:keepNext/>
    </w:pPr>
    <w:rPr>
      <w:b/>
      <w:bCs/>
    </w:rPr>
  </w:style>
  <w:style w:type="paragraph" w:styleId="para5">
    <w:name w:val="heading 5"/>
    <w:qFormat/>
    <w:basedOn w:val="para0"/>
    <w:next w:val="para0"/>
    <w:pPr>
      <w:keepNext/>
    </w:pPr>
    <w:rPr>
      <w:b/>
      <w:bCs/>
    </w:rPr>
  </w:style>
  <w:style w:type="paragraph" w:styleId="para6">
    <w:name w:val="heading 6"/>
    <w:qFormat/>
    <w:basedOn w:val="para0"/>
    <w:next w:val="para0"/>
    <w:pPr>
      <w:keepNext/>
    </w:pPr>
    <w:rPr>
      <w:i/>
      <w:iCs/>
    </w:rPr>
  </w:style>
  <w:style w:type="paragraph" w:styleId="para7">
    <w:name w:val="Title"/>
    <w:qFormat/>
    <w:basedOn w:val="para0"/>
    <w:next w:val="para0"/>
    <w:pPr>
      <w:spacing w:after="80"/>
    </w:pPr>
    <w:rPr>
      <w:sz w:val="56"/>
      <w:szCs w:val="56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120"/>
      <w:keepNext/>
    </w:pPr>
    <w:rPr>
      <w:b/>
      <w:bCs/>
      <w:sz w:val="32"/>
      <w:szCs w:val="32"/>
    </w:rPr>
  </w:style>
  <w:style w:type="paragraph" w:styleId="para2">
    <w:name w:val="heading 2"/>
    <w:qFormat/>
    <w:basedOn w:val="para0"/>
    <w:next w:val="para0"/>
    <w:pPr>
      <w:spacing w:before="280" w:after="100"/>
      <w:keepNext/>
    </w:pPr>
    <w:rPr>
      <w:b/>
      <w:bCs/>
      <w:sz w:val="26"/>
      <w:szCs w:val="26"/>
    </w:rPr>
  </w:style>
  <w:style w:type="paragraph" w:styleId="para3">
    <w:name w:val="heading 3"/>
    <w:qFormat/>
    <w:basedOn w:val="para0"/>
    <w:next w:val="para0"/>
    <w:pPr>
      <w:spacing w:before="240" w:after="80"/>
      <w:keepNext/>
    </w:pPr>
    <w:rPr>
      <w:b/>
      <w:bCs/>
      <w:sz w:val="24"/>
      <w:szCs w:val="24"/>
    </w:rPr>
  </w:style>
  <w:style w:type="paragraph" w:styleId="para4">
    <w:name w:val="heading 4"/>
    <w:qFormat/>
    <w:basedOn w:val="para0"/>
    <w:next w:val="para0"/>
    <w:pPr>
      <w:keepNext/>
    </w:pPr>
    <w:rPr>
      <w:b/>
      <w:bCs/>
    </w:rPr>
  </w:style>
  <w:style w:type="paragraph" w:styleId="para5">
    <w:name w:val="heading 5"/>
    <w:qFormat/>
    <w:basedOn w:val="para0"/>
    <w:next w:val="para0"/>
    <w:pPr>
      <w:keepNext/>
    </w:pPr>
    <w:rPr>
      <w:b/>
      <w:bCs/>
    </w:rPr>
  </w:style>
  <w:style w:type="paragraph" w:styleId="para6">
    <w:name w:val="heading 6"/>
    <w:qFormat/>
    <w:basedOn w:val="para0"/>
    <w:next w:val="para0"/>
    <w:pPr>
      <w:keepNext/>
    </w:pPr>
    <w:rPr>
      <w:i/>
      <w:iCs/>
    </w:rPr>
  </w:style>
  <w:style w:type="paragraph" w:styleId="para7">
    <w:name w:val="Title"/>
    <w:qFormat/>
    <w:basedOn w:val="para0"/>
    <w:next w:val="para0"/>
    <w:pPr>
      <w:spacing w:after="80"/>
    </w:pPr>
    <w:rPr>
      <w:sz w:val="56"/>
      <w:szCs w:val="56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2026-10-26T22:29:22Z</cp:lastPrinted>
  <dcterms:created xsi:type="dcterms:W3CDTF">2026-10-26T22:26:15Z</dcterms:created>
  <dcterms:modified xsi:type="dcterms:W3CDTF">2026-10-26T23:21:44Z</dcterms:modified>
</cp:coreProperties>
</file>