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629B" w14:textId="2B1C1CF8" w:rsidR="00D51289" w:rsidRDefault="00D51289" w:rsidP="00D51289">
      <w:pPr>
        <w:jc w:val="center"/>
        <w:rPr>
          <w:b/>
          <w:bCs/>
        </w:rPr>
      </w:pPr>
    </w:p>
    <w:p w14:paraId="709029A3" w14:textId="659A405C" w:rsidR="00D51289" w:rsidRDefault="00D51289" w:rsidP="00D51289">
      <w:pPr>
        <w:jc w:val="center"/>
        <w:rPr>
          <w:b/>
          <w:bCs/>
        </w:rPr>
      </w:pPr>
    </w:p>
    <w:p w14:paraId="69A3E3DC" w14:textId="4F6951FA" w:rsidR="00D51289" w:rsidRDefault="00D51289" w:rsidP="00D51289">
      <w:pPr>
        <w:jc w:val="center"/>
        <w:rPr>
          <w:b/>
          <w:bCs/>
        </w:rPr>
      </w:pPr>
    </w:p>
    <w:p w14:paraId="167AC29C" w14:textId="7E888587" w:rsidR="00D51289" w:rsidRDefault="00D51289" w:rsidP="00D51289">
      <w:pPr>
        <w:jc w:val="center"/>
        <w:rPr>
          <w:b/>
          <w:bCs/>
        </w:rPr>
      </w:pPr>
    </w:p>
    <w:p w14:paraId="56778859" w14:textId="42B6A55C" w:rsidR="00D51289" w:rsidRDefault="00D51289" w:rsidP="00D51289">
      <w:pPr>
        <w:jc w:val="center"/>
        <w:rPr>
          <w:b/>
          <w:bCs/>
        </w:rPr>
      </w:pPr>
    </w:p>
    <w:p w14:paraId="73F28AE4" w14:textId="3AC7502E" w:rsidR="00D51289" w:rsidRDefault="00D51289" w:rsidP="00D51289">
      <w:pPr>
        <w:jc w:val="center"/>
        <w:rPr>
          <w:b/>
          <w:bCs/>
        </w:rPr>
      </w:pPr>
    </w:p>
    <w:p w14:paraId="0B5BB83A" w14:textId="58B72F6F" w:rsidR="00D51289" w:rsidRDefault="00D51289" w:rsidP="00D51289">
      <w:pPr>
        <w:jc w:val="center"/>
        <w:rPr>
          <w:b/>
          <w:bCs/>
        </w:rPr>
      </w:pPr>
    </w:p>
    <w:p w14:paraId="06A38F2B" w14:textId="4BB80FEE" w:rsidR="00D51289" w:rsidRDefault="00D51289" w:rsidP="00D51289">
      <w:pPr>
        <w:jc w:val="center"/>
        <w:rPr>
          <w:b/>
          <w:bCs/>
        </w:rPr>
      </w:pPr>
    </w:p>
    <w:p w14:paraId="6F47F6D9" w14:textId="36D5D76C" w:rsidR="00D51289" w:rsidRDefault="00D51289" w:rsidP="00D51289">
      <w:pPr>
        <w:jc w:val="center"/>
        <w:rPr>
          <w:b/>
          <w:bCs/>
        </w:rPr>
      </w:pPr>
    </w:p>
    <w:p w14:paraId="44B615FD" w14:textId="187656E4" w:rsidR="00D51289" w:rsidRDefault="00D51289" w:rsidP="00D51289">
      <w:pPr>
        <w:jc w:val="center"/>
        <w:rPr>
          <w:b/>
          <w:bCs/>
        </w:rPr>
      </w:pPr>
    </w:p>
    <w:p w14:paraId="0EF0235A" w14:textId="2D88E1DA" w:rsidR="00D51289" w:rsidRDefault="00D51289" w:rsidP="00D51289">
      <w:pPr>
        <w:jc w:val="center"/>
        <w:rPr>
          <w:b/>
          <w:bCs/>
        </w:rPr>
      </w:pPr>
    </w:p>
    <w:p w14:paraId="774D3DD6" w14:textId="694A2C2E" w:rsidR="00D51289" w:rsidRDefault="00D51289" w:rsidP="00D51289">
      <w:pPr>
        <w:jc w:val="center"/>
        <w:rPr>
          <w:b/>
          <w:bCs/>
        </w:rPr>
      </w:pPr>
    </w:p>
    <w:p w14:paraId="5D8DE136" w14:textId="2705C22A" w:rsidR="00D51289" w:rsidRDefault="00D51289" w:rsidP="00D51289">
      <w:pPr>
        <w:jc w:val="center"/>
        <w:rPr>
          <w:b/>
          <w:bCs/>
        </w:rPr>
      </w:pPr>
    </w:p>
    <w:p w14:paraId="22F68E2A" w14:textId="67B8B0FB" w:rsidR="00D51289" w:rsidRDefault="00D51289" w:rsidP="00D51289">
      <w:pPr>
        <w:jc w:val="center"/>
        <w:rPr>
          <w:b/>
          <w:bCs/>
        </w:rPr>
      </w:pPr>
    </w:p>
    <w:p w14:paraId="336A7137" w14:textId="15861144" w:rsidR="00D51289" w:rsidRDefault="00D51289" w:rsidP="00D51289">
      <w:pPr>
        <w:jc w:val="center"/>
        <w:rPr>
          <w:b/>
          <w:bCs/>
        </w:rPr>
      </w:pPr>
    </w:p>
    <w:p w14:paraId="53511FB7" w14:textId="77777777" w:rsidR="00D51289" w:rsidRDefault="00D51289" w:rsidP="00D51289">
      <w:pPr>
        <w:jc w:val="center"/>
        <w:rPr>
          <w:b/>
          <w:bCs/>
        </w:rPr>
      </w:pPr>
    </w:p>
    <w:p w14:paraId="41AFA2E9" w14:textId="28724C14" w:rsidR="00D51289" w:rsidRDefault="00D51289" w:rsidP="00D51289">
      <w:pPr>
        <w:jc w:val="center"/>
        <w:rPr>
          <w:b/>
          <w:bCs/>
        </w:rPr>
      </w:pPr>
      <w:r w:rsidRPr="00EE4E81">
        <w:rPr>
          <w:b/>
          <w:bCs/>
        </w:rPr>
        <w:t>DALT70</w:t>
      </w:r>
      <w:r>
        <w:rPr>
          <w:b/>
          <w:bCs/>
        </w:rPr>
        <w:t>12</w:t>
      </w:r>
      <w:r>
        <w:rPr>
          <w:b/>
          <w:bCs/>
        </w:rPr>
        <w:t xml:space="preserve"> - Advanced </w:t>
      </w:r>
      <w:r>
        <w:rPr>
          <w:b/>
          <w:bCs/>
        </w:rPr>
        <w:t>Machine Learning</w:t>
      </w:r>
    </w:p>
    <w:p w14:paraId="0A098CE1" w14:textId="55B57722" w:rsidR="00D51289" w:rsidRPr="00EE4E81" w:rsidRDefault="00D51289" w:rsidP="00D51289">
      <w:pPr>
        <w:jc w:val="center"/>
      </w:pPr>
      <w:r>
        <w:t>Final Assessment</w:t>
      </w:r>
    </w:p>
    <w:p w14:paraId="2B6E4B1D" w14:textId="77777777" w:rsidR="00D51289" w:rsidRDefault="00D51289" w:rsidP="00D51289">
      <w:pPr>
        <w:jc w:val="center"/>
      </w:pPr>
      <w:r>
        <w:t>Luca Di Carlo</w:t>
      </w:r>
    </w:p>
    <w:p w14:paraId="414453ED" w14:textId="77777777" w:rsidR="00D51289" w:rsidRDefault="00D51289" w:rsidP="00D51289">
      <w:pPr>
        <w:jc w:val="center"/>
      </w:pPr>
      <w:r>
        <w:t>Student ID: 19137568</w:t>
      </w:r>
    </w:p>
    <w:p w14:paraId="7554945E" w14:textId="0955B4F2" w:rsidR="00D51289" w:rsidRDefault="00D51289" w:rsidP="00D51289">
      <w:pPr>
        <w:jc w:val="center"/>
      </w:pPr>
      <w:r>
        <w:t xml:space="preserve">Word Count: </w:t>
      </w:r>
      <w:r w:rsidR="00DF0013">
        <w:t>2187</w:t>
      </w:r>
    </w:p>
    <w:p w14:paraId="7114AD53" w14:textId="62D83EC7" w:rsidR="006D0580" w:rsidRDefault="00D51289" w:rsidP="00D51289">
      <w:pPr>
        <w:jc w:val="center"/>
        <w:rPr>
          <w:rFonts w:cstheme="minorHAnsi"/>
        </w:rPr>
      </w:pPr>
      <w:r>
        <w:rPr>
          <w:rFonts w:cstheme="minorHAnsi"/>
        </w:rPr>
        <w:br/>
      </w:r>
    </w:p>
    <w:p w14:paraId="1CED48D6" w14:textId="56100CD6" w:rsidR="00D51289" w:rsidRDefault="00D51289" w:rsidP="00D51289">
      <w:pPr>
        <w:jc w:val="center"/>
        <w:rPr>
          <w:rFonts w:cstheme="minorHAnsi"/>
        </w:rPr>
      </w:pPr>
    </w:p>
    <w:p w14:paraId="40C95871" w14:textId="0752B3B5" w:rsidR="00D51289" w:rsidRDefault="00D51289" w:rsidP="00D51289">
      <w:pPr>
        <w:jc w:val="center"/>
        <w:rPr>
          <w:rFonts w:cstheme="minorHAnsi"/>
        </w:rPr>
      </w:pPr>
    </w:p>
    <w:p w14:paraId="0AC4D344" w14:textId="3BE98722" w:rsidR="00D51289" w:rsidRDefault="00D51289" w:rsidP="00D51289">
      <w:pPr>
        <w:jc w:val="center"/>
        <w:rPr>
          <w:rFonts w:cstheme="minorHAnsi"/>
        </w:rPr>
      </w:pPr>
    </w:p>
    <w:p w14:paraId="08F1FC5F" w14:textId="466B73E5" w:rsidR="00D51289" w:rsidRDefault="00D51289" w:rsidP="00D51289">
      <w:pPr>
        <w:jc w:val="center"/>
        <w:rPr>
          <w:rFonts w:cstheme="minorHAnsi"/>
        </w:rPr>
      </w:pPr>
    </w:p>
    <w:p w14:paraId="2349F88D" w14:textId="67D10353" w:rsidR="00D51289" w:rsidRDefault="00D51289" w:rsidP="00D51289">
      <w:pPr>
        <w:jc w:val="center"/>
        <w:rPr>
          <w:rFonts w:cstheme="minorHAnsi"/>
        </w:rPr>
      </w:pPr>
    </w:p>
    <w:p w14:paraId="587979A4" w14:textId="473C7766" w:rsidR="00D51289" w:rsidRDefault="00D51289" w:rsidP="00D51289">
      <w:pPr>
        <w:jc w:val="center"/>
        <w:rPr>
          <w:rFonts w:cstheme="minorHAnsi"/>
        </w:rPr>
      </w:pPr>
    </w:p>
    <w:p w14:paraId="75BD5054" w14:textId="7ABFA345" w:rsidR="00D51289" w:rsidRDefault="00D51289" w:rsidP="00D51289">
      <w:pPr>
        <w:jc w:val="center"/>
        <w:rPr>
          <w:rFonts w:cstheme="minorHAnsi"/>
        </w:rPr>
      </w:pPr>
    </w:p>
    <w:p w14:paraId="24E7788B" w14:textId="5F082451" w:rsidR="00D51289" w:rsidRDefault="00D51289" w:rsidP="00D51289">
      <w:pPr>
        <w:jc w:val="center"/>
        <w:rPr>
          <w:rFonts w:cstheme="minorHAnsi"/>
        </w:rPr>
      </w:pPr>
    </w:p>
    <w:p w14:paraId="56661DA0" w14:textId="268B7A0A" w:rsidR="00D51289" w:rsidRDefault="00D51289" w:rsidP="00D51289">
      <w:pPr>
        <w:jc w:val="center"/>
        <w:rPr>
          <w:rFonts w:cstheme="minorHAnsi"/>
        </w:rPr>
      </w:pPr>
    </w:p>
    <w:p w14:paraId="4FD58F39" w14:textId="4EE46362" w:rsidR="00D51289" w:rsidRDefault="00D51289" w:rsidP="00D51289">
      <w:pPr>
        <w:jc w:val="center"/>
        <w:rPr>
          <w:rFonts w:cstheme="minorHAnsi"/>
        </w:rPr>
      </w:pPr>
    </w:p>
    <w:p w14:paraId="2AC59319" w14:textId="78A90084" w:rsidR="00D51289" w:rsidRDefault="00D51289" w:rsidP="00D51289">
      <w:pPr>
        <w:jc w:val="center"/>
        <w:rPr>
          <w:rFonts w:cstheme="minorHAnsi"/>
        </w:rPr>
      </w:pPr>
    </w:p>
    <w:p w14:paraId="0685D160" w14:textId="56BE0872" w:rsidR="00D51289" w:rsidRDefault="00D51289" w:rsidP="00D51289">
      <w:pPr>
        <w:jc w:val="center"/>
        <w:rPr>
          <w:rFonts w:cstheme="minorHAnsi"/>
        </w:rPr>
      </w:pPr>
    </w:p>
    <w:p w14:paraId="5356DC92" w14:textId="4658C11A" w:rsidR="00D51289" w:rsidRDefault="00D51289" w:rsidP="00D51289">
      <w:pPr>
        <w:jc w:val="center"/>
        <w:rPr>
          <w:rFonts w:cstheme="minorHAnsi"/>
        </w:rPr>
      </w:pPr>
    </w:p>
    <w:p w14:paraId="55F4EA25" w14:textId="2FC77644" w:rsidR="00D51289" w:rsidRDefault="00D51289" w:rsidP="00D51289">
      <w:pPr>
        <w:jc w:val="center"/>
        <w:rPr>
          <w:rFonts w:cstheme="minorHAnsi"/>
        </w:rPr>
      </w:pPr>
    </w:p>
    <w:p w14:paraId="1210ECF7" w14:textId="2E5F868A" w:rsidR="00D51289" w:rsidRDefault="00D51289" w:rsidP="00D51289">
      <w:pPr>
        <w:jc w:val="center"/>
        <w:rPr>
          <w:rFonts w:cstheme="minorHAnsi"/>
        </w:rPr>
      </w:pPr>
    </w:p>
    <w:p w14:paraId="21B92890" w14:textId="5755DA47" w:rsidR="00D51289" w:rsidRDefault="00D51289" w:rsidP="00D51289">
      <w:pPr>
        <w:jc w:val="center"/>
        <w:rPr>
          <w:rFonts w:cstheme="minorHAnsi"/>
        </w:rPr>
      </w:pPr>
    </w:p>
    <w:p w14:paraId="13A3B7F4" w14:textId="0AD4BD2C" w:rsidR="00D51289" w:rsidRDefault="00D51289" w:rsidP="00D51289">
      <w:pPr>
        <w:jc w:val="center"/>
        <w:rPr>
          <w:rFonts w:cstheme="minorHAnsi"/>
        </w:rPr>
      </w:pPr>
    </w:p>
    <w:p w14:paraId="1E69F6EF" w14:textId="62330045" w:rsidR="00D51289" w:rsidRDefault="00D51289" w:rsidP="00D51289">
      <w:pPr>
        <w:jc w:val="center"/>
        <w:rPr>
          <w:rFonts w:cstheme="minorHAnsi"/>
        </w:rPr>
      </w:pPr>
    </w:p>
    <w:p w14:paraId="599E41EA" w14:textId="27538899" w:rsidR="00D51289" w:rsidRDefault="00D51289" w:rsidP="00D51289">
      <w:pPr>
        <w:jc w:val="center"/>
        <w:rPr>
          <w:rFonts w:cstheme="minorHAnsi"/>
        </w:rPr>
      </w:pPr>
    </w:p>
    <w:p w14:paraId="173EFD43" w14:textId="6B645214" w:rsidR="00D51289" w:rsidRDefault="00D51289" w:rsidP="00D51289">
      <w:pPr>
        <w:pStyle w:val="ListParagraph"/>
        <w:ind w:left="1080"/>
        <w:rPr>
          <w:rFonts w:cstheme="minorHAnsi"/>
        </w:rPr>
      </w:pPr>
    </w:p>
    <w:p w14:paraId="02ADB3E5" w14:textId="69B7E654" w:rsidR="00D51289" w:rsidRDefault="00D51289" w:rsidP="00D51289">
      <w:pPr>
        <w:rPr>
          <w:rFonts w:cstheme="minorHAnsi"/>
        </w:rPr>
      </w:pPr>
    </w:p>
    <w:p w14:paraId="4F0C2697" w14:textId="4DF85C4E" w:rsidR="00D51289" w:rsidRPr="004E0688" w:rsidRDefault="00D51289" w:rsidP="00D51289">
      <w:pPr>
        <w:rPr>
          <w:rFonts w:cstheme="minorHAnsi"/>
          <w:b/>
          <w:bCs/>
          <w:sz w:val="32"/>
          <w:szCs w:val="32"/>
        </w:rPr>
      </w:pPr>
      <w:r w:rsidRPr="004E0688">
        <w:rPr>
          <w:rFonts w:cstheme="minorHAnsi"/>
          <w:b/>
          <w:bCs/>
          <w:sz w:val="32"/>
          <w:szCs w:val="32"/>
        </w:rPr>
        <w:lastRenderedPageBreak/>
        <w:t>Introduction</w:t>
      </w:r>
    </w:p>
    <w:p w14:paraId="4BFA02C3" w14:textId="478DD48B" w:rsidR="00D51289" w:rsidRDefault="00D51289" w:rsidP="00D51289">
      <w:pPr>
        <w:rPr>
          <w:rFonts w:cstheme="minorHAnsi"/>
        </w:rPr>
      </w:pPr>
    </w:p>
    <w:p w14:paraId="271FBA6E" w14:textId="42339975" w:rsidR="00D51289" w:rsidRDefault="006B6E6D" w:rsidP="00D51289">
      <w:pPr>
        <w:rPr>
          <w:rFonts w:cstheme="minorHAnsi"/>
        </w:rPr>
      </w:pPr>
      <w:r>
        <w:rPr>
          <w:rFonts w:cstheme="minorHAnsi"/>
        </w:rPr>
        <w:t>Using machine learning to recognize facial expressions is a simple problem with a plethora of approaches that can be taken to achieve success in implementing a suitable algorithm.</w:t>
      </w:r>
      <w:r w:rsidR="007F2448">
        <w:rPr>
          <w:rFonts w:cstheme="minorHAnsi"/>
        </w:rPr>
        <w:t xml:space="preserve"> This particular problem is a binary classification that required implementing supervised learning techniques.</w:t>
      </w:r>
      <w:r>
        <w:rPr>
          <w:rFonts w:cstheme="minorHAnsi"/>
        </w:rPr>
        <w:t xml:space="preserve"> In this paper two approaches will be considered: support vector machine classification (SVM) and a neural network (NN). Both approaches will be analyzed for performance using a multitude of parameters, including hyperparameter tuning and mitigations for poor performance will be provided where available. The analysis was completed in Python, with two </w:t>
      </w:r>
      <w:proofErr w:type="spellStart"/>
      <w:r>
        <w:rPr>
          <w:rFonts w:cstheme="minorHAnsi"/>
        </w:rPr>
        <w:t>Jupyter</w:t>
      </w:r>
      <w:proofErr w:type="spellEnd"/>
      <w:r>
        <w:rPr>
          <w:rFonts w:cstheme="minorHAnsi"/>
        </w:rPr>
        <w:t xml:space="preserve"> Notebooks that were produced containing code, figures, and the analysis along with comments. The notebook for the SVM is named </w:t>
      </w:r>
      <w:proofErr w:type="spellStart"/>
      <w:r w:rsidRPr="006B6E6D">
        <w:rPr>
          <w:rFonts w:cstheme="minorHAnsi"/>
          <w:i/>
          <w:iCs/>
        </w:rPr>
        <w:t>GFE_Classification_Training_Testing_SVM.ipynb</w:t>
      </w:r>
      <w:proofErr w:type="spellEnd"/>
      <w:r>
        <w:rPr>
          <w:rFonts w:cstheme="minorHAnsi"/>
        </w:rPr>
        <w:t xml:space="preserve"> and for the NN it is named </w:t>
      </w:r>
      <w:proofErr w:type="spellStart"/>
      <w:r w:rsidRPr="006B6E6D">
        <w:rPr>
          <w:rFonts w:cstheme="minorHAnsi"/>
          <w:i/>
          <w:iCs/>
        </w:rPr>
        <w:t>GFE_Classification_Training_Testing_</w:t>
      </w:r>
      <w:proofErr w:type="gramStart"/>
      <w:r w:rsidRPr="006B6E6D">
        <w:rPr>
          <w:rFonts w:cstheme="minorHAnsi"/>
          <w:i/>
          <w:iCs/>
        </w:rPr>
        <w:t>NN</w:t>
      </w:r>
      <w:r w:rsidRPr="006B6E6D">
        <w:rPr>
          <w:rFonts w:cstheme="minorHAnsi"/>
          <w:i/>
          <w:iCs/>
        </w:rPr>
        <w:t>.ipynb</w:t>
      </w:r>
      <w:proofErr w:type="spellEnd"/>
      <w:proofErr w:type="gramEnd"/>
      <w:r>
        <w:rPr>
          <w:rFonts w:cstheme="minorHAnsi"/>
        </w:rPr>
        <w:t xml:space="preserve">. </w:t>
      </w:r>
    </w:p>
    <w:p w14:paraId="729E8CD6" w14:textId="198AB6EA" w:rsidR="00D51289" w:rsidRDefault="00D51289" w:rsidP="00D51289">
      <w:pPr>
        <w:rPr>
          <w:rFonts w:cstheme="minorHAnsi"/>
        </w:rPr>
      </w:pPr>
    </w:p>
    <w:p w14:paraId="7997E182" w14:textId="2805C5BB" w:rsidR="006B6E6D" w:rsidRDefault="006B6E6D" w:rsidP="00D51289">
      <w:pPr>
        <w:rPr>
          <w:rFonts w:cstheme="minorHAnsi"/>
        </w:rPr>
      </w:pPr>
      <w:r>
        <w:rPr>
          <w:rFonts w:cstheme="minorHAnsi"/>
        </w:rPr>
        <w:t xml:space="preserve">The paper will consist of this brief introduction followed by </w:t>
      </w:r>
      <w:r w:rsidR="00587E79">
        <w:rPr>
          <w:rFonts w:cstheme="minorHAnsi"/>
        </w:rPr>
        <w:t xml:space="preserve">a short description of the data preprocessing. Then tasks (A) to (D) will be broken into four sections, followed by a fifth section for </w:t>
      </w:r>
      <w:r w:rsidR="000F111C">
        <w:rPr>
          <w:rFonts w:cstheme="minorHAnsi"/>
        </w:rPr>
        <w:t xml:space="preserve">task (E) which will conclude this paper. </w:t>
      </w:r>
    </w:p>
    <w:p w14:paraId="61E73F5F" w14:textId="77777777" w:rsidR="00587E79" w:rsidRDefault="00587E79" w:rsidP="00D51289">
      <w:pPr>
        <w:rPr>
          <w:rFonts w:cstheme="minorHAnsi"/>
        </w:rPr>
      </w:pPr>
    </w:p>
    <w:p w14:paraId="5C857994" w14:textId="171C440E" w:rsidR="00D51289" w:rsidRPr="004E0688" w:rsidRDefault="00D51289" w:rsidP="00D51289">
      <w:pPr>
        <w:rPr>
          <w:rFonts w:cstheme="minorHAnsi"/>
          <w:b/>
          <w:bCs/>
          <w:sz w:val="32"/>
          <w:szCs w:val="32"/>
        </w:rPr>
      </w:pPr>
      <w:r w:rsidRPr="004E0688">
        <w:rPr>
          <w:rFonts w:cstheme="minorHAnsi"/>
          <w:b/>
          <w:bCs/>
          <w:sz w:val="32"/>
          <w:szCs w:val="32"/>
        </w:rPr>
        <w:t>Data</w:t>
      </w:r>
      <w:r w:rsidR="0070374B" w:rsidRPr="004E0688">
        <w:rPr>
          <w:rFonts w:cstheme="minorHAnsi"/>
          <w:b/>
          <w:bCs/>
          <w:sz w:val="32"/>
          <w:szCs w:val="32"/>
        </w:rPr>
        <w:t xml:space="preserve"> Preprocessing</w:t>
      </w:r>
    </w:p>
    <w:p w14:paraId="176D4824" w14:textId="1CF79BE7" w:rsidR="00587E79" w:rsidRDefault="00587E79" w:rsidP="00D51289">
      <w:pPr>
        <w:rPr>
          <w:rFonts w:cstheme="minorHAnsi"/>
        </w:rPr>
      </w:pPr>
    </w:p>
    <w:p w14:paraId="6A03E739" w14:textId="3091264B" w:rsidR="00587E79" w:rsidRDefault="00587E79" w:rsidP="00D51289">
      <w:pPr>
        <w:rPr>
          <w:rFonts w:cstheme="minorHAnsi"/>
        </w:rPr>
      </w:pPr>
      <w:r>
        <w:rPr>
          <w:rFonts w:cstheme="minorHAnsi"/>
        </w:rPr>
        <w:t xml:space="preserve">The two facial expressions that were chosen for training and testing were negative and emphasis. </w:t>
      </w:r>
      <w:r w:rsidR="00636CF1">
        <w:rPr>
          <w:rFonts w:cstheme="minorHAnsi"/>
        </w:rPr>
        <w:t>Exploration of the data revealed that the data were separated into three major distributions, each for the corresponding coordinate axes (x, y, z)</w:t>
      </w:r>
      <w:r w:rsidR="003A13F4">
        <w:rPr>
          <w:rFonts w:cstheme="minorHAnsi"/>
        </w:rPr>
        <w:t xml:space="preserve"> for a total of 300 features (100 per coordinate)</w:t>
      </w:r>
      <w:r w:rsidR="00636CF1">
        <w:rPr>
          <w:rFonts w:cstheme="minorHAnsi"/>
        </w:rPr>
        <w:t xml:space="preserve">. </w:t>
      </w:r>
      <w:r w:rsidR="00636CF1">
        <w:rPr>
          <w:rFonts w:cstheme="minorHAnsi"/>
        </w:rPr>
        <w:fldChar w:fldCharType="begin"/>
      </w:r>
      <w:r w:rsidR="00636CF1">
        <w:rPr>
          <w:rFonts w:cstheme="minorHAnsi"/>
        </w:rPr>
        <w:instrText xml:space="preserve"> REF _Ref69998243 </w:instrText>
      </w:r>
      <w:r w:rsidR="00636CF1">
        <w:rPr>
          <w:rFonts w:cstheme="minorHAnsi"/>
        </w:rPr>
        <w:fldChar w:fldCharType="separate"/>
      </w:r>
      <w:r w:rsidR="00636CF1">
        <w:t xml:space="preserve">Figure </w:t>
      </w:r>
      <w:r w:rsidR="00636CF1">
        <w:rPr>
          <w:noProof/>
        </w:rPr>
        <w:t>1</w:t>
      </w:r>
      <w:r w:rsidR="00636CF1">
        <w:rPr>
          <w:rFonts w:cstheme="minorHAnsi"/>
        </w:rPr>
        <w:fldChar w:fldCharType="end"/>
      </w:r>
      <w:r w:rsidR="00636CF1">
        <w:rPr>
          <w:rFonts w:cstheme="minorHAnsi"/>
        </w:rPr>
        <w:t xml:space="preserve"> </w:t>
      </w:r>
      <w:r w:rsidR="00C30B74">
        <w:rPr>
          <w:rFonts w:cstheme="minorHAnsi"/>
        </w:rPr>
        <w:t xml:space="preserve">displays the </w:t>
      </w:r>
      <w:r w:rsidR="00EE4728">
        <w:rPr>
          <w:rFonts w:cstheme="minorHAnsi"/>
        </w:rPr>
        <w:t xml:space="preserve">varying distributions of the data, which is neither normally distributed nor are the coordinates within the same scale. </w:t>
      </w:r>
      <w:r w:rsidR="00ED7676">
        <w:rPr>
          <w:rFonts w:cstheme="minorHAnsi"/>
        </w:rPr>
        <w:t xml:space="preserve">It is standard practice to transform data that is not scaled properly, and in this analysis two methods were explored: z-score (standardization) and min-max scaling (normalization). </w:t>
      </w:r>
      <w:r w:rsidR="00EE4728">
        <w:rPr>
          <w:rFonts w:cstheme="minorHAnsi"/>
        </w:rPr>
        <w:t xml:space="preserve">A comparison of the raw data, standardized data, and normalized data is provided in </w:t>
      </w:r>
      <w:r w:rsidR="00EE4728">
        <w:rPr>
          <w:rFonts w:cstheme="minorHAnsi"/>
        </w:rPr>
        <w:fldChar w:fldCharType="begin"/>
      </w:r>
      <w:r w:rsidR="00EE4728">
        <w:rPr>
          <w:rFonts w:cstheme="minorHAnsi"/>
        </w:rPr>
        <w:instrText xml:space="preserve"> REF _Ref69999368 </w:instrText>
      </w:r>
      <w:r w:rsidR="00EE4728">
        <w:rPr>
          <w:rFonts w:cstheme="minorHAnsi"/>
        </w:rPr>
        <w:fldChar w:fldCharType="separate"/>
      </w:r>
      <w:r w:rsidR="00EE4728">
        <w:t xml:space="preserve">Figure </w:t>
      </w:r>
      <w:r w:rsidR="00EE4728">
        <w:rPr>
          <w:noProof/>
        </w:rPr>
        <w:t>2</w:t>
      </w:r>
      <w:r w:rsidR="00EE4728">
        <w:rPr>
          <w:rFonts w:cstheme="minorHAnsi"/>
        </w:rPr>
        <w:fldChar w:fldCharType="end"/>
      </w:r>
      <w:r w:rsidR="00EE4728">
        <w:rPr>
          <w:rFonts w:cstheme="minorHAnsi"/>
        </w:rPr>
        <w:t xml:space="preserve"> where it is evident that standardization transformed the data best</w:t>
      </w:r>
      <w:r w:rsidR="00B43562">
        <w:rPr>
          <w:rFonts w:cstheme="minorHAnsi"/>
        </w:rPr>
        <w:t>, however this will be elaborated on more in the</w:t>
      </w:r>
      <w:r w:rsidR="00670C11">
        <w:rPr>
          <w:rFonts w:cstheme="minorHAnsi"/>
        </w:rPr>
        <w:t xml:space="preserve"> section of</w:t>
      </w:r>
      <w:r w:rsidR="00B43562">
        <w:rPr>
          <w:rFonts w:cstheme="minorHAnsi"/>
        </w:rPr>
        <w:t xml:space="preserve"> training the SVM.</w:t>
      </w:r>
    </w:p>
    <w:p w14:paraId="56FD4978" w14:textId="1EBF06E0" w:rsidR="00D51289" w:rsidRDefault="00D51289" w:rsidP="00D51289">
      <w:pPr>
        <w:rPr>
          <w:rFonts w:cstheme="minorHAnsi"/>
        </w:rPr>
      </w:pPr>
    </w:p>
    <w:p w14:paraId="5B556FB4" w14:textId="60A4650C" w:rsidR="00636CF1" w:rsidRDefault="00636CF1" w:rsidP="004F2EFA">
      <w:pPr>
        <w:keepNext/>
        <w:jc w:val="center"/>
      </w:pPr>
      <w:r>
        <w:rPr>
          <w:rFonts w:cstheme="minorHAnsi"/>
          <w:noProof/>
        </w:rPr>
        <w:lastRenderedPageBreak/>
        <w:drawing>
          <wp:inline distT="0" distB="0" distL="0" distR="0" wp14:anchorId="21E12EEE" wp14:editId="3641B507">
            <wp:extent cx="4272837" cy="2079812"/>
            <wp:effectExtent l="0" t="0" r="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4205" cy="2124286"/>
                    </a:xfrm>
                    <a:prstGeom prst="rect">
                      <a:avLst/>
                    </a:prstGeom>
                  </pic:spPr>
                </pic:pic>
              </a:graphicData>
            </a:graphic>
          </wp:inline>
        </w:drawing>
      </w:r>
    </w:p>
    <w:p w14:paraId="55B2C1F7" w14:textId="4F8C854F" w:rsidR="00EE4728" w:rsidRDefault="00636CF1" w:rsidP="007C11D9">
      <w:pPr>
        <w:pStyle w:val="Caption"/>
      </w:pPr>
      <w:bookmarkStart w:id="0" w:name="_Ref69998243"/>
      <w:r>
        <w:t xml:space="preserve">Figure </w:t>
      </w:r>
      <w:r>
        <w:fldChar w:fldCharType="begin"/>
      </w:r>
      <w:r>
        <w:instrText xml:space="preserve"> SEQ Figure \* ARABIC </w:instrText>
      </w:r>
      <w:r>
        <w:fldChar w:fldCharType="separate"/>
      </w:r>
      <w:r w:rsidR="000C5D68">
        <w:rPr>
          <w:noProof/>
        </w:rPr>
        <w:t>1</w:t>
      </w:r>
      <w:r>
        <w:fldChar w:fldCharType="end"/>
      </w:r>
      <w:bookmarkEnd w:id="0"/>
      <w:r w:rsidR="007C11D9">
        <w:t>: Histograms of the data indicate that the distributions of the data vary by coordinate axis. In addition</w:t>
      </w:r>
      <w:r w:rsidR="00957DF7">
        <w:t>,</w:t>
      </w:r>
      <w:r w:rsidR="007C11D9">
        <w:t xml:space="preserve"> the scales of the data vary.</w:t>
      </w:r>
    </w:p>
    <w:p w14:paraId="1242A445" w14:textId="7F6A8315" w:rsidR="00EE4728" w:rsidRDefault="00EE4728" w:rsidP="004F2EFA">
      <w:pPr>
        <w:pStyle w:val="Caption"/>
        <w:keepNext/>
        <w:jc w:val="center"/>
      </w:pPr>
      <w:r>
        <w:rPr>
          <w:noProof/>
        </w:rPr>
        <w:drawing>
          <wp:inline distT="0" distB="0" distL="0" distR="0" wp14:anchorId="3BFEB407" wp14:editId="6A2BA7D1">
            <wp:extent cx="4787153" cy="2290776"/>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2893" cy="2398799"/>
                    </a:xfrm>
                    <a:prstGeom prst="rect">
                      <a:avLst/>
                    </a:prstGeom>
                  </pic:spPr>
                </pic:pic>
              </a:graphicData>
            </a:graphic>
          </wp:inline>
        </w:drawing>
      </w:r>
    </w:p>
    <w:p w14:paraId="4565889E" w14:textId="65AC5CD4" w:rsidR="00B43562" w:rsidRDefault="00EE4728" w:rsidP="007C11D9">
      <w:pPr>
        <w:pStyle w:val="Caption"/>
      </w:pPr>
      <w:bookmarkStart w:id="1" w:name="_Ref69999368"/>
      <w:r>
        <w:t xml:space="preserve">Figure </w:t>
      </w:r>
      <w:r>
        <w:fldChar w:fldCharType="begin"/>
      </w:r>
      <w:r>
        <w:instrText xml:space="preserve"> SEQ Figure \* ARABIC </w:instrText>
      </w:r>
      <w:r>
        <w:fldChar w:fldCharType="separate"/>
      </w:r>
      <w:r w:rsidR="000C5D68">
        <w:rPr>
          <w:noProof/>
        </w:rPr>
        <w:t>2</w:t>
      </w:r>
      <w:r>
        <w:fldChar w:fldCharType="end"/>
      </w:r>
      <w:bookmarkEnd w:id="1"/>
      <w:r w:rsidR="00E275E6">
        <w:t>: Plots of the distributions before and after scaling. Standardization offers the best redistribution of the data, whilst normalization does not remove the large spikes in the distribution.</w:t>
      </w:r>
    </w:p>
    <w:p w14:paraId="6DB7AD98" w14:textId="24A5F16A" w:rsidR="006D1EC4" w:rsidRDefault="00B43562" w:rsidP="00B43562">
      <w:pPr>
        <w:rPr>
          <w:b/>
          <w:bCs/>
          <w:sz w:val="32"/>
          <w:szCs w:val="32"/>
          <w:u w:val="single"/>
        </w:rPr>
      </w:pPr>
      <w:r w:rsidRPr="00981B4A">
        <w:rPr>
          <w:b/>
          <w:bCs/>
          <w:sz w:val="32"/>
          <w:szCs w:val="32"/>
          <w:u w:val="single"/>
        </w:rPr>
        <w:t xml:space="preserve">Task A </w:t>
      </w:r>
    </w:p>
    <w:p w14:paraId="0D2B278F" w14:textId="77777777" w:rsidR="00081290" w:rsidRPr="00081290" w:rsidRDefault="00081290" w:rsidP="00B43562">
      <w:pPr>
        <w:rPr>
          <w:b/>
          <w:bCs/>
          <w:sz w:val="32"/>
          <w:szCs w:val="32"/>
          <w:u w:val="single"/>
        </w:rPr>
      </w:pPr>
    </w:p>
    <w:p w14:paraId="3E6C07B0" w14:textId="3516707C" w:rsidR="006D1EC4" w:rsidRPr="006D1EC4" w:rsidRDefault="006D1EC4" w:rsidP="00B43562">
      <w:r>
        <w:t>Training of the classifiers were done using an 80/20 train test split from 5-fold cross validation.</w:t>
      </w:r>
    </w:p>
    <w:p w14:paraId="0F7EB263" w14:textId="77777777" w:rsidR="003D0C84" w:rsidRDefault="003D0C84" w:rsidP="00B43562">
      <w:pPr>
        <w:rPr>
          <w:b/>
          <w:bCs/>
        </w:rPr>
      </w:pPr>
    </w:p>
    <w:p w14:paraId="1D739618" w14:textId="6D8FB6DE" w:rsidR="00B43562" w:rsidRPr="004E0688" w:rsidRDefault="003D0C84" w:rsidP="00B43562">
      <w:pPr>
        <w:rPr>
          <w:b/>
          <w:bCs/>
          <w:i/>
          <w:iCs/>
        </w:rPr>
      </w:pPr>
      <w:r w:rsidRPr="004E0688">
        <w:rPr>
          <w:b/>
          <w:bCs/>
          <w:i/>
          <w:iCs/>
        </w:rPr>
        <w:t>Training</w:t>
      </w:r>
    </w:p>
    <w:p w14:paraId="4AD5AFB2" w14:textId="77777777" w:rsidR="003D0C84" w:rsidRPr="003D0C84" w:rsidRDefault="003D0C84" w:rsidP="00B43562"/>
    <w:p w14:paraId="61FAB1C4" w14:textId="4CB11ED3" w:rsidR="00ED7676" w:rsidRDefault="003D0C84" w:rsidP="00B43562">
      <w:r>
        <w:t xml:space="preserve">An </w:t>
      </w:r>
      <w:r w:rsidR="00B43562">
        <w:t>SVM</w:t>
      </w:r>
      <w:r>
        <w:t xml:space="preserve"> classifier</w:t>
      </w:r>
      <w:r w:rsidR="00B43562">
        <w:t xml:space="preserve"> was chosen </w:t>
      </w:r>
      <w:r>
        <w:t>since it is a robust classification method that is easy to implement, powerful, and is difficult to overfit. In addition, hyperparameter tuning of this classifier is simple with the major parameters of interest being the regularization parameter (“C” value) and kernel type. Training of this classifier was done first on the facial expression negative for user A, and results of the training used a Python package “</w:t>
      </w:r>
      <w:proofErr w:type="spellStart"/>
      <w:r>
        <w:t>gridsearch</w:t>
      </w:r>
      <w:r w:rsidR="003C11C1">
        <w:t>cv</w:t>
      </w:r>
      <w:proofErr w:type="spellEnd"/>
      <w:r>
        <w:t xml:space="preserve">” to optimize the hyperparameters. </w:t>
      </w:r>
      <w:r w:rsidR="00670C11">
        <w:t xml:space="preserve">In order to determine a superior method of scaling, hyperparameter tuning was performed on the raw, normalized, and standardized data and training accuracy was returned. Results </w:t>
      </w:r>
      <w:r w:rsidR="00ED4CCB">
        <w:t xml:space="preserve">in </w:t>
      </w:r>
      <w:r w:rsidR="00ED4CCB">
        <w:fldChar w:fldCharType="begin"/>
      </w:r>
      <w:r w:rsidR="00ED4CCB">
        <w:instrText xml:space="preserve"> REF _Ref70000993 </w:instrText>
      </w:r>
      <w:r w:rsidR="00ED4CCB">
        <w:fldChar w:fldCharType="separate"/>
      </w:r>
      <w:r w:rsidR="00ED4CCB">
        <w:t xml:space="preserve">Table </w:t>
      </w:r>
      <w:r w:rsidR="00ED4CCB">
        <w:rPr>
          <w:noProof/>
        </w:rPr>
        <w:t>1</w:t>
      </w:r>
      <w:r w:rsidR="00ED4CCB">
        <w:fldChar w:fldCharType="end"/>
      </w:r>
      <w:r w:rsidR="00ED4CCB">
        <w:t xml:space="preserve"> </w:t>
      </w:r>
      <w:r w:rsidR="00670C11">
        <w:t xml:space="preserve">proved that both </w:t>
      </w:r>
      <w:r w:rsidR="00ED7676">
        <w:t xml:space="preserve">normalization and </w:t>
      </w:r>
      <w:r w:rsidR="00ED7676">
        <w:lastRenderedPageBreak/>
        <w:t xml:space="preserve">standardization </w:t>
      </w:r>
      <w:r w:rsidR="00ED4CCB">
        <w:t>nearly identical</w:t>
      </w:r>
      <w:r w:rsidR="00ED7676">
        <w:t xml:space="preserve"> </w:t>
      </w:r>
      <w:r w:rsidR="00ED4CCB">
        <w:t xml:space="preserve">training </w:t>
      </w:r>
      <w:r w:rsidR="00ED7676">
        <w:t>accuracy</w:t>
      </w:r>
      <w:r w:rsidR="00ED4CCB">
        <w:t xml:space="preserve">, however standardization was chosen as the preferred method since it appeared to visually smooth the data better in </w:t>
      </w:r>
      <w:r w:rsidR="00ED4CCB">
        <w:fldChar w:fldCharType="begin"/>
      </w:r>
      <w:r w:rsidR="00ED4CCB">
        <w:instrText xml:space="preserve"> REF _Ref69999368 </w:instrText>
      </w:r>
      <w:r w:rsidR="00ED4CCB">
        <w:fldChar w:fldCharType="separate"/>
      </w:r>
      <w:r w:rsidR="00ED4CCB">
        <w:t xml:space="preserve">Figure </w:t>
      </w:r>
      <w:r w:rsidR="00ED4CCB">
        <w:rPr>
          <w:noProof/>
        </w:rPr>
        <w:t>2</w:t>
      </w:r>
      <w:r w:rsidR="00ED4CCB">
        <w:fldChar w:fldCharType="end"/>
      </w:r>
      <w:r w:rsidR="00ED4CCB">
        <w:t>.</w:t>
      </w:r>
    </w:p>
    <w:p w14:paraId="4F10F922" w14:textId="77777777" w:rsidR="00ED7676" w:rsidRDefault="00ED7676" w:rsidP="00B43562"/>
    <w:tbl>
      <w:tblPr>
        <w:tblStyle w:val="TableGrid"/>
        <w:tblW w:w="0" w:type="auto"/>
        <w:jc w:val="center"/>
        <w:tblLook w:val="04A0" w:firstRow="1" w:lastRow="0" w:firstColumn="1" w:lastColumn="0" w:noHBand="0" w:noVBand="1"/>
      </w:tblPr>
      <w:tblGrid>
        <w:gridCol w:w="1345"/>
        <w:gridCol w:w="2160"/>
        <w:gridCol w:w="1890"/>
      </w:tblGrid>
      <w:tr w:rsidR="00ED4CCB" w14:paraId="46D1B47C" w14:textId="77777777" w:rsidTr="007F5700">
        <w:trPr>
          <w:jc w:val="center"/>
        </w:trPr>
        <w:tc>
          <w:tcPr>
            <w:tcW w:w="1345" w:type="dxa"/>
          </w:tcPr>
          <w:p w14:paraId="5A10A054" w14:textId="11594689" w:rsidR="00ED4CCB" w:rsidRPr="00ED4CCB" w:rsidRDefault="00ED4CCB" w:rsidP="00B43562">
            <w:pPr>
              <w:rPr>
                <w:b/>
                <w:bCs/>
                <w:sz w:val="18"/>
                <w:szCs w:val="18"/>
              </w:rPr>
            </w:pPr>
            <w:r w:rsidRPr="00ED4CCB">
              <w:rPr>
                <w:b/>
                <w:bCs/>
                <w:sz w:val="18"/>
                <w:szCs w:val="18"/>
              </w:rPr>
              <w:t>Method</w:t>
            </w:r>
          </w:p>
        </w:tc>
        <w:tc>
          <w:tcPr>
            <w:tcW w:w="2160" w:type="dxa"/>
          </w:tcPr>
          <w:p w14:paraId="4AE39D2B" w14:textId="0E5CA774" w:rsidR="00ED4CCB" w:rsidRPr="00ED4CCB" w:rsidRDefault="00ED4CCB" w:rsidP="00B43562">
            <w:pPr>
              <w:rPr>
                <w:b/>
                <w:bCs/>
                <w:sz w:val="18"/>
                <w:szCs w:val="18"/>
              </w:rPr>
            </w:pPr>
            <w:r w:rsidRPr="00ED4CCB">
              <w:rPr>
                <w:b/>
                <w:bCs/>
                <w:sz w:val="18"/>
                <w:szCs w:val="18"/>
              </w:rPr>
              <w:t xml:space="preserve">Negative expression </w:t>
            </w:r>
            <w:r>
              <w:rPr>
                <w:b/>
                <w:bCs/>
                <w:sz w:val="18"/>
                <w:szCs w:val="18"/>
              </w:rPr>
              <w:t xml:space="preserve">training </w:t>
            </w:r>
            <w:r w:rsidRPr="00ED4CCB">
              <w:rPr>
                <w:b/>
                <w:bCs/>
                <w:sz w:val="18"/>
                <w:szCs w:val="18"/>
              </w:rPr>
              <w:t>accuracy</w:t>
            </w:r>
            <w:r>
              <w:rPr>
                <w:b/>
                <w:bCs/>
                <w:sz w:val="18"/>
                <w:szCs w:val="18"/>
              </w:rPr>
              <w:t xml:space="preserve"> (5-fold)</w:t>
            </w:r>
          </w:p>
        </w:tc>
        <w:tc>
          <w:tcPr>
            <w:tcW w:w="1890" w:type="dxa"/>
          </w:tcPr>
          <w:p w14:paraId="1911659F" w14:textId="739E9A54" w:rsidR="00ED4CCB" w:rsidRPr="00ED4CCB" w:rsidRDefault="00ED4CCB" w:rsidP="00B43562">
            <w:pPr>
              <w:rPr>
                <w:b/>
                <w:bCs/>
                <w:sz w:val="18"/>
                <w:szCs w:val="18"/>
              </w:rPr>
            </w:pPr>
            <w:r w:rsidRPr="00ED4CCB">
              <w:rPr>
                <w:b/>
                <w:bCs/>
                <w:sz w:val="18"/>
                <w:szCs w:val="18"/>
              </w:rPr>
              <w:t xml:space="preserve">Emphasis expression </w:t>
            </w:r>
            <w:r>
              <w:rPr>
                <w:b/>
                <w:bCs/>
                <w:sz w:val="18"/>
                <w:szCs w:val="18"/>
              </w:rPr>
              <w:t xml:space="preserve">training </w:t>
            </w:r>
            <w:r w:rsidRPr="00ED4CCB">
              <w:rPr>
                <w:b/>
                <w:bCs/>
                <w:sz w:val="18"/>
                <w:szCs w:val="18"/>
              </w:rPr>
              <w:t>accuracy</w:t>
            </w:r>
            <w:r>
              <w:rPr>
                <w:b/>
                <w:bCs/>
                <w:sz w:val="18"/>
                <w:szCs w:val="18"/>
              </w:rPr>
              <w:t xml:space="preserve"> (5-fold)</w:t>
            </w:r>
          </w:p>
        </w:tc>
      </w:tr>
      <w:tr w:rsidR="00ED4CCB" w14:paraId="077234A1" w14:textId="77777777" w:rsidTr="007F5700">
        <w:trPr>
          <w:jc w:val="center"/>
        </w:trPr>
        <w:tc>
          <w:tcPr>
            <w:tcW w:w="1345" w:type="dxa"/>
          </w:tcPr>
          <w:p w14:paraId="7605D056" w14:textId="64053DA6" w:rsidR="00ED4CCB" w:rsidRPr="00ED4CCB" w:rsidRDefault="00ED4CCB" w:rsidP="00B43562">
            <w:pPr>
              <w:rPr>
                <w:sz w:val="16"/>
                <w:szCs w:val="16"/>
              </w:rPr>
            </w:pPr>
            <w:r w:rsidRPr="00ED4CCB">
              <w:rPr>
                <w:sz w:val="16"/>
                <w:szCs w:val="16"/>
              </w:rPr>
              <w:t>Raw Data</w:t>
            </w:r>
          </w:p>
        </w:tc>
        <w:tc>
          <w:tcPr>
            <w:tcW w:w="2160" w:type="dxa"/>
          </w:tcPr>
          <w:p w14:paraId="58166488" w14:textId="2964FEE4" w:rsidR="00ED4CCB" w:rsidRPr="00ED4CCB" w:rsidRDefault="00ED4CCB" w:rsidP="00B43562">
            <w:pPr>
              <w:rPr>
                <w:sz w:val="16"/>
                <w:szCs w:val="16"/>
              </w:rPr>
            </w:pPr>
            <w:r w:rsidRPr="00ED4CCB">
              <w:rPr>
                <w:sz w:val="16"/>
                <w:szCs w:val="16"/>
              </w:rPr>
              <w:t xml:space="preserve">88.7 % </w:t>
            </w:r>
          </w:p>
        </w:tc>
        <w:tc>
          <w:tcPr>
            <w:tcW w:w="1890" w:type="dxa"/>
          </w:tcPr>
          <w:p w14:paraId="6E1BA7D2" w14:textId="0FEAF349" w:rsidR="00ED4CCB" w:rsidRPr="00ED4CCB" w:rsidRDefault="00ED4CCB" w:rsidP="00B43562">
            <w:pPr>
              <w:rPr>
                <w:sz w:val="16"/>
                <w:szCs w:val="16"/>
              </w:rPr>
            </w:pPr>
            <w:r w:rsidRPr="00ED4CCB">
              <w:rPr>
                <w:sz w:val="16"/>
                <w:szCs w:val="16"/>
              </w:rPr>
              <w:t xml:space="preserve">97.0 % </w:t>
            </w:r>
          </w:p>
        </w:tc>
      </w:tr>
      <w:tr w:rsidR="00ED4CCB" w14:paraId="56C9732A" w14:textId="77777777" w:rsidTr="007F5700">
        <w:trPr>
          <w:jc w:val="center"/>
        </w:trPr>
        <w:tc>
          <w:tcPr>
            <w:tcW w:w="1345" w:type="dxa"/>
          </w:tcPr>
          <w:p w14:paraId="4359C214" w14:textId="297517BD" w:rsidR="00ED4CCB" w:rsidRPr="00ED4CCB" w:rsidRDefault="00ED4CCB" w:rsidP="00B43562">
            <w:pPr>
              <w:rPr>
                <w:sz w:val="16"/>
                <w:szCs w:val="16"/>
              </w:rPr>
            </w:pPr>
            <w:r w:rsidRPr="00ED4CCB">
              <w:rPr>
                <w:sz w:val="16"/>
                <w:szCs w:val="16"/>
              </w:rPr>
              <w:t>Normalization</w:t>
            </w:r>
          </w:p>
        </w:tc>
        <w:tc>
          <w:tcPr>
            <w:tcW w:w="2160" w:type="dxa"/>
          </w:tcPr>
          <w:p w14:paraId="65775EF1" w14:textId="0F5C622F" w:rsidR="00ED4CCB" w:rsidRPr="00ED4CCB" w:rsidRDefault="00ED4CCB" w:rsidP="00B43562">
            <w:pPr>
              <w:rPr>
                <w:sz w:val="16"/>
                <w:szCs w:val="16"/>
              </w:rPr>
            </w:pPr>
            <w:r w:rsidRPr="00ED4CCB">
              <w:rPr>
                <w:sz w:val="16"/>
                <w:szCs w:val="16"/>
              </w:rPr>
              <w:t>90.</w:t>
            </w:r>
            <w:r w:rsidR="001422A1">
              <w:rPr>
                <w:sz w:val="16"/>
                <w:szCs w:val="16"/>
              </w:rPr>
              <w:t>6</w:t>
            </w:r>
            <w:r w:rsidRPr="00ED4CCB">
              <w:rPr>
                <w:sz w:val="16"/>
                <w:szCs w:val="16"/>
              </w:rPr>
              <w:t xml:space="preserve"> %</w:t>
            </w:r>
          </w:p>
        </w:tc>
        <w:tc>
          <w:tcPr>
            <w:tcW w:w="1890" w:type="dxa"/>
          </w:tcPr>
          <w:p w14:paraId="2F82300C" w14:textId="41DAC598" w:rsidR="00ED4CCB" w:rsidRPr="00ED4CCB" w:rsidRDefault="00ED4CCB" w:rsidP="00B43562">
            <w:pPr>
              <w:rPr>
                <w:sz w:val="16"/>
                <w:szCs w:val="16"/>
              </w:rPr>
            </w:pPr>
            <w:r w:rsidRPr="00ED4CCB">
              <w:rPr>
                <w:sz w:val="16"/>
                <w:szCs w:val="16"/>
              </w:rPr>
              <w:t>97.</w:t>
            </w:r>
            <w:r w:rsidR="001422A1">
              <w:rPr>
                <w:sz w:val="16"/>
                <w:szCs w:val="16"/>
              </w:rPr>
              <w:t>9</w:t>
            </w:r>
            <w:r w:rsidRPr="00ED4CCB">
              <w:rPr>
                <w:sz w:val="16"/>
                <w:szCs w:val="16"/>
              </w:rPr>
              <w:t xml:space="preserve"> % </w:t>
            </w:r>
          </w:p>
        </w:tc>
      </w:tr>
      <w:tr w:rsidR="00ED4CCB" w14:paraId="1EF08456" w14:textId="77777777" w:rsidTr="007F5700">
        <w:trPr>
          <w:jc w:val="center"/>
        </w:trPr>
        <w:tc>
          <w:tcPr>
            <w:tcW w:w="1345" w:type="dxa"/>
          </w:tcPr>
          <w:p w14:paraId="0953F10C" w14:textId="13AF03FA" w:rsidR="00ED4CCB" w:rsidRPr="00ED4CCB" w:rsidRDefault="00ED4CCB" w:rsidP="00B43562">
            <w:pPr>
              <w:rPr>
                <w:sz w:val="16"/>
                <w:szCs w:val="16"/>
              </w:rPr>
            </w:pPr>
            <w:r w:rsidRPr="00ED4CCB">
              <w:rPr>
                <w:sz w:val="16"/>
                <w:szCs w:val="16"/>
              </w:rPr>
              <w:t>Standardization</w:t>
            </w:r>
          </w:p>
        </w:tc>
        <w:tc>
          <w:tcPr>
            <w:tcW w:w="2160" w:type="dxa"/>
          </w:tcPr>
          <w:p w14:paraId="74530437" w14:textId="61FC0864" w:rsidR="00ED4CCB" w:rsidRPr="00ED4CCB" w:rsidRDefault="00ED4CCB" w:rsidP="00B43562">
            <w:pPr>
              <w:rPr>
                <w:sz w:val="16"/>
                <w:szCs w:val="16"/>
              </w:rPr>
            </w:pPr>
            <w:r w:rsidRPr="00ED4CCB">
              <w:rPr>
                <w:sz w:val="16"/>
                <w:szCs w:val="16"/>
              </w:rPr>
              <w:t>90.</w:t>
            </w:r>
            <w:r w:rsidR="001422A1">
              <w:rPr>
                <w:sz w:val="16"/>
                <w:szCs w:val="16"/>
              </w:rPr>
              <w:t>5</w:t>
            </w:r>
            <w:r w:rsidRPr="00ED4CCB">
              <w:rPr>
                <w:sz w:val="16"/>
                <w:szCs w:val="16"/>
              </w:rPr>
              <w:t xml:space="preserve"> %</w:t>
            </w:r>
          </w:p>
        </w:tc>
        <w:tc>
          <w:tcPr>
            <w:tcW w:w="1890" w:type="dxa"/>
          </w:tcPr>
          <w:p w14:paraId="2FD5AE4A" w14:textId="71B7F6AA" w:rsidR="00ED4CCB" w:rsidRPr="00ED4CCB" w:rsidRDefault="00ED4CCB" w:rsidP="00B43562">
            <w:pPr>
              <w:rPr>
                <w:sz w:val="16"/>
                <w:szCs w:val="16"/>
              </w:rPr>
            </w:pPr>
            <w:r w:rsidRPr="00ED4CCB">
              <w:rPr>
                <w:sz w:val="16"/>
                <w:szCs w:val="16"/>
              </w:rPr>
              <w:t>97.</w:t>
            </w:r>
            <w:r w:rsidR="001422A1">
              <w:rPr>
                <w:sz w:val="16"/>
                <w:szCs w:val="16"/>
              </w:rPr>
              <w:t>8</w:t>
            </w:r>
            <w:r w:rsidRPr="00ED4CCB">
              <w:rPr>
                <w:sz w:val="16"/>
                <w:szCs w:val="16"/>
              </w:rPr>
              <w:t xml:space="preserve"> % </w:t>
            </w:r>
          </w:p>
        </w:tc>
      </w:tr>
    </w:tbl>
    <w:p w14:paraId="3C649F37" w14:textId="7FA142BD" w:rsidR="00B43562" w:rsidRDefault="00ED4CCB" w:rsidP="00ED4CCB">
      <w:pPr>
        <w:pStyle w:val="Caption"/>
      </w:pPr>
      <w:r>
        <w:tab/>
      </w:r>
      <w:r w:rsidR="00ED7676">
        <w:t xml:space="preserve"> </w:t>
      </w:r>
      <w:bookmarkStart w:id="2" w:name="_Ref70000993"/>
      <w:r>
        <w:t xml:space="preserve">Table </w:t>
      </w:r>
      <w:r>
        <w:fldChar w:fldCharType="begin"/>
      </w:r>
      <w:r>
        <w:instrText xml:space="preserve"> SEQ Table \* ARABIC </w:instrText>
      </w:r>
      <w:r>
        <w:fldChar w:fldCharType="separate"/>
      </w:r>
      <w:r w:rsidR="00915B57">
        <w:rPr>
          <w:noProof/>
        </w:rPr>
        <w:t>1</w:t>
      </w:r>
      <w:r>
        <w:fldChar w:fldCharType="end"/>
      </w:r>
      <w:bookmarkEnd w:id="2"/>
      <w:r w:rsidR="00D210EC">
        <w:t>: Training performance by scaling technique.</w:t>
      </w:r>
    </w:p>
    <w:p w14:paraId="607A3747" w14:textId="3B563634" w:rsidR="00ED4CCB" w:rsidRDefault="001422A1" w:rsidP="00ED4CCB">
      <w:r>
        <w:t>The results of tuning the standardized data using 5-fold cross validation produced an SVM with a regularization value of 0.1 and a linear kernel.</w:t>
      </w:r>
    </w:p>
    <w:p w14:paraId="756A311E" w14:textId="05EB5000" w:rsidR="001422A1" w:rsidRDefault="001422A1" w:rsidP="00ED4CCB"/>
    <w:p w14:paraId="2F68CC78" w14:textId="3A8B8CDE" w:rsidR="001422A1" w:rsidRDefault="001422A1" w:rsidP="00ED4CCB">
      <w:r>
        <w:t xml:space="preserve">This method was repeated for the facial expression emphasis, and again standardization was chosen </w:t>
      </w:r>
      <w:r w:rsidR="00B30F84">
        <w:t xml:space="preserve">as the preferred scaling technique based on the same reasons for negative above. Hyperparameter tuning produced a trained model with a 5-fold validation accuracy of 97.8%, and a regularization parameter of 1 and linear kernel. </w:t>
      </w:r>
    </w:p>
    <w:p w14:paraId="16A7E2D0" w14:textId="77777777" w:rsidR="006D1EC4" w:rsidRDefault="006D1EC4" w:rsidP="00ED4CCB"/>
    <w:p w14:paraId="4DB23EDA" w14:textId="6862E8E4" w:rsidR="00B30F84" w:rsidRPr="004E0688" w:rsidRDefault="00B30F84" w:rsidP="00ED4CCB">
      <w:pPr>
        <w:rPr>
          <w:b/>
          <w:bCs/>
          <w:i/>
          <w:iCs/>
        </w:rPr>
      </w:pPr>
      <w:r w:rsidRPr="004E0688">
        <w:rPr>
          <w:b/>
          <w:bCs/>
          <w:i/>
          <w:iCs/>
        </w:rPr>
        <w:t>Coded Implementation</w:t>
      </w:r>
    </w:p>
    <w:p w14:paraId="358D682B" w14:textId="0CE1FE55" w:rsidR="00B30F84" w:rsidRDefault="00B30F84" w:rsidP="00ED4CCB"/>
    <w:p w14:paraId="54E6CC02" w14:textId="0DE29FBE" w:rsidR="00B30F84" w:rsidRDefault="00B30F84" w:rsidP="00ED4CCB">
      <w:r>
        <w:t xml:space="preserve">A K nearest </w:t>
      </w:r>
      <w:proofErr w:type="spellStart"/>
      <w:r>
        <w:t>neighbour</w:t>
      </w:r>
      <w:proofErr w:type="spellEnd"/>
      <w:r>
        <w:t xml:space="preserve"> (KNN) </w:t>
      </w:r>
      <w:r w:rsidR="006D1EC4">
        <w:t>classifier was coded from scratch as a class of functions to compare with the SVM classifier. Three distance functions were considered: Euclidean distance, Manhattan distance, and Hamming distance. Using grid search each distance function was considered along with a kernel size, and Euclidean distance with a kernel size of 15 was determined as the best performing model. 5-fold cross validation produced a training accuracy of 83.5% on facial expression negative. However due to the excessive amount of computational time (8 hours) and low accuracy, the KNN classification method was abandoned in favor of the better-performing SVM classifier.</w:t>
      </w:r>
    </w:p>
    <w:p w14:paraId="4ABBA7CA" w14:textId="1C20D490" w:rsidR="006D1EC4" w:rsidRDefault="006D1EC4" w:rsidP="00ED4CCB"/>
    <w:p w14:paraId="32876C88" w14:textId="0F1A49F7" w:rsidR="006D1EC4" w:rsidRPr="00981B4A" w:rsidRDefault="006D1EC4" w:rsidP="00ED4CCB">
      <w:pPr>
        <w:rPr>
          <w:b/>
          <w:bCs/>
          <w:sz w:val="32"/>
          <w:szCs w:val="32"/>
          <w:u w:val="single"/>
        </w:rPr>
      </w:pPr>
      <w:r w:rsidRPr="00981B4A">
        <w:rPr>
          <w:b/>
          <w:bCs/>
          <w:sz w:val="32"/>
          <w:szCs w:val="32"/>
          <w:u w:val="single"/>
        </w:rPr>
        <w:t>Task B</w:t>
      </w:r>
    </w:p>
    <w:p w14:paraId="47E5C557" w14:textId="77777777" w:rsidR="006D1EC4" w:rsidRDefault="006D1EC4" w:rsidP="00ED4CCB"/>
    <w:p w14:paraId="7E943AC7" w14:textId="41B507F3" w:rsidR="006D1EC4" w:rsidRPr="004E0688" w:rsidRDefault="006D1EC4" w:rsidP="00ED4CCB">
      <w:pPr>
        <w:rPr>
          <w:b/>
          <w:bCs/>
          <w:i/>
          <w:iCs/>
        </w:rPr>
      </w:pPr>
      <w:r w:rsidRPr="004E0688">
        <w:rPr>
          <w:b/>
          <w:bCs/>
          <w:i/>
          <w:iCs/>
        </w:rPr>
        <w:t xml:space="preserve">Testing </w:t>
      </w:r>
    </w:p>
    <w:p w14:paraId="58FECC91" w14:textId="41FAC7F8" w:rsidR="006D1EC4" w:rsidRDefault="006D1EC4" w:rsidP="00ED4CCB"/>
    <w:p w14:paraId="4DEA1C91" w14:textId="77777777" w:rsidR="005B6886" w:rsidRDefault="002577EB" w:rsidP="00ED4CCB">
      <w:r>
        <w:t xml:space="preserve">The “negative” SVM was tested using the data from negative user B. Results indicated a poor model that could not classify negative emotions. </w:t>
      </w:r>
      <w:r w:rsidRPr="002577EB">
        <w:t xml:space="preserve">Reasons for this could be explained by SVM using a value of 0.1 for C, which is a normal regularization </w:t>
      </w:r>
      <w:r w:rsidR="001A261F">
        <w:t>value</w:t>
      </w:r>
      <w:r w:rsidRPr="002577EB">
        <w:t xml:space="preserve">. The smaller this </w:t>
      </w:r>
      <w:r w:rsidR="001A261F">
        <w:t>value</w:t>
      </w:r>
      <w:r w:rsidRPr="002577EB">
        <w:t xml:space="preserve">, the more likely it is to </w:t>
      </w:r>
      <w:r w:rsidRPr="002577EB">
        <w:t>misclassify</w:t>
      </w:r>
      <w:r w:rsidRPr="002577EB">
        <w:t xml:space="preserve"> points, and therefore make a more "generalized" model.</w:t>
      </w:r>
      <w:r w:rsidR="001A261F">
        <w:t xml:space="preserve"> </w:t>
      </w:r>
      <w:proofErr w:type="gramStart"/>
      <w:r w:rsidR="001A261F">
        <w:t>Therefore</w:t>
      </w:r>
      <w:proofErr w:type="gramEnd"/>
      <w:r w:rsidR="001A261F">
        <w:t xml:space="preserve"> re-tuning the parameters was performed in the hope that a smaller value of C would produce a more “general” model and perform better. Results </w:t>
      </w:r>
      <w:r w:rsidR="005B6886">
        <w:t xml:space="preserve">on </w:t>
      </w:r>
      <w:r w:rsidR="005B6886">
        <w:fldChar w:fldCharType="begin"/>
      </w:r>
      <w:r w:rsidR="005B6886">
        <w:instrText xml:space="preserve"> REF _Ref70006841 </w:instrText>
      </w:r>
      <w:r w:rsidR="005B6886">
        <w:fldChar w:fldCharType="separate"/>
      </w:r>
      <w:r w:rsidR="005B6886">
        <w:t xml:space="preserve">Table </w:t>
      </w:r>
      <w:r w:rsidR="005B6886">
        <w:rPr>
          <w:noProof/>
        </w:rPr>
        <w:t>2</w:t>
      </w:r>
      <w:r w:rsidR="005B6886">
        <w:fldChar w:fldCharType="end"/>
      </w:r>
      <w:r w:rsidR="005B6886">
        <w:t xml:space="preserve"> indicate that there was a slight increase in accuracy, precision, and recall from using a smaller value of C. </w:t>
      </w:r>
    </w:p>
    <w:p w14:paraId="7F4143D7" w14:textId="77777777" w:rsidR="005B6886" w:rsidRDefault="005B6886" w:rsidP="00ED4CCB"/>
    <w:p w14:paraId="1A89EA89" w14:textId="176F2694" w:rsidR="001A261F" w:rsidRDefault="005B6886" w:rsidP="00ED4CCB">
      <w:r>
        <w:t xml:space="preserve">Results for negative indicate that the model trained on user A is poor at recognizing user B negative emotions. Accuracy, precision, recall, and AUC all indicate that the model is slightly better at prediction than random selection. </w:t>
      </w:r>
      <w:r w:rsidR="00E958A9">
        <w:fldChar w:fldCharType="begin"/>
      </w:r>
      <w:r w:rsidR="00E958A9">
        <w:instrText xml:space="preserve"> REF _Ref70025169 </w:instrText>
      </w:r>
      <w:r w:rsidR="00E958A9">
        <w:fldChar w:fldCharType="separate"/>
      </w:r>
      <w:r w:rsidR="00E958A9">
        <w:t xml:space="preserve">Figure </w:t>
      </w:r>
      <w:r w:rsidR="00E958A9">
        <w:rPr>
          <w:noProof/>
        </w:rPr>
        <w:t>3</w:t>
      </w:r>
      <w:r w:rsidR="00E958A9">
        <w:fldChar w:fldCharType="end"/>
      </w:r>
      <w:r w:rsidR="00E958A9">
        <w:t xml:space="preserve"> shows the ROC curve of testing on user B, which suggests a random model due to the flatness of the line.</w:t>
      </w:r>
    </w:p>
    <w:p w14:paraId="20C1338C" w14:textId="45BAEE0C" w:rsidR="00E958A9" w:rsidRDefault="00E958A9" w:rsidP="00ED4CCB"/>
    <w:p w14:paraId="71EDDA53" w14:textId="77777777" w:rsidR="00E958A9" w:rsidRDefault="00E958A9" w:rsidP="00E958A9">
      <w:pPr>
        <w:keepNext/>
        <w:jc w:val="center"/>
      </w:pPr>
      <w:r>
        <w:rPr>
          <w:noProof/>
        </w:rPr>
        <w:drawing>
          <wp:inline distT="0" distB="0" distL="0" distR="0" wp14:anchorId="0B38C15E" wp14:editId="03D94AFA">
            <wp:extent cx="2912723" cy="1941816"/>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040" cy="1969361"/>
                    </a:xfrm>
                    <a:prstGeom prst="rect">
                      <a:avLst/>
                    </a:prstGeom>
                  </pic:spPr>
                </pic:pic>
              </a:graphicData>
            </a:graphic>
          </wp:inline>
        </w:drawing>
      </w:r>
    </w:p>
    <w:p w14:paraId="09DC0C07" w14:textId="7FBE2C64" w:rsidR="005B6886" w:rsidRDefault="00E958A9" w:rsidP="005F65F2">
      <w:pPr>
        <w:pStyle w:val="Caption"/>
        <w:jc w:val="center"/>
      </w:pPr>
      <w:bookmarkStart w:id="3" w:name="_Ref70025169"/>
      <w:r>
        <w:t xml:space="preserve">Figure </w:t>
      </w:r>
      <w:r>
        <w:fldChar w:fldCharType="begin"/>
      </w:r>
      <w:r>
        <w:instrText xml:space="preserve"> SEQ Figure \* ARABIC </w:instrText>
      </w:r>
      <w:r>
        <w:fldChar w:fldCharType="separate"/>
      </w:r>
      <w:r w:rsidR="000C5D68">
        <w:rPr>
          <w:noProof/>
        </w:rPr>
        <w:t>3</w:t>
      </w:r>
      <w:r>
        <w:fldChar w:fldCharType="end"/>
      </w:r>
      <w:bookmarkEnd w:id="3"/>
      <w:r w:rsidR="00D210EC">
        <w:t>: Very poor ROC curve for negative. Flat line indicates the model cannot distinguish between classes. Random model.</w:t>
      </w:r>
    </w:p>
    <w:p w14:paraId="60018D0C" w14:textId="77777777" w:rsidR="005F65F2" w:rsidRPr="005F65F2" w:rsidRDefault="005F65F2" w:rsidP="005F65F2"/>
    <w:tbl>
      <w:tblPr>
        <w:tblStyle w:val="TableGrid"/>
        <w:tblW w:w="0" w:type="auto"/>
        <w:tblLook w:val="04A0" w:firstRow="1" w:lastRow="0" w:firstColumn="1" w:lastColumn="0" w:noHBand="0" w:noVBand="1"/>
      </w:tblPr>
      <w:tblGrid>
        <w:gridCol w:w="2298"/>
        <w:gridCol w:w="1733"/>
        <w:gridCol w:w="1743"/>
        <w:gridCol w:w="1742"/>
        <w:gridCol w:w="1743"/>
      </w:tblGrid>
      <w:tr w:rsidR="001A261F" w14:paraId="3230D6B6" w14:textId="77777777" w:rsidTr="001A261F">
        <w:trPr>
          <w:gridBefore w:val="1"/>
          <w:wBefore w:w="2298" w:type="dxa"/>
          <w:trHeight w:val="275"/>
        </w:trPr>
        <w:tc>
          <w:tcPr>
            <w:tcW w:w="3476" w:type="dxa"/>
            <w:gridSpan w:val="2"/>
          </w:tcPr>
          <w:p w14:paraId="08F9C319" w14:textId="5A74AF4B" w:rsidR="001A261F" w:rsidRPr="005B6886" w:rsidRDefault="001A261F" w:rsidP="001A261F">
            <w:pPr>
              <w:jc w:val="center"/>
              <w:rPr>
                <w:b/>
                <w:bCs/>
              </w:rPr>
            </w:pPr>
            <w:r w:rsidRPr="005B6886">
              <w:rPr>
                <w:b/>
                <w:bCs/>
              </w:rPr>
              <w:t>Negative</w:t>
            </w:r>
          </w:p>
        </w:tc>
        <w:tc>
          <w:tcPr>
            <w:tcW w:w="3485" w:type="dxa"/>
            <w:gridSpan w:val="2"/>
          </w:tcPr>
          <w:p w14:paraId="70BE535F" w14:textId="4B7A5418" w:rsidR="001A261F" w:rsidRPr="005B6886" w:rsidRDefault="001A261F" w:rsidP="001A261F">
            <w:pPr>
              <w:jc w:val="center"/>
              <w:rPr>
                <w:b/>
                <w:bCs/>
              </w:rPr>
            </w:pPr>
            <w:r w:rsidRPr="005B6886">
              <w:rPr>
                <w:b/>
                <w:bCs/>
              </w:rPr>
              <w:t>Emphasis</w:t>
            </w:r>
          </w:p>
        </w:tc>
      </w:tr>
      <w:tr w:rsidR="001A261F" w14:paraId="4A1A9B8B" w14:textId="77777777" w:rsidTr="001A261F">
        <w:trPr>
          <w:trHeight w:val="854"/>
        </w:trPr>
        <w:tc>
          <w:tcPr>
            <w:tcW w:w="2298" w:type="dxa"/>
          </w:tcPr>
          <w:p w14:paraId="6EEC3CF6" w14:textId="579EB493" w:rsidR="001A261F" w:rsidRPr="005B6886" w:rsidRDefault="001A261F" w:rsidP="00ED4CCB">
            <w:pPr>
              <w:rPr>
                <w:b/>
                <w:bCs/>
              </w:rPr>
            </w:pPr>
            <w:r w:rsidRPr="005B6886">
              <w:rPr>
                <w:b/>
                <w:bCs/>
              </w:rPr>
              <w:t>Performance Parameters</w:t>
            </w:r>
          </w:p>
        </w:tc>
        <w:tc>
          <w:tcPr>
            <w:tcW w:w="1733" w:type="dxa"/>
          </w:tcPr>
          <w:p w14:paraId="77EBADC3" w14:textId="14E18DEA" w:rsidR="001A261F" w:rsidRPr="005B6886" w:rsidRDefault="001A261F" w:rsidP="00ED4CCB">
            <w:pPr>
              <w:rPr>
                <w:b/>
                <w:bCs/>
              </w:rPr>
            </w:pPr>
            <w:r w:rsidRPr="005B6886">
              <w:rPr>
                <w:b/>
                <w:bCs/>
              </w:rPr>
              <w:t xml:space="preserve">Before </w:t>
            </w:r>
            <w:r w:rsidR="00151A5A">
              <w:rPr>
                <w:b/>
                <w:bCs/>
              </w:rPr>
              <w:t>adjusting</w:t>
            </w:r>
            <w:r w:rsidRPr="005B6886">
              <w:rPr>
                <w:b/>
                <w:bCs/>
              </w:rPr>
              <w:t xml:space="preserve"> C</w:t>
            </w:r>
          </w:p>
        </w:tc>
        <w:tc>
          <w:tcPr>
            <w:tcW w:w="1743" w:type="dxa"/>
          </w:tcPr>
          <w:p w14:paraId="2776108C" w14:textId="31CB963F" w:rsidR="001A261F" w:rsidRPr="005B6886" w:rsidRDefault="001A261F" w:rsidP="00ED4CCB">
            <w:pPr>
              <w:rPr>
                <w:b/>
                <w:bCs/>
              </w:rPr>
            </w:pPr>
            <w:r w:rsidRPr="005B6886">
              <w:rPr>
                <w:b/>
                <w:bCs/>
              </w:rPr>
              <w:t xml:space="preserve">After </w:t>
            </w:r>
            <w:r w:rsidR="00151A5A">
              <w:rPr>
                <w:b/>
                <w:bCs/>
              </w:rPr>
              <w:t>adjusting</w:t>
            </w:r>
            <w:r w:rsidRPr="005B6886">
              <w:rPr>
                <w:b/>
                <w:bCs/>
              </w:rPr>
              <w:t xml:space="preserve"> C</w:t>
            </w:r>
          </w:p>
        </w:tc>
        <w:tc>
          <w:tcPr>
            <w:tcW w:w="1742" w:type="dxa"/>
          </w:tcPr>
          <w:p w14:paraId="77658454" w14:textId="072B6F46" w:rsidR="001A261F" w:rsidRPr="005B6886" w:rsidRDefault="001A261F" w:rsidP="00ED4CCB">
            <w:pPr>
              <w:rPr>
                <w:b/>
                <w:bCs/>
              </w:rPr>
            </w:pPr>
            <w:r w:rsidRPr="005B6886">
              <w:rPr>
                <w:b/>
                <w:bCs/>
              </w:rPr>
              <w:t xml:space="preserve">Before </w:t>
            </w:r>
            <w:r w:rsidR="00151A5A">
              <w:rPr>
                <w:b/>
                <w:bCs/>
              </w:rPr>
              <w:t>adjusting</w:t>
            </w:r>
            <w:r w:rsidRPr="005B6886">
              <w:rPr>
                <w:b/>
                <w:bCs/>
              </w:rPr>
              <w:t xml:space="preserve"> C</w:t>
            </w:r>
          </w:p>
        </w:tc>
        <w:tc>
          <w:tcPr>
            <w:tcW w:w="1743" w:type="dxa"/>
          </w:tcPr>
          <w:p w14:paraId="0C927092" w14:textId="76A63EBD" w:rsidR="001A261F" w:rsidRPr="005B6886" w:rsidRDefault="001A261F" w:rsidP="00ED4CCB">
            <w:pPr>
              <w:rPr>
                <w:b/>
                <w:bCs/>
              </w:rPr>
            </w:pPr>
            <w:r w:rsidRPr="005B6886">
              <w:rPr>
                <w:b/>
                <w:bCs/>
              </w:rPr>
              <w:t xml:space="preserve">After </w:t>
            </w:r>
            <w:r w:rsidR="00151A5A">
              <w:rPr>
                <w:b/>
                <w:bCs/>
              </w:rPr>
              <w:t>adjusting</w:t>
            </w:r>
            <w:r w:rsidRPr="005B6886">
              <w:rPr>
                <w:b/>
                <w:bCs/>
              </w:rPr>
              <w:t xml:space="preserve"> C</w:t>
            </w:r>
          </w:p>
        </w:tc>
      </w:tr>
      <w:tr w:rsidR="001A261F" w14:paraId="6EA8BE51" w14:textId="77777777" w:rsidTr="001A261F">
        <w:trPr>
          <w:trHeight w:val="288"/>
        </w:trPr>
        <w:tc>
          <w:tcPr>
            <w:tcW w:w="2298" w:type="dxa"/>
          </w:tcPr>
          <w:p w14:paraId="79CDF9BC" w14:textId="0FA4E78F" w:rsidR="001A261F" w:rsidRPr="005B6886" w:rsidRDefault="001A261F" w:rsidP="00ED4CCB">
            <w:pPr>
              <w:rPr>
                <w:sz w:val="16"/>
                <w:szCs w:val="16"/>
              </w:rPr>
            </w:pPr>
            <w:r w:rsidRPr="005B6886">
              <w:rPr>
                <w:sz w:val="16"/>
                <w:szCs w:val="16"/>
              </w:rPr>
              <w:t>Accuracy</w:t>
            </w:r>
          </w:p>
        </w:tc>
        <w:tc>
          <w:tcPr>
            <w:tcW w:w="1733" w:type="dxa"/>
          </w:tcPr>
          <w:p w14:paraId="6DF2A41F" w14:textId="6799E400" w:rsidR="001A261F" w:rsidRPr="005B6886" w:rsidRDefault="001A261F" w:rsidP="00ED4CCB">
            <w:pPr>
              <w:rPr>
                <w:sz w:val="16"/>
                <w:szCs w:val="16"/>
              </w:rPr>
            </w:pPr>
            <w:r w:rsidRPr="005B6886">
              <w:rPr>
                <w:sz w:val="16"/>
                <w:szCs w:val="16"/>
              </w:rPr>
              <w:t>54.7 %</w:t>
            </w:r>
          </w:p>
        </w:tc>
        <w:tc>
          <w:tcPr>
            <w:tcW w:w="1743" w:type="dxa"/>
          </w:tcPr>
          <w:p w14:paraId="108F18CC" w14:textId="1D988FD8" w:rsidR="001A261F" w:rsidRPr="005B6886" w:rsidRDefault="005B6886" w:rsidP="00ED4CCB">
            <w:pPr>
              <w:rPr>
                <w:sz w:val="16"/>
                <w:szCs w:val="16"/>
              </w:rPr>
            </w:pPr>
            <w:r w:rsidRPr="005B6886">
              <w:rPr>
                <w:sz w:val="16"/>
                <w:szCs w:val="16"/>
              </w:rPr>
              <w:t xml:space="preserve">56.9 % </w:t>
            </w:r>
          </w:p>
        </w:tc>
        <w:tc>
          <w:tcPr>
            <w:tcW w:w="1742" w:type="dxa"/>
          </w:tcPr>
          <w:p w14:paraId="5CB7145D" w14:textId="5FD42EC3" w:rsidR="001A261F" w:rsidRPr="005B6886" w:rsidRDefault="005B6886" w:rsidP="00ED4CCB">
            <w:pPr>
              <w:rPr>
                <w:sz w:val="16"/>
                <w:szCs w:val="16"/>
              </w:rPr>
            </w:pPr>
            <w:r w:rsidRPr="005B6886">
              <w:rPr>
                <w:sz w:val="16"/>
                <w:szCs w:val="16"/>
              </w:rPr>
              <w:t>77.2 %</w:t>
            </w:r>
          </w:p>
        </w:tc>
        <w:tc>
          <w:tcPr>
            <w:tcW w:w="1743" w:type="dxa"/>
          </w:tcPr>
          <w:p w14:paraId="76950DD9" w14:textId="6D5EDD46" w:rsidR="001A261F" w:rsidRPr="005B6886" w:rsidRDefault="005B6886" w:rsidP="00ED4CCB">
            <w:pPr>
              <w:rPr>
                <w:sz w:val="16"/>
                <w:szCs w:val="16"/>
              </w:rPr>
            </w:pPr>
            <w:r w:rsidRPr="005B6886">
              <w:rPr>
                <w:sz w:val="16"/>
                <w:szCs w:val="16"/>
              </w:rPr>
              <w:t>82.4 %</w:t>
            </w:r>
          </w:p>
        </w:tc>
      </w:tr>
      <w:tr w:rsidR="001A261F" w14:paraId="178D2F1F" w14:textId="77777777" w:rsidTr="001A261F">
        <w:trPr>
          <w:trHeight w:val="275"/>
        </w:trPr>
        <w:tc>
          <w:tcPr>
            <w:tcW w:w="2298" w:type="dxa"/>
          </w:tcPr>
          <w:p w14:paraId="5A9A2B0D" w14:textId="276759B8" w:rsidR="001A261F" w:rsidRPr="005B6886" w:rsidRDefault="001A261F" w:rsidP="00ED4CCB">
            <w:pPr>
              <w:rPr>
                <w:sz w:val="16"/>
                <w:szCs w:val="16"/>
              </w:rPr>
            </w:pPr>
            <w:r w:rsidRPr="005B6886">
              <w:rPr>
                <w:sz w:val="16"/>
                <w:szCs w:val="16"/>
              </w:rPr>
              <w:t>Precision</w:t>
            </w:r>
          </w:p>
        </w:tc>
        <w:tc>
          <w:tcPr>
            <w:tcW w:w="1733" w:type="dxa"/>
          </w:tcPr>
          <w:p w14:paraId="677274DA" w14:textId="11D52823" w:rsidR="001A261F" w:rsidRPr="005B6886" w:rsidRDefault="001A261F" w:rsidP="00ED4CCB">
            <w:pPr>
              <w:rPr>
                <w:sz w:val="16"/>
                <w:szCs w:val="16"/>
              </w:rPr>
            </w:pPr>
            <w:r w:rsidRPr="005B6886">
              <w:rPr>
                <w:sz w:val="16"/>
                <w:szCs w:val="16"/>
              </w:rPr>
              <w:t xml:space="preserve">49.7 % </w:t>
            </w:r>
          </w:p>
        </w:tc>
        <w:tc>
          <w:tcPr>
            <w:tcW w:w="1743" w:type="dxa"/>
          </w:tcPr>
          <w:p w14:paraId="2CF9B4F3" w14:textId="45B235DA" w:rsidR="001A261F" w:rsidRPr="005B6886" w:rsidRDefault="005B6886" w:rsidP="00ED4CCB">
            <w:pPr>
              <w:rPr>
                <w:sz w:val="16"/>
                <w:szCs w:val="16"/>
              </w:rPr>
            </w:pPr>
            <w:r w:rsidRPr="005B6886">
              <w:rPr>
                <w:sz w:val="16"/>
                <w:szCs w:val="16"/>
              </w:rPr>
              <w:t>52.0 %</w:t>
            </w:r>
          </w:p>
        </w:tc>
        <w:tc>
          <w:tcPr>
            <w:tcW w:w="1742" w:type="dxa"/>
          </w:tcPr>
          <w:p w14:paraId="029F9B62" w14:textId="51B53509" w:rsidR="001A261F" w:rsidRPr="005B6886" w:rsidRDefault="005B6886" w:rsidP="00ED4CCB">
            <w:pPr>
              <w:rPr>
                <w:sz w:val="16"/>
                <w:szCs w:val="16"/>
              </w:rPr>
            </w:pPr>
            <w:r w:rsidRPr="005B6886">
              <w:rPr>
                <w:sz w:val="16"/>
                <w:szCs w:val="16"/>
              </w:rPr>
              <w:t>67.4 %</w:t>
            </w:r>
          </w:p>
        </w:tc>
        <w:tc>
          <w:tcPr>
            <w:tcW w:w="1743" w:type="dxa"/>
          </w:tcPr>
          <w:p w14:paraId="4018AE8E" w14:textId="420E6D0B" w:rsidR="001A261F" w:rsidRPr="005B6886" w:rsidRDefault="005B6886" w:rsidP="00ED4CCB">
            <w:pPr>
              <w:rPr>
                <w:sz w:val="16"/>
                <w:szCs w:val="16"/>
              </w:rPr>
            </w:pPr>
            <w:r w:rsidRPr="005B6886">
              <w:rPr>
                <w:sz w:val="16"/>
                <w:szCs w:val="16"/>
              </w:rPr>
              <w:t>75.5 %</w:t>
            </w:r>
          </w:p>
        </w:tc>
      </w:tr>
      <w:tr w:rsidR="001A261F" w14:paraId="187D1ECC" w14:textId="77777777" w:rsidTr="001A261F">
        <w:trPr>
          <w:trHeight w:val="288"/>
        </w:trPr>
        <w:tc>
          <w:tcPr>
            <w:tcW w:w="2298" w:type="dxa"/>
          </w:tcPr>
          <w:p w14:paraId="1E55672C" w14:textId="13C771E0" w:rsidR="001A261F" w:rsidRPr="005B6886" w:rsidRDefault="001A261F" w:rsidP="00ED4CCB">
            <w:pPr>
              <w:rPr>
                <w:sz w:val="16"/>
                <w:szCs w:val="16"/>
              </w:rPr>
            </w:pPr>
            <w:r w:rsidRPr="005B6886">
              <w:rPr>
                <w:sz w:val="16"/>
                <w:szCs w:val="16"/>
              </w:rPr>
              <w:t>Recall</w:t>
            </w:r>
          </w:p>
        </w:tc>
        <w:tc>
          <w:tcPr>
            <w:tcW w:w="1733" w:type="dxa"/>
          </w:tcPr>
          <w:p w14:paraId="4D63B6B9" w14:textId="19795132" w:rsidR="001A261F" w:rsidRPr="005B6886" w:rsidRDefault="001A261F" w:rsidP="00ED4CCB">
            <w:pPr>
              <w:rPr>
                <w:sz w:val="16"/>
                <w:szCs w:val="16"/>
              </w:rPr>
            </w:pPr>
            <w:r w:rsidRPr="005B6886">
              <w:rPr>
                <w:sz w:val="16"/>
                <w:szCs w:val="16"/>
              </w:rPr>
              <w:t>53.2 %</w:t>
            </w:r>
          </w:p>
        </w:tc>
        <w:tc>
          <w:tcPr>
            <w:tcW w:w="1743" w:type="dxa"/>
          </w:tcPr>
          <w:p w14:paraId="0565AE17" w14:textId="6ED8B835" w:rsidR="001A261F" w:rsidRPr="005B6886" w:rsidRDefault="005B6886" w:rsidP="00ED4CCB">
            <w:pPr>
              <w:rPr>
                <w:sz w:val="16"/>
                <w:szCs w:val="16"/>
              </w:rPr>
            </w:pPr>
            <w:r w:rsidRPr="005B6886">
              <w:rPr>
                <w:sz w:val="16"/>
                <w:szCs w:val="16"/>
              </w:rPr>
              <w:t>54.3 %</w:t>
            </w:r>
          </w:p>
        </w:tc>
        <w:tc>
          <w:tcPr>
            <w:tcW w:w="1742" w:type="dxa"/>
          </w:tcPr>
          <w:p w14:paraId="28D4601B" w14:textId="438E8294" w:rsidR="001A261F" w:rsidRPr="005B6886" w:rsidRDefault="005B6886" w:rsidP="00ED4CCB">
            <w:pPr>
              <w:rPr>
                <w:sz w:val="16"/>
                <w:szCs w:val="16"/>
              </w:rPr>
            </w:pPr>
            <w:r w:rsidRPr="005B6886">
              <w:rPr>
                <w:sz w:val="16"/>
                <w:szCs w:val="16"/>
              </w:rPr>
              <w:t>81.5 %</w:t>
            </w:r>
          </w:p>
        </w:tc>
        <w:tc>
          <w:tcPr>
            <w:tcW w:w="1743" w:type="dxa"/>
          </w:tcPr>
          <w:p w14:paraId="7677A4AD" w14:textId="0F80BEE9" w:rsidR="001A261F" w:rsidRPr="005B6886" w:rsidRDefault="005B6886" w:rsidP="00ED4CCB">
            <w:pPr>
              <w:rPr>
                <w:sz w:val="16"/>
                <w:szCs w:val="16"/>
              </w:rPr>
            </w:pPr>
            <w:r w:rsidRPr="005B6886">
              <w:rPr>
                <w:sz w:val="16"/>
                <w:szCs w:val="16"/>
              </w:rPr>
              <w:t>82.3 %</w:t>
            </w:r>
          </w:p>
        </w:tc>
      </w:tr>
      <w:tr w:rsidR="005B6886" w14:paraId="0C8EB125" w14:textId="77777777" w:rsidTr="001A261F">
        <w:trPr>
          <w:trHeight w:val="288"/>
        </w:trPr>
        <w:tc>
          <w:tcPr>
            <w:tcW w:w="2298" w:type="dxa"/>
          </w:tcPr>
          <w:p w14:paraId="6ACD8890" w14:textId="16052D26" w:rsidR="005B6886" w:rsidRPr="005B6886" w:rsidRDefault="005B6886" w:rsidP="00ED4CCB">
            <w:pPr>
              <w:rPr>
                <w:sz w:val="16"/>
                <w:szCs w:val="16"/>
              </w:rPr>
            </w:pPr>
            <w:r>
              <w:rPr>
                <w:sz w:val="16"/>
                <w:szCs w:val="16"/>
              </w:rPr>
              <w:t>AUC</w:t>
            </w:r>
          </w:p>
        </w:tc>
        <w:tc>
          <w:tcPr>
            <w:tcW w:w="1733" w:type="dxa"/>
          </w:tcPr>
          <w:p w14:paraId="69FCD985" w14:textId="522E3D23" w:rsidR="005B6886" w:rsidRPr="005B6886" w:rsidRDefault="005B6886" w:rsidP="00ED4CCB">
            <w:pPr>
              <w:rPr>
                <w:sz w:val="16"/>
                <w:szCs w:val="16"/>
              </w:rPr>
            </w:pPr>
            <w:r>
              <w:rPr>
                <w:sz w:val="16"/>
                <w:szCs w:val="16"/>
              </w:rPr>
              <w:t>0.56</w:t>
            </w:r>
          </w:p>
        </w:tc>
        <w:tc>
          <w:tcPr>
            <w:tcW w:w="1743" w:type="dxa"/>
          </w:tcPr>
          <w:p w14:paraId="2431C206" w14:textId="393E464A" w:rsidR="005B6886" w:rsidRPr="005B6886" w:rsidRDefault="005B6886" w:rsidP="00ED4CCB">
            <w:pPr>
              <w:rPr>
                <w:sz w:val="16"/>
                <w:szCs w:val="16"/>
              </w:rPr>
            </w:pPr>
            <w:r>
              <w:rPr>
                <w:sz w:val="16"/>
                <w:szCs w:val="16"/>
              </w:rPr>
              <w:t>0.56</w:t>
            </w:r>
          </w:p>
        </w:tc>
        <w:tc>
          <w:tcPr>
            <w:tcW w:w="1742" w:type="dxa"/>
          </w:tcPr>
          <w:p w14:paraId="23ED1994" w14:textId="05CA7AAC" w:rsidR="005B6886" w:rsidRPr="005B6886" w:rsidRDefault="005B6886" w:rsidP="00ED4CCB">
            <w:pPr>
              <w:rPr>
                <w:sz w:val="16"/>
                <w:szCs w:val="16"/>
              </w:rPr>
            </w:pPr>
            <w:r>
              <w:rPr>
                <w:sz w:val="16"/>
                <w:szCs w:val="16"/>
              </w:rPr>
              <w:t>0.86</w:t>
            </w:r>
          </w:p>
        </w:tc>
        <w:tc>
          <w:tcPr>
            <w:tcW w:w="1743" w:type="dxa"/>
          </w:tcPr>
          <w:p w14:paraId="59FAFB7C" w14:textId="41F05403" w:rsidR="005B6886" w:rsidRPr="005B6886" w:rsidRDefault="005B6886" w:rsidP="00ED4CCB">
            <w:pPr>
              <w:rPr>
                <w:sz w:val="16"/>
                <w:szCs w:val="16"/>
              </w:rPr>
            </w:pPr>
            <w:r>
              <w:rPr>
                <w:sz w:val="16"/>
                <w:szCs w:val="16"/>
              </w:rPr>
              <w:t>0.89</w:t>
            </w:r>
          </w:p>
        </w:tc>
      </w:tr>
    </w:tbl>
    <w:p w14:paraId="157BE806" w14:textId="5B891403" w:rsidR="006D1EC4" w:rsidRDefault="005B6886" w:rsidP="005B6886">
      <w:pPr>
        <w:pStyle w:val="Caption"/>
      </w:pPr>
      <w:bookmarkStart w:id="4" w:name="_Ref70006841"/>
      <w:r>
        <w:t xml:space="preserve">Table </w:t>
      </w:r>
      <w:r>
        <w:fldChar w:fldCharType="begin"/>
      </w:r>
      <w:r>
        <w:instrText xml:space="preserve"> SEQ Table \* ARABIC </w:instrText>
      </w:r>
      <w:r>
        <w:fldChar w:fldCharType="separate"/>
      </w:r>
      <w:r w:rsidR="00915B57">
        <w:rPr>
          <w:noProof/>
        </w:rPr>
        <w:t>2</w:t>
      </w:r>
      <w:r>
        <w:fldChar w:fldCharType="end"/>
      </w:r>
      <w:bookmarkEnd w:id="4"/>
      <w:r w:rsidR="00221F77">
        <w:t>: Performance of training on user A and testing on user B.</w:t>
      </w:r>
    </w:p>
    <w:p w14:paraId="0690CBC2" w14:textId="368CDF93" w:rsidR="00B30F84" w:rsidRDefault="006D1EC4" w:rsidP="00ED4CCB">
      <w:r>
        <w:t xml:space="preserve"> </w:t>
      </w:r>
    </w:p>
    <w:p w14:paraId="74D994E0" w14:textId="00D102ED" w:rsidR="005954A0" w:rsidRDefault="00151A5A" w:rsidP="00ED4CCB">
      <w:r>
        <w:t>The “emphasis” SVM classifier was tested using th</w:t>
      </w:r>
      <w:r w:rsidR="005954A0">
        <w:t>e emphasis user B data. Results indicated a decent fitting model, and in a similar fashion to negative above</w:t>
      </w:r>
      <w:r w:rsidR="00B47407">
        <w:t>,</w:t>
      </w:r>
      <w:r w:rsidR="005954A0">
        <w:t xml:space="preserve"> the regularization parameter was adjusted and yielded a significantly better model (</w:t>
      </w:r>
      <w:r w:rsidR="005954A0">
        <w:fldChar w:fldCharType="begin"/>
      </w:r>
      <w:r w:rsidR="005954A0">
        <w:instrText xml:space="preserve"> REF _Ref70006841 </w:instrText>
      </w:r>
      <w:r w:rsidR="005954A0">
        <w:fldChar w:fldCharType="separate"/>
      </w:r>
      <w:r w:rsidR="005954A0">
        <w:t xml:space="preserve">Table </w:t>
      </w:r>
      <w:r w:rsidR="005954A0">
        <w:rPr>
          <w:noProof/>
        </w:rPr>
        <w:t>2</w:t>
      </w:r>
      <w:r w:rsidR="005954A0">
        <w:fldChar w:fldCharType="end"/>
      </w:r>
      <w:r w:rsidR="005954A0">
        <w:t xml:space="preserve">). Accuracy, precision, recall, and AUC improved significantly. </w:t>
      </w:r>
      <w:proofErr w:type="gramStart"/>
      <w:r w:rsidR="005954A0">
        <w:t>Overall</w:t>
      </w:r>
      <w:proofErr w:type="gramEnd"/>
      <w:r w:rsidR="005954A0">
        <w:t xml:space="preserve"> the SVM trained on emphasis user A and tested on user B produced a good model with a very good balance between specificity and sensitivity, which is evident in the</w:t>
      </w:r>
      <w:r w:rsidR="005F65F2">
        <w:t xml:space="preserve"> bend of the ROC curve (</w:t>
      </w:r>
      <w:r w:rsidR="005F65F2">
        <w:fldChar w:fldCharType="begin"/>
      </w:r>
      <w:r w:rsidR="005F65F2">
        <w:instrText xml:space="preserve"> REF _Ref70025355 </w:instrText>
      </w:r>
      <w:r w:rsidR="005F65F2">
        <w:fldChar w:fldCharType="separate"/>
      </w:r>
      <w:r w:rsidR="005F65F2">
        <w:t xml:space="preserve">Figure </w:t>
      </w:r>
      <w:r w:rsidR="005F65F2">
        <w:rPr>
          <w:noProof/>
        </w:rPr>
        <w:t>4</w:t>
      </w:r>
      <w:r w:rsidR="005F65F2">
        <w:fldChar w:fldCharType="end"/>
      </w:r>
      <w:r w:rsidR="005F65F2">
        <w:t>)</w:t>
      </w:r>
      <w:r w:rsidR="005954A0">
        <w:t>.</w:t>
      </w:r>
      <w:r w:rsidR="0010297F">
        <w:t xml:space="preserve"> </w:t>
      </w:r>
    </w:p>
    <w:p w14:paraId="58A5845E" w14:textId="77777777" w:rsidR="005F65F2" w:rsidRDefault="005F65F2" w:rsidP="00ED4CCB"/>
    <w:p w14:paraId="298B3FF8" w14:textId="77777777" w:rsidR="005F65F2" w:rsidRDefault="005F65F2" w:rsidP="005F65F2">
      <w:pPr>
        <w:keepNext/>
        <w:jc w:val="center"/>
      </w:pPr>
      <w:r>
        <w:rPr>
          <w:noProof/>
        </w:rPr>
        <w:lastRenderedPageBreak/>
        <w:drawing>
          <wp:inline distT="0" distB="0" distL="0" distR="0" wp14:anchorId="400CC5EE" wp14:editId="739861E2">
            <wp:extent cx="3298433" cy="2198955"/>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6168" cy="2210778"/>
                    </a:xfrm>
                    <a:prstGeom prst="rect">
                      <a:avLst/>
                    </a:prstGeom>
                  </pic:spPr>
                </pic:pic>
              </a:graphicData>
            </a:graphic>
          </wp:inline>
        </w:drawing>
      </w:r>
    </w:p>
    <w:p w14:paraId="5A20E774" w14:textId="5877FE1C" w:rsidR="005F65F2" w:rsidRDefault="005F65F2" w:rsidP="005F65F2">
      <w:pPr>
        <w:pStyle w:val="Caption"/>
        <w:jc w:val="center"/>
      </w:pPr>
      <w:bookmarkStart w:id="5" w:name="_Ref70025355"/>
      <w:r>
        <w:t xml:space="preserve">Figure </w:t>
      </w:r>
      <w:r>
        <w:fldChar w:fldCharType="begin"/>
      </w:r>
      <w:r>
        <w:instrText xml:space="preserve"> SEQ Figure \* ARABIC </w:instrText>
      </w:r>
      <w:r>
        <w:fldChar w:fldCharType="separate"/>
      </w:r>
      <w:r w:rsidR="000C5D68">
        <w:rPr>
          <w:noProof/>
        </w:rPr>
        <w:t>4</w:t>
      </w:r>
      <w:r>
        <w:fldChar w:fldCharType="end"/>
      </w:r>
      <w:bookmarkEnd w:id="5"/>
      <w:r w:rsidR="00D210EC">
        <w:t>: ROC curve of emphasis. Very good tradeoff between sensitivity and specificity of the model. Curve bends to the upper left corner.</w:t>
      </w:r>
    </w:p>
    <w:p w14:paraId="2E5C81E6" w14:textId="1300F61D" w:rsidR="00B2736B" w:rsidRDefault="00B2736B" w:rsidP="00ED4CCB"/>
    <w:p w14:paraId="6F08EEB4" w14:textId="05AB3685" w:rsidR="00B2736B" w:rsidRPr="00981B4A" w:rsidRDefault="00B2736B" w:rsidP="00ED4CCB">
      <w:pPr>
        <w:rPr>
          <w:b/>
          <w:bCs/>
          <w:sz w:val="32"/>
          <w:szCs w:val="32"/>
          <w:u w:val="single"/>
        </w:rPr>
      </w:pPr>
      <w:r w:rsidRPr="00981B4A">
        <w:rPr>
          <w:b/>
          <w:bCs/>
          <w:sz w:val="32"/>
          <w:szCs w:val="32"/>
          <w:u w:val="single"/>
        </w:rPr>
        <w:t>Task C</w:t>
      </w:r>
    </w:p>
    <w:p w14:paraId="14573C80" w14:textId="71B8A61B" w:rsidR="00B2736B" w:rsidRPr="00F40BC4" w:rsidRDefault="00B2736B" w:rsidP="00ED4CCB">
      <w:pPr>
        <w:rPr>
          <w:b/>
          <w:bCs/>
        </w:rPr>
      </w:pPr>
    </w:p>
    <w:p w14:paraId="53C94F12" w14:textId="76075C78" w:rsidR="00B2736B" w:rsidRPr="004E0688" w:rsidRDefault="00B2736B" w:rsidP="00ED4CCB">
      <w:pPr>
        <w:rPr>
          <w:b/>
          <w:bCs/>
          <w:i/>
          <w:iCs/>
        </w:rPr>
      </w:pPr>
      <w:r w:rsidRPr="004E0688">
        <w:rPr>
          <w:b/>
          <w:bCs/>
          <w:i/>
          <w:iCs/>
        </w:rPr>
        <w:t>Inverting Roles of the User</w:t>
      </w:r>
    </w:p>
    <w:p w14:paraId="13735990" w14:textId="4B3FA76D" w:rsidR="00B2736B" w:rsidRDefault="00B2736B" w:rsidP="00ED4CCB"/>
    <w:p w14:paraId="2E3A2812" w14:textId="77890A40" w:rsidR="005F65F2" w:rsidRDefault="00B2736B" w:rsidP="004F2EFA">
      <w:pPr>
        <w:rPr>
          <w:rFonts w:eastAsia="Times New Roman" w:cstheme="minorHAnsi"/>
          <w:color w:val="000000"/>
          <w:shd w:val="clear" w:color="auto" w:fill="FFFFFF"/>
        </w:rPr>
      </w:pPr>
      <w:r>
        <w:t>The same approach in task A and B were applied in task C, with only the role of the users being inverted</w:t>
      </w:r>
      <w:r w:rsidR="004F2EFA">
        <w:t xml:space="preserve"> and standardization as </w:t>
      </w:r>
      <w:r w:rsidR="004F2EFA" w:rsidRPr="005F65F2">
        <w:rPr>
          <w:rFonts w:cstheme="minorHAnsi"/>
        </w:rPr>
        <w:t>the default scaling technique</w:t>
      </w:r>
      <w:r w:rsidRPr="005F65F2">
        <w:rPr>
          <w:rFonts w:cstheme="minorHAnsi"/>
        </w:rPr>
        <w:t xml:space="preserve">. Hyperparameter tuning was performed on negative user A </w:t>
      </w:r>
      <w:r w:rsidR="004F2EFA" w:rsidRPr="005F65F2">
        <w:rPr>
          <w:rFonts w:cstheme="minorHAnsi"/>
        </w:rPr>
        <w:t xml:space="preserve">data </w:t>
      </w:r>
      <w:r w:rsidRPr="005F65F2">
        <w:rPr>
          <w:rFonts w:cstheme="minorHAnsi"/>
        </w:rPr>
        <w:t xml:space="preserve">and resulted in an SVM with a radial kernel and a regularization value of 0.1. 5-fold cross validation however </w:t>
      </w:r>
      <w:r w:rsidR="004F2EFA" w:rsidRPr="005F65F2">
        <w:rPr>
          <w:rFonts w:cstheme="minorHAnsi"/>
        </w:rPr>
        <w:t xml:space="preserve">produced an accuracy </w:t>
      </w:r>
      <w:r w:rsidR="0021711B">
        <w:rPr>
          <w:rFonts w:cstheme="minorHAnsi"/>
        </w:rPr>
        <w:t xml:space="preserve">slightly greater than task A. </w:t>
      </w:r>
      <w:r w:rsidR="005F65F2" w:rsidRPr="005F65F2">
        <w:rPr>
          <w:rFonts w:eastAsia="Times New Roman" w:cstheme="minorHAnsi"/>
          <w:color w:val="000000"/>
          <w:shd w:val="clear" w:color="auto" w:fill="FFFFFF"/>
        </w:rPr>
        <w:t xml:space="preserve">The </w:t>
      </w:r>
      <w:r w:rsidR="0021711B">
        <w:rPr>
          <w:rFonts w:eastAsia="Times New Roman" w:cstheme="minorHAnsi"/>
          <w:color w:val="000000"/>
          <w:shd w:val="clear" w:color="auto" w:fill="FFFFFF"/>
        </w:rPr>
        <w:t>change</w:t>
      </w:r>
      <w:r w:rsidR="005F65F2" w:rsidRPr="005F65F2">
        <w:rPr>
          <w:rFonts w:eastAsia="Times New Roman" w:cstheme="minorHAnsi"/>
          <w:color w:val="000000"/>
          <w:shd w:val="clear" w:color="auto" w:fill="FFFFFF"/>
        </w:rPr>
        <w:t xml:space="preserve"> in accuracy and kernel was unexpected and therefore explored by checking the distributions of the two users, however </w:t>
      </w:r>
      <w:r w:rsidR="005F65F2">
        <w:rPr>
          <w:rFonts w:eastAsia="Times New Roman" w:cstheme="minorHAnsi"/>
          <w:color w:val="000000"/>
          <w:shd w:val="clear" w:color="auto" w:fill="FFFFFF"/>
        </w:rPr>
        <w:t xml:space="preserve">no differences in distribution were identified. </w:t>
      </w:r>
    </w:p>
    <w:p w14:paraId="3D7135D6" w14:textId="644BE73E" w:rsidR="004F2EFA" w:rsidRPr="004F2EFA" w:rsidRDefault="005F65F2" w:rsidP="004F2EFA">
      <w:pPr>
        <w:rPr>
          <w:rFonts w:ascii="Times New Roman" w:eastAsia="Times New Roman" w:hAnsi="Times New Roman" w:cs="Times New Roman"/>
        </w:rPr>
      </w:pPr>
      <w:r>
        <w:rPr>
          <w:rFonts w:eastAsia="Times New Roman" w:cstheme="minorHAnsi"/>
          <w:color w:val="000000"/>
          <w:shd w:val="clear" w:color="auto" w:fill="FFFFFF"/>
        </w:rPr>
        <w:t>Reducing the regularization parameter resulted in a</w:t>
      </w:r>
      <w:r w:rsidR="0021711B">
        <w:rPr>
          <w:rFonts w:eastAsia="Times New Roman" w:cstheme="minorHAnsi"/>
          <w:color w:val="000000"/>
          <w:shd w:val="clear" w:color="auto" w:fill="FFFFFF"/>
        </w:rPr>
        <w:t xml:space="preserve"> significant </w:t>
      </w:r>
      <w:r>
        <w:rPr>
          <w:rFonts w:eastAsia="Times New Roman" w:cstheme="minorHAnsi"/>
          <w:color w:val="000000"/>
          <w:shd w:val="clear" w:color="auto" w:fill="FFFFFF"/>
        </w:rPr>
        <w:t xml:space="preserve">improvement of </w:t>
      </w:r>
      <w:r w:rsidR="0021711B">
        <w:rPr>
          <w:rFonts w:eastAsia="Times New Roman" w:cstheme="minorHAnsi"/>
          <w:color w:val="000000"/>
          <w:shd w:val="clear" w:color="auto" w:fill="FFFFFF"/>
        </w:rPr>
        <w:t>performance</w:t>
      </w:r>
      <w:r>
        <w:rPr>
          <w:rFonts w:eastAsia="Times New Roman" w:cstheme="minorHAnsi"/>
          <w:color w:val="000000"/>
          <w:shd w:val="clear" w:color="auto" w:fill="FFFFFF"/>
        </w:rPr>
        <w:t xml:space="preserve"> </w:t>
      </w:r>
      <w:r w:rsidR="0021711B">
        <w:rPr>
          <w:rFonts w:eastAsia="Times New Roman" w:cstheme="minorHAnsi"/>
          <w:color w:val="000000"/>
          <w:shd w:val="clear" w:color="auto" w:fill="FFFFFF"/>
        </w:rPr>
        <w:t>greater</w:t>
      </w:r>
      <w:r>
        <w:rPr>
          <w:rFonts w:eastAsia="Times New Roman" w:cstheme="minorHAnsi"/>
          <w:color w:val="000000"/>
          <w:shd w:val="clear" w:color="auto" w:fill="FFFFFF"/>
        </w:rPr>
        <w:t xml:space="preserve"> t</w:t>
      </w:r>
      <w:r w:rsidR="0021711B">
        <w:rPr>
          <w:rFonts w:eastAsia="Times New Roman" w:cstheme="minorHAnsi"/>
          <w:color w:val="000000"/>
          <w:shd w:val="clear" w:color="auto" w:fill="FFFFFF"/>
        </w:rPr>
        <w:t xml:space="preserve">han that observed in </w:t>
      </w:r>
      <w:r>
        <w:rPr>
          <w:rFonts w:eastAsia="Times New Roman" w:cstheme="minorHAnsi"/>
          <w:color w:val="000000"/>
          <w:shd w:val="clear" w:color="auto" w:fill="FFFFFF"/>
        </w:rPr>
        <w:t xml:space="preserve">task A, although model performance remained </w:t>
      </w:r>
      <w:r w:rsidR="0021711B">
        <w:rPr>
          <w:rFonts w:eastAsia="Times New Roman" w:cstheme="minorHAnsi"/>
          <w:color w:val="000000"/>
          <w:shd w:val="clear" w:color="auto" w:fill="FFFFFF"/>
        </w:rPr>
        <w:t>mediocre (</w:t>
      </w:r>
      <w:r w:rsidR="0021711B">
        <w:rPr>
          <w:rFonts w:eastAsia="Times New Roman" w:cstheme="minorHAnsi"/>
          <w:color w:val="000000"/>
          <w:shd w:val="clear" w:color="auto" w:fill="FFFFFF"/>
        </w:rPr>
        <w:fldChar w:fldCharType="begin"/>
      </w:r>
      <w:r w:rsidR="0021711B">
        <w:rPr>
          <w:rFonts w:eastAsia="Times New Roman" w:cstheme="minorHAnsi"/>
          <w:color w:val="000000"/>
          <w:shd w:val="clear" w:color="auto" w:fill="FFFFFF"/>
        </w:rPr>
        <w:instrText xml:space="preserve"> REF _Ref70025710 </w:instrText>
      </w:r>
      <w:r w:rsidR="0021711B">
        <w:rPr>
          <w:rFonts w:eastAsia="Times New Roman" w:cstheme="minorHAnsi"/>
          <w:color w:val="000000"/>
          <w:shd w:val="clear" w:color="auto" w:fill="FFFFFF"/>
        </w:rPr>
        <w:fldChar w:fldCharType="separate"/>
      </w:r>
      <w:r w:rsidR="0021711B">
        <w:t xml:space="preserve">Table </w:t>
      </w:r>
      <w:r w:rsidR="0021711B">
        <w:rPr>
          <w:noProof/>
        </w:rPr>
        <w:t>3</w:t>
      </w:r>
      <w:r w:rsidR="0021711B">
        <w:rPr>
          <w:rFonts w:eastAsia="Times New Roman" w:cstheme="minorHAnsi"/>
          <w:color w:val="000000"/>
          <w:shd w:val="clear" w:color="auto" w:fill="FFFFFF"/>
        </w:rPr>
        <w:fldChar w:fldCharType="end"/>
      </w:r>
      <w:r w:rsidR="0021711B">
        <w:rPr>
          <w:rFonts w:eastAsia="Times New Roman" w:cstheme="minorHAnsi"/>
          <w:color w:val="000000"/>
          <w:shd w:val="clear" w:color="auto" w:fill="FFFFFF"/>
        </w:rPr>
        <w:t xml:space="preserve">). Model accuracy, precision, and recall were mediocre whilst the ROC curve indicates a model that is able to distinguish between classes well.  </w:t>
      </w:r>
    </w:p>
    <w:p w14:paraId="6406F0B0" w14:textId="3B2B2D8E" w:rsidR="00B2736B" w:rsidRDefault="00B2736B" w:rsidP="00ED4CCB"/>
    <w:p w14:paraId="6E7043DC" w14:textId="77777777" w:rsidR="0021711B" w:rsidRDefault="0021711B" w:rsidP="0021711B">
      <w:pPr>
        <w:keepNext/>
        <w:jc w:val="center"/>
      </w:pPr>
      <w:r>
        <w:rPr>
          <w:noProof/>
        </w:rPr>
        <w:drawing>
          <wp:inline distT="0" distB="0" distL="0" distR="0" wp14:anchorId="4CCB059F" wp14:editId="6CFA2EE9">
            <wp:extent cx="3401670" cy="2248562"/>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2276" cy="2255573"/>
                    </a:xfrm>
                    <a:prstGeom prst="rect">
                      <a:avLst/>
                    </a:prstGeom>
                  </pic:spPr>
                </pic:pic>
              </a:graphicData>
            </a:graphic>
          </wp:inline>
        </w:drawing>
      </w:r>
    </w:p>
    <w:p w14:paraId="2E378859" w14:textId="3062A7C9" w:rsidR="005954A0" w:rsidRDefault="0021711B" w:rsidP="0021711B">
      <w:pPr>
        <w:pStyle w:val="Caption"/>
        <w:jc w:val="center"/>
      </w:pPr>
      <w:r>
        <w:t xml:space="preserve">Figure </w:t>
      </w:r>
      <w:r>
        <w:fldChar w:fldCharType="begin"/>
      </w:r>
      <w:r>
        <w:instrText xml:space="preserve"> SEQ Figure \* ARABIC </w:instrText>
      </w:r>
      <w:r>
        <w:fldChar w:fldCharType="separate"/>
      </w:r>
      <w:r w:rsidR="000C5D68">
        <w:rPr>
          <w:noProof/>
        </w:rPr>
        <w:t>5</w:t>
      </w:r>
      <w:r>
        <w:fldChar w:fldCharType="end"/>
      </w:r>
      <w:r w:rsidR="00BF1957">
        <w:t>: ROC curve of negative using reversed roles. ROC curve i</w:t>
      </w:r>
      <w:r w:rsidR="00D210EC">
        <w:t>ndicates a decent model, slight curve to upper left.</w:t>
      </w:r>
    </w:p>
    <w:p w14:paraId="177C72C0" w14:textId="77777777" w:rsidR="0021711B" w:rsidRDefault="0021711B" w:rsidP="0021711B">
      <w:pPr>
        <w:jc w:val="center"/>
      </w:pPr>
    </w:p>
    <w:p w14:paraId="2B3A5EAC" w14:textId="77777777" w:rsidR="0021711B" w:rsidRDefault="0021711B" w:rsidP="0021711B">
      <w:pPr>
        <w:jc w:val="center"/>
      </w:pPr>
    </w:p>
    <w:p w14:paraId="46977459" w14:textId="77777777" w:rsidR="005F65F2" w:rsidRPr="00ED4CCB" w:rsidRDefault="005954A0" w:rsidP="00ED4CCB">
      <w:r>
        <w:t xml:space="preserve"> </w:t>
      </w:r>
    </w:p>
    <w:tbl>
      <w:tblPr>
        <w:tblStyle w:val="TableGrid"/>
        <w:tblW w:w="0" w:type="auto"/>
        <w:tblLook w:val="04A0" w:firstRow="1" w:lastRow="0" w:firstColumn="1" w:lastColumn="0" w:noHBand="0" w:noVBand="1"/>
      </w:tblPr>
      <w:tblGrid>
        <w:gridCol w:w="2298"/>
        <w:gridCol w:w="1733"/>
        <w:gridCol w:w="1743"/>
        <w:gridCol w:w="1742"/>
        <w:gridCol w:w="1743"/>
      </w:tblGrid>
      <w:tr w:rsidR="005F65F2" w14:paraId="01B08BA8" w14:textId="77777777" w:rsidTr="002E0BFF">
        <w:trPr>
          <w:gridBefore w:val="1"/>
          <w:wBefore w:w="2298" w:type="dxa"/>
          <w:trHeight w:val="275"/>
        </w:trPr>
        <w:tc>
          <w:tcPr>
            <w:tcW w:w="3476" w:type="dxa"/>
            <w:gridSpan w:val="2"/>
          </w:tcPr>
          <w:p w14:paraId="3B574FE7" w14:textId="77777777" w:rsidR="005F65F2" w:rsidRPr="005B6886" w:rsidRDefault="005F65F2" w:rsidP="002E0BFF">
            <w:pPr>
              <w:jc w:val="center"/>
              <w:rPr>
                <w:b/>
                <w:bCs/>
              </w:rPr>
            </w:pPr>
            <w:r w:rsidRPr="005B6886">
              <w:rPr>
                <w:b/>
                <w:bCs/>
              </w:rPr>
              <w:t>Negative</w:t>
            </w:r>
          </w:p>
        </w:tc>
        <w:tc>
          <w:tcPr>
            <w:tcW w:w="3485" w:type="dxa"/>
            <w:gridSpan w:val="2"/>
          </w:tcPr>
          <w:p w14:paraId="1FA11508" w14:textId="77777777" w:rsidR="005F65F2" w:rsidRPr="005B6886" w:rsidRDefault="005F65F2" w:rsidP="002E0BFF">
            <w:pPr>
              <w:jc w:val="center"/>
              <w:rPr>
                <w:b/>
                <w:bCs/>
              </w:rPr>
            </w:pPr>
            <w:r w:rsidRPr="005B6886">
              <w:rPr>
                <w:b/>
                <w:bCs/>
              </w:rPr>
              <w:t>Emphasis</w:t>
            </w:r>
          </w:p>
        </w:tc>
      </w:tr>
      <w:tr w:rsidR="005F65F2" w14:paraId="7FAF91F6" w14:textId="77777777" w:rsidTr="002E0BFF">
        <w:trPr>
          <w:trHeight w:val="854"/>
        </w:trPr>
        <w:tc>
          <w:tcPr>
            <w:tcW w:w="2298" w:type="dxa"/>
          </w:tcPr>
          <w:p w14:paraId="6CEA64E6" w14:textId="77777777" w:rsidR="005F65F2" w:rsidRPr="005B6886" w:rsidRDefault="005F65F2" w:rsidP="002E0BFF">
            <w:pPr>
              <w:rPr>
                <w:b/>
                <w:bCs/>
              </w:rPr>
            </w:pPr>
            <w:r w:rsidRPr="005B6886">
              <w:rPr>
                <w:b/>
                <w:bCs/>
              </w:rPr>
              <w:t>Performance Parameters</w:t>
            </w:r>
          </w:p>
        </w:tc>
        <w:tc>
          <w:tcPr>
            <w:tcW w:w="1733" w:type="dxa"/>
          </w:tcPr>
          <w:p w14:paraId="772DC696" w14:textId="77777777" w:rsidR="005F65F2" w:rsidRPr="005B6886" w:rsidRDefault="005F65F2" w:rsidP="002E0BFF">
            <w:pPr>
              <w:rPr>
                <w:b/>
                <w:bCs/>
              </w:rPr>
            </w:pPr>
            <w:r w:rsidRPr="005B6886">
              <w:rPr>
                <w:b/>
                <w:bCs/>
              </w:rPr>
              <w:t xml:space="preserve">Before </w:t>
            </w:r>
            <w:r>
              <w:rPr>
                <w:b/>
                <w:bCs/>
              </w:rPr>
              <w:t>adjusting</w:t>
            </w:r>
            <w:r w:rsidRPr="005B6886">
              <w:rPr>
                <w:b/>
                <w:bCs/>
              </w:rPr>
              <w:t xml:space="preserve"> C</w:t>
            </w:r>
          </w:p>
        </w:tc>
        <w:tc>
          <w:tcPr>
            <w:tcW w:w="1743" w:type="dxa"/>
          </w:tcPr>
          <w:p w14:paraId="32286327" w14:textId="77777777" w:rsidR="005F65F2" w:rsidRPr="005B6886" w:rsidRDefault="005F65F2" w:rsidP="002E0BFF">
            <w:pPr>
              <w:rPr>
                <w:b/>
                <w:bCs/>
              </w:rPr>
            </w:pPr>
            <w:r w:rsidRPr="005B6886">
              <w:rPr>
                <w:b/>
                <w:bCs/>
              </w:rPr>
              <w:t xml:space="preserve">After </w:t>
            </w:r>
            <w:r>
              <w:rPr>
                <w:b/>
                <w:bCs/>
              </w:rPr>
              <w:t>adjusting</w:t>
            </w:r>
            <w:r w:rsidRPr="005B6886">
              <w:rPr>
                <w:b/>
                <w:bCs/>
              </w:rPr>
              <w:t xml:space="preserve"> C</w:t>
            </w:r>
          </w:p>
        </w:tc>
        <w:tc>
          <w:tcPr>
            <w:tcW w:w="1742" w:type="dxa"/>
          </w:tcPr>
          <w:p w14:paraId="52708FFB" w14:textId="77777777" w:rsidR="005F65F2" w:rsidRPr="005B6886" w:rsidRDefault="005F65F2" w:rsidP="002E0BFF">
            <w:pPr>
              <w:rPr>
                <w:b/>
                <w:bCs/>
              </w:rPr>
            </w:pPr>
            <w:r w:rsidRPr="005B6886">
              <w:rPr>
                <w:b/>
                <w:bCs/>
              </w:rPr>
              <w:t xml:space="preserve">Before </w:t>
            </w:r>
            <w:r>
              <w:rPr>
                <w:b/>
                <w:bCs/>
              </w:rPr>
              <w:t>adjusting</w:t>
            </w:r>
            <w:r w:rsidRPr="005B6886">
              <w:rPr>
                <w:b/>
                <w:bCs/>
              </w:rPr>
              <w:t xml:space="preserve"> C</w:t>
            </w:r>
          </w:p>
        </w:tc>
        <w:tc>
          <w:tcPr>
            <w:tcW w:w="1743" w:type="dxa"/>
          </w:tcPr>
          <w:p w14:paraId="43506E98" w14:textId="77777777" w:rsidR="005F65F2" w:rsidRPr="005B6886" w:rsidRDefault="005F65F2" w:rsidP="002E0BFF">
            <w:pPr>
              <w:rPr>
                <w:b/>
                <w:bCs/>
              </w:rPr>
            </w:pPr>
            <w:r w:rsidRPr="005B6886">
              <w:rPr>
                <w:b/>
                <w:bCs/>
              </w:rPr>
              <w:t xml:space="preserve">After </w:t>
            </w:r>
            <w:r>
              <w:rPr>
                <w:b/>
                <w:bCs/>
              </w:rPr>
              <w:t>adjusting</w:t>
            </w:r>
            <w:r w:rsidRPr="005B6886">
              <w:rPr>
                <w:b/>
                <w:bCs/>
              </w:rPr>
              <w:t xml:space="preserve"> C</w:t>
            </w:r>
          </w:p>
        </w:tc>
      </w:tr>
      <w:tr w:rsidR="005F65F2" w14:paraId="75CB70E0" w14:textId="77777777" w:rsidTr="002E0BFF">
        <w:trPr>
          <w:trHeight w:val="288"/>
        </w:trPr>
        <w:tc>
          <w:tcPr>
            <w:tcW w:w="2298" w:type="dxa"/>
          </w:tcPr>
          <w:p w14:paraId="0D7F74EB" w14:textId="77777777" w:rsidR="005F65F2" w:rsidRPr="005B6886" w:rsidRDefault="005F65F2" w:rsidP="002E0BFF">
            <w:pPr>
              <w:rPr>
                <w:sz w:val="16"/>
                <w:szCs w:val="16"/>
              </w:rPr>
            </w:pPr>
            <w:r w:rsidRPr="005B6886">
              <w:rPr>
                <w:sz w:val="16"/>
                <w:szCs w:val="16"/>
              </w:rPr>
              <w:t>Accuracy</w:t>
            </w:r>
          </w:p>
        </w:tc>
        <w:tc>
          <w:tcPr>
            <w:tcW w:w="1733" w:type="dxa"/>
          </w:tcPr>
          <w:p w14:paraId="6DB51A3C" w14:textId="3093DFA2" w:rsidR="005F65F2" w:rsidRPr="005B6886" w:rsidRDefault="0021711B" w:rsidP="002E0BFF">
            <w:pPr>
              <w:rPr>
                <w:sz w:val="16"/>
                <w:szCs w:val="16"/>
              </w:rPr>
            </w:pPr>
            <w:r>
              <w:rPr>
                <w:sz w:val="16"/>
                <w:szCs w:val="16"/>
              </w:rPr>
              <w:t>60.7 %</w:t>
            </w:r>
          </w:p>
        </w:tc>
        <w:tc>
          <w:tcPr>
            <w:tcW w:w="1743" w:type="dxa"/>
          </w:tcPr>
          <w:p w14:paraId="57BC58D8" w14:textId="113E856E" w:rsidR="005F65F2" w:rsidRPr="005B6886" w:rsidRDefault="0021711B" w:rsidP="002E0BFF">
            <w:pPr>
              <w:rPr>
                <w:sz w:val="16"/>
                <w:szCs w:val="16"/>
              </w:rPr>
            </w:pPr>
            <w:r>
              <w:rPr>
                <w:sz w:val="16"/>
                <w:szCs w:val="16"/>
              </w:rPr>
              <w:t>72.2</w:t>
            </w:r>
            <w:r w:rsidR="005F65F2" w:rsidRPr="005B6886">
              <w:rPr>
                <w:sz w:val="16"/>
                <w:szCs w:val="16"/>
              </w:rPr>
              <w:t xml:space="preserve"> % </w:t>
            </w:r>
          </w:p>
        </w:tc>
        <w:tc>
          <w:tcPr>
            <w:tcW w:w="1742" w:type="dxa"/>
          </w:tcPr>
          <w:p w14:paraId="6FA949C8" w14:textId="63C8C5AB" w:rsidR="005F65F2" w:rsidRPr="005B6886" w:rsidRDefault="0021711B" w:rsidP="002E0BFF">
            <w:pPr>
              <w:rPr>
                <w:sz w:val="16"/>
                <w:szCs w:val="16"/>
              </w:rPr>
            </w:pPr>
            <w:r>
              <w:rPr>
                <w:sz w:val="16"/>
                <w:szCs w:val="16"/>
              </w:rPr>
              <w:t>84</w:t>
            </w:r>
            <w:r w:rsidR="005F65F2" w:rsidRPr="005B6886">
              <w:rPr>
                <w:sz w:val="16"/>
                <w:szCs w:val="16"/>
              </w:rPr>
              <w:t>.</w:t>
            </w:r>
            <w:r>
              <w:rPr>
                <w:sz w:val="16"/>
                <w:szCs w:val="16"/>
              </w:rPr>
              <w:t>6</w:t>
            </w:r>
            <w:r w:rsidR="005F65F2" w:rsidRPr="005B6886">
              <w:rPr>
                <w:sz w:val="16"/>
                <w:szCs w:val="16"/>
              </w:rPr>
              <w:t xml:space="preserve"> %</w:t>
            </w:r>
          </w:p>
        </w:tc>
        <w:tc>
          <w:tcPr>
            <w:tcW w:w="1743" w:type="dxa"/>
          </w:tcPr>
          <w:p w14:paraId="4C806C66" w14:textId="5B39A2FD" w:rsidR="005F65F2" w:rsidRPr="005B6886" w:rsidRDefault="005F65F2" w:rsidP="002E0BFF">
            <w:pPr>
              <w:rPr>
                <w:sz w:val="16"/>
                <w:szCs w:val="16"/>
              </w:rPr>
            </w:pPr>
            <w:r w:rsidRPr="005B6886">
              <w:rPr>
                <w:sz w:val="16"/>
                <w:szCs w:val="16"/>
              </w:rPr>
              <w:t>8</w:t>
            </w:r>
            <w:r w:rsidR="0021711B">
              <w:rPr>
                <w:sz w:val="16"/>
                <w:szCs w:val="16"/>
              </w:rPr>
              <w:t>5</w:t>
            </w:r>
            <w:r w:rsidRPr="005B6886">
              <w:rPr>
                <w:sz w:val="16"/>
                <w:szCs w:val="16"/>
              </w:rPr>
              <w:t>.</w:t>
            </w:r>
            <w:r w:rsidR="0021711B">
              <w:rPr>
                <w:sz w:val="16"/>
                <w:szCs w:val="16"/>
              </w:rPr>
              <w:t>2</w:t>
            </w:r>
            <w:r w:rsidRPr="005B6886">
              <w:rPr>
                <w:sz w:val="16"/>
                <w:szCs w:val="16"/>
              </w:rPr>
              <w:t xml:space="preserve"> %</w:t>
            </w:r>
          </w:p>
        </w:tc>
      </w:tr>
      <w:tr w:rsidR="005F65F2" w14:paraId="2378306B" w14:textId="77777777" w:rsidTr="002E0BFF">
        <w:trPr>
          <w:trHeight w:val="275"/>
        </w:trPr>
        <w:tc>
          <w:tcPr>
            <w:tcW w:w="2298" w:type="dxa"/>
          </w:tcPr>
          <w:p w14:paraId="18B629D4" w14:textId="77777777" w:rsidR="005F65F2" w:rsidRPr="005B6886" w:rsidRDefault="005F65F2" w:rsidP="002E0BFF">
            <w:pPr>
              <w:rPr>
                <w:sz w:val="16"/>
                <w:szCs w:val="16"/>
              </w:rPr>
            </w:pPr>
            <w:r w:rsidRPr="005B6886">
              <w:rPr>
                <w:sz w:val="16"/>
                <w:szCs w:val="16"/>
              </w:rPr>
              <w:t>Precision</w:t>
            </w:r>
          </w:p>
        </w:tc>
        <w:tc>
          <w:tcPr>
            <w:tcW w:w="1733" w:type="dxa"/>
          </w:tcPr>
          <w:p w14:paraId="1F6F6596" w14:textId="6BFD113B" w:rsidR="005F65F2" w:rsidRPr="005B6886" w:rsidRDefault="0021711B" w:rsidP="002E0BFF">
            <w:pPr>
              <w:rPr>
                <w:sz w:val="16"/>
                <w:szCs w:val="16"/>
              </w:rPr>
            </w:pPr>
            <w:r>
              <w:rPr>
                <w:sz w:val="16"/>
                <w:szCs w:val="16"/>
              </w:rPr>
              <w:t xml:space="preserve">61.2 </w:t>
            </w:r>
            <w:r w:rsidR="005F65F2" w:rsidRPr="005B6886">
              <w:rPr>
                <w:sz w:val="16"/>
                <w:szCs w:val="16"/>
              </w:rPr>
              <w:t xml:space="preserve">% </w:t>
            </w:r>
          </w:p>
        </w:tc>
        <w:tc>
          <w:tcPr>
            <w:tcW w:w="1743" w:type="dxa"/>
          </w:tcPr>
          <w:p w14:paraId="0F98EE7B" w14:textId="33D57EAE" w:rsidR="005F65F2" w:rsidRPr="005B6886" w:rsidRDefault="0021711B" w:rsidP="002E0BFF">
            <w:pPr>
              <w:rPr>
                <w:sz w:val="16"/>
                <w:szCs w:val="16"/>
              </w:rPr>
            </w:pPr>
            <w:r>
              <w:rPr>
                <w:sz w:val="16"/>
                <w:szCs w:val="16"/>
              </w:rPr>
              <w:t>74.9</w:t>
            </w:r>
            <w:r w:rsidR="005F65F2" w:rsidRPr="005B6886">
              <w:rPr>
                <w:sz w:val="16"/>
                <w:szCs w:val="16"/>
              </w:rPr>
              <w:t xml:space="preserve"> %</w:t>
            </w:r>
          </w:p>
        </w:tc>
        <w:tc>
          <w:tcPr>
            <w:tcW w:w="1742" w:type="dxa"/>
          </w:tcPr>
          <w:p w14:paraId="7901A6FE" w14:textId="724767E3" w:rsidR="005F65F2" w:rsidRPr="005B6886" w:rsidRDefault="0021711B" w:rsidP="002E0BFF">
            <w:pPr>
              <w:rPr>
                <w:sz w:val="16"/>
                <w:szCs w:val="16"/>
              </w:rPr>
            </w:pPr>
            <w:r>
              <w:rPr>
                <w:sz w:val="16"/>
                <w:szCs w:val="16"/>
              </w:rPr>
              <w:t>73</w:t>
            </w:r>
            <w:r w:rsidR="005F65F2" w:rsidRPr="005B6886">
              <w:rPr>
                <w:sz w:val="16"/>
                <w:szCs w:val="16"/>
              </w:rPr>
              <w:t>.</w:t>
            </w:r>
            <w:r>
              <w:rPr>
                <w:sz w:val="16"/>
                <w:szCs w:val="16"/>
              </w:rPr>
              <w:t>8</w:t>
            </w:r>
            <w:r w:rsidR="005F65F2" w:rsidRPr="005B6886">
              <w:rPr>
                <w:sz w:val="16"/>
                <w:szCs w:val="16"/>
              </w:rPr>
              <w:t xml:space="preserve"> %</w:t>
            </w:r>
          </w:p>
        </w:tc>
        <w:tc>
          <w:tcPr>
            <w:tcW w:w="1743" w:type="dxa"/>
          </w:tcPr>
          <w:p w14:paraId="4F7054F6" w14:textId="465D374D" w:rsidR="005F65F2" w:rsidRPr="005B6886" w:rsidRDefault="005F65F2" w:rsidP="002E0BFF">
            <w:pPr>
              <w:rPr>
                <w:sz w:val="16"/>
                <w:szCs w:val="16"/>
              </w:rPr>
            </w:pPr>
            <w:r w:rsidRPr="005B6886">
              <w:rPr>
                <w:sz w:val="16"/>
                <w:szCs w:val="16"/>
              </w:rPr>
              <w:t>7</w:t>
            </w:r>
            <w:r w:rsidR="0021711B">
              <w:rPr>
                <w:sz w:val="16"/>
                <w:szCs w:val="16"/>
              </w:rPr>
              <w:t>7</w:t>
            </w:r>
            <w:r w:rsidRPr="005B6886">
              <w:rPr>
                <w:sz w:val="16"/>
                <w:szCs w:val="16"/>
              </w:rPr>
              <w:t>.</w:t>
            </w:r>
            <w:r w:rsidR="0021711B">
              <w:rPr>
                <w:sz w:val="16"/>
                <w:szCs w:val="16"/>
              </w:rPr>
              <w:t>6</w:t>
            </w:r>
            <w:r w:rsidRPr="005B6886">
              <w:rPr>
                <w:sz w:val="16"/>
                <w:szCs w:val="16"/>
              </w:rPr>
              <w:t xml:space="preserve"> %</w:t>
            </w:r>
          </w:p>
        </w:tc>
      </w:tr>
      <w:tr w:rsidR="005F65F2" w14:paraId="1588CA2F" w14:textId="77777777" w:rsidTr="002E0BFF">
        <w:trPr>
          <w:trHeight w:val="288"/>
        </w:trPr>
        <w:tc>
          <w:tcPr>
            <w:tcW w:w="2298" w:type="dxa"/>
          </w:tcPr>
          <w:p w14:paraId="54E6448C" w14:textId="77777777" w:rsidR="005F65F2" w:rsidRPr="005B6886" w:rsidRDefault="005F65F2" w:rsidP="002E0BFF">
            <w:pPr>
              <w:rPr>
                <w:sz w:val="16"/>
                <w:szCs w:val="16"/>
              </w:rPr>
            </w:pPr>
            <w:r w:rsidRPr="005B6886">
              <w:rPr>
                <w:sz w:val="16"/>
                <w:szCs w:val="16"/>
              </w:rPr>
              <w:t>Recall</w:t>
            </w:r>
          </w:p>
        </w:tc>
        <w:tc>
          <w:tcPr>
            <w:tcW w:w="1733" w:type="dxa"/>
          </w:tcPr>
          <w:p w14:paraId="20E09A3C" w14:textId="4095733A" w:rsidR="005F65F2" w:rsidRPr="005B6886" w:rsidRDefault="0021711B" w:rsidP="002E0BFF">
            <w:pPr>
              <w:rPr>
                <w:sz w:val="16"/>
                <w:szCs w:val="16"/>
              </w:rPr>
            </w:pPr>
            <w:r>
              <w:rPr>
                <w:sz w:val="16"/>
                <w:szCs w:val="16"/>
              </w:rPr>
              <w:t>43</w:t>
            </w:r>
            <w:r w:rsidR="005F65F2" w:rsidRPr="005B6886">
              <w:rPr>
                <w:sz w:val="16"/>
                <w:szCs w:val="16"/>
              </w:rPr>
              <w:t>.</w:t>
            </w:r>
            <w:r>
              <w:rPr>
                <w:sz w:val="16"/>
                <w:szCs w:val="16"/>
              </w:rPr>
              <w:t>1</w:t>
            </w:r>
            <w:r w:rsidR="005F65F2" w:rsidRPr="005B6886">
              <w:rPr>
                <w:sz w:val="16"/>
                <w:szCs w:val="16"/>
              </w:rPr>
              <w:t xml:space="preserve"> %</w:t>
            </w:r>
          </w:p>
        </w:tc>
        <w:tc>
          <w:tcPr>
            <w:tcW w:w="1743" w:type="dxa"/>
          </w:tcPr>
          <w:p w14:paraId="6389AE6F" w14:textId="7D192E03" w:rsidR="005F65F2" w:rsidRPr="005B6886" w:rsidRDefault="0021711B" w:rsidP="002E0BFF">
            <w:pPr>
              <w:rPr>
                <w:sz w:val="16"/>
                <w:szCs w:val="16"/>
              </w:rPr>
            </w:pPr>
            <w:r>
              <w:rPr>
                <w:sz w:val="16"/>
                <w:szCs w:val="16"/>
              </w:rPr>
              <w:t>61.2</w:t>
            </w:r>
            <w:r w:rsidR="005F65F2" w:rsidRPr="005B6886">
              <w:rPr>
                <w:sz w:val="16"/>
                <w:szCs w:val="16"/>
              </w:rPr>
              <w:t xml:space="preserve"> %</w:t>
            </w:r>
          </w:p>
        </w:tc>
        <w:tc>
          <w:tcPr>
            <w:tcW w:w="1742" w:type="dxa"/>
          </w:tcPr>
          <w:p w14:paraId="33F5D2D5" w14:textId="6818CAF6" w:rsidR="005F65F2" w:rsidRPr="005B6886" w:rsidRDefault="0021711B" w:rsidP="002E0BFF">
            <w:pPr>
              <w:rPr>
                <w:sz w:val="16"/>
                <w:szCs w:val="16"/>
              </w:rPr>
            </w:pPr>
            <w:r>
              <w:rPr>
                <w:sz w:val="16"/>
                <w:szCs w:val="16"/>
              </w:rPr>
              <w:t>53.6</w:t>
            </w:r>
            <w:r w:rsidR="005F65F2" w:rsidRPr="005B6886">
              <w:rPr>
                <w:sz w:val="16"/>
                <w:szCs w:val="16"/>
              </w:rPr>
              <w:t xml:space="preserve"> %</w:t>
            </w:r>
          </w:p>
        </w:tc>
        <w:tc>
          <w:tcPr>
            <w:tcW w:w="1743" w:type="dxa"/>
          </w:tcPr>
          <w:p w14:paraId="78A60E8A" w14:textId="4555C205" w:rsidR="005F65F2" w:rsidRPr="005B6886" w:rsidRDefault="00480D03" w:rsidP="002E0BFF">
            <w:pPr>
              <w:rPr>
                <w:sz w:val="16"/>
                <w:szCs w:val="16"/>
              </w:rPr>
            </w:pPr>
            <w:r>
              <w:rPr>
                <w:sz w:val="16"/>
                <w:szCs w:val="16"/>
              </w:rPr>
              <w:t>52.4</w:t>
            </w:r>
            <w:r w:rsidR="005F65F2" w:rsidRPr="005B6886">
              <w:rPr>
                <w:sz w:val="16"/>
                <w:szCs w:val="16"/>
              </w:rPr>
              <w:t xml:space="preserve"> %</w:t>
            </w:r>
          </w:p>
        </w:tc>
      </w:tr>
      <w:tr w:rsidR="005F65F2" w14:paraId="25614D7E" w14:textId="77777777" w:rsidTr="002E0BFF">
        <w:trPr>
          <w:trHeight w:val="288"/>
        </w:trPr>
        <w:tc>
          <w:tcPr>
            <w:tcW w:w="2298" w:type="dxa"/>
          </w:tcPr>
          <w:p w14:paraId="3BC11EE7" w14:textId="77777777" w:rsidR="005F65F2" w:rsidRPr="005B6886" w:rsidRDefault="005F65F2" w:rsidP="002E0BFF">
            <w:pPr>
              <w:rPr>
                <w:sz w:val="16"/>
                <w:szCs w:val="16"/>
              </w:rPr>
            </w:pPr>
            <w:r>
              <w:rPr>
                <w:sz w:val="16"/>
                <w:szCs w:val="16"/>
              </w:rPr>
              <w:t>AUC</w:t>
            </w:r>
          </w:p>
        </w:tc>
        <w:tc>
          <w:tcPr>
            <w:tcW w:w="1733" w:type="dxa"/>
          </w:tcPr>
          <w:p w14:paraId="7ACB55BD" w14:textId="67EF6E50" w:rsidR="005F65F2" w:rsidRPr="005B6886" w:rsidRDefault="005F65F2" w:rsidP="002E0BFF">
            <w:pPr>
              <w:rPr>
                <w:sz w:val="16"/>
                <w:szCs w:val="16"/>
              </w:rPr>
            </w:pPr>
            <w:r>
              <w:rPr>
                <w:sz w:val="16"/>
                <w:szCs w:val="16"/>
              </w:rPr>
              <w:t>0.</w:t>
            </w:r>
            <w:r w:rsidR="0021711B">
              <w:rPr>
                <w:sz w:val="16"/>
                <w:szCs w:val="16"/>
              </w:rPr>
              <w:t>68</w:t>
            </w:r>
          </w:p>
        </w:tc>
        <w:tc>
          <w:tcPr>
            <w:tcW w:w="1743" w:type="dxa"/>
          </w:tcPr>
          <w:p w14:paraId="65A51AFC" w14:textId="74F8566C" w:rsidR="005F65F2" w:rsidRPr="005B6886" w:rsidRDefault="005F65F2" w:rsidP="002E0BFF">
            <w:pPr>
              <w:rPr>
                <w:sz w:val="16"/>
                <w:szCs w:val="16"/>
              </w:rPr>
            </w:pPr>
            <w:r>
              <w:rPr>
                <w:sz w:val="16"/>
                <w:szCs w:val="16"/>
              </w:rPr>
              <w:t>0.</w:t>
            </w:r>
            <w:r w:rsidR="0021711B">
              <w:rPr>
                <w:sz w:val="16"/>
                <w:szCs w:val="16"/>
              </w:rPr>
              <w:t>81</w:t>
            </w:r>
          </w:p>
        </w:tc>
        <w:tc>
          <w:tcPr>
            <w:tcW w:w="1742" w:type="dxa"/>
          </w:tcPr>
          <w:p w14:paraId="0A0921F9" w14:textId="61558079" w:rsidR="005F65F2" w:rsidRPr="005B6886" w:rsidRDefault="005F65F2" w:rsidP="002E0BFF">
            <w:pPr>
              <w:rPr>
                <w:sz w:val="16"/>
                <w:szCs w:val="16"/>
              </w:rPr>
            </w:pPr>
            <w:r>
              <w:rPr>
                <w:sz w:val="16"/>
                <w:szCs w:val="16"/>
              </w:rPr>
              <w:t>0.</w:t>
            </w:r>
            <w:r w:rsidR="0021711B">
              <w:rPr>
                <w:sz w:val="16"/>
                <w:szCs w:val="16"/>
              </w:rPr>
              <w:t>66</w:t>
            </w:r>
          </w:p>
        </w:tc>
        <w:tc>
          <w:tcPr>
            <w:tcW w:w="1743" w:type="dxa"/>
          </w:tcPr>
          <w:p w14:paraId="1B68FA91" w14:textId="715EDD3E" w:rsidR="005F65F2" w:rsidRPr="005B6886" w:rsidRDefault="005F65F2" w:rsidP="002E0BFF">
            <w:pPr>
              <w:rPr>
                <w:sz w:val="16"/>
                <w:szCs w:val="16"/>
              </w:rPr>
            </w:pPr>
            <w:r>
              <w:rPr>
                <w:sz w:val="16"/>
                <w:szCs w:val="16"/>
              </w:rPr>
              <w:t>0.8</w:t>
            </w:r>
            <w:r w:rsidR="00480D03">
              <w:rPr>
                <w:sz w:val="16"/>
                <w:szCs w:val="16"/>
              </w:rPr>
              <w:t>5</w:t>
            </w:r>
          </w:p>
        </w:tc>
      </w:tr>
    </w:tbl>
    <w:p w14:paraId="7804B6EC" w14:textId="71CDD369" w:rsidR="00D51289" w:rsidRDefault="0021711B" w:rsidP="0021711B">
      <w:pPr>
        <w:pStyle w:val="Caption"/>
      </w:pPr>
      <w:bookmarkStart w:id="6" w:name="_Ref70025710"/>
      <w:r>
        <w:t xml:space="preserve">Table </w:t>
      </w:r>
      <w:r>
        <w:fldChar w:fldCharType="begin"/>
      </w:r>
      <w:r>
        <w:instrText xml:space="preserve"> SEQ Table \* ARABIC </w:instrText>
      </w:r>
      <w:r>
        <w:fldChar w:fldCharType="separate"/>
      </w:r>
      <w:r w:rsidR="00915B57">
        <w:rPr>
          <w:noProof/>
        </w:rPr>
        <w:t>3</w:t>
      </w:r>
      <w:r>
        <w:fldChar w:fldCharType="end"/>
      </w:r>
      <w:bookmarkEnd w:id="6"/>
      <w:r w:rsidR="00BF1957">
        <w:t>: Table of performance after reversing roles.</w:t>
      </w:r>
    </w:p>
    <w:p w14:paraId="03EF9063" w14:textId="222D1E34" w:rsidR="00631CE4" w:rsidRDefault="0021711B" w:rsidP="00631CE4">
      <w:r>
        <w:t>For</w:t>
      </w:r>
      <w:r w:rsidR="00631CE4">
        <w:t xml:space="preserve"> training</w:t>
      </w:r>
      <w:r>
        <w:t xml:space="preserve"> emphasi</w:t>
      </w:r>
      <w:r w:rsidR="00480D03">
        <w:t>s</w:t>
      </w:r>
      <w:r w:rsidR="00631CE4">
        <w:t xml:space="preserve"> user </w:t>
      </w:r>
      <w:proofErr w:type="gramStart"/>
      <w:r w:rsidR="00631CE4">
        <w:t>B</w:t>
      </w:r>
      <w:proofErr w:type="gramEnd"/>
      <w:r w:rsidR="00480D03">
        <w:t xml:space="preserve"> the optimized parameters were </w:t>
      </w:r>
      <w:r w:rsidR="00631CE4">
        <w:t>C=</w:t>
      </w:r>
      <w:r w:rsidR="00480D03">
        <w:t xml:space="preserve">0.001 </w:t>
      </w:r>
      <w:r w:rsidR="00631CE4">
        <w:t>and a linear kernel. Re-adjustment of the regularization parameter yielded a slightly better model, with a significant increase in AUC (Table 3). Recall however did not improve</w:t>
      </w:r>
      <w:r w:rsidR="00113D61">
        <w:t xml:space="preserve"> </w:t>
      </w:r>
      <w:r w:rsidR="00631CE4">
        <w:t>and suggests the model correctly identifies emphasis only 52.4 % of the time</w:t>
      </w:r>
      <w:r w:rsidR="00113D61">
        <w:t>, regardless of the good ROC curve (</w:t>
      </w:r>
      <w:r w:rsidR="00113D61">
        <w:fldChar w:fldCharType="begin"/>
      </w:r>
      <w:r w:rsidR="00113D61">
        <w:instrText xml:space="preserve"> REF _Ref70026945 </w:instrText>
      </w:r>
      <w:r w:rsidR="00113D61">
        <w:fldChar w:fldCharType="separate"/>
      </w:r>
      <w:r w:rsidR="00113D61">
        <w:t xml:space="preserve">Figure </w:t>
      </w:r>
      <w:r w:rsidR="00113D61">
        <w:rPr>
          <w:noProof/>
        </w:rPr>
        <w:t>6</w:t>
      </w:r>
      <w:r w:rsidR="00113D61">
        <w:fldChar w:fldCharType="end"/>
      </w:r>
      <w:r w:rsidR="00113D61">
        <w:t>).</w:t>
      </w:r>
    </w:p>
    <w:p w14:paraId="30627F6D" w14:textId="4DBF39A3" w:rsidR="00631CE4" w:rsidRDefault="00631CE4" w:rsidP="00631CE4"/>
    <w:p w14:paraId="76389FBC" w14:textId="77777777" w:rsidR="00631CE4" w:rsidRDefault="00631CE4" w:rsidP="00631CE4">
      <w:pPr>
        <w:keepNext/>
        <w:jc w:val="center"/>
      </w:pPr>
      <w:r>
        <w:rPr>
          <w:noProof/>
        </w:rPr>
        <w:drawing>
          <wp:inline distT="0" distB="0" distL="0" distR="0" wp14:anchorId="26D8A20F" wp14:editId="68FC6618">
            <wp:extent cx="3574716" cy="2424436"/>
            <wp:effectExtent l="0" t="0" r="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5242" cy="2431575"/>
                    </a:xfrm>
                    <a:prstGeom prst="rect">
                      <a:avLst/>
                    </a:prstGeom>
                  </pic:spPr>
                </pic:pic>
              </a:graphicData>
            </a:graphic>
          </wp:inline>
        </w:drawing>
      </w:r>
    </w:p>
    <w:p w14:paraId="57591374" w14:textId="44B3E248" w:rsidR="00D51289" w:rsidRDefault="00631CE4" w:rsidP="00270438">
      <w:pPr>
        <w:pStyle w:val="Caption"/>
        <w:jc w:val="center"/>
      </w:pPr>
      <w:bookmarkStart w:id="7" w:name="_Ref70026945"/>
      <w:r>
        <w:t xml:space="preserve">Figure </w:t>
      </w:r>
      <w:r>
        <w:fldChar w:fldCharType="begin"/>
      </w:r>
      <w:r>
        <w:instrText xml:space="preserve"> SEQ Figure \* ARABIC </w:instrText>
      </w:r>
      <w:r>
        <w:fldChar w:fldCharType="separate"/>
      </w:r>
      <w:r w:rsidR="000C5D68">
        <w:rPr>
          <w:noProof/>
        </w:rPr>
        <w:t>6</w:t>
      </w:r>
      <w:r>
        <w:fldChar w:fldCharType="end"/>
      </w:r>
      <w:bookmarkEnd w:id="7"/>
      <w:r w:rsidR="00BF1957">
        <w:t>: ROC curve of emphasis tested on user B, curve extends to top left corner which suggests good model specificity and sensitivity.</w:t>
      </w:r>
    </w:p>
    <w:p w14:paraId="4D707BCA" w14:textId="5CFC4342" w:rsidR="00270438" w:rsidRPr="004E0688" w:rsidRDefault="00270438" w:rsidP="00270438">
      <w:pPr>
        <w:rPr>
          <w:b/>
          <w:bCs/>
          <w:i/>
          <w:iCs/>
        </w:rPr>
      </w:pPr>
      <w:r w:rsidRPr="004E0688">
        <w:rPr>
          <w:b/>
          <w:bCs/>
          <w:i/>
          <w:iCs/>
        </w:rPr>
        <w:t>Different Feature Representation</w:t>
      </w:r>
    </w:p>
    <w:p w14:paraId="54AD1B2F" w14:textId="0FF8BC9C" w:rsidR="00270438" w:rsidRDefault="00270438" w:rsidP="00270438"/>
    <w:p w14:paraId="46382A41" w14:textId="73868B45" w:rsidR="00DE5A56" w:rsidRDefault="00270438" w:rsidP="00270438">
      <w:r>
        <w:t xml:space="preserve">Principle component analysis (PCA) </w:t>
      </w:r>
      <w:r w:rsidR="001E1A5E">
        <w:t>was chosen to perform dimensionality reduction on both facial expressions. A scree plot of negative user A features indicates that 23 components comprise over 99% of the variance (</w:t>
      </w:r>
      <w:r w:rsidR="001E1A5E">
        <w:fldChar w:fldCharType="begin"/>
      </w:r>
      <w:r w:rsidR="001E1A5E">
        <w:instrText xml:space="preserve"> REF _Ref70028690 </w:instrText>
      </w:r>
      <w:r w:rsidR="001E1A5E">
        <w:fldChar w:fldCharType="separate"/>
      </w:r>
      <w:r w:rsidR="001E1A5E">
        <w:t xml:space="preserve">Figure </w:t>
      </w:r>
      <w:r w:rsidR="001E1A5E">
        <w:rPr>
          <w:noProof/>
        </w:rPr>
        <w:t>7</w:t>
      </w:r>
      <w:r w:rsidR="001E1A5E">
        <w:fldChar w:fldCharType="end"/>
      </w:r>
      <w:r w:rsidR="001E1A5E">
        <w:t xml:space="preserve">). </w:t>
      </w:r>
      <w:r w:rsidR="00C348EC">
        <w:t>Training the SVM</w:t>
      </w:r>
      <w:r w:rsidR="00E62A85">
        <w:t xml:space="preserve"> on user A and testing on user B </w:t>
      </w:r>
      <w:r w:rsidR="00C348EC">
        <w:t>with</w:t>
      </w:r>
      <w:r w:rsidR="00E62A85">
        <w:t xml:space="preserve"> only 23 components was performed and the results </w:t>
      </w:r>
      <w:r w:rsidR="00C348EC">
        <w:t xml:space="preserve">in </w:t>
      </w:r>
      <w:r w:rsidR="00C348EC">
        <w:fldChar w:fldCharType="begin"/>
      </w:r>
      <w:r w:rsidR="00C348EC">
        <w:instrText xml:space="preserve"> REF _Ref70029078 </w:instrText>
      </w:r>
      <w:r w:rsidR="00C348EC">
        <w:fldChar w:fldCharType="separate"/>
      </w:r>
      <w:r w:rsidR="00C348EC">
        <w:t xml:space="preserve">Table </w:t>
      </w:r>
      <w:r w:rsidR="00C348EC">
        <w:rPr>
          <w:noProof/>
        </w:rPr>
        <w:t>4</w:t>
      </w:r>
      <w:r w:rsidR="00C348EC">
        <w:fldChar w:fldCharType="end"/>
      </w:r>
      <w:r w:rsidR="00C348EC">
        <w:t xml:space="preserve"> indicate that little change was observed in performance. Results of PCA on negative user B</w:t>
      </w:r>
      <w:r w:rsidR="00DE5A56">
        <w:t xml:space="preserve"> produced 81 components, which is almost four times more than user A. This suggests that between users there are varying numbers of important features and may explain the differences in training and testing model performance between users of the same facial expression. PCA on emphasis user A resulted in 22 components comprising of 99% of the variance (</w:t>
      </w:r>
      <w:r w:rsidR="00DE5A56">
        <w:fldChar w:fldCharType="begin"/>
      </w:r>
      <w:r w:rsidR="00DE5A56">
        <w:instrText xml:space="preserve"> REF _Ref70064734 </w:instrText>
      </w:r>
      <w:r w:rsidR="00DE5A56">
        <w:fldChar w:fldCharType="separate"/>
      </w:r>
      <w:r w:rsidR="00DE5A56">
        <w:t xml:space="preserve">Figure </w:t>
      </w:r>
      <w:r w:rsidR="00DE5A56">
        <w:rPr>
          <w:noProof/>
        </w:rPr>
        <w:t>7</w:t>
      </w:r>
      <w:r w:rsidR="00DE5A56">
        <w:fldChar w:fldCharType="end"/>
      </w:r>
      <w:r w:rsidR="00DE5A56">
        <w:t xml:space="preserve">). Training on user A and </w:t>
      </w:r>
      <w:r w:rsidR="00DE5A56">
        <w:lastRenderedPageBreak/>
        <w:t xml:space="preserve">testing on user B resulted in a very small decrease in model performance, however a good </w:t>
      </w:r>
      <w:proofErr w:type="gramStart"/>
      <w:r w:rsidR="00DE5A56">
        <w:t>model</w:t>
      </w:r>
      <w:proofErr w:type="gramEnd"/>
      <w:r w:rsidR="00DE5A56">
        <w:t xml:space="preserve"> nonetheless. </w:t>
      </w:r>
    </w:p>
    <w:p w14:paraId="69F35147" w14:textId="77777777" w:rsidR="001E1A5E" w:rsidRPr="00270438" w:rsidRDefault="001E1A5E" w:rsidP="00270438"/>
    <w:p w14:paraId="494433E6" w14:textId="179200E7" w:rsidR="001E1A5E" w:rsidRDefault="001E1A5E" w:rsidP="001E1A5E">
      <w:pPr>
        <w:keepNext/>
        <w:jc w:val="center"/>
      </w:pPr>
      <w:r>
        <w:rPr>
          <w:rFonts w:cstheme="minorHAnsi"/>
          <w:noProof/>
        </w:rPr>
        <w:drawing>
          <wp:inline distT="0" distB="0" distL="0" distR="0" wp14:anchorId="15A8EDC5" wp14:editId="75BFB366">
            <wp:extent cx="2829797" cy="1876425"/>
            <wp:effectExtent l="0" t="0" r="2540" b="3175"/>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0162" cy="1896560"/>
                    </a:xfrm>
                    <a:prstGeom prst="rect">
                      <a:avLst/>
                    </a:prstGeom>
                  </pic:spPr>
                </pic:pic>
              </a:graphicData>
            </a:graphic>
          </wp:inline>
        </w:drawing>
      </w:r>
      <w:r w:rsidR="00DE5A56">
        <w:rPr>
          <w:noProof/>
        </w:rPr>
        <w:drawing>
          <wp:inline distT="0" distB="0" distL="0" distR="0" wp14:anchorId="7A26B980" wp14:editId="3BC2AD55">
            <wp:extent cx="2771775" cy="1877695"/>
            <wp:effectExtent l="0" t="0" r="0" b="190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563" cy="1910068"/>
                    </a:xfrm>
                    <a:prstGeom prst="rect">
                      <a:avLst/>
                    </a:prstGeom>
                  </pic:spPr>
                </pic:pic>
              </a:graphicData>
            </a:graphic>
          </wp:inline>
        </w:drawing>
      </w:r>
    </w:p>
    <w:p w14:paraId="79118FE4" w14:textId="10FCF9D0" w:rsidR="00D51289" w:rsidRDefault="001E1A5E" w:rsidP="00DE5A56">
      <w:pPr>
        <w:pStyle w:val="Caption"/>
      </w:pPr>
      <w:bookmarkStart w:id="8" w:name="_Ref70028690"/>
      <w:bookmarkStart w:id="9" w:name="_Ref70064734"/>
      <w:r>
        <w:t xml:space="preserve">Figure </w:t>
      </w:r>
      <w:r>
        <w:fldChar w:fldCharType="begin"/>
      </w:r>
      <w:r>
        <w:instrText xml:space="preserve"> SEQ Figure \* ARABIC </w:instrText>
      </w:r>
      <w:r>
        <w:fldChar w:fldCharType="separate"/>
      </w:r>
      <w:r w:rsidR="000C5D68">
        <w:rPr>
          <w:noProof/>
        </w:rPr>
        <w:t>7</w:t>
      </w:r>
      <w:r>
        <w:fldChar w:fldCharType="end"/>
      </w:r>
      <w:bookmarkEnd w:id="8"/>
      <w:bookmarkEnd w:id="9"/>
      <w:r w:rsidR="00BF1957">
        <w:t>: Plot of cumulative variances for expressions. 22 and 23 components respectively.</w:t>
      </w:r>
    </w:p>
    <w:p w14:paraId="6E08F2A3" w14:textId="48569717" w:rsidR="00DE5A56" w:rsidRDefault="00DE5A56" w:rsidP="00DE5A56"/>
    <w:p w14:paraId="3CEF19B5" w14:textId="3BBA121D" w:rsidR="00DE5A56" w:rsidRDefault="00DE5A56" w:rsidP="00DE5A56"/>
    <w:p w14:paraId="6C55C8CF" w14:textId="3205AB14" w:rsidR="00DE5A56" w:rsidRDefault="00DE5A56" w:rsidP="00DE5A56"/>
    <w:p w14:paraId="1E80FE1A" w14:textId="77777777" w:rsidR="00DE5A56" w:rsidRPr="00DE5A56" w:rsidRDefault="00DE5A56" w:rsidP="00DE5A56"/>
    <w:tbl>
      <w:tblPr>
        <w:tblStyle w:val="TableGrid"/>
        <w:tblW w:w="0" w:type="auto"/>
        <w:tblLook w:val="04A0" w:firstRow="1" w:lastRow="0" w:firstColumn="1" w:lastColumn="0" w:noHBand="0" w:noVBand="1"/>
      </w:tblPr>
      <w:tblGrid>
        <w:gridCol w:w="2298"/>
        <w:gridCol w:w="1733"/>
        <w:gridCol w:w="1743"/>
        <w:gridCol w:w="1742"/>
        <w:gridCol w:w="1743"/>
      </w:tblGrid>
      <w:tr w:rsidR="00C348EC" w14:paraId="28054A12" w14:textId="77777777" w:rsidTr="002E0BFF">
        <w:trPr>
          <w:gridBefore w:val="1"/>
          <w:wBefore w:w="2298" w:type="dxa"/>
          <w:trHeight w:val="275"/>
        </w:trPr>
        <w:tc>
          <w:tcPr>
            <w:tcW w:w="3476" w:type="dxa"/>
            <w:gridSpan w:val="2"/>
          </w:tcPr>
          <w:p w14:paraId="7740C832" w14:textId="77777777" w:rsidR="00C348EC" w:rsidRPr="005B6886" w:rsidRDefault="00C348EC" w:rsidP="002E0BFF">
            <w:pPr>
              <w:jc w:val="center"/>
              <w:rPr>
                <w:b/>
                <w:bCs/>
              </w:rPr>
            </w:pPr>
            <w:r w:rsidRPr="005B6886">
              <w:rPr>
                <w:b/>
                <w:bCs/>
              </w:rPr>
              <w:t>Negative</w:t>
            </w:r>
          </w:p>
        </w:tc>
        <w:tc>
          <w:tcPr>
            <w:tcW w:w="3485" w:type="dxa"/>
            <w:gridSpan w:val="2"/>
          </w:tcPr>
          <w:p w14:paraId="0B4D1AAE" w14:textId="77777777" w:rsidR="00C348EC" w:rsidRPr="005B6886" w:rsidRDefault="00C348EC" w:rsidP="002E0BFF">
            <w:pPr>
              <w:jc w:val="center"/>
              <w:rPr>
                <w:b/>
                <w:bCs/>
              </w:rPr>
            </w:pPr>
            <w:r w:rsidRPr="005B6886">
              <w:rPr>
                <w:b/>
                <w:bCs/>
              </w:rPr>
              <w:t>Emphasis</w:t>
            </w:r>
          </w:p>
        </w:tc>
      </w:tr>
      <w:tr w:rsidR="00C348EC" w14:paraId="13EF0579" w14:textId="77777777" w:rsidTr="00C348EC">
        <w:trPr>
          <w:trHeight w:val="512"/>
        </w:trPr>
        <w:tc>
          <w:tcPr>
            <w:tcW w:w="2298" w:type="dxa"/>
          </w:tcPr>
          <w:p w14:paraId="6DF76B9A" w14:textId="77777777" w:rsidR="00C348EC" w:rsidRPr="005B6886" w:rsidRDefault="00C348EC" w:rsidP="002E0BFF">
            <w:pPr>
              <w:rPr>
                <w:b/>
                <w:bCs/>
              </w:rPr>
            </w:pPr>
            <w:r w:rsidRPr="005B6886">
              <w:rPr>
                <w:b/>
                <w:bCs/>
              </w:rPr>
              <w:t>Performance Parameters</w:t>
            </w:r>
          </w:p>
        </w:tc>
        <w:tc>
          <w:tcPr>
            <w:tcW w:w="1733" w:type="dxa"/>
          </w:tcPr>
          <w:p w14:paraId="47E7F5B2" w14:textId="3A42969B" w:rsidR="00C348EC" w:rsidRPr="005B6886" w:rsidRDefault="00C348EC" w:rsidP="002E0BFF">
            <w:pPr>
              <w:rPr>
                <w:b/>
                <w:bCs/>
              </w:rPr>
            </w:pPr>
            <w:r w:rsidRPr="005B6886">
              <w:rPr>
                <w:b/>
                <w:bCs/>
              </w:rPr>
              <w:t xml:space="preserve">Before </w:t>
            </w:r>
            <w:r>
              <w:rPr>
                <w:b/>
                <w:bCs/>
              </w:rPr>
              <w:t>PCA</w:t>
            </w:r>
          </w:p>
        </w:tc>
        <w:tc>
          <w:tcPr>
            <w:tcW w:w="1743" w:type="dxa"/>
          </w:tcPr>
          <w:p w14:paraId="28C98628" w14:textId="7BE9FC9B" w:rsidR="00C348EC" w:rsidRPr="005B6886" w:rsidRDefault="00C348EC" w:rsidP="002E0BFF">
            <w:pPr>
              <w:rPr>
                <w:b/>
                <w:bCs/>
              </w:rPr>
            </w:pPr>
            <w:r w:rsidRPr="005B6886">
              <w:rPr>
                <w:b/>
                <w:bCs/>
              </w:rPr>
              <w:t xml:space="preserve">After </w:t>
            </w:r>
            <w:r>
              <w:rPr>
                <w:b/>
                <w:bCs/>
              </w:rPr>
              <w:t>PCA</w:t>
            </w:r>
          </w:p>
        </w:tc>
        <w:tc>
          <w:tcPr>
            <w:tcW w:w="1742" w:type="dxa"/>
          </w:tcPr>
          <w:p w14:paraId="562C73DD" w14:textId="7D88C0EC" w:rsidR="00C348EC" w:rsidRPr="005B6886" w:rsidRDefault="00C348EC" w:rsidP="002E0BFF">
            <w:pPr>
              <w:rPr>
                <w:b/>
                <w:bCs/>
              </w:rPr>
            </w:pPr>
            <w:r w:rsidRPr="005B6886">
              <w:rPr>
                <w:b/>
                <w:bCs/>
              </w:rPr>
              <w:t xml:space="preserve">Before </w:t>
            </w:r>
            <w:r>
              <w:rPr>
                <w:b/>
                <w:bCs/>
              </w:rPr>
              <w:t>PCA</w:t>
            </w:r>
          </w:p>
        </w:tc>
        <w:tc>
          <w:tcPr>
            <w:tcW w:w="1743" w:type="dxa"/>
          </w:tcPr>
          <w:p w14:paraId="0265BC22" w14:textId="5EDBE928" w:rsidR="00C348EC" w:rsidRPr="005B6886" w:rsidRDefault="00C348EC" w:rsidP="002E0BFF">
            <w:pPr>
              <w:rPr>
                <w:b/>
                <w:bCs/>
              </w:rPr>
            </w:pPr>
            <w:r w:rsidRPr="005B6886">
              <w:rPr>
                <w:b/>
                <w:bCs/>
              </w:rPr>
              <w:t xml:space="preserve">After </w:t>
            </w:r>
            <w:r>
              <w:rPr>
                <w:b/>
                <w:bCs/>
              </w:rPr>
              <w:t>PCA</w:t>
            </w:r>
          </w:p>
        </w:tc>
      </w:tr>
      <w:tr w:rsidR="00C348EC" w14:paraId="5AB5DC42" w14:textId="77777777" w:rsidTr="002E0BFF">
        <w:trPr>
          <w:trHeight w:val="288"/>
        </w:trPr>
        <w:tc>
          <w:tcPr>
            <w:tcW w:w="2298" w:type="dxa"/>
          </w:tcPr>
          <w:p w14:paraId="53B1B160" w14:textId="77777777" w:rsidR="00C348EC" w:rsidRPr="005B6886" w:rsidRDefault="00C348EC" w:rsidP="00C348EC">
            <w:pPr>
              <w:rPr>
                <w:sz w:val="16"/>
                <w:szCs w:val="16"/>
              </w:rPr>
            </w:pPr>
            <w:r w:rsidRPr="005B6886">
              <w:rPr>
                <w:sz w:val="16"/>
                <w:szCs w:val="16"/>
              </w:rPr>
              <w:t>Accuracy</w:t>
            </w:r>
          </w:p>
        </w:tc>
        <w:tc>
          <w:tcPr>
            <w:tcW w:w="1733" w:type="dxa"/>
          </w:tcPr>
          <w:p w14:paraId="62EE861E" w14:textId="4A9AB1C3" w:rsidR="00C348EC" w:rsidRPr="005B6886" w:rsidRDefault="00C348EC" w:rsidP="00C348EC">
            <w:pPr>
              <w:rPr>
                <w:sz w:val="16"/>
                <w:szCs w:val="16"/>
              </w:rPr>
            </w:pPr>
            <w:r w:rsidRPr="005B6886">
              <w:rPr>
                <w:sz w:val="16"/>
                <w:szCs w:val="16"/>
              </w:rPr>
              <w:t xml:space="preserve">56.9 % </w:t>
            </w:r>
          </w:p>
        </w:tc>
        <w:tc>
          <w:tcPr>
            <w:tcW w:w="1743" w:type="dxa"/>
          </w:tcPr>
          <w:p w14:paraId="739C095B" w14:textId="72FCBEE9" w:rsidR="00C348EC" w:rsidRPr="005B6886" w:rsidRDefault="00C348EC" w:rsidP="00C348EC">
            <w:pPr>
              <w:rPr>
                <w:sz w:val="16"/>
                <w:szCs w:val="16"/>
              </w:rPr>
            </w:pPr>
            <w:r w:rsidRPr="005B6886">
              <w:rPr>
                <w:sz w:val="16"/>
                <w:szCs w:val="16"/>
              </w:rPr>
              <w:t>5</w:t>
            </w:r>
            <w:r>
              <w:rPr>
                <w:sz w:val="16"/>
                <w:szCs w:val="16"/>
              </w:rPr>
              <w:t>9</w:t>
            </w:r>
            <w:r w:rsidRPr="005B6886">
              <w:rPr>
                <w:sz w:val="16"/>
                <w:szCs w:val="16"/>
              </w:rPr>
              <w:t>.</w:t>
            </w:r>
            <w:r>
              <w:rPr>
                <w:sz w:val="16"/>
                <w:szCs w:val="16"/>
              </w:rPr>
              <w:t>6</w:t>
            </w:r>
            <w:r w:rsidRPr="005B6886">
              <w:rPr>
                <w:sz w:val="16"/>
                <w:szCs w:val="16"/>
              </w:rPr>
              <w:t xml:space="preserve"> % </w:t>
            </w:r>
          </w:p>
        </w:tc>
        <w:tc>
          <w:tcPr>
            <w:tcW w:w="1742" w:type="dxa"/>
          </w:tcPr>
          <w:p w14:paraId="441FEDCE" w14:textId="215AABC1" w:rsidR="00C348EC" w:rsidRPr="005B6886" w:rsidRDefault="00C348EC" w:rsidP="00C348EC">
            <w:pPr>
              <w:rPr>
                <w:sz w:val="16"/>
                <w:szCs w:val="16"/>
              </w:rPr>
            </w:pPr>
            <w:r w:rsidRPr="005B6886">
              <w:rPr>
                <w:sz w:val="16"/>
                <w:szCs w:val="16"/>
              </w:rPr>
              <w:t>82.4 %</w:t>
            </w:r>
          </w:p>
        </w:tc>
        <w:tc>
          <w:tcPr>
            <w:tcW w:w="1743" w:type="dxa"/>
          </w:tcPr>
          <w:p w14:paraId="17F2DA85" w14:textId="0154233A" w:rsidR="00C348EC" w:rsidRPr="005B6886" w:rsidRDefault="00C348EC" w:rsidP="00C348EC">
            <w:pPr>
              <w:rPr>
                <w:sz w:val="16"/>
                <w:szCs w:val="16"/>
              </w:rPr>
            </w:pPr>
            <w:r w:rsidRPr="005B6886">
              <w:rPr>
                <w:sz w:val="16"/>
                <w:szCs w:val="16"/>
              </w:rPr>
              <w:t>8</w:t>
            </w:r>
            <w:r w:rsidR="00DE5A56">
              <w:rPr>
                <w:sz w:val="16"/>
                <w:szCs w:val="16"/>
              </w:rPr>
              <w:t>1</w:t>
            </w:r>
            <w:r w:rsidRPr="005B6886">
              <w:rPr>
                <w:sz w:val="16"/>
                <w:szCs w:val="16"/>
              </w:rPr>
              <w:t>.4 %</w:t>
            </w:r>
          </w:p>
        </w:tc>
      </w:tr>
      <w:tr w:rsidR="00C348EC" w14:paraId="528FE26A" w14:textId="77777777" w:rsidTr="002E0BFF">
        <w:trPr>
          <w:trHeight w:val="275"/>
        </w:trPr>
        <w:tc>
          <w:tcPr>
            <w:tcW w:w="2298" w:type="dxa"/>
          </w:tcPr>
          <w:p w14:paraId="0DCFB5CF" w14:textId="77777777" w:rsidR="00C348EC" w:rsidRPr="005B6886" w:rsidRDefault="00C348EC" w:rsidP="00C348EC">
            <w:pPr>
              <w:rPr>
                <w:sz w:val="16"/>
                <w:szCs w:val="16"/>
              </w:rPr>
            </w:pPr>
            <w:r w:rsidRPr="005B6886">
              <w:rPr>
                <w:sz w:val="16"/>
                <w:szCs w:val="16"/>
              </w:rPr>
              <w:t>Precision</w:t>
            </w:r>
          </w:p>
        </w:tc>
        <w:tc>
          <w:tcPr>
            <w:tcW w:w="1733" w:type="dxa"/>
          </w:tcPr>
          <w:p w14:paraId="747E73E7" w14:textId="10401C3F" w:rsidR="00C348EC" w:rsidRPr="005B6886" w:rsidRDefault="00C348EC" w:rsidP="00C348EC">
            <w:pPr>
              <w:rPr>
                <w:sz w:val="16"/>
                <w:szCs w:val="16"/>
              </w:rPr>
            </w:pPr>
            <w:r w:rsidRPr="005B6886">
              <w:rPr>
                <w:sz w:val="16"/>
                <w:szCs w:val="16"/>
              </w:rPr>
              <w:t>52.0 %</w:t>
            </w:r>
          </w:p>
        </w:tc>
        <w:tc>
          <w:tcPr>
            <w:tcW w:w="1743" w:type="dxa"/>
          </w:tcPr>
          <w:p w14:paraId="32315D7B" w14:textId="7A5DC794" w:rsidR="00C348EC" w:rsidRPr="005B6886" w:rsidRDefault="00C348EC" w:rsidP="00C348EC">
            <w:pPr>
              <w:rPr>
                <w:sz w:val="16"/>
                <w:szCs w:val="16"/>
              </w:rPr>
            </w:pPr>
            <w:r w:rsidRPr="005B6886">
              <w:rPr>
                <w:sz w:val="16"/>
                <w:szCs w:val="16"/>
              </w:rPr>
              <w:t>5</w:t>
            </w:r>
            <w:r>
              <w:rPr>
                <w:sz w:val="16"/>
                <w:szCs w:val="16"/>
              </w:rPr>
              <w:t>4</w:t>
            </w:r>
            <w:r w:rsidRPr="005B6886">
              <w:rPr>
                <w:sz w:val="16"/>
                <w:szCs w:val="16"/>
              </w:rPr>
              <w:t>.</w:t>
            </w:r>
            <w:r>
              <w:rPr>
                <w:sz w:val="16"/>
                <w:szCs w:val="16"/>
              </w:rPr>
              <w:t>8</w:t>
            </w:r>
            <w:r w:rsidRPr="005B6886">
              <w:rPr>
                <w:sz w:val="16"/>
                <w:szCs w:val="16"/>
              </w:rPr>
              <w:t xml:space="preserve"> %</w:t>
            </w:r>
          </w:p>
        </w:tc>
        <w:tc>
          <w:tcPr>
            <w:tcW w:w="1742" w:type="dxa"/>
          </w:tcPr>
          <w:p w14:paraId="2ADBF534" w14:textId="5D344E0D" w:rsidR="00C348EC" w:rsidRPr="005B6886" w:rsidRDefault="00C348EC" w:rsidP="00C348EC">
            <w:pPr>
              <w:rPr>
                <w:sz w:val="16"/>
                <w:szCs w:val="16"/>
              </w:rPr>
            </w:pPr>
            <w:r w:rsidRPr="005B6886">
              <w:rPr>
                <w:sz w:val="16"/>
                <w:szCs w:val="16"/>
              </w:rPr>
              <w:t>75.5 %</w:t>
            </w:r>
          </w:p>
        </w:tc>
        <w:tc>
          <w:tcPr>
            <w:tcW w:w="1743" w:type="dxa"/>
          </w:tcPr>
          <w:p w14:paraId="535A843C" w14:textId="656929BB" w:rsidR="00C348EC" w:rsidRPr="005B6886" w:rsidRDefault="00C348EC" w:rsidP="00C348EC">
            <w:pPr>
              <w:rPr>
                <w:sz w:val="16"/>
                <w:szCs w:val="16"/>
              </w:rPr>
            </w:pPr>
            <w:r w:rsidRPr="005B6886">
              <w:rPr>
                <w:sz w:val="16"/>
                <w:szCs w:val="16"/>
              </w:rPr>
              <w:t>75.</w:t>
            </w:r>
            <w:r w:rsidR="00DE5A56">
              <w:rPr>
                <w:sz w:val="16"/>
                <w:szCs w:val="16"/>
              </w:rPr>
              <w:t>1</w:t>
            </w:r>
            <w:r w:rsidRPr="005B6886">
              <w:rPr>
                <w:sz w:val="16"/>
                <w:szCs w:val="16"/>
              </w:rPr>
              <w:t xml:space="preserve"> %</w:t>
            </w:r>
          </w:p>
        </w:tc>
      </w:tr>
      <w:tr w:rsidR="00C348EC" w14:paraId="6CF1DA52" w14:textId="77777777" w:rsidTr="002E0BFF">
        <w:trPr>
          <w:trHeight w:val="288"/>
        </w:trPr>
        <w:tc>
          <w:tcPr>
            <w:tcW w:w="2298" w:type="dxa"/>
          </w:tcPr>
          <w:p w14:paraId="74EDD692" w14:textId="77777777" w:rsidR="00C348EC" w:rsidRPr="005B6886" w:rsidRDefault="00C348EC" w:rsidP="00C348EC">
            <w:pPr>
              <w:rPr>
                <w:sz w:val="16"/>
                <w:szCs w:val="16"/>
              </w:rPr>
            </w:pPr>
            <w:r w:rsidRPr="005B6886">
              <w:rPr>
                <w:sz w:val="16"/>
                <w:szCs w:val="16"/>
              </w:rPr>
              <w:t>Recall</w:t>
            </w:r>
          </w:p>
        </w:tc>
        <w:tc>
          <w:tcPr>
            <w:tcW w:w="1733" w:type="dxa"/>
          </w:tcPr>
          <w:p w14:paraId="634D859D" w14:textId="38573C40" w:rsidR="00C348EC" w:rsidRPr="005B6886" w:rsidRDefault="00C348EC" w:rsidP="00C348EC">
            <w:pPr>
              <w:rPr>
                <w:sz w:val="16"/>
                <w:szCs w:val="16"/>
              </w:rPr>
            </w:pPr>
            <w:r w:rsidRPr="005B6886">
              <w:rPr>
                <w:sz w:val="16"/>
                <w:szCs w:val="16"/>
              </w:rPr>
              <w:t>54.3 %</w:t>
            </w:r>
          </w:p>
        </w:tc>
        <w:tc>
          <w:tcPr>
            <w:tcW w:w="1743" w:type="dxa"/>
          </w:tcPr>
          <w:p w14:paraId="300BCB80" w14:textId="6DE420EC" w:rsidR="00C348EC" w:rsidRPr="005B6886" w:rsidRDefault="00C348EC" w:rsidP="00C348EC">
            <w:pPr>
              <w:rPr>
                <w:sz w:val="16"/>
                <w:szCs w:val="16"/>
              </w:rPr>
            </w:pPr>
            <w:r w:rsidRPr="005B6886">
              <w:rPr>
                <w:sz w:val="16"/>
                <w:szCs w:val="16"/>
              </w:rPr>
              <w:t>5</w:t>
            </w:r>
            <w:r>
              <w:rPr>
                <w:sz w:val="16"/>
                <w:szCs w:val="16"/>
              </w:rPr>
              <w:t>8</w:t>
            </w:r>
            <w:r w:rsidRPr="005B6886">
              <w:rPr>
                <w:sz w:val="16"/>
                <w:szCs w:val="16"/>
              </w:rPr>
              <w:t>.</w:t>
            </w:r>
            <w:r>
              <w:rPr>
                <w:sz w:val="16"/>
                <w:szCs w:val="16"/>
              </w:rPr>
              <w:t>0</w:t>
            </w:r>
            <w:r w:rsidRPr="005B6886">
              <w:rPr>
                <w:sz w:val="16"/>
                <w:szCs w:val="16"/>
              </w:rPr>
              <w:t xml:space="preserve"> %</w:t>
            </w:r>
          </w:p>
        </w:tc>
        <w:tc>
          <w:tcPr>
            <w:tcW w:w="1742" w:type="dxa"/>
          </w:tcPr>
          <w:p w14:paraId="4F8AC3D1" w14:textId="21184CFA" w:rsidR="00C348EC" w:rsidRPr="005B6886" w:rsidRDefault="00C348EC" w:rsidP="00C348EC">
            <w:pPr>
              <w:rPr>
                <w:sz w:val="16"/>
                <w:szCs w:val="16"/>
              </w:rPr>
            </w:pPr>
            <w:r w:rsidRPr="005B6886">
              <w:rPr>
                <w:sz w:val="16"/>
                <w:szCs w:val="16"/>
              </w:rPr>
              <w:t>82.3 %</w:t>
            </w:r>
          </w:p>
        </w:tc>
        <w:tc>
          <w:tcPr>
            <w:tcW w:w="1743" w:type="dxa"/>
          </w:tcPr>
          <w:p w14:paraId="19870C5C" w14:textId="6C63321A" w:rsidR="00C348EC" w:rsidRPr="005B6886" w:rsidRDefault="00DE5A56" w:rsidP="00C348EC">
            <w:pPr>
              <w:rPr>
                <w:sz w:val="16"/>
                <w:szCs w:val="16"/>
              </w:rPr>
            </w:pPr>
            <w:r>
              <w:rPr>
                <w:sz w:val="16"/>
                <w:szCs w:val="16"/>
              </w:rPr>
              <w:t>79</w:t>
            </w:r>
            <w:r w:rsidR="00C348EC" w:rsidRPr="005B6886">
              <w:rPr>
                <w:sz w:val="16"/>
                <w:szCs w:val="16"/>
              </w:rPr>
              <w:t>.</w:t>
            </w:r>
            <w:r>
              <w:rPr>
                <w:sz w:val="16"/>
                <w:szCs w:val="16"/>
              </w:rPr>
              <w:t>1</w:t>
            </w:r>
            <w:r w:rsidR="00C348EC" w:rsidRPr="005B6886">
              <w:rPr>
                <w:sz w:val="16"/>
                <w:szCs w:val="16"/>
              </w:rPr>
              <w:t xml:space="preserve"> %</w:t>
            </w:r>
          </w:p>
        </w:tc>
      </w:tr>
      <w:tr w:rsidR="00C348EC" w14:paraId="70553128" w14:textId="77777777" w:rsidTr="002E0BFF">
        <w:trPr>
          <w:trHeight w:val="288"/>
        </w:trPr>
        <w:tc>
          <w:tcPr>
            <w:tcW w:w="2298" w:type="dxa"/>
          </w:tcPr>
          <w:p w14:paraId="15515EC6" w14:textId="77777777" w:rsidR="00C348EC" w:rsidRPr="005B6886" w:rsidRDefault="00C348EC" w:rsidP="00C348EC">
            <w:pPr>
              <w:rPr>
                <w:sz w:val="16"/>
                <w:szCs w:val="16"/>
              </w:rPr>
            </w:pPr>
            <w:r>
              <w:rPr>
                <w:sz w:val="16"/>
                <w:szCs w:val="16"/>
              </w:rPr>
              <w:t>AUC</w:t>
            </w:r>
          </w:p>
        </w:tc>
        <w:tc>
          <w:tcPr>
            <w:tcW w:w="1733" w:type="dxa"/>
          </w:tcPr>
          <w:p w14:paraId="6DAD8374" w14:textId="2B29D6AC" w:rsidR="00C348EC" w:rsidRPr="005B6886" w:rsidRDefault="00C348EC" w:rsidP="00C348EC">
            <w:pPr>
              <w:rPr>
                <w:sz w:val="16"/>
                <w:szCs w:val="16"/>
              </w:rPr>
            </w:pPr>
            <w:r>
              <w:rPr>
                <w:sz w:val="16"/>
                <w:szCs w:val="16"/>
              </w:rPr>
              <w:t>0.56</w:t>
            </w:r>
          </w:p>
        </w:tc>
        <w:tc>
          <w:tcPr>
            <w:tcW w:w="1743" w:type="dxa"/>
          </w:tcPr>
          <w:p w14:paraId="3498FBD1" w14:textId="0CE14B81" w:rsidR="00C348EC" w:rsidRPr="005B6886" w:rsidRDefault="00C348EC" w:rsidP="00C348EC">
            <w:pPr>
              <w:rPr>
                <w:sz w:val="16"/>
                <w:szCs w:val="16"/>
              </w:rPr>
            </w:pPr>
            <w:r>
              <w:rPr>
                <w:sz w:val="16"/>
                <w:szCs w:val="16"/>
              </w:rPr>
              <w:t>0.</w:t>
            </w:r>
            <w:r>
              <w:rPr>
                <w:sz w:val="16"/>
                <w:szCs w:val="16"/>
              </w:rPr>
              <w:t>62</w:t>
            </w:r>
          </w:p>
        </w:tc>
        <w:tc>
          <w:tcPr>
            <w:tcW w:w="1742" w:type="dxa"/>
          </w:tcPr>
          <w:p w14:paraId="6C01525F" w14:textId="0FDF7639" w:rsidR="00C348EC" w:rsidRPr="005B6886" w:rsidRDefault="00C348EC" w:rsidP="00C348EC">
            <w:pPr>
              <w:rPr>
                <w:sz w:val="16"/>
                <w:szCs w:val="16"/>
              </w:rPr>
            </w:pPr>
            <w:r>
              <w:rPr>
                <w:sz w:val="16"/>
                <w:szCs w:val="16"/>
              </w:rPr>
              <w:t>0.89</w:t>
            </w:r>
          </w:p>
        </w:tc>
        <w:tc>
          <w:tcPr>
            <w:tcW w:w="1743" w:type="dxa"/>
          </w:tcPr>
          <w:p w14:paraId="09C1F15D" w14:textId="1563CD05" w:rsidR="00C348EC" w:rsidRPr="005B6886" w:rsidRDefault="00C348EC" w:rsidP="00C348EC">
            <w:pPr>
              <w:rPr>
                <w:sz w:val="16"/>
                <w:szCs w:val="16"/>
              </w:rPr>
            </w:pPr>
            <w:r>
              <w:rPr>
                <w:sz w:val="16"/>
                <w:szCs w:val="16"/>
              </w:rPr>
              <w:t>0.8</w:t>
            </w:r>
            <w:r w:rsidR="00DE5A56">
              <w:rPr>
                <w:sz w:val="16"/>
                <w:szCs w:val="16"/>
              </w:rPr>
              <w:t>8</w:t>
            </w:r>
          </w:p>
        </w:tc>
      </w:tr>
    </w:tbl>
    <w:p w14:paraId="46BA1499" w14:textId="1AB69E9E" w:rsidR="001E1A5E" w:rsidRDefault="00C348EC" w:rsidP="00C348EC">
      <w:pPr>
        <w:pStyle w:val="Caption"/>
      </w:pPr>
      <w:bookmarkStart w:id="10" w:name="_Ref70029078"/>
      <w:r>
        <w:t xml:space="preserve">Table </w:t>
      </w:r>
      <w:r>
        <w:fldChar w:fldCharType="begin"/>
      </w:r>
      <w:r>
        <w:instrText xml:space="preserve"> SEQ Table \* ARABIC </w:instrText>
      </w:r>
      <w:r>
        <w:fldChar w:fldCharType="separate"/>
      </w:r>
      <w:r w:rsidR="00915B57">
        <w:rPr>
          <w:noProof/>
        </w:rPr>
        <w:t>4</w:t>
      </w:r>
      <w:r>
        <w:fldChar w:fldCharType="end"/>
      </w:r>
      <w:bookmarkEnd w:id="10"/>
      <w:r w:rsidR="00BF1957">
        <w:t xml:space="preserve">: Table of PCA performance. </w:t>
      </w:r>
    </w:p>
    <w:p w14:paraId="531F7451" w14:textId="55A0EB22" w:rsidR="00C348EC" w:rsidRDefault="00C348EC" w:rsidP="00C348EC"/>
    <w:p w14:paraId="19696054" w14:textId="26F59AAD" w:rsidR="00DE5A56" w:rsidRPr="004E0688" w:rsidRDefault="003A13F4" w:rsidP="00C348EC">
      <w:pPr>
        <w:rPr>
          <w:b/>
          <w:bCs/>
          <w:i/>
          <w:iCs/>
        </w:rPr>
      </w:pPr>
      <w:r w:rsidRPr="004E0688">
        <w:rPr>
          <w:b/>
          <w:bCs/>
          <w:i/>
          <w:iCs/>
        </w:rPr>
        <w:t>Conclusions on task C</w:t>
      </w:r>
    </w:p>
    <w:p w14:paraId="373B99E4" w14:textId="048B9EC4" w:rsidR="003A13F4" w:rsidRDefault="003A13F4" w:rsidP="00C348EC"/>
    <w:p w14:paraId="7B567DFF" w14:textId="6DE29E98" w:rsidR="003A13F4" w:rsidRDefault="003A13F4" w:rsidP="00C348EC">
      <w:r>
        <w:t xml:space="preserve">Inverting the training and testing roles resulted in </w:t>
      </w:r>
      <w:r w:rsidR="00D6593D">
        <w:t>slight changes</w:t>
      </w:r>
      <w:r>
        <w:t xml:space="preserve"> </w:t>
      </w:r>
      <w:r w:rsidR="00D6593D">
        <w:t>to</w:t>
      </w:r>
      <w:r>
        <w:t xml:space="preserve"> model performance. PCA slightly improved negative expression </w:t>
      </w:r>
      <w:proofErr w:type="gramStart"/>
      <w:r>
        <w:t>recognition</w:t>
      </w:r>
      <w:proofErr w:type="gramEnd"/>
      <w:r w:rsidR="00F420EF">
        <w:t xml:space="preserve"> which was unexpected</w:t>
      </w:r>
      <w:r>
        <w:t>, however this improvement still resulted in a very poor model. Emphasis saw a slight reduction in performance after PCA. Dimensionality reduction substantially reduced the number of features</w:t>
      </w:r>
      <w:r w:rsidR="00846572">
        <w:t xml:space="preserve"> from 300 to 22 and 23 respectively, whilst not severely impacting model performance.</w:t>
      </w:r>
    </w:p>
    <w:p w14:paraId="19452DC4" w14:textId="0DF96C95" w:rsidR="00846572" w:rsidRDefault="00846572" w:rsidP="00C348EC"/>
    <w:p w14:paraId="34C74255" w14:textId="0F21C35D" w:rsidR="00846572" w:rsidRPr="00981B4A" w:rsidRDefault="00913B67" w:rsidP="00C348EC">
      <w:pPr>
        <w:rPr>
          <w:b/>
          <w:bCs/>
          <w:sz w:val="32"/>
          <w:szCs w:val="32"/>
          <w:u w:val="single"/>
        </w:rPr>
      </w:pPr>
      <w:r w:rsidRPr="00981B4A">
        <w:rPr>
          <w:b/>
          <w:bCs/>
          <w:sz w:val="32"/>
          <w:szCs w:val="32"/>
          <w:u w:val="single"/>
        </w:rPr>
        <w:t>Task D</w:t>
      </w:r>
    </w:p>
    <w:p w14:paraId="1D5086B4" w14:textId="7ECC25A9" w:rsidR="00913B67" w:rsidRDefault="00913B67" w:rsidP="00C348EC"/>
    <w:p w14:paraId="002F084E" w14:textId="10E5288F" w:rsidR="00204BC7" w:rsidRDefault="00204BC7" w:rsidP="00C348EC">
      <w:pPr>
        <w:rPr>
          <w:b/>
          <w:bCs/>
          <w:i/>
          <w:iCs/>
        </w:rPr>
      </w:pPr>
      <w:r w:rsidRPr="004E0688">
        <w:rPr>
          <w:b/>
          <w:bCs/>
          <w:i/>
          <w:iCs/>
        </w:rPr>
        <w:t>Training and Testing</w:t>
      </w:r>
    </w:p>
    <w:p w14:paraId="4251C034" w14:textId="77777777" w:rsidR="004E0688" w:rsidRPr="004E0688" w:rsidRDefault="004E0688" w:rsidP="00C348EC">
      <w:pPr>
        <w:rPr>
          <w:b/>
          <w:bCs/>
          <w:i/>
          <w:iCs/>
        </w:rPr>
      </w:pPr>
    </w:p>
    <w:p w14:paraId="0E713D03" w14:textId="1D72283C" w:rsidR="00204BC7" w:rsidRDefault="00BB0EFC" w:rsidP="00C348EC">
      <w:r>
        <w:t xml:space="preserve">A </w:t>
      </w:r>
      <w:r w:rsidR="00620B84">
        <w:t>NN</w:t>
      </w:r>
      <w:r>
        <w:t xml:space="preserve"> </w:t>
      </w:r>
      <w:r w:rsidR="00615336">
        <w:t xml:space="preserve">was chosen as the second classification method after partial inspiration from a paper by </w:t>
      </w:r>
      <w:proofErr w:type="spellStart"/>
      <w:r w:rsidR="00615336">
        <w:t>Wallawalkar</w:t>
      </w:r>
      <w:proofErr w:type="spellEnd"/>
      <w:r w:rsidR="00615336">
        <w:t xml:space="preserve"> (2017) which explored an architecture using the same grammatical facial expression dataset. </w:t>
      </w:r>
      <w:proofErr w:type="spellStart"/>
      <w:r w:rsidR="00615336">
        <w:t>Wallawalkar</w:t>
      </w:r>
      <w:proofErr w:type="spellEnd"/>
      <w:r w:rsidR="00615336">
        <w:t xml:space="preserve"> (2017)</w:t>
      </w:r>
      <w:r w:rsidR="00615336">
        <w:t xml:space="preserve"> developed a network which </w:t>
      </w:r>
      <w:r w:rsidR="001269C5">
        <w:t xml:space="preserve">reduced the number of </w:t>
      </w:r>
      <w:r w:rsidR="001269C5">
        <w:lastRenderedPageBreak/>
        <w:t>neurons in each layer to learn specific patterns in the data. This was applied to the architecture i</w:t>
      </w:r>
      <w:r w:rsidR="00204BC7">
        <w:t>n Figure 8</w:t>
      </w:r>
      <w:r w:rsidR="001269C5">
        <w:t xml:space="preserve">, with 300 neurons in layer 1 for each coordinate axis feature, 100 neurons in layer 2 for the recognition of the </w:t>
      </w:r>
      <w:r w:rsidR="000C5D68">
        <w:t xml:space="preserve">coordinate </w:t>
      </w:r>
      <w:r w:rsidR="001269C5">
        <w:t xml:space="preserve">facial structure, 10 neurons in layer 3 for the recognition of facial attributes (nose, mouth, </w:t>
      </w:r>
      <w:proofErr w:type="spellStart"/>
      <w:r w:rsidR="001269C5">
        <w:t>etc</w:t>
      </w:r>
      <w:proofErr w:type="spellEnd"/>
      <w:r w:rsidR="001269C5">
        <w:t>), and a two</w:t>
      </w:r>
      <w:r w:rsidR="00DB56DF">
        <w:t>-</w:t>
      </w:r>
      <w:r w:rsidR="001269C5">
        <w:t>class binary output since it produced the best results. Hyperparameter tuning was performed using grid search and 5-fold cross validation</w:t>
      </w:r>
      <w:r w:rsidR="001D140B">
        <w:t>,</w:t>
      </w:r>
      <w:r w:rsidR="001269C5">
        <w:t xml:space="preserve"> which chose “</w:t>
      </w:r>
      <w:proofErr w:type="spellStart"/>
      <w:r w:rsidR="001269C5">
        <w:t>relu</w:t>
      </w:r>
      <w:proofErr w:type="spellEnd"/>
      <w:r w:rsidR="001269C5">
        <w:t xml:space="preserve">” as the activation function and dropout rate of 0.3. </w:t>
      </w:r>
    </w:p>
    <w:p w14:paraId="05C30C8D" w14:textId="77777777" w:rsidR="00204BC7" w:rsidRDefault="00204BC7" w:rsidP="00204BC7">
      <w:pPr>
        <w:keepNext/>
        <w:jc w:val="center"/>
      </w:pPr>
      <w:r>
        <w:rPr>
          <w:noProof/>
        </w:rPr>
        <w:drawing>
          <wp:inline distT="0" distB="0" distL="0" distR="0" wp14:anchorId="6516ABE5" wp14:editId="75248B2C">
            <wp:extent cx="3649362" cy="3017352"/>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2344" cy="3052891"/>
                    </a:xfrm>
                    <a:prstGeom prst="rect">
                      <a:avLst/>
                    </a:prstGeom>
                  </pic:spPr>
                </pic:pic>
              </a:graphicData>
            </a:graphic>
          </wp:inline>
        </w:drawing>
      </w:r>
    </w:p>
    <w:p w14:paraId="6F3A25A7" w14:textId="51A14280" w:rsidR="00204BC7" w:rsidRDefault="00204BC7" w:rsidP="00204BC7">
      <w:pPr>
        <w:pStyle w:val="Caption"/>
        <w:jc w:val="center"/>
      </w:pPr>
      <w:r>
        <w:t xml:space="preserve">Figure </w:t>
      </w:r>
      <w:r>
        <w:fldChar w:fldCharType="begin"/>
      </w:r>
      <w:r>
        <w:instrText xml:space="preserve"> SEQ Figure \* ARABIC </w:instrText>
      </w:r>
      <w:r>
        <w:fldChar w:fldCharType="separate"/>
      </w:r>
      <w:r w:rsidR="000C5D68">
        <w:rPr>
          <w:noProof/>
        </w:rPr>
        <w:t>8</w:t>
      </w:r>
      <w:r>
        <w:fldChar w:fldCharType="end"/>
      </w:r>
      <w:r w:rsidR="005A5A6E">
        <w:t>: NN architecture.</w:t>
      </w:r>
    </w:p>
    <w:p w14:paraId="754E4C35" w14:textId="57CE87FC" w:rsidR="00204BC7" w:rsidRDefault="00204BC7" w:rsidP="00C348EC"/>
    <w:p w14:paraId="2943BCC5" w14:textId="26AD8C76" w:rsidR="00204BC7" w:rsidRDefault="00204BC7" w:rsidP="00C348EC"/>
    <w:p w14:paraId="6AF25BDD" w14:textId="77777777" w:rsidR="00204BC7" w:rsidRDefault="00204BC7" w:rsidP="00C348EC"/>
    <w:p w14:paraId="5F577799" w14:textId="3994002D" w:rsidR="001269C5" w:rsidRDefault="001269C5" w:rsidP="00C348EC"/>
    <w:p w14:paraId="7DD77EC8" w14:textId="2410F7B1" w:rsidR="001269C5" w:rsidRDefault="001269C5" w:rsidP="00C348EC">
      <w:r>
        <w:t xml:space="preserve">The network was trained on negative user A, </w:t>
      </w:r>
      <w:r w:rsidR="00204BC7">
        <w:t xml:space="preserve">using only 5 epochs and a batch size of 100 to avoid overfitting (Figure 9). Testing on user B negative resulted in </w:t>
      </w:r>
      <w:r w:rsidR="00123D34">
        <w:t>a poor performing model (Table 5) that is slightly better than random selection. Repeating the training on emphasis user A resulted in using 10 epochs to avoid overfitting and very good model performance, boasting 87.3 % accuracy and an AUC of 0.87.</w:t>
      </w:r>
    </w:p>
    <w:p w14:paraId="1919D8B7" w14:textId="77777777" w:rsidR="001269C5" w:rsidRDefault="001269C5" w:rsidP="00C348EC"/>
    <w:p w14:paraId="078D3203" w14:textId="243AFA77" w:rsidR="00615336" w:rsidRDefault="001269C5" w:rsidP="00C348EC">
      <w:r>
        <w:rPr>
          <w:noProof/>
        </w:rPr>
        <w:drawing>
          <wp:inline distT="0" distB="0" distL="0" distR="0" wp14:anchorId="336F7938" wp14:editId="05B80D5A">
            <wp:extent cx="2949262" cy="1735761"/>
            <wp:effectExtent l="0" t="0" r="0"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9843" cy="1771415"/>
                    </a:xfrm>
                    <a:prstGeom prst="rect">
                      <a:avLst/>
                    </a:prstGeom>
                  </pic:spPr>
                </pic:pic>
              </a:graphicData>
            </a:graphic>
          </wp:inline>
        </w:drawing>
      </w:r>
      <w:r w:rsidR="00204BC7">
        <w:rPr>
          <w:noProof/>
        </w:rPr>
        <w:drawing>
          <wp:inline distT="0" distB="0" distL="0" distR="0" wp14:anchorId="093124F4" wp14:editId="5E1C3F21">
            <wp:extent cx="2949262" cy="1694193"/>
            <wp:effectExtent l="0" t="0" r="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t="1943" b="-1"/>
                    <a:stretch/>
                  </pic:blipFill>
                  <pic:spPr bwMode="auto">
                    <a:xfrm>
                      <a:off x="0" y="0"/>
                      <a:ext cx="3004040" cy="1725660"/>
                    </a:xfrm>
                    <a:prstGeom prst="rect">
                      <a:avLst/>
                    </a:prstGeom>
                    <a:ln>
                      <a:noFill/>
                    </a:ln>
                    <a:extLst>
                      <a:ext uri="{53640926-AAD7-44D8-BBD7-CCE9431645EC}">
                        <a14:shadowObscured xmlns:a14="http://schemas.microsoft.com/office/drawing/2010/main"/>
                      </a:ext>
                    </a:extLst>
                  </pic:spPr>
                </pic:pic>
              </a:graphicData>
            </a:graphic>
          </wp:inline>
        </w:drawing>
      </w:r>
    </w:p>
    <w:p w14:paraId="3F76552F" w14:textId="3D3DAA05" w:rsidR="001269C5" w:rsidRDefault="00204BC7" w:rsidP="0084489A">
      <w:pPr>
        <w:pStyle w:val="Caption"/>
        <w:jc w:val="center"/>
      </w:pPr>
      <w:bookmarkStart w:id="11" w:name="_Ref70070296"/>
      <w:r w:rsidRPr="00123D34">
        <w:lastRenderedPageBreak/>
        <w:t xml:space="preserve">Figure </w:t>
      </w:r>
      <w:r w:rsidRPr="00123D34">
        <w:fldChar w:fldCharType="begin"/>
      </w:r>
      <w:r w:rsidRPr="00123D34">
        <w:instrText xml:space="preserve"> SEQ Figure \* ARABIC </w:instrText>
      </w:r>
      <w:r w:rsidRPr="00123D34">
        <w:fldChar w:fldCharType="separate"/>
      </w:r>
      <w:r w:rsidR="000C5D68">
        <w:rPr>
          <w:noProof/>
        </w:rPr>
        <w:t>9</w:t>
      </w:r>
      <w:r w:rsidRPr="00123D34">
        <w:fldChar w:fldCharType="end"/>
      </w:r>
      <w:bookmarkEnd w:id="11"/>
      <w:r w:rsidR="0084489A">
        <w:t xml:space="preserve">: Performance of the NN for each expression. Looking to minimize loss and validation loss. Once validation loss begins increasing and validation accuracy flatlines, model begins overfitting. </w:t>
      </w:r>
    </w:p>
    <w:p w14:paraId="22D71A75" w14:textId="01B05272" w:rsidR="00123D34" w:rsidRDefault="00123D34" w:rsidP="001269C5">
      <w:pPr>
        <w:keepNext/>
        <w:jc w:val="center"/>
        <w:rPr>
          <w:sz w:val="18"/>
          <w:szCs w:val="18"/>
        </w:rPr>
      </w:pPr>
    </w:p>
    <w:p w14:paraId="64577D9C" w14:textId="77777777" w:rsidR="0084489A" w:rsidRDefault="0084489A" w:rsidP="001269C5">
      <w:pPr>
        <w:keepNext/>
        <w:jc w:val="center"/>
        <w:rPr>
          <w:sz w:val="18"/>
          <w:szCs w:val="18"/>
        </w:rPr>
      </w:pPr>
    </w:p>
    <w:p w14:paraId="05ED6F58" w14:textId="00D5382C" w:rsidR="00123D34" w:rsidRDefault="00123D34" w:rsidP="001269C5">
      <w:pPr>
        <w:keepNext/>
        <w:jc w:val="center"/>
        <w:rPr>
          <w:sz w:val="18"/>
          <w:szCs w:val="18"/>
        </w:rPr>
      </w:pPr>
    </w:p>
    <w:p w14:paraId="0ED8A21D" w14:textId="27CFF9DF" w:rsidR="00123D34" w:rsidRDefault="00123D34" w:rsidP="001269C5">
      <w:pPr>
        <w:keepNext/>
        <w:jc w:val="center"/>
        <w:rPr>
          <w:sz w:val="18"/>
          <w:szCs w:val="18"/>
        </w:rPr>
      </w:pPr>
    </w:p>
    <w:p w14:paraId="70B19BFD" w14:textId="77777777" w:rsidR="00123D34" w:rsidRPr="00123D34" w:rsidRDefault="00123D34" w:rsidP="001269C5">
      <w:pPr>
        <w:keepNext/>
        <w:jc w:val="center"/>
        <w:rPr>
          <w:sz w:val="18"/>
          <w:szCs w:val="18"/>
        </w:rPr>
      </w:pPr>
    </w:p>
    <w:tbl>
      <w:tblPr>
        <w:tblStyle w:val="TableGrid"/>
        <w:tblW w:w="0" w:type="auto"/>
        <w:tblLook w:val="04A0" w:firstRow="1" w:lastRow="0" w:firstColumn="1" w:lastColumn="0" w:noHBand="0" w:noVBand="1"/>
      </w:tblPr>
      <w:tblGrid>
        <w:gridCol w:w="1870"/>
        <w:gridCol w:w="1870"/>
        <w:gridCol w:w="1870"/>
        <w:gridCol w:w="1870"/>
        <w:gridCol w:w="1870"/>
      </w:tblGrid>
      <w:tr w:rsidR="00204BC7" w:rsidRPr="00123D34" w14:paraId="35181467" w14:textId="77777777" w:rsidTr="00204BC7">
        <w:tc>
          <w:tcPr>
            <w:tcW w:w="1870" w:type="dxa"/>
          </w:tcPr>
          <w:p w14:paraId="3DB2387E" w14:textId="2BC7EB75" w:rsidR="00204BC7" w:rsidRPr="00123D34" w:rsidRDefault="00204BC7" w:rsidP="00C348EC">
            <w:pPr>
              <w:rPr>
                <w:b/>
                <w:bCs/>
                <w:sz w:val="21"/>
                <w:szCs w:val="21"/>
              </w:rPr>
            </w:pPr>
            <w:r w:rsidRPr="00123D34">
              <w:rPr>
                <w:b/>
                <w:bCs/>
                <w:sz w:val="21"/>
                <w:szCs w:val="21"/>
              </w:rPr>
              <w:t>Performance Parameters</w:t>
            </w:r>
          </w:p>
        </w:tc>
        <w:tc>
          <w:tcPr>
            <w:tcW w:w="3740" w:type="dxa"/>
            <w:gridSpan w:val="2"/>
          </w:tcPr>
          <w:p w14:paraId="792E1E53" w14:textId="47E6FCD8" w:rsidR="00204BC7" w:rsidRPr="00123D34" w:rsidRDefault="00204BC7" w:rsidP="00C348EC">
            <w:pPr>
              <w:rPr>
                <w:b/>
                <w:bCs/>
                <w:sz w:val="21"/>
                <w:szCs w:val="21"/>
              </w:rPr>
            </w:pPr>
            <w:r w:rsidRPr="00123D34">
              <w:rPr>
                <w:b/>
                <w:bCs/>
                <w:sz w:val="21"/>
                <w:szCs w:val="21"/>
              </w:rPr>
              <w:t>Train</w:t>
            </w:r>
            <w:r w:rsidR="00123D34" w:rsidRPr="00123D34">
              <w:rPr>
                <w:b/>
                <w:bCs/>
                <w:sz w:val="21"/>
                <w:szCs w:val="21"/>
              </w:rPr>
              <w:t>ed on user A tested on user B</w:t>
            </w:r>
          </w:p>
        </w:tc>
        <w:tc>
          <w:tcPr>
            <w:tcW w:w="3740" w:type="dxa"/>
            <w:gridSpan w:val="2"/>
          </w:tcPr>
          <w:p w14:paraId="794E4D36" w14:textId="4A74D9C9" w:rsidR="00204BC7" w:rsidRPr="00123D34" w:rsidRDefault="00123D34" w:rsidP="00C348EC">
            <w:pPr>
              <w:rPr>
                <w:b/>
                <w:bCs/>
                <w:sz w:val="21"/>
                <w:szCs w:val="21"/>
              </w:rPr>
            </w:pPr>
            <w:r w:rsidRPr="00123D34">
              <w:rPr>
                <w:b/>
                <w:bCs/>
                <w:sz w:val="21"/>
                <w:szCs w:val="21"/>
              </w:rPr>
              <w:t>Trained on user B tested on user A</w:t>
            </w:r>
          </w:p>
        </w:tc>
      </w:tr>
      <w:tr w:rsidR="00123D34" w:rsidRPr="00123D34" w14:paraId="3C94756E" w14:textId="77777777" w:rsidTr="00204BC7">
        <w:tc>
          <w:tcPr>
            <w:tcW w:w="1870" w:type="dxa"/>
          </w:tcPr>
          <w:p w14:paraId="4B218A85" w14:textId="77777777" w:rsidR="00123D34" w:rsidRPr="00123D34" w:rsidRDefault="00123D34" w:rsidP="00C348EC">
            <w:pPr>
              <w:rPr>
                <w:sz w:val="21"/>
                <w:szCs w:val="21"/>
              </w:rPr>
            </w:pPr>
          </w:p>
        </w:tc>
        <w:tc>
          <w:tcPr>
            <w:tcW w:w="1870" w:type="dxa"/>
          </w:tcPr>
          <w:p w14:paraId="60CBF41F" w14:textId="2F5F2647" w:rsidR="00123D34" w:rsidRPr="00123D34" w:rsidRDefault="00123D34" w:rsidP="00C348EC">
            <w:pPr>
              <w:rPr>
                <w:b/>
                <w:bCs/>
                <w:sz w:val="21"/>
                <w:szCs w:val="21"/>
              </w:rPr>
            </w:pPr>
            <w:r w:rsidRPr="00123D34">
              <w:rPr>
                <w:b/>
                <w:bCs/>
                <w:sz w:val="21"/>
                <w:szCs w:val="21"/>
              </w:rPr>
              <w:t>Negative</w:t>
            </w:r>
          </w:p>
        </w:tc>
        <w:tc>
          <w:tcPr>
            <w:tcW w:w="1870" w:type="dxa"/>
          </w:tcPr>
          <w:p w14:paraId="0B612102" w14:textId="21099299" w:rsidR="00123D34" w:rsidRPr="00123D34" w:rsidRDefault="00123D34" w:rsidP="00C348EC">
            <w:pPr>
              <w:rPr>
                <w:b/>
                <w:bCs/>
                <w:sz w:val="21"/>
                <w:szCs w:val="21"/>
              </w:rPr>
            </w:pPr>
            <w:r w:rsidRPr="00123D34">
              <w:rPr>
                <w:b/>
                <w:bCs/>
                <w:sz w:val="21"/>
                <w:szCs w:val="21"/>
              </w:rPr>
              <w:t>Emphasis</w:t>
            </w:r>
          </w:p>
        </w:tc>
        <w:tc>
          <w:tcPr>
            <w:tcW w:w="1870" w:type="dxa"/>
          </w:tcPr>
          <w:p w14:paraId="283BF1BD" w14:textId="59F70D69" w:rsidR="00123D34" w:rsidRPr="00123D34" w:rsidRDefault="00123D34" w:rsidP="00C348EC">
            <w:pPr>
              <w:rPr>
                <w:b/>
                <w:bCs/>
                <w:sz w:val="21"/>
                <w:szCs w:val="21"/>
              </w:rPr>
            </w:pPr>
            <w:r w:rsidRPr="00123D34">
              <w:rPr>
                <w:b/>
                <w:bCs/>
                <w:sz w:val="21"/>
                <w:szCs w:val="21"/>
              </w:rPr>
              <w:t>Negative</w:t>
            </w:r>
          </w:p>
        </w:tc>
        <w:tc>
          <w:tcPr>
            <w:tcW w:w="1870" w:type="dxa"/>
          </w:tcPr>
          <w:p w14:paraId="1EB5B95A" w14:textId="3848AF75" w:rsidR="00123D34" w:rsidRPr="00123D34" w:rsidRDefault="00123D34" w:rsidP="00C348EC">
            <w:pPr>
              <w:rPr>
                <w:b/>
                <w:bCs/>
                <w:sz w:val="21"/>
                <w:szCs w:val="21"/>
              </w:rPr>
            </w:pPr>
            <w:r w:rsidRPr="00123D34">
              <w:rPr>
                <w:b/>
                <w:bCs/>
                <w:sz w:val="21"/>
                <w:szCs w:val="21"/>
              </w:rPr>
              <w:t>Emphasis</w:t>
            </w:r>
          </w:p>
        </w:tc>
      </w:tr>
      <w:tr w:rsidR="00204BC7" w14:paraId="7D13483B" w14:textId="77777777" w:rsidTr="00204BC7">
        <w:tc>
          <w:tcPr>
            <w:tcW w:w="1870" w:type="dxa"/>
          </w:tcPr>
          <w:p w14:paraId="77D38310" w14:textId="556C4A18" w:rsidR="00204BC7" w:rsidRPr="00123D34" w:rsidRDefault="00123D34" w:rsidP="00C348EC">
            <w:pPr>
              <w:rPr>
                <w:sz w:val="16"/>
                <w:szCs w:val="16"/>
              </w:rPr>
            </w:pPr>
            <w:r w:rsidRPr="00123D34">
              <w:rPr>
                <w:sz w:val="16"/>
                <w:szCs w:val="16"/>
              </w:rPr>
              <w:t>Accuracy</w:t>
            </w:r>
          </w:p>
        </w:tc>
        <w:tc>
          <w:tcPr>
            <w:tcW w:w="1870" w:type="dxa"/>
          </w:tcPr>
          <w:p w14:paraId="0858003E" w14:textId="107E64BF" w:rsidR="00204BC7" w:rsidRPr="00123D34" w:rsidRDefault="00123D34" w:rsidP="00C348EC">
            <w:pPr>
              <w:rPr>
                <w:sz w:val="16"/>
                <w:szCs w:val="16"/>
              </w:rPr>
            </w:pPr>
            <w:r w:rsidRPr="00123D34">
              <w:rPr>
                <w:sz w:val="16"/>
                <w:szCs w:val="16"/>
              </w:rPr>
              <w:t>60.8 %</w:t>
            </w:r>
          </w:p>
        </w:tc>
        <w:tc>
          <w:tcPr>
            <w:tcW w:w="1870" w:type="dxa"/>
          </w:tcPr>
          <w:p w14:paraId="330DEEB7" w14:textId="0A8E215F" w:rsidR="00204BC7" w:rsidRPr="00123D34" w:rsidRDefault="00123D34" w:rsidP="00C348EC">
            <w:pPr>
              <w:rPr>
                <w:sz w:val="16"/>
                <w:szCs w:val="16"/>
              </w:rPr>
            </w:pPr>
            <w:r w:rsidRPr="00123D34">
              <w:rPr>
                <w:sz w:val="16"/>
                <w:szCs w:val="16"/>
              </w:rPr>
              <w:t>87.3 %</w:t>
            </w:r>
          </w:p>
        </w:tc>
        <w:tc>
          <w:tcPr>
            <w:tcW w:w="1870" w:type="dxa"/>
          </w:tcPr>
          <w:p w14:paraId="388BB20E" w14:textId="469F79B8" w:rsidR="00204BC7" w:rsidRPr="00123D34" w:rsidRDefault="00D81BF7" w:rsidP="00C348EC">
            <w:pPr>
              <w:rPr>
                <w:sz w:val="16"/>
                <w:szCs w:val="16"/>
              </w:rPr>
            </w:pPr>
            <w:r>
              <w:rPr>
                <w:sz w:val="16"/>
                <w:szCs w:val="16"/>
              </w:rPr>
              <w:t xml:space="preserve">55.6 % </w:t>
            </w:r>
          </w:p>
        </w:tc>
        <w:tc>
          <w:tcPr>
            <w:tcW w:w="1870" w:type="dxa"/>
          </w:tcPr>
          <w:p w14:paraId="623A992D" w14:textId="18F8D07F" w:rsidR="00204BC7" w:rsidRPr="00123D34" w:rsidRDefault="00D81BF7" w:rsidP="00C348EC">
            <w:pPr>
              <w:rPr>
                <w:sz w:val="16"/>
                <w:szCs w:val="16"/>
              </w:rPr>
            </w:pPr>
            <w:r>
              <w:rPr>
                <w:sz w:val="16"/>
                <w:szCs w:val="16"/>
              </w:rPr>
              <w:t xml:space="preserve">71.6 % </w:t>
            </w:r>
          </w:p>
        </w:tc>
      </w:tr>
      <w:tr w:rsidR="00204BC7" w14:paraId="483D4110" w14:textId="77777777" w:rsidTr="00204BC7">
        <w:tc>
          <w:tcPr>
            <w:tcW w:w="1870" w:type="dxa"/>
          </w:tcPr>
          <w:p w14:paraId="67C70D6C" w14:textId="75F30F88" w:rsidR="00204BC7" w:rsidRPr="00123D34" w:rsidRDefault="00123D34" w:rsidP="00C348EC">
            <w:pPr>
              <w:rPr>
                <w:sz w:val="16"/>
                <w:szCs w:val="16"/>
              </w:rPr>
            </w:pPr>
            <w:r w:rsidRPr="00123D34">
              <w:rPr>
                <w:sz w:val="16"/>
                <w:szCs w:val="16"/>
              </w:rPr>
              <w:t>Precision</w:t>
            </w:r>
          </w:p>
        </w:tc>
        <w:tc>
          <w:tcPr>
            <w:tcW w:w="1870" w:type="dxa"/>
          </w:tcPr>
          <w:p w14:paraId="5A5ACA2A" w14:textId="23482228" w:rsidR="00204BC7" w:rsidRPr="00123D34" w:rsidRDefault="00123D34" w:rsidP="00C348EC">
            <w:pPr>
              <w:rPr>
                <w:sz w:val="16"/>
                <w:szCs w:val="16"/>
              </w:rPr>
            </w:pPr>
            <w:r w:rsidRPr="00123D34">
              <w:rPr>
                <w:sz w:val="16"/>
                <w:szCs w:val="16"/>
              </w:rPr>
              <w:t>55.5 %</w:t>
            </w:r>
          </w:p>
        </w:tc>
        <w:tc>
          <w:tcPr>
            <w:tcW w:w="1870" w:type="dxa"/>
          </w:tcPr>
          <w:p w14:paraId="680A969B" w14:textId="09562C98" w:rsidR="00204BC7" w:rsidRPr="00123D34" w:rsidRDefault="00123D34" w:rsidP="00C348EC">
            <w:pPr>
              <w:rPr>
                <w:sz w:val="16"/>
                <w:szCs w:val="16"/>
              </w:rPr>
            </w:pPr>
            <w:r w:rsidRPr="00123D34">
              <w:rPr>
                <w:sz w:val="16"/>
                <w:szCs w:val="16"/>
              </w:rPr>
              <w:t>82.3 %</w:t>
            </w:r>
          </w:p>
        </w:tc>
        <w:tc>
          <w:tcPr>
            <w:tcW w:w="1870" w:type="dxa"/>
          </w:tcPr>
          <w:p w14:paraId="7940A0FB" w14:textId="5B5CCB65" w:rsidR="00204BC7" w:rsidRPr="00123D34" w:rsidRDefault="00D81BF7" w:rsidP="00C348EC">
            <w:pPr>
              <w:rPr>
                <w:sz w:val="16"/>
                <w:szCs w:val="16"/>
              </w:rPr>
            </w:pPr>
            <w:r>
              <w:rPr>
                <w:sz w:val="16"/>
                <w:szCs w:val="16"/>
              </w:rPr>
              <w:t>51.9 %</w:t>
            </w:r>
          </w:p>
        </w:tc>
        <w:tc>
          <w:tcPr>
            <w:tcW w:w="1870" w:type="dxa"/>
          </w:tcPr>
          <w:p w14:paraId="3F6CB3DF" w14:textId="2B44E9E3" w:rsidR="00204BC7" w:rsidRPr="00123D34" w:rsidRDefault="00D81BF7" w:rsidP="00C348EC">
            <w:pPr>
              <w:rPr>
                <w:sz w:val="16"/>
                <w:szCs w:val="16"/>
              </w:rPr>
            </w:pPr>
            <w:r>
              <w:rPr>
                <w:sz w:val="16"/>
                <w:szCs w:val="16"/>
              </w:rPr>
              <w:t>40.6 %</w:t>
            </w:r>
          </w:p>
        </w:tc>
      </w:tr>
      <w:tr w:rsidR="00204BC7" w14:paraId="6F52CA7E" w14:textId="77777777" w:rsidTr="00204BC7">
        <w:tc>
          <w:tcPr>
            <w:tcW w:w="1870" w:type="dxa"/>
          </w:tcPr>
          <w:p w14:paraId="70F5CE7D" w14:textId="44CB4E36" w:rsidR="00204BC7" w:rsidRPr="00123D34" w:rsidRDefault="00123D34" w:rsidP="00C348EC">
            <w:pPr>
              <w:rPr>
                <w:sz w:val="16"/>
                <w:szCs w:val="16"/>
              </w:rPr>
            </w:pPr>
            <w:r w:rsidRPr="00123D34">
              <w:rPr>
                <w:sz w:val="16"/>
                <w:szCs w:val="16"/>
              </w:rPr>
              <w:t>Recall</w:t>
            </w:r>
          </w:p>
        </w:tc>
        <w:tc>
          <w:tcPr>
            <w:tcW w:w="1870" w:type="dxa"/>
          </w:tcPr>
          <w:p w14:paraId="20FF7CC9" w14:textId="3CC35AA7" w:rsidR="00204BC7" w:rsidRPr="00123D34" w:rsidRDefault="00123D34" w:rsidP="00C348EC">
            <w:pPr>
              <w:rPr>
                <w:sz w:val="16"/>
                <w:szCs w:val="16"/>
              </w:rPr>
            </w:pPr>
            <w:r w:rsidRPr="00123D34">
              <w:rPr>
                <w:sz w:val="16"/>
                <w:szCs w:val="16"/>
              </w:rPr>
              <w:t>57.7 %</w:t>
            </w:r>
          </w:p>
        </w:tc>
        <w:tc>
          <w:tcPr>
            <w:tcW w:w="1870" w:type="dxa"/>
          </w:tcPr>
          <w:p w14:paraId="0462E9BD" w14:textId="4FAF0229" w:rsidR="00204BC7" w:rsidRPr="00123D34" w:rsidRDefault="00123D34" w:rsidP="00C348EC">
            <w:pPr>
              <w:rPr>
                <w:sz w:val="16"/>
                <w:szCs w:val="16"/>
              </w:rPr>
            </w:pPr>
            <w:r w:rsidRPr="00123D34">
              <w:rPr>
                <w:sz w:val="16"/>
                <w:szCs w:val="16"/>
              </w:rPr>
              <w:t>86.3 %</w:t>
            </w:r>
          </w:p>
        </w:tc>
        <w:tc>
          <w:tcPr>
            <w:tcW w:w="1870" w:type="dxa"/>
          </w:tcPr>
          <w:p w14:paraId="61ADAC68" w14:textId="7D5F7D82" w:rsidR="00204BC7" w:rsidRPr="00123D34" w:rsidRDefault="00D81BF7" w:rsidP="00C348EC">
            <w:pPr>
              <w:rPr>
                <w:sz w:val="16"/>
                <w:szCs w:val="16"/>
              </w:rPr>
            </w:pPr>
            <w:r>
              <w:rPr>
                <w:sz w:val="16"/>
                <w:szCs w:val="16"/>
              </w:rPr>
              <w:t>76.5 %</w:t>
            </w:r>
          </w:p>
        </w:tc>
        <w:tc>
          <w:tcPr>
            <w:tcW w:w="1870" w:type="dxa"/>
          </w:tcPr>
          <w:p w14:paraId="5EBC0D30" w14:textId="603E3E8E" w:rsidR="00204BC7" w:rsidRPr="00123D34" w:rsidRDefault="00D81BF7" w:rsidP="00C348EC">
            <w:pPr>
              <w:rPr>
                <w:sz w:val="16"/>
                <w:szCs w:val="16"/>
              </w:rPr>
            </w:pPr>
            <w:r>
              <w:rPr>
                <w:sz w:val="16"/>
                <w:szCs w:val="16"/>
              </w:rPr>
              <w:t>44.5 %</w:t>
            </w:r>
          </w:p>
        </w:tc>
      </w:tr>
      <w:tr w:rsidR="00123D34" w14:paraId="204DEB59" w14:textId="77777777" w:rsidTr="00204BC7">
        <w:tc>
          <w:tcPr>
            <w:tcW w:w="1870" w:type="dxa"/>
          </w:tcPr>
          <w:p w14:paraId="20FED039" w14:textId="7801441E" w:rsidR="00123D34" w:rsidRPr="00123D34" w:rsidRDefault="00123D34" w:rsidP="00C348EC">
            <w:pPr>
              <w:rPr>
                <w:sz w:val="16"/>
                <w:szCs w:val="16"/>
              </w:rPr>
            </w:pPr>
            <w:r w:rsidRPr="00123D34">
              <w:rPr>
                <w:sz w:val="16"/>
                <w:szCs w:val="16"/>
              </w:rPr>
              <w:t>AUC</w:t>
            </w:r>
          </w:p>
        </w:tc>
        <w:tc>
          <w:tcPr>
            <w:tcW w:w="1870" w:type="dxa"/>
          </w:tcPr>
          <w:p w14:paraId="6A86EF86" w14:textId="66751312" w:rsidR="00123D34" w:rsidRPr="00123D34" w:rsidRDefault="00123D34" w:rsidP="00C348EC">
            <w:pPr>
              <w:rPr>
                <w:sz w:val="16"/>
                <w:szCs w:val="16"/>
              </w:rPr>
            </w:pPr>
            <w:r w:rsidRPr="00123D34">
              <w:rPr>
                <w:sz w:val="16"/>
                <w:szCs w:val="16"/>
              </w:rPr>
              <w:t>0.60</w:t>
            </w:r>
          </w:p>
        </w:tc>
        <w:tc>
          <w:tcPr>
            <w:tcW w:w="1870" w:type="dxa"/>
          </w:tcPr>
          <w:p w14:paraId="559FD932" w14:textId="613EC1D5" w:rsidR="00123D34" w:rsidRPr="00123D34" w:rsidRDefault="00123D34" w:rsidP="00C348EC">
            <w:pPr>
              <w:rPr>
                <w:sz w:val="16"/>
                <w:szCs w:val="16"/>
              </w:rPr>
            </w:pPr>
            <w:r w:rsidRPr="00123D34">
              <w:rPr>
                <w:sz w:val="16"/>
                <w:szCs w:val="16"/>
              </w:rPr>
              <w:t>0.87</w:t>
            </w:r>
          </w:p>
        </w:tc>
        <w:tc>
          <w:tcPr>
            <w:tcW w:w="1870" w:type="dxa"/>
          </w:tcPr>
          <w:p w14:paraId="705C341E" w14:textId="7EB56DE2" w:rsidR="00123D34" w:rsidRPr="00123D34" w:rsidRDefault="00D81BF7" w:rsidP="00C348EC">
            <w:pPr>
              <w:rPr>
                <w:sz w:val="16"/>
                <w:szCs w:val="16"/>
              </w:rPr>
            </w:pPr>
            <w:r>
              <w:rPr>
                <w:sz w:val="16"/>
                <w:szCs w:val="16"/>
              </w:rPr>
              <w:t>0.56</w:t>
            </w:r>
          </w:p>
        </w:tc>
        <w:tc>
          <w:tcPr>
            <w:tcW w:w="1870" w:type="dxa"/>
          </w:tcPr>
          <w:p w14:paraId="1C4864C0" w14:textId="766D0D03" w:rsidR="00123D34" w:rsidRPr="00123D34" w:rsidRDefault="00D81BF7" w:rsidP="00C348EC">
            <w:pPr>
              <w:rPr>
                <w:sz w:val="16"/>
                <w:szCs w:val="16"/>
              </w:rPr>
            </w:pPr>
            <w:r>
              <w:rPr>
                <w:sz w:val="16"/>
                <w:szCs w:val="16"/>
              </w:rPr>
              <w:t>0.62</w:t>
            </w:r>
          </w:p>
        </w:tc>
      </w:tr>
    </w:tbl>
    <w:p w14:paraId="552D2B05" w14:textId="1791C5ED" w:rsidR="00615336" w:rsidRDefault="00123D34" w:rsidP="007849C3">
      <w:pPr>
        <w:pStyle w:val="Caption"/>
        <w:jc w:val="center"/>
      </w:pPr>
      <w:r>
        <w:t xml:space="preserve">Table </w:t>
      </w:r>
      <w:r>
        <w:fldChar w:fldCharType="begin"/>
      </w:r>
      <w:r>
        <w:instrText xml:space="preserve"> SEQ Table \* ARABIC </w:instrText>
      </w:r>
      <w:r>
        <w:fldChar w:fldCharType="separate"/>
      </w:r>
      <w:r w:rsidR="00915B57">
        <w:rPr>
          <w:noProof/>
        </w:rPr>
        <w:t>5</w:t>
      </w:r>
      <w:r>
        <w:fldChar w:fldCharType="end"/>
      </w:r>
      <w:r w:rsidR="007849C3">
        <w:t>: NN performance. NN architecture can be applied to different facial expressions, however reversal of the users results in poor performance.</w:t>
      </w:r>
    </w:p>
    <w:p w14:paraId="7193465F" w14:textId="77777777" w:rsidR="00173B23" w:rsidRDefault="00123D34" w:rsidP="00C348EC">
      <w:r>
        <w:t xml:space="preserve">Inverting the roles of the training and testing users resulted </w:t>
      </w:r>
      <w:r w:rsidR="00173B23">
        <w:t xml:space="preserve">in poor results for both negative and emphasis expressions. Unlike in the SVM, training on user B and testing on user A for emphasis resulted in a very poor model which had low recall and precision, therefore unable to distinguish between positive and negative class labels. </w:t>
      </w:r>
    </w:p>
    <w:p w14:paraId="20929CD0" w14:textId="77777777" w:rsidR="00173B23" w:rsidRDefault="00173B23" w:rsidP="00C348EC"/>
    <w:p w14:paraId="33F8D26E" w14:textId="77777777" w:rsidR="00173B23" w:rsidRDefault="00173B23" w:rsidP="00C348EC"/>
    <w:p w14:paraId="7E662F14" w14:textId="77777777" w:rsidR="00173B23" w:rsidRPr="004E0688" w:rsidRDefault="00173B23" w:rsidP="00C348EC">
      <w:pPr>
        <w:rPr>
          <w:b/>
          <w:bCs/>
          <w:i/>
          <w:iCs/>
        </w:rPr>
      </w:pPr>
      <w:r w:rsidRPr="004E0688">
        <w:rPr>
          <w:b/>
          <w:bCs/>
          <w:i/>
          <w:iCs/>
        </w:rPr>
        <w:t>Different Feature Representation</w:t>
      </w:r>
    </w:p>
    <w:p w14:paraId="41A37AF9" w14:textId="794C47AA" w:rsidR="00615336" w:rsidRDefault="00173B23" w:rsidP="00C348EC">
      <w:r>
        <w:t xml:space="preserve">  </w:t>
      </w:r>
    </w:p>
    <w:p w14:paraId="795B104D" w14:textId="7C6F02E6" w:rsidR="00FB4631" w:rsidRDefault="00173B23" w:rsidP="00C348EC">
      <w:proofErr w:type="gramStart"/>
      <w:r>
        <w:t>Again</w:t>
      </w:r>
      <w:proofErr w:type="gramEnd"/>
      <w:r>
        <w:t xml:space="preserve"> suggested by </w:t>
      </w:r>
      <w:proofErr w:type="spellStart"/>
      <w:r>
        <w:t>Wallawalkar</w:t>
      </w:r>
      <w:proofErr w:type="spellEnd"/>
      <w:r>
        <w:t xml:space="preserve"> (2017)</w:t>
      </w:r>
      <w:r>
        <w:t xml:space="preserve">, a different feature representation was proposed in his paper which involved </w:t>
      </w:r>
      <w:r w:rsidR="000C5D68">
        <w:t>dividing the inputs by facial feature before feeding them into the network. This was adapted and implemented (Figure 10)</w:t>
      </w:r>
      <w:r w:rsidR="00BA1521">
        <w:t>. 10 inputs correspond to the 10 facial attributes with each having a different shape based on the number of coordinate points.</w:t>
      </w:r>
      <w:r w:rsidR="00FB4631">
        <w:t xml:space="preserve"> The reasoning for this approach is to pre-define the facial features of the network, which when the training and testing roles are inverted will result in better model performance.</w:t>
      </w:r>
    </w:p>
    <w:p w14:paraId="07738895" w14:textId="77777777" w:rsidR="00FB4631" w:rsidRDefault="00BA1521" w:rsidP="00C348EC">
      <w:r>
        <w:t xml:space="preserve"> </w:t>
      </w:r>
    </w:p>
    <w:p w14:paraId="2C4B4031" w14:textId="0CC3431F" w:rsidR="00615336" w:rsidRDefault="00BA1521" w:rsidP="00C348EC">
      <w:r>
        <w:t>Each input is two-dimensional, with the extra dimension holding the coordinate axes (</w:t>
      </w:r>
      <w:proofErr w:type="spellStart"/>
      <w:proofErr w:type="gramStart"/>
      <w:r>
        <w:t>x,y</w:t>
      </w:r>
      <w:proofErr w:type="gramEnd"/>
      <w:r>
        <w:t>,z</w:t>
      </w:r>
      <w:proofErr w:type="spellEnd"/>
      <w:r>
        <w:t xml:space="preserve">). Each input is followed by a layer which reduces the facial attribute coordinates to one neuron, which allows the network to recognize each facial attribute. Each of the 10 layers return one neuron, which are concatenated together into the second layer which contains </w:t>
      </w:r>
      <w:proofErr w:type="gramStart"/>
      <w:r w:rsidR="005C17AA">
        <w:t>a 10 neurons</w:t>
      </w:r>
      <w:proofErr w:type="gramEnd"/>
      <w:r w:rsidR="005C17AA">
        <w:t xml:space="preserve"> of (1,3) shape, or altogether a (10,3) shape. A dropout layer and batch normalization </w:t>
      </w:r>
      <w:r w:rsidR="003B6E2E">
        <w:t>are</w:t>
      </w:r>
      <w:r w:rsidR="005C17AA">
        <w:t xml:space="preserve"> applied to delay overfitting in training, and the final layer is flattened to a 30 neurons and output through a ‘</w:t>
      </w:r>
      <w:proofErr w:type="spellStart"/>
      <w:r w:rsidR="005C17AA">
        <w:t>softmax</w:t>
      </w:r>
      <w:proofErr w:type="spellEnd"/>
      <w:r w:rsidR="005C17AA">
        <w:t>’ function to produce a binary two class label output. Hyperparameters from the previous network were applied to this network, using a dropout rate of 0.3 and “</w:t>
      </w:r>
      <w:proofErr w:type="spellStart"/>
      <w:r w:rsidR="005C17AA">
        <w:t>relu</w:t>
      </w:r>
      <w:proofErr w:type="spellEnd"/>
      <w:r w:rsidR="005C17AA">
        <w:t xml:space="preserve">” activation function. </w:t>
      </w:r>
    </w:p>
    <w:p w14:paraId="042528A1" w14:textId="7C2101DA" w:rsidR="00615336" w:rsidRDefault="00615336" w:rsidP="00C348EC"/>
    <w:p w14:paraId="195102EE" w14:textId="597981B1" w:rsidR="005C17AA" w:rsidRDefault="005C17AA" w:rsidP="00C348EC">
      <w:r>
        <w:t>Results from training and testing on both emotions, in addition to inverting the roles of the users are displayed in Table 6.</w:t>
      </w:r>
      <w:r w:rsidR="00451DD8">
        <w:t xml:space="preserve"> </w:t>
      </w:r>
    </w:p>
    <w:p w14:paraId="2571581E" w14:textId="084E3132" w:rsidR="00272B53" w:rsidRDefault="00272B53" w:rsidP="00C348EC"/>
    <w:p w14:paraId="3AC20AC7" w14:textId="4124564D" w:rsidR="00272B53" w:rsidRDefault="00272B53" w:rsidP="00C348EC"/>
    <w:p w14:paraId="2A0F91EE" w14:textId="77777777" w:rsidR="00272B53" w:rsidRDefault="00272B53" w:rsidP="00C348EC"/>
    <w:p w14:paraId="40BA5C07" w14:textId="486947E4" w:rsidR="005C17AA" w:rsidRDefault="005C17AA" w:rsidP="00C348EC"/>
    <w:tbl>
      <w:tblPr>
        <w:tblStyle w:val="TableGrid"/>
        <w:tblW w:w="0" w:type="auto"/>
        <w:tblLook w:val="04A0" w:firstRow="1" w:lastRow="0" w:firstColumn="1" w:lastColumn="0" w:noHBand="0" w:noVBand="1"/>
      </w:tblPr>
      <w:tblGrid>
        <w:gridCol w:w="1870"/>
        <w:gridCol w:w="1870"/>
        <w:gridCol w:w="1870"/>
        <w:gridCol w:w="1870"/>
        <w:gridCol w:w="1870"/>
      </w:tblGrid>
      <w:tr w:rsidR="005C17AA" w:rsidRPr="00123D34" w14:paraId="080C9AD5" w14:textId="77777777" w:rsidTr="002E0BFF">
        <w:tc>
          <w:tcPr>
            <w:tcW w:w="1870" w:type="dxa"/>
          </w:tcPr>
          <w:p w14:paraId="04F4AD21" w14:textId="77777777" w:rsidR="005C17AA" w:rsidRPr="00123D34" w:rsidRDefault="005C17AA" w:rsidP="002E0BFF">
            <w:pPr>
              <w:rPr>
                <w:b/>
                <w:bCs/>
                <w:sz w:val="21"/>
                <w:szCs w:val="21"/>
              </w:rPr>
            </w:pPr>
            <w:r w:rsidRPr="00123D34">
              <w:rPr>
                <w:b/>
                <w:bCs/>
                <w:sz w:val="21"/>
                <w:szCs w:val="21"/>
              </w:rPr>
              <w:t>Performance Parameters</w:t>
            </w:r>
          </w:p>
        </w:tc>
        <w:tc>
          <w:tcPr>
            <w:tcW w:w="3740" w:type="dxa"/>
            <w:gridSpan w:val="2"/>
          </w:tcPr>
          <w:p w14:paraId="39A28B21" w14:textId="77777777" w:rsidR="005C17AA" w:rsidRPr="00123D34" w:rsidRDefault="005C17AA" w:rsidP="002E0BFF">
            <w:pPr>
              <w:rPr>
                <w:b/>
                <w:bCs/>
                <w:sz w:val="21"/>
                <w:szCs w:val="21"/>
              </w:rPr>
            </w:pPr>
            <w:r w:rsidRPr="00123D34">
              <w:rPr>
                <w:b/>
                <w:bCs/>
                <w:sz w:val="21"/>
                <w:szCs w:val="21"/>
              </w:rPr>
              <w:t>Trained on user A tested on user B</w:t>
            </w:r>
          </w:p>
        </w:tc>
        <w:tc>
          <w:tcPr>
            <w:tcW w:w="3740" w:type="dxa"/>
            <w:gridSpan w:val="2"/>
          </w:tcPr>
          <w:p w14:paraId="2BC0370C" w14:textId="77777777" w:rsidR="005C17AA" w:rsidRPr="00123D34" w:rsidRDefault="005C17AA" w:rsidP="002E0BFF">
            <w:pPr>
              <w:rPr>
                <w:b/>
                <w:bCs/>
                <w:sz w:val="21"/>
                <w:szCs w:val="21"/>
              </w:rPr>
            </w:pPr>
            <w:r w:rsidRPr="00123D34">
              <w:rPr>
                <w:b/>
                <w:bCs/>
                <w:sz w:val="21"/>
                <w:szCs w:val="21"/>
              </w:rPr>
              <w:t>Trained on user B tested on user A</w:t>
            </w:r>
          </w:p>
        </w:tc>
      </w:tr>
      <w:tr w:rsidR="005C17AA" w:rsidRPr="00123D34" w14:paraId="3DA36919" w14:textId="77777777" w:rsidTr="002E0BFF">
        <w:tc>
          <w:tcPr>
            <w:tcW w:w="1870" w:type="dxa"/>
          </w:tcPr>
          <w:p w14:paraId="669C9E31" w14:textId="77777777" w:rsidR="005C17AA" w:rsidRPr="00123D34" w:rsidRDefault="005C17AA" w:rsidP="002E0BFF">
            <w:pPr>
              <w:rPr>
                <w:sz w:val="21"/>
                <w:szCs w:val="21"/>
              </w:rPr>
            </w:pPr>
          </w:p>
        </w:tc>
        <w:tc>
          <w:tcPr>
            <w:tcW w:w="1870" w:type="dxa"/>
          </w:tcPr>
          <w:p w14:paraId="216D9C36" w14:textId="77777777" w:rsidR="005C17AA" w:rsidRPr="00123D34" w:rsidRDefault="005C17AA" w:rsidP="002E0BFF">
            <w:pPr>
              <w:rPr>
                <w:b/>
                <w:bCs/>
                <w:sz w:val="21"/>
                <w:szCs w:val="21"/>
              </w:rPr>
            </w:pPr>
            <w:r w:rsidRPr="00123D34">
              <w:rPr>
                <w:b/>
                <w:bCs/>
                <w:sz w:val="21"/>
                <w:szCs w:val="21"/>
              </w:rPr>
              <w:t>Negative</w:t>
            </w:r>
          </w:p>
        </w:tc>
        <w:tc>
          <w:tcPr>
            <w:tcW w:w="1870" w:type="dxa"/>
          </w:tcPr>
          <w:p w14:paraId="050E985D" w14:textId="77777777" w:rsidR="005C17AA" w:rsidRPr="00123D34" w:rsidRDefault="005C17AA" w:rsidP="002E0BFF">
            <w:pPr>
              <w:rPr>
                <w:b/>
                <w:bCs/>
                <w:sz w:val="21"/>
                <w:szCs w:val="21"/>
              </w:rPr>
            </w:pPr>
            <w:r w:rsidRPr="00123D34">
              <w:rPr>
                <w:b/>
                <w:bCs/>
                <w:sz w:val="21"/>
                <w:szCs w:val="21"/>
              </w:rPr>
              <w:t>Emphasis</w:t>
            </w:r>
          </w:p>
        </w:tc>
        <w:tc>
          <w:tcPr>
            <w:tcW w:w="1870" w:type="dxa"/>
          </w:tcPr>
          <w:p w14:paraId="1BF7EBF9" w14:textId="77777777" w:rsidR="005C17AA" w:rsidRPr="00123D34" w:rsidRDefault="005C17AA" w:rsidP="002E0BFF">
            <w:pPr>
              <w:rPr>
                <w:b/>
                <w:bCs/>
                <w:sz w:val="21"/>
                <w:szCs w:val="21"/>
              </w:rPr>
            </w:pPr>
            <w:r w:rsidRPr="00123D34">
              <w:rPr>
                <w:b/>
                <w:bCs/>
                <w:sz w:val="21"/>
                <w:szCs w:val="21"/>
              </w:rPr>
              <w:t>Negative</w:t>
            </w:r>
          </w:p>
        </w:tc>
        <w:tc>
          <w:tcPr>
            <w:tcW w:w="1870" w:type="dxa"/>
          </w:tcPr>
          <w:p w14:paraId="11246E2D" w14:textId="77777777" w:rsidR="005C17AA" w:rsidRPr="00123D34" w:rsidRDefault="005C17AA" w:rsidP="002E0BFF">
            <w:pPr>
              <w:rPr>
                <w:b/>
                <w:bCs/>
                <w:sz w:val="21"/>
                <w:szCs w:val="21"/>
              </w:rPr>
            </w:pPr>
            <w:r w:rsidRPr="00123D34">
              <w:rPr>
                <w:b/>
                <w:bCs/>
                <w:sz w:val="21"/>
                <w:szCs w:val="21"/>
              </w:rPr>
              <w:t>Emphasis</w:t>
            </w:r>
          </w:p>
        </w:tc>
      </w:tr>
      <w:tr w:rsidR="005C17AA" w14:paraId="36235E7A" w14:textId="77777777" w:rsidTr="002E0BFF">
        <w:tc>
          <w:tcPr>
            <w:tcW w:w="1870" w:type="dxa"/>
          </w:tcPr>
          <w:p w14:paraId="4103B920" w14:textId="77777777" w:rsidR="005C17AA" w:rsidRPr="00123D34" w:rsidRDefault="005C17AA" w:rsidP="002E0BFF">
            <w:pPr>
              <w:rPr>
                <w:sz w:val="16"/>
                <w:szCs w:val="16"/>
              </w:rPr>
            </w:pPr>
            <w:r w:rsidRPr="00123D34">
              <w:rPr>
                <w:sz w:val="16"/>
                <w:szCs w:val="16"/>
              </w:rPr>
              <w:t>Accuracy</w:t>
            </w:r>
          </w:p>
        </w:tc>
        <w:tc>
          <w:tcPr>
            <w:tcW w:w="1870" w:type="dxa"/>
          </w:tcPr>
          <w:p w14:paraId="46E1E0AF" w14:textId="4C373B00" w:rsidR="005C17AA" w:rsidRPr="00123D34" w:rsidRDefault="005C17AA" w:rsidP="002E0BFF">
            <w:pPr>
              <w:rPr>
                <w:sz w:val="16"/>
                <w:szCs w:val="16"/>
              </w:rPr>
            </w:pPr>
            <w:r w:rsidRPr="00123D34">
              <w:rPr>
                <w:sz w:val="16"/>
                <w:szCs w:val="16"/>
              </w:rPr>
              <w:t>6</w:t>
            </w:r>
            <w:r>
              <w:rPr>
                <w:sz w:val="16"/>
                <w:szCs w:val="16"/>
              </w:rPr>
              <w:t>2</w:t>
            </w:r>
            <w:r w:rsidRPr="00123D34">
              <w:rPr>
                <w:sz w:val="16"/>
                <w:szCs w:val="16"/>
              </w:rPr>
              <w:t>.</w:t>
            </w:r>
            <w:r>
              <w:rPr>
                <w:sz w:val="16"/>
                <w:szCs w:val="16"/>
              </w:rPr>
              <w:t>9</w:t>
            </w:r>
            <w:r w:rsidRPr="00123D34">
              <w:rPr>
                <w:sz w:val="16"/>
                <w:szCs w:val="16"/>
              </w:rPr>
              <w:t xml:space="preserve"> %</w:t>
            </w:r>
          </w:p>
        </w:tc>
        <w:tc>
          <w:tcPr>
            <w:tcW w:w="1870" w:type="dxa"/>
          </w:tcPr>
          <w:p w14:paraId="62756E2B" w14:textId="277BE372" w:rsidR="005C17AA" w:rsidRPr="00123D34" w:rsidRDefault="005C17AA" w:rsidP="002E0BFF">
            <w:pPr>
              <w:rPr>
                <w:sz w:val="16"/>
                <w:szCs w:val="16"/>
              </w:rPr>
            </w:pPr>
            <w:r w:rsidRPr="00123D34">
              <w:rPr>
                <w:sz w:val="16"/>
                <w:szCs w:val="16"/>
              </w:rPr>
              <w:t>8</w:t>
            </w:r>
            <w:r>
              <w:rPr>
                <w:sz w:val="16"/>
                <w:szCs w:val="16"/>
              </w:rPr>
              <w:t>5</w:t>
            </w:r>
            <w:r w:rsidRPr="00123D34">
              <w:rPr>
                <w:sz w:val="16"/>
                <w:szCs w:val="16"/>
              </w:rPr>
              <w:t>.</w:t>
            </w:r>
            <w:r>
              <w:rPr>
                <w:sz w:val="16"/>
                <w:szCs w:val="16"/>
              </w:rPr>
              <w:t>6</w:t>
            </w:r>
            <w:r w:rsidRPr="00123D34">
              <w:rPr>
                <w:sz w:val="16"/>
                <w:szCs w:val="16"/>
              </w:rPr>
              <w:t xml:space="preserve"> %</w:t>
            </w:r>
          </w:p>
        </w:tc>
        <w:tc>
          <w:tcPr>
            <w:tcW w:w="1870" w:type="dxa"/>
          </w:tcPr>
          <w:p w14:paraId="4E10443B" w14:textId="7359551C" w:rsidR="005C17AA" w:rsidRPr="00123D34" w:rsidRDefault="005C17AA" w:rsidP="002E0BFF">
            <w:pPr>
              <w:rPr>
                <w:sz w:val="16"/>
                <w:szCs w:val="16"/>
              </w:rPr>
            </w:pPr>
            <w:r>
              <w:rPr>
                <w:sz w:val="16"/>
                <w:szCs w:val="16"/>
              </w:rPr>
              <w:t>5</w:t>
            </w:r>
            <w:r>
              <w:rPr>
                <w:sz w:val="16"/>
                <w:szCs w:val="16"/>
              </w:rPr>
              <w:t>9.1</w:t>
            </w:r>
            <w:r>
              <w:rPr>
                <w:sz w:val="16"/>
                <w:szCs w:val="16"/>
              </w:rPr>
              <w:t xml:space="preserve"> % </w:t>
            </w:r>
          </w:p>
        </w:tc>
        <w:tc>
          <w:tcPr>
            <w:tcW w:w="1870" w:type="dxa"/>
          </w:tcPr>
          <w:p w14:paraId="611678C1" w14:textId="061AEDA5" w:rsidR="005C17AA" w:rsidRPr="00123D34" w:rsidRDefault="005C17AA" w:rsidP="002E0BFF">
            <w:pPr>
              <w:rPr>
                <w:sz w:val="16"/>
                <w:szCs w:val="16"/>
              </w:rPr>
            </w:pPr>
            <w:r>
              <w:rPr>
                <w:sz w:val="16"/>
                <w:szCs w:val="16"/>
              </w:rPr>
              <w:t>7</w:t>
            </w:r>
            <w:r>
              <w:rPr>
                <w:sz w:val="16"/>
                <w:szCs w:val="16"/>
              </w:rPr>
              <w:t>2</w:t>
            </w:r>
            <w:r>
              <w:rPr>
                <w:sz w:val="16"/>
                <w:szCs w:val="16"/>
              </w:rPr>
              <w:t>.</w:t>
            </w:r>
            <w:r>
              <w:rPr>
                <w:sz w:val="16"/>
                <w:szCs w:val="16"/>
              </w:rPr>
              <w:t>4</w:t>
            </w:r>
            <w:r>
              <w:rPr>
                <w:sz w:val="16"/>
                <w:szCs w:val="16"/>
              </w:rPr>
              <w:t xml:space="preserve"> % </w:t>
            </w:r>
          </w:p>
        </w:tc>
      </w:tr>
      <w:tr w:rsidR="005C17AA" w14:paraId="4EF875E5" w14:textId="77777777" w:rsidTr="002E0BFF">
        <w:tc>
          <w:tcPr>
            <w:tcW w:w="1870" w:type="dxa"/>
          </w:tcPr>
          <w:p w14:paraId="05EC4A69" w14:textId="77777777" w:rsidR="005C17AA" w:rsidRPr="00123D34" w:rsidRDefault="005C17AA" w:rsidP="002E0BFF">
            <w:pPr>
              <w:rPr>
                <w:sz w:val="16"/>
                <w:szCs w:val="16"/>
              </w:rPr>
            </w:pPr>
            <w:r w:rsidRPr="00123D34">
              <w:rPr>
                <w:sz w:val="16"/>
                <w:szCs w:val="16"/>
              </w:rPr>
              <w:t>Precision</w:t>
            </w:r>
          </w:p>
        </w:tc>
        <w:tc>
          <w:tcPr>
            <w:tcW w:w="1870" w:type="dxa"/>
          </w:tcPr>
          <w:p w14:paraId="54EF5AB0" w14:textId="6EFC55D6" w:rsidR="005C17AA" w:rsidRPr="00123D34" w:rsidRDefault="005C17AA" w:rsidP="002E0BFF">
            <w:pPr>
              <w:rPr>
                <w:sz w:val="16"/>
                <w:szCs w:val="16"/>
              </w:rPr>
            </w:pPr>
            <w:r>
              <w:rPr>
                <w:sz w:val="16"/>
                <w:szCs w:val="16"/>
              </w:rPr>
              <w:t>60.7</w:t>
            </w:r>
            <w:r w:rsidRPr="00123D34">
              <w:rPr>
                <w:sz w:val="16"/>
                <w:szCs w:val="16"/>
              </w:rPr>
              <w:t xml:space="preserve"> %</w:t>
            </w:r>
          </w:p>
        </w:tc>
        <w:tc>
          <w:tcPr>
            <w:tcW w:w="1870" w:type="dxa"/>
          </w:tcPr>
          <w:p w14:paraId="7D76E2C8" w14:textId="06437446" w:rsidR="005C17AA" w:rsidRPr="00123D34" w:rsidRDefault="005C17AA" w:rsidP="002E0BFF">
            <w:pPr>
              <w:rPr>
                <w:sz w:val="16"/>
                <w:szCs w:val="16"/>
              </w:rPr>
            </w:pPr>
            <w:r w:rsidRPr="00123D34">
              <w:rPr>
                <w:sz w:val="16"/>
                <w:szCs w:val="16"/>
              </w:rPr>
              <w:t>8</w:t>
            </w:r>
            <w:r>
              <w:rPr>
                <w:sz w:val="16"/>
                <w:szCs w:val="16"/>
              </w:rPr>
              <w:t>7</w:t>
            </w:r>
            <w:r w:rsidRPr="00123D34">
              <w:rPr>
                <w:sz w:val="16"/>
                <w:szCs w:val="16"/>
              </w:rPr>
              <w:t>.</w:t>
            </w:r>
            <w:r>
              <w:rPr>
                <w:sz w:val="16"/>
                <w:szCs w:val="16"/>
              </w:rPr>
              <w:t>0</w:t>
            </w:r>
            <w:r w:rsidRPr="00123D34">
              <w:rPr>
                <w:sz w:val="16"/>
                <w:szCs w:val="16"/>
              </w:rPr>
              <w:t xml:space="preserve"> %</w:t>
            </w:r>
          </w:p>
        </w:tc>
        <w:tc>
          <w:tcPr>
            <w:tcW w:w="1870" w:type="dxa"/>
          </w:tcPr>
          <w:p w14:paraId="54E7127C" w14:textId="104A53D1" w:rsidR="005C17AA" w:rsidRPr="00123D34" w:rsidRDefault="005C17AA" w:rsidP="002E0BFF">
            <w:pPr>
              <w:rPr>
                <w:sz w:val="16"/>
                <w:szCs w:val="16"/>
              </w:rPr>
            </w:pPr>
            <w:r>
              <w:rPr>
                <w:sz w:val="16"/>
                <w:szCs w:val="16"/>
              </w:rPr>
              <w:t>5</w:t>
            </w:r>
            <w:r>
              <w:rPr>
                <w:sz w:val="16"/>
                <w:szCs w:val="16"/>
              </w:rPr>
              <w:t>8</w:t>
            </w:r>
            <w:r>
              <w:rPr>
                <w:sz w:val="16"/>
                <w:szCs w:val="16"/>
              </w:rPr>
              <w:t>.</w:t>
            </w:r>
            <w:r>
              <w:rPr>
                <w:sz w:val="16"/>
                <w:szCs w:val="16"/>
              </w:rPr>
              <w:t>4</w:t>
            </w:r>
            <w:r>
              <w:rPr>
                <w:sz w:val="16"/>
                <w:szCs w:val="16"/>
              </w:rPr>
              <w:t xml:space="preserve"> %</w:t>
            </w:r>
          </w:p>
        </w:tc>
        <w:tc>
          <w:tcPr>
            <w:tcW w:w="1870" w:type="dxa"/>
          </w:tcPr>
          <w:p w14:paraId="3FBCF464" w14:textId="241080C8" w:rsidR="005C17AA" w:rsidRPr="00123D34" w:rsidRDefault="00451DD8" w:rsidP="002E0BFF">
            <w:pPr>
              <w:rPr>
                <w:sz w:val="16"/>
                <w:szCs w:val="16"/>
              </w:rPr>
            </w:pPr>
            <w:r>
              <w:rPr>
                <w:sz w:val="16"/>
                <w:szCs w:val="16"/>
              </w:rPr>
              <w:t>41</w:t>
            </w:r>
            <w:r w:rsidR="005C17AA">
              <w:rPr>
                <w:sz w:val="16"/>
                <w:szCs w:val="16"/>
              </w:rPr>
              <w:t>.</w:t>
            </w:r>
            <w:r>
              <w:rPr>
                <w:sz w:val="16"/>
                <w:szCs w:val="16"/>
              </w:rPr>
              <w:t>1</w:t>
            </w:r>
            <w:r w:rsidR="005C17AA">
              <w:rPr>
                <w:sz w:val="16"/>
                <w:szCs w:val="16"/>
              </w:rPr>
              <w:t xml:space="preserve"> %</w:t>
            </w:r>
          </w:p>
        </w:tc>
      </w:tr>
      <w:tr w:rsidR="005C17AA" w14:paraId="1A17DD76" w14:textId="77777777" w:rsidTr="002E0BFF">
        <w:tc>
          <w:tcPr>
            <w:tcW w:w="1870" w:type="dxa"/>
          </w:tcPr>
          <w:p w14:paraId="2CCFBCAA" w14:textId="77777777" w:rsidR="005C17AA" w:rsidRPr="00123D34" w:rsidRDefault="005C17AA" w:rsidP="002E0BFF">
            <w:pPr>
              <w:rPr>
                <w:sz w:val="16"/>
                <w:szCs w:val="16"/>
              </w:rPr>
            </w:pPr>
            <w:r w:rsidRPr="00123D34">
              <w:rPr>
                <w:sz w:val="16"/>
                <w:szCs w:val="16"/>
              </w:rPr>
              <w:t>Recall</w:t>
            </w:r>
          </w:p>
        </w:tc>
        <w:tc>
          <w:tcPr>
            <w:tcW w:w="1870" w:type="dxa"/>
          </w:tcPr>
          <w:p w14:paraId="3885A3DE" w14:textId="6E12E95E" w:rsidR="005C17AA" w:rsidRPr="00123D34" w:rsidRDefault="005C17AA" w:rsidP="002E0BFF">
            <w:pPr>
              <w:rPr>
                <w:sz w:val="16"/>
                <w:szCs w:val="16"/>
              </w:rPr>
            </w:pPr>
            <w:r w:rsidRPr="00123D34">
              <w:rPr>
                <w:sz w:val="16"/>
                <w:szCs w:val="16"/>
              </w:rPr>
              <w:t>5</w:t>
            </w:r>
            <w:r>
              <w:rPr>
                <w:sz w:val="16"/>
                <w:szCs w:val="16"/>
              </w:rPr>
              <w:t>0.0</w:t>
            </w:r>
            <w:r w:rsidRPr="00123D34">
              <w:rPr>
                <w:sz w:val="16"/>
                <w:szCs w:val="16"/>
              </w:rPr>
              <w:t xml:space="preserve"> %</w:t>
            </w:r>
          </w:p>
        </w:tc>
        <w:tc>
          <w:tcPr>
            <w:tcW w:w="1870" w:type="dxa"/>
          </w:tcPr>
          <w:p w14:paraId="79EC5AE1" w14:textId="5FCD582F" w:rsidR="005C17AA" w:rsidRPr="00123D34" w:rsidRDefault="005C17AA" w:rsidP="002E0BFF">
            <w:pPr>
              <w:rPr>
                <w:sz w:val="16"/>
                <w:szCs w:val="16"/>
              </w:rPr>
            </w:pPr>
            <w:r>
              <w:rPr>
                <w:sz w:val="16"/>
                <w:szCs w:val="16"/>
              </w:rPr>
              <w:t>74</w:t>
            </w:r>
            <w:r w:rsidRPr="00123D34">
              <w:rPr>
                <w:sz w:val="16"/>
                <w:szCs w:val="16"/>
              </w:rPr>
              <w:t>.</w:t>
            </w:r>
            <w:r>
              <w:rPr>
                <w:sz w:val="16"/>
                <w:szCs w:val="16"/>
              </w:rPr>
              <w:t>6</w:t>
            </w:r>
            <w:r w:rsidRPr="00123D34">
              <w:rPr>
                <w:sz w:val="16"/>
                <w:szCs w:val="16"/>
              </w:rPr>
              <w:t xml:space="preserve"> %</w:t>
            </w:r>
          </w:p>
        </w:tc>
        <w:tc>
          <w:tcPr>
            <w:tcW w:w="1870" w:type="dxa"/>
          </w:tcPr>
          <w:p w14:paraId="7B6764C4" w14:textId="582B8CC8" w:rsidR="005C17AA" w:rsidRPr="00123D34" w:rsidRDefault="005C17AA" w:rsidP="002E0BFF">
            <w:pPr>
              <w:rPr>
                <w:sz w:val="16"/>
                <w:szCs w:val="16"/>
              </w:rPr>
            </w:pPr>
            <w:r>
              <w:rPr>
                <w:sz w:val="16"/>
                <w:szCs w:val="16"/>
              </w:rPr>
              <w:t>44</w:t>
            </w:r>
            <w:r>
              <w:rPr>
                <w:sz w:val="16"/>
                <w:szCs w:val="16"/>
              </w:rPr>
              <w:t>.5 %</w:t>
            </w:r>
          </w:p>
        </w:tc>
        <w:tc>
          <w:tcPr>
            <w:tcW w:w="1870" w:type="dxa"/>
          </w:tcPr>
          <w:p w14:paraId="4891BD4C" w14:textId="70C2050D" w:rsidR="005C17AA" w:rsidRPr="00123D34" w:rsidRDefault="00451DD8" w:rsidP="002E0BFF">
            <w:pPr>
              <w:rPr>
                <w:sz w:val="16"/>
                <w:szCs w:val="16"/>
              </w:rPr>
            </w:pPr>
            <w:r>
              <w:rPr>
                <w:sz w:val="16"/>
                <w:szCs w:val="16"/>
              </w:rPr>
              <w:t>40.0</w:t>
            </w:r>
            <w:r w:rsidR="005C17AA">
              <w:rPr>
                <w:sz w:val="16"/>
                <w:szCs w:val="16"/>
              </w:rPr>
              <w:t xml:space="preserve"> %</w:t>
            </w:r>
          </w:p>
        </w:tc>
      </w:tr>
      <w:tr w:rsidR="005C17AA" w14:paraId="4F6AE6F1" w14:textId="77777777" w:rsidTr="002E0BFF">
        <w:tc>
          <w:tcPr>
            <w:tcW w:w="1870" w:type="dxa"/>
          </w:tcPr>
          <w:p w14:paraId="2097AAF8" w14:textId="77777777" w:rsidR="005C17AA" w:rsidRPr="00123D34" w:rsidRDefault="005C17AA" w:rsidP="002E0BFF">
            <w:pPr>
              <w:rPr>
                <w:sz w:val="16"/>
                <w:szCs w:val="16"/>
              </w:rPr>
            </w:pPr>
            <w:r w:rsidRPr="00123D34">
              <w:rPr>
                <w:sz w:val="16"/>
                <w:szCs w:val="16"/>
              </w:rPr>
              <w:t>AUC</w:t>
            </w:r>
          </w:p>
        </w:tc>
        <w:tc>
          <w:tcPr>
            <w:tcW w:w="1870" w:type="dxa"/>
          </w:tcPr>
          <w:p w14:paraId="7586C149" w14:textId="2E369584" w:rsidR="005C17AA" w:rsidRPr="00123D34" w:rsidRDefault="005C17AA" w:rsidP="002E0BFF">
            <w:pPr>
              <w:rPr>
                <w:sz w:val="16"/>
                <w:szCs w:val="16"/>
              </w:rPr>
            </w:pPr>
            <w:r w:rsidRPr="00123D34">
              <w:rPr>
                <w:sz w:val="16"/>
                <w:szCs w:val="16"/>
              </w:rPr>
              <w:t>0.6</w:t>
            </w:r>
            <w:r>
              <w:rPr>
                <w:sz w:val="16"/>
                <w:szCs w:val="16"/>
              </w:rPr>
              <w:t>2</w:t>
            </w:r>
          </w:p>
        </w:tc>
        <w:tc>
          <w:tcPr>
            <w:tcW w:w="1870" w:type="dxa"/>
          </w:tcPr>
          <w:p w14:paraId="4DB1FB84" w14:textId="60D27EE6" w:rsidR="005C17AA" w:rsidRPr="00123D34" w:rsidRDefault="005C17AA" w:rsidP="002E0BFF">
            <w:pPr>
              <w:rPr>
                <w:sz w:val="16"/>
                <w:szCs w:val="16"/>
              </w:rPr>
            </w:pPr>
            <w:r w:rsidRPr="00123D34">
              <w:rPr>
                <w:sz w:val="16"/>
                <w:szCs w:val="16"/>
              </w:rPr>
              <w:t>0.8</w:t>
            </w:r>
            <w:r>
              <w:rPr>
                <w:sz w:val="16"/>
                <w:szCs w:val="16"/>
              </w:rPr>
              <w:t>4</w:t>
            </w:r>
          </w:p>
        </w:tc>
        <w:tc>
          <w:tcPr>
            <w:tcW w:w="1870" w:type="dxa"/>
          </w:tcPr>
          <w:p w14:paraId="400AC34E" w14:textId="76B21E8C" w:rsidR="005C17AA" w:rsidRPr="00123D34" w:rsidRDefault="005C17AA" w:rsidP="002E0BFF">
            <w:pPr>
              <w:rPr>
                <w:sz w:val="16"/>
                <w:szCs w:val="16"/>
              </w:rPr>
            </w:pPr>
            <w:r>
              <w:rPr>
                <w:sz w:val="16"/>
                <w:szCs w:val="16"/>
              </w:rPr>
              <w:t>0.5</w:t>
            </w:r>
            <w:r>
              <w:rPr>
                <w:sz w:val="16"/>
                <w:szCs w:val="16"/>
              </w:rPr>
              <w:t>8</w:t>
            </w:r>
          </w:p>
        </w:tc>
        <w:tc>
          <w:tcPr>
            <w:tcW w:w="1870" w:type="dxa"/>
          </w:tcPr>
          <w:p w14:paraId="77F364B2" w14:textId="587A04FE" w:rsidR="005C17AA" w:rsidRPr="00123D34" w:rsidRDefault="005C17AA" w:rsidP="002E0BFF">
            <w:pPr>
              <w:rPr>
                <w:sz w:val="16"/>
                <w:szCs w:val="16"/>
              </w:rPr>
            </w:pPr>
            <w:r>
              <w:rPr>
                <w:sz w:val="16"/>
                <w:szCs w:val="16"/>
              </w:rPr>
              <w:t>0.</w:t>
            </w:r>
            <w:r w:rsidR="00451DD8">
              <w:rPr>
                <w:sz w:val="16"/>
                <w:szCs w:val="16"/>
              </w:rPr>
              <w:t>61</w:t>
            </w:r>
          </w:p>
        </w:tc>
      </w:tr>
    </w:tbl>
    <w:p w14:paraId="09F7DD62" w14:textId="2519BDB9" w:rsidR="005C17AA" w:rsidRDefault="005C17AA" w:rsidP="005C17AA">
      <w:pPr>
        <w:pStyle w:val="Caption"/>
        <w:jc w:val="center"/>
      </w:pPr>
      <w:r>
        <w:t xml:space="preserve">Table </w:t>
      </w:r>
      <w:r>
        <w:fldChar w:fldCharType="begin"/>
      </w:r>
      <w:r>
        <w:instrText xml:space="preserve"> SEQ Table \* ARABIC </w:instrText>
      </w:r>
      <w:r>
        <w:fldChar w:fldCharType="separate"/>
      </w:r>
      <w:r w:rsidR="00915B57">
        <w:rPr>
          <w:noProof/>
        </w:rPr>
        <w:t>6</w:t>
      </w:r>
      <w:r>
        <w:fldChar w:fldCharType="end"/>
      </w:r>
      <w:r w:rsidR="007849C3">
        <w:t>: Table of multi-NN performance. No significant improvement from original NN.</w:t>
      </w:r>
    </w:p>
    <w:p w14:paraId="7A65BD12" w14:textId="77777777" w:rsidR="000C5D68" w:rsidRDefault="000C5D68" w:rsidP="000C5D68">
      <w:pPr>
        <w:keepNext/>
        <w:jc w:val="center"/>
      </w:pPr>
      <w:r>
        <w:rPr>
          <w:noProof/>
        </w:rPr>
        <w:drawing>
          <wp:inline distT="0" distB="0" distL="0" distR="0" wp14:anchorId="23A7A6C9" wp14:editId="0439FBB1">
            <wp:extent cx="4489622" cy="3445401"/>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8402" cy="3452139"/>
                    </a:xfrm>
                    <a:prstGeom prst="rect">
                      <a:avLst/>
                    </a:prstGeom>
                  </pic:spPr>
                </pic:pic>
              </a:graphicData>
            </a:graphic>
          </wp:inline>
        </w:drawing>
      </w:r>
    </w:p>
    <w:p w14:paraId="742360B9" w14:textId="4CDFAD00" w:rsidR="00615336" w:rsidRDefault="000C5D68" w:rsidP="000C5D68">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rsidR="001B65E2">
        <w:t>: Multiple input neural network architecture. Input layer and layer 1 are divided among the 10 facial attributes. Only in layer 2 is the network concatenated and combines the 10 facial attributes.</w:t>
      </w:r>
    </w:p>
    <w:p w14:paraId="5AF6D07C" w14:textId="77777777" w:rsidR="00027CBA" w:rsidRDefault="00027CBA" w:rsidP="00C348EC"/>
    <w:p w14:paraId="780CC52C" w14:textId="77777777" w:rsidR="00027CBA" w:rsidRDefault="00027CBA" w:rsidP="00C348EC"/>
    <w:p w14:paraId="5136C99F" w14:textId="77777777" w:rsidR="00027CBA" w:rsidRPr="00981B4A" w:rsidRDefault="00027CBA" w:rsidP="00C348EC">
      <w:pPr>
        <w:rPr>
          <w:b/>
          <w:bCs/>
          <w:sz w:val="32"/>
          <w:szCs w:val="32"/>
          <w:u w:val="single"/>
        </w:rPr>
      </w:pPr>
      <w:r w:rsidRPr="00981B4A">
        <w:rPr>
          <w:b/>
          <w:bCs/>
          <w:sz w:val="32"/>
          <w:szCs w:val="32"/>
          <w:u w:val="single"/>
        </w:rPr>
        <w:t xml:space="preserve">Task E </w:t>
      </w:r>
    </w:p>
    <w:p w14:paraId="1864FA69" w14:textId="77777777" w:rsidR="00027CBA" w:rsidRDefault="00027CBA" w:rsidP="00C348EC"/>
    <w:p w14:paraId="3BACF33F" w14:textId="3DE1BEE4" w:rsidR="00027CBA" w:rsidRPr="004E0688" w:rsidRDefault="00027CBA" w:rsidP="00C348EC">
      <w:pPr>
        <w:rPr>
          <w:b/>
          <w:bCs/>
          <w:i/>
          <w:iCs/>
        </w:rPr>
      </w:pPr>
      <w:r w:rsidRPr="004E0688">
        <w:rPr>
          <w:b/>
          <w:bCs/>
          <w:i/>
          <w:iCs/>
        </w:rPr>
        <w:t>Conclusion</w:t>
      </w:r>
    </w:p>
    <w:p w14:paraId="17ABE70A" w14:textId="77777777" w:rsidR="00027CBA" w:rsidRDefault="00027CBA" w:rsidP="00C348EC"/>
    <w:p w14:paraId="1C76DC3B" w14:textId="770D7A46" w:rsidR="0059455B" w:rsidRDefault="00027CBA" w:rsidP="00C348EC">
      <w:r>
        <w:t>Both approaches were able to identify emphasis expressions with greater accuracy than negative</w:t>
      </w:r>
      <w:r w:rsidR="00740027">
        <w:t xml:space="preserve"> (Table </w:t>
      </w:r>
      <w:r w:rsidR="00285555">
        <w:t>7</w:t>
      </w:r>
      <w:r w:rsidR="00740027">
        <w:t>)</w:t>
      </w:r>
      <w:r>
        <w:t>.</w:t>
      </w:r>
      <w:r w:rsidR="00CE32F5" w:rsidRPr="00CE32F5">
        <w:t xml:space="preserve"> </w:t>
      </w:r>
      <w:r w:rsidR="00CE32F5">
        <w:t xml:space="preserve">This is synchronous to the paper by Freitas </w:t>
      </w:r>
      <w:r w:rsidR="00CE32F5" w:rsidRPr="00CE32F5">
        <w:rPr>
          <w:i/>
          <w:iCs/>
        </w:rPr>
        <w:t>et al.</w:t>
      </w:r>
      <w:r w:rsidR="00CE32F5">
        <w:t xml:space="preserve"> (2014) which saw good model performance on assertion (emphasis) and poor performance on negative.</w:t>
      </w:r>
      <w:r>
        <w:t xml:space="preserve"> </w:t>
      </w:r>
      <w:r w:rsidR="00620B84">
        <w:t>The NN</w:t>
      </w:r>
      <w:r w:rsidR="00C0788B">
        <w:t xml:space="preserve"> </w:t>
      </w:r>
      <w:r w:rsidR="0059455B">
        <w:t xml:space="preserve">produced slightly better results for both expressions when training on user A and testing on user B. In addition, the NN required a single architecture that performed well on both expressions. However, inverting the roles of the user resulted in very poor model performance by the NN. SVM was far better in performance after inverting the users, and this may be because using hyperplane to separate data is a more generalized method of classification between users. </w:t>
      </w:r>
    </w:p>
    <w:p w14:paraId="467EFADF" w14:textId="77777777" w:rsidR="00915B57" w:rsidRDefault="00915B57" w:rsidP="00C348EC"/>
    <w:p w14:paraId="77A0951D" w14:textId="647005CD" w:rsidR="00615336" w:rsidRDefault="0059455B" w:rsidP="00C348EC">
      <w:r>
        <w:t xml:space="preserve">The multiple-input NN (multi-NN) used for different feature representation failed to improve the NN when inverting the users. This suggests that in order for model performance to maintained, hyperparameter tuning or even model restructuring may be necessary when training on user B and testing on user A. The multi-NN explored a different architecture that may be elaborated on in further testing. Perhaps using more layers in reducing each of the 10 input layers could improve model </w:t>
      </w:r>
      <w:r w:rsidR="00DE441E">
        <w:t>performance or</w:t>
      </w:r>
      <w:r>
        <w:t xml:space="preserve"> increasing the number of layers within the concatenated network. </w:t>
      </w:r>
    </w:p>
    <w:p w14:paraId="2A768F94" w14:textId="3A26CC07" w:rsidR="00615336" w:rsidRDefault="00615336" w:rsidP="00C348EC"/>
    <w:p w14:paraId="2CF60127" w14:textId="74970E8E" w:rsidR="00451DD8" w:rsidRDefault="00451DD8" w:rsidP="00C348EC"/>
    <w:p w14:paraId="6216522C" w14:textId="4DF83D8F" w:rsidR="00451DD8" w:rsidRDefault="00451DD8" w:rsidP="00C348EC"/>
    <w:p w14:paraId="475E7B94" w14:textId="0EB7B46F" w:rsidR="00027CBA" w:rsidRDefault="00027CBA" w:rsidP="00C348EC"/>
    <w:p w14:paraId="3891CDBB" w14:textId="4C8E5CBE" w:rsidR="00027CBA" w:rsidRDefault="00027CBA" w:rsidP="00C348EC"/>
    <w:tbl>
      <w:tblPr>
        <w:tblStyle w:val="TableGrid"/>
        <w:tblW w:w="0" w:type="auto"/>
        <w:tblLook w:val="04A0" w:firstRow="1" w:lastRow="0" w:firstColumn="1" w:lastColumn="0" w:noHBand="0" w:noVBand="1"/>
      </w:tblPr>
      <w:tblGrid>
        <w:gridCol w:w="1505"/>
        <w:gridCol w:w="980"/>
        <w:gridCol w:w="959"/>
        <w:gridCol w:w="980"/>
        <w:gridCol w:w="1003"/>
        <w:gridCol w:w="981"/>
        <w:gridCol w:w="959"/>
        <w:gridCol w:w="980"/>
        <w:gridCol w:w="1003"/>
      </w:tblGrid>
      <w:tr w:rsidR="00CA6757" w14:paraId="74A09B97" w14:textId="77777777" w:rsidTr="00BB7A79">
        <w:tc>
          <w:tcPr>
            <w:tcW w:w="1481" w:type="dxa"/>
          </w:tcPr>
          <w:p w14:paraId="09864398" w14:textId="77777777" w:rsidR="00CA6757" w:rsidRDefault="00CA6757" w:rsidP="00C348EC"/>
        </w:tc>
        <w:tc>
          <w:tcPr>
            <w:tcW w:w="3934" w:type="dxa"/>
            <w:gridSpan w:val="4"/>
          </w:tcPr>
          <w:p w14:paraId="7EDBE59F" w14:textId="06D9CCA7" w:rsidR="00CA6757" w:rsidRPr="00F81D38" w:rsidRDefault="00CA6757" w:rsidP="00C348EC">
            <w:pPr>
              <w:rPr>
                <w:b/>
                <w:bCs/>
              </w:rPr>
            </w:pPr>
            <w:r w:rsidRPr="00F81D38">
              <w:rPr>
                <w:b/>
                <w:bCs/>
              </w:rPr>
              <w:t>Trained on User A tested on User B</w:t>
            </w:r>
          </w:p>
        </w:tc>
        <w:tc>
          <w:tcPr>
            <w:tcW w:w="3935" w:type="dxa"/>
            <w:gridSpan w:val="4"/>
          </w:tcPr>
          <w:p w14:paraId="550508EF" w14:textId="6D3E0A68" w:rsidR="00CA6757" w:rsidRPr="00F81D38" w:rsidRDefault="00CA6757" w:rsidP="00C348EC">
            <w:pPr>
              <w:rPr>
                <w:b/>
                <w:bCs/>
              </w:rPr>
            </w:pPr>
            <w:r w:rsidRPr="00F81D38">
              <w:rPr>
                <w:b/>
                <w:bCs/>
              </w:rPr>
              <w:t>Trained on User B tested on User A</w:t>
            </w:r>
          </w:p>
        </w:tc>
      </w:tr>
      <w:tr w:rsidR="00BB7A79" w14:paraId="655CD681" w14:textId="77777777" w:rsidTr="00BB7A79">
        <w:tc>
          <w:tcPr>
            <w:tcW w:w="1481" w:type="dxa"/>
          </w:tcPr>
          <w:p w14:paraId="507DDF20" w14:textId="0AD70B8C" w:rsidR="00BB7A79" w:rsidRPr="00F81D38" w:rsidRDefault="00BB7A79" w:rsidP="00BB7A79">
            <w:pPr>
              <w:rPr>
                <w:b/>
                <w:bCs/>
              </w:rPr>
            </w:pPr>
            <w:r w:rsidRPr="00F81D38">
              <w:rPr>
                <w:b/>
                <w:bCs/>
              </w:rPr>
              <w:t>Performance Statistic</w:t>
            </w:r>
          </w:p>
        </w:tc>
        <w:tc>
          <w:tcPr>
            <w:tcW w:w="983" w:type="dxa"/>
          </w:tcPr>
          <w:p w14:paraId="07E59E6D" w14:textId="4030D1C0" w:rsidR="00BB7A79" w:rsidRPr="00F81D38" w:rsidRDefault="00BB7A79" w:rsidP="00BB7A79">
            <w:pPr>
              <w:rPr>
                <w:b/>
                <w:bCs/>
              </w:rPr>
            </w:pPr>
            <w:r w:rsidRPr="00F81D38">
              <w:rPr>
                <w:b/>
                <w:bCs/>
              </w:rPr>
              <w:t>SVM</w:t>
            </w:r>
          </w:p>
        </w:tc>
        <w:tc>
          <w:tcPr>
            <w:tcW w:w="962" w:type="dxa"/>
          </w:tcPr>
          <w:p w14:paraId="0EFB803C" w14:textId="23102B83" w:rsidR="00BB7A79" w:rsidRPr="00F81D38" w:rsidRDefault="00BB7A79" w:rsidP="00BB7A79">
            <w:pPr>
              <w:rPr>
                <w:b/>
                <w:bCs/>
              </w:rPr>
            </w:pPr>
            <w:r w:rsidRPr="00F81D38">
              <w:rPr>
                <w:b/>
                <w:bCs/>
              </w:rPr>
              <w:t>PCA SVM</w:t>
            </w:r>
          </w:p>
        </w:tc>
        <w:tc>
          <w:tcPr>
            <w:tcW w:w="984" w:type="dxa"/>
          </w:tcPr>
          <w:p w14:paraId="61733FF5" w14:textId="0AF52759" w:rsidR="00BB7A79" w:rsidRPr="00F81D38" w:rsidRDefault="00BB7A79" w:rsidP="00BB7A79">
            <w:pPr>
              <w:rPr>
                <w:b/>
                <w:bCs/>
              </w:rPr>
            </w:pPr>
            <w:r w:rsidRPr="00F81D38">
              <w:rPr>
                <w:b/>
                <w:bCs/>
              </w:rPr>
              <w:t>NN</w:t>
            </w:r>
          </w:p>
        </w:tc>
        <w:tc>
          <w:tcPr>
            <w:tcW w:w="1005" w:type="dxa"/>
          </w:tcPr>
          <w:p w14:paraId="1D6982C2" w14:textId="133086DF" w:rsidR="00BB7A79" w:rsidRPr="00F81D38" w:rsidRDefault="00BB7A79" w:rsidP="00BB7A79">
            <w:pPr>
              <w:rPr>
                <w:b/>
                <w:bCs/>
              </w:rPr>
            </w:pPr>
            <w:r w:rsidRPr="00F81D38">
              <w:rPr>
                <w:b/>
                <w:bCs/>
              </w:rPr>
              <w:t>Multi-NN</w:t>
            </w:r>
          </w:p>
        </w:tc>
        <w:tc>
          <w:tcPr>
            <w:tcW w:w="984" w:type="dxa"/>
          </w:tcPr>
          <w:p w14:paraId="73C9FD67" w14:textId="059BE6A4" w:rsidR="00BB7A79" w:rsidRPr="00F81D38" w:rsidRDefault="00BB7A79" w:rsidP="00BB7A79">
            <w:pPr>
              <w:rPr>
                <w:b/>
                <w:bCs/>
              </w:rPr>
            </w:pPr>
            <w:r w:rsidRPr="00F81D38">
              <w:rPr>
                <w:b/>
                <w:bCs/>
              </w:rPr>
              <w:t>SVM</w:t>
            </w:r>
          </w:p>
        </w:tc>
        <w:tc>
          <w:tcPr>
            <w:tcW w:w="962" w:type="dxa"/>
          </w:tcPr>
          <w:p w14:paraId="270B49B6" w14:textId="0E141DB7" w:rsidR="00BB7A79" w:rsidRPr="00F81D38" w:rsidRDefault="00BB7A79" w:rsidP="00BB7A79">
            <w:pPr>
              <w:rPr>
                <w:b/>
                <w:bCs/>
              </w:rPr>
            </w:pPr>
            <w:r w:rsidRPr="00F81D38">
              <w:rPr>
                <w:b/>
                <w:bCs/>
              </w:rPr>
              <w:t>PCA SVM</w:t>
            </w:r>
          </w:p>
        </w:tc>
        <w:tc>
          <w:tcPr>
            <w:tcW w:w="984" w:type="dxa"/>
          </w:tcPr>
          <w:p w14:paraId="7717972B" w14:textId="7692BC2F" w:rsidR="00BB7A79" w:rsidRPr="00F81D38" w:rsidRDefault="00BB7A79" w:rsidP="00BB7A79">
            <w:pPr>
              <w:rPr>
                <w:b/>
                <w:bCs/>
              </w:rPr>
            </w:pPr>
            <w:r w:rsidRPr="00F81D38">
              <w:rPr>
                <w:b/>
                <w:bCs/>
              </w:rPr>
              <w:t>NN</w:t>
            </w:r>
          </w:p>
        </w:tc>
        <w:tc>
          <w:tcPr>
            <w:tcW w:w="1005" w:type="dxa"/>
          </w:tcPr>
          <w:p w14:paraId="5F0F3478" w14:textId="58D7754F" w:rsidR="00BB7A79" w:rsidRPr="00F81D38" w:rsidRDefault="00BB7A79" w:rsidP="00BB7A79">
            <w:pPr>
              <w:rPr>
                <w:b/>
                <w:bCs/>
              </w:rPr>
            </w:pPr>
            <w:r w:rsidRPr="00F81D38">
              <w:rPr>
                <w:b/>
                <w:bCs/>
              </w:rPr>
              <w:t>Multi-NN</w:t>
            </w:r>
          </w:p>
        </w:tc>
      </w:tr>
      <w:tr w:rsidR="00BB7A79" w14:paraId="0CCC35EE" w14:textId="77777777" w:rsidTr="0011037B">
        <w:trPr>
          <w:trHeight w:val="575"/>
        </w:trPr>
        <w:tc>
          <w:tcPr>
            <w:tcW w:w="1481" w:type="dxa"/>
          </w:tcPr>
          <w:p w14:paraId="6F73DD13" w14:textId="5D88DF2F" w:rsidR="00BB7A79" w:rsidRPr="00F81D38" w:rsidRDefault="00BB7A79" w:rsidP="00BB7A79">
            <w:pPr>
              <w:rPr>
                <w:b/>
                <w:bCs/>
                <w:i/>
                <w:iCs/>
              </w:rPr>
            </w:pPr>
            <w:r w:rsidRPr="00F81D38">
              <w:rPr>
                <w:b/>
                <w:bCs/>
                <w:i/>
                <w:iCs/>
              </w:rPr>
              <w:t>Negative</w:t>
            </w:r>
          </w:p>
        </w:tc>
        <w:tc>
          <w:tcPr>
            <w:tcW w:w="983" w:type="dxa"/>
            <w:shd w:val="clear" w:color="auto" w:fill="7F7F7F" w:themeFill="text1" w:themeFillTint="80"/>
          </w:tcPr>
          <w:p w14:paraId="4AF524E0" w14:textId="77777777" w:rsidR="00BB7A79" w:rsidRDefault="00BB7A79" w:rsidP="00BB7A79"/>
        </w:tc>
        <w:tc>
          <w:tcPr>
            <w:tcW w:w="962" w:type="dxa"/>
            <w:shd w:val="clear" w:color="auto" w:fill="7F7F7F" w:themeFill="text1" w:themeFillTint="80"/>
          </w:tcPr>
          <w:p w14:paraId="399492B2" w14:textId="77777777" w:rsidR="00BB7A79" w:rsidRDefault="00BB7A79" w:rsidP="00BB7A79"/>
        </w:tc>
        <w:tc>
          <w:tcPr>
            <w:tcW w:w="984" w:type="dxa"/>
            <w:shd w:val="clear" w:color="auto" w:fill="7F7F7F" w:themeFill="text1" w:themeFillTint="80"/>
          </w:tcPr>
          <w:p w14:paraId="13CC9108" w14:textId="77777777" w:rsidR="00BB7A79" w:rsidRDefault="00BB7A79" w:rsidP="00BB7A79"/>
        </w:tc>
        <w:tc>
          <w:tcPr>
            <w:tcW w:w="1005" w:type="dxa"/>
            <w:shd w:val="clear" w:color="auto" w:fill="7F7F7F" w:themeFill="text1" w:themeFillTint="80"/>
          </w:tcPr>
          <w:p w14:paraId="29E495A2" w14:textId="77777777" w:rsidR="00BB7A79" w:rsidRDefault="00BB7A79" w:rsidP="00BB7A79"/>
        </w:tc>
        <w:tc>
          <w:tcPr>
            <w:tcW w:w="984" w:type="dxa"/>
            <w:shd w:val="clear" w:color="auto" w:fill="7F7F7F" w:themeFill="text1" w:themeFillTint="80"/>
          </w:tcPr>
          <w:p w14:paraId="414D2465" w14:textId="77777777" w:rsidR="00BB7A79" w:rsidRDefault="00BB7A79" w:rsidP="00BB7A79"/>
        </w:tc>
        <w:tc>
          <w:tcPr>
            <w:tcW w:w="962" w:type="dxa"/>
            <w:shd w:val="clear" w:color="auto" w:fill="7F7F7F" w:themeFill="text1" w:themeFillTint="80"/>
          </w:tcPr>
          <w:p w14:paraId="477A078A" w14:textId="77777777" w:rsidR="00BB7A79" w:rsidRDefault="00BB7A79" w:rsidP="00BB7A79"/>
        </w:tc>
        <w:tc>
          <w:tcPr>
            <w:tcW w:w="984" w:type="dxa"/>
            <w:shd w:val="clear" w:color="auto" w:fill="7F7F7F" w:themeFill="text1" w:themeFillTint="80"/>
          </w:tcPr>
          <w:p w14:paraId="2F801299" w14:textId="77777777" w:rsidR="00BB7A79" w:rsidRDefault="00BB7A79" w:rsidP="00BB7A79"/>
        </w:tc>
        <w:tc>
          <w:tcPr>
            <w:tcW w:w="1005" w:type="dxa"/>
            <w:shd w:val="clear" w:color="auto" w:fill="7F7F7F" w:themeFill="text1" w:themeFillTint="80"/>
          </w:tcPr>
          <w:p w14:paraId="5F564CC6" w14:textId="77777777" w:rsidR="00BB7A79" w:rsidRDefault="00BB7A79" w:rsidP="00BB7A79"/>
        </w:tc>
      </w:tr>
      <w:tr w:rsidR="00731841" w14:paraId="506A9CBF" w14:textId="77777777" w:rsidTr="0011037B">
        <w:tc>
          <w:tcPr>
            <w:tcW w:w="1481" w:type="dxa"/>
          </w:tcPr>
          <w:p w14:paraId="359DF6D2" w14:textId="35F208CD" w:rsidR="00731841" w:rsidRDefault="00731841" w:rsidP="00731841">
            <w:r>
              <w:t>Accuracy</w:t>
            </w:r>
          </w:p>
        </w:tc>
        <w:tc>
          <w:tcPr>
            <w:tcW w:w="983" w:type="dxa"/>
          </w:tcPr>
          <w:p w14:paraId="0812959B" w14:textId="7A8F0B53" w:rsidR="00731841" w:rsidRDefault="00731841" w:rsidP="00731841">
            <w:r w:rsidRPr="005B6886">
              <w:rPr>
                <w:sz w:val="16"/>
                <w:szCs w:val="16"/>
              </w:rPr>
              <w:t xml:space="preserve">56.9 % </w:t>
            </w:r>
          </w:p>
        </w:tc>
        <w:tc>
          <w:tcPr>
            <w:tcW w:w="962" w:type="dxa"/>
          </w:tcPr>
          <w:p w14:paraId="4C022171" w14:textId="73B5A334" w:rsidR="00731841" w:rsidRDefault="00731841" w:rsidP="00731841">
            <w:r w:rsidRPr="005B6886">
              <w:rPr>
                <w:sz w:val="16"/>
                <w:szCs w:val="16"/>
              </w:rPr>
              <w:t>5</w:t>
            </w:r>
            <w:r>
              <w:rPr>
                <w:sz w:val="16"/>
                <w:szCs w:val="16"/>
              </w:rPr>
              <w:t>9</w:t>
            </w:r>
            <w:r w:rsidRPr="005B6886">
              <w:rPr>
                <w:sz w:val="16"/>
                <w:szCs w:val="16"/>
              </w:rPr>
              <w:t>.</w:t>
            </w:r>
            <w:r>
              <w:rPr>
                <w:sz w:val="16"/>
                <w:szCs w:val="16"/>
              </w:rPr>
              <w:t>6</w:t>
            </w:r>
            <w:r w:rsidRPr="005B6886">
              <w:rPr>
                <w:sz w:val="16"/>
                <w:szCs w:val="16"/>
              </w:rPr>
              <w:t xml:space="preserve"> % </w:t>
            </w:r>
          </w:p>
        </w:tc>
        <w:tc>
          <w:tcPr>
            <w:tcW w:w="984" w:type="dxa"/>
          </w:tcPr>
          <w:p w14:paraId="08C9C67E" w14:textId="4AE164CE" w:rsidR="00731841" w:rsidRDefault="00731841" w:rsidP="00731841">
            <w:r w:rsidRPr="00123D34">
              <w:rPr>
                <w:sz w:val="16"/>
                <w:szCs w:val="16"/>
              </w:rPr>
              <w:t>60.8 %</w:t>
            </w:r>
          </w:p>
        </w:tc>
        <w:tc>
          <w:tcPr>
            <w:tcW w:w="1005" w:type="dxa"/>
          </w:tcPr>
          <w:p w14:paraId="3FD08C77" w14:textId="105D4DA3" w:rsidR="00731841" w:rsidRDefault="00731841" w:rsidP="00731841">
            <w:r w:rsidRPr="00123D34">
              <w:rPr>
                <w:sz w:val="16"/>
                <w:szCs w:val="16"/>
              </w:rPr>
              <w:t>6</w:t>
            </w:r>
            <w:r>
              <w:rPr>
                <w:sz w:val="16"/>
                <w:szCs w:val="16"/>
              </w:rPr>
              <w:t>2</w:t>
            </w:r>
            <w:r w:rsidRPr="00123D34">
              <w:rPr>
                <w:sz w:val="16"/>
                <w:szCs w:val="16"/>
              </w:rPr>
              <w:t>.</w:t>
            </w:r>
            <w:r>
              <w:rPr>
                <w:sz w:val="16"/>
                <w:szCs w:val="16"/>
              </w:rPr>
              <w:t>9</w:t>
            </w:r>
            <w:r w:rsidRPr="00123D34">
              <w:rPr>
                <w:sz w:val="16"/>
                <w:szCs w:val="16"/>
              </w:rPr>
              <w:t xml:space="preserve"> %</w:t>
            </w:r>
          </w:p>
        </w:tc>
        <w:tc>
          <w:tcPr>
            <w:tcW w:w="984" w:type="dxa"/>
          </w:tcPr>
          <w:p w14:paraId="3EA99004" w14:textId="7BBFBA66" w:rsidR="00731841" w:rsidRDefault="00731841" w:rsidP="00731841">
            <w:r>
              <w:rPr>
                <w:sz w:val="16"/>
                <w:szCs w:val="16"/>
              </w:rPr>
              <w:t>72.2</w:t>
            </w:r>
            <w:r w:rsidRPr="005B6886">
              <w:rPr>
                <w:sz w:val="16"/>
                <w:szCs w:val="16"/>
              </w:rPr>
              <w:t xml:space="preserve"> % </w:t>
            </w:r>
          </w:p>
        </w:tc>
        <w:tc>
          <w:tcPr>
            <w:tcW w:w="962" w:type="dxa"/>
            <w:shd w:val="clear" w:color="auto" w:fill="7F7F7F" w:themeFill="text1" w:themeFillTint="80"/>
          </w:tcPr>
          <w:p w14:paraId="0A06BAAE" w14:textId="77777777" w:rsidR="00731841" w:rsidRDefault="00731841" w:rsidP="00731841"/>
        </w:tc>
        <w:tc>
          <w:tcPr>
            <w:tcW w:w="984" w:type="dxa"/>
          </w:tcPr>
          <w:p w14:paraId="3F3454CA" w14:textId="41689CDB" w:rsidR="00731841" w:rsidRDefault="00731841" w:rsidP="00731841">
            <w:r>
              <w:rPr>
                <w:sz w:val="16"/>
                <w:szCs w:val="16"/>
              </w:rPr>
              <w:t xml:space="preserve">55.6 % </w:t>
            </w:r>
          </w:p>
        </w:tc>
        <w:tc>
          <w:tcPr>
            <w:tcW w:w="1005" w:type="dxa"/>
          </w:tcPr>
          <w:p w14:paraId="55A5B055" w14:textId="4BB3B709" w:rsidR="00731841" w:rsidRDefault="00731841" w:rsidP="00731841">
            <w:r>
              <w:rPr>
                <w:sz w:val="16"/>
                <w:szCs w:val="16"/>
              </w:rPr>
              <w:t xml:space="preserve">59.1 % </w:t>
            </w:r>
          </w:p>
        </w:tc>
      </w:tr>
      <w:tr w:rsidR="00731841" w14:paraId="03B9BC65" w14:textId="77777777" w:rsidTr="0011037B">
        <w:tc>
          <w:tcPr>
            <w:tcW w:w="1481" w:type="dxa"/>
          </w:tcPr>
          <w:p w14:paraId="250C2C7F" w14:textId="40CBBAA8" w:rsidR="00731841" w:rsidRDefault="00731841" w:rsidP="00731841">
            <w:r>
              <w:t>Precision</w:t>
            </w:r>
          </w:p>
        </w:tc>
        <w:tc>
          <w:tcPr>
            <w:tcW w:w="983" w:type="dxa"/>
          </w:tcPr>
          <w:p w14:paraId="5F13C732" w14:textId="5CB257FA" w:rsidR="00731841" w:rsidRDefault="00731841" w:rsidP="00731841">
            <w:r w:rsidRPr="005B6886">
              <w:rPr>
                <w:sz w:val="16"/>
                <w:szCs w:val="16"/>
              </w:rPr>
              <w:t>52.0 %</w:t>
            </w:r>
          </w:p>
        </w:tc>
        <w:tc>
          <w:tcPr>
            <w:tcW w:w="962" w:type="dxa"/>
          </w:tcPr>
          <w:p w14:paraId="14CDB8CF" w14:textId="1A42F761" w:rsidR="00731841" w:rsidRDefault="00731841" w:rsidP="00731841">
            <w:r w:rsidRPr="005B6886">
              <w:rPr>
                <w:sz w:val="16"/>
                <w:szCs w:val="16"/>
              </w:rPr>
              <w:t>5</w:t>
            </w:r>
            <w:r>
              <w:rPr>
                <w:sz w:val="16"/>
                <w:szCs w:val="16"/>
              </w:rPr>
              <w:t>4</w:t>
            </w:r>
            <w:r w:rsidRPr="005B6886">
              <w:rPr>
                <w:sz w:val="16"/>
                <w:szCs w:val="16"/>
              </w:rPr>
              <w:t>.</w:t>
            </w:r>
            <w:r>
              <w:rPr>
                <w:sz w:val="16"/>
                <w:szCs w:val="16"/>
              </w:rPr>
              <w:t>8</w:t>
            </w:r>
            <w:r w:rsidRPr="005B6886">
              <w:rPr>
                <w:sz w:val="16"/>
                <w:szCs w:val="16"/>
              </w:rPr>
              <w:t xml:space="preserve"> %</w:t>
            </w:r>
          </w:p>
        </w:tc>
        <w:tc>
          <w:tcPr>
            <w:tcW w:w="984" w:type="dxa"/>
          </w:tcPr>
          <w:p w14:paraId="3337A967" w14:textId="43E520C1" w:rsidR="00731841" w:rsidRDefault="00731841" w:rsidP="00731841">
            <w:r w:rsidRPr="00123D34">
              <w:rPr>
                <w:sz w:val="16"/>
                <w:szCs w:val="16"/>
              </w:rPr>
              <w:t>55.5 %</w:t>
            </w:r>
          </w:p>
        </w:tc>
        <w:tc>
          <w:tcPr>
            <w:tcW w:w="1005" w:type="dxa"/>
          </w:tcPr>
          <w:p w14:paraId="796AA3D7" w14:textId="66782BAC" w:rsidR="00731841" w:rsidRDefault="00731841" w:rsidP="00731841">
            <w:r>
              <w:rPr>
                <w:sz w:val="16"/>
                <w:szCs w:val="16"/>
              </w:rPr>
              <w:t>60.7</w:t>
            </w:r>
            <w:r w:rsidRPr="00123D34">
              <w:rPr>
                <w:sz w:val="16"/>
                <w:szCs w:val="16"/>
              </w:rPr>
              <w:t xml:space="preserve"> %</w:t>
            </w:r>
          </w:p>
        </w:tc>
        <w:tc>
          <w:tcPr>
            <w:tcW w:w="984" w:type="dxa"/>
          </w:tcPr>
          <w:p w14:paraId="0B1C5DA1" w14:textId="055ED591" w:rsidR="00731841" w:rsidRDefault="00731841" w:rsidP="00731841">
            <w:r>
              <w:rPr>
                <w:sz w:val="16"/>
                <w:szCs w:val="16"/>
              </w:rPr>
              <w:t>74.9</w:t>
            </w:r>
            <w:r w:rsidRPr="005B6886">
              <w:rPr>
                <w:sz w:val="16"/>
                <w:szCs w:val="16"/>
              </w:rPr>
              <w:t xml:space="preserve"> %</w:t>
            </w:r>
          </w:p>
        </w:tc>
        <w:tc>
          <w:tcPr>
            <w:tcW w:w="962" w:type="dxa"/>
            <w:shd w:val="clear" w:color="auto" w:fill="7F7F7F" w:themeFill="text1" w:themeFillTint="80"/>
          </w:tcPr>
          <w:p w14:paraId="5A4099F7" w14:textId="77777777" w:rsidR="00731841" w:rsidRDefault="00731841" w:rsidP="00731841"/>
        </w:tc>
        <w:tc>
          <w:tcPr>
            <w:tcW w:w="984" w:type="dxa"/>
          </w:tcPr>
          <w:p w14:paraId="7B5F8692" w14:textId="655650F4" w:rsidR="00731841" w:rsidRDefault="00731841" w:rsidP="00731841">
            <w:r>
              <w:rPr>
                <w:sz w:val="16"/>
                <w:szCs w:val="16"/>
              </w:rPr>
              <w:t>51.9 %</w:t>
            </w:r>
          </w:p>
        </w:tc>
        <w:tc>
          <w:tcPr>
            <w:tcW w:w="1005" w:type="dxa"/>
          </w:tcPr>
          <w:p w14:paraId="1ABA9A2F" w14:textId="4881BCCB" w:rsidR="00731841" w:rsidRDefault="00731841" w:rsidP="00731841">
            <w:r>
              <w:rPr>
                <w:sz w:val="16"/>
                <w:szCs w:val="16"/>
              </w:rPr>
              <w:t>58.4 %</w:t>
            </w:r>
          </w:p>
        </w:tc>
      </w:tr>
      <w:tr w:rsidR="00731841" w14:paraId="53584E92" w14:textId="77777777" w:rsidTr="0011037B">
        <w:tc>
          <w:tcPr>
            <w:tcW w:w="1481" w:type="dxa"/>
          </w:tcPr>
          <w:p w14:paraId="077D0E77" w14:textId="6526CB76" w:rsidR="00731841" w:rsidRDefault="00731841" w:rsidP="00731841">
            <w:r>
              <w:t>Recall</w:t>
            </w:r>
          </w:p>
        </w:tc>
        <w:tc>
          <w:tcPr>
            <w:tcW w:w="983" w:type="dxa"/>
          </w:tcPr>
          <w:p w14:paraId="63A09F4E" w14:textId="40E5F028" w:rsidR="00731841" w:rsidRDefault="00731841" w:rsidP="00731841">
            <w:r w:rsidRPr="005B6886">
              <w:rPr>
                <w:sz w:val="16"/>
                <w:szCs w:val="16"/>
              </w:rPr>
              <w:t>54.3 %</w:t>
            </w:r>
          </w:p>
        </w:tc>
        <w:tc>
          <w:tcPr>
            <w:tcW w:w="962" w:type="dxa"/>
          </w:tcPr>
          <w:p w14:paraId="240C5665" w14:textId="161916E3" w:rsidR="00731841" w:rsidRDefault="00731841" w:rsidP="00731841">
            <w:r w:rsidRPr="005B6886">
              <w:rPr>
                <w:sz w:val="16"/>
                <w:szCs w:val="16"/>
              </w:rPr>
              <w:t>5</w:t>
            </w:r>
            <w:r>
              <w:rPr>
                <w:sz w:val="16"/>
                <w:szCs w:val="16"/>
              </w:rPr>
              <w:t>8</w:t>
            </w:r>
            <w:r w:rsidRPr="005B6886">
              <w:rPr>
                <w:sz w:val="16"/>
                <w:szCs w:val="16"/>
              </w:rPr>
              <w:t>.</w:t>
            </w:r>
            <w:r>
              <w:rPr>
                <w:sz w:val="16"/>
                <w:szCs w:val="16"/>
              </w:rPr>
              <w:t>0</w:t>
            </w:r>
            <w:r w:rsidRPr="005B6886">
              <w:rPr>
                <w:sz w:val="16"/>
                <w:szCs w:val="16"/>
              </w:rPr>
              <w:t xml:space="preserve"> %</w:t>
            </w:r>
          </w:p>
        </w:tc>
        <w:tc>
          <w:tcPr>
            <w:tcW w:w="984" w:type="dxa"/>
          </w:tcPr>
          <w:p w14:paraId="085B191E" w14:textId="482677DC" w:rsidR="00731841" w:rsidRDefault="00731841" w:rsidP="00731841">
            <w:r w:rsidRPr="00123D34">
              <w:rPr>
                <w:sz w:val="16"/>
                <w:szCs w:val="16"/>
              </w:rPr>
              <w:t>57.7 %</w:t>
            </w:r>
          </w:p>
        </w:tc>
        <w:tc>
          <w:tcPr>
            <w:tcW w:w="1005" w:type="dxa"/>
          </w:tcPr>
          <w:p w14:paraId="29DF3EC2" w14:textId="2B304DF0" w:rsidR="00731841" w:rsidRDefault="00731841" w:rsidP="00731841">
            <w:r w:rsidRPr="00123D34">
              <w:rPr>
                <w:sz w:val="16"/>
                <w:szCs w:val="16"/>
              </w:rPr>
              <w:t>5</w:t>
            </w:r>
            <w:r>
              <w:rPr>
                <w:sz w:val="16"/>
                <w:szCs w:val="16"/>
              </w:rPr>
              <w:t>0.0</w:t>
            </w:r>
            <w:r w:rsidRPr="00123D34">
              <w:rPr>
                <w:sz w:val="16"/>
                <w:szCs w:val="16"/>
              </w:rPr>
              <w:t xml:space="preserve"> %</w:t>
            </w:r>
          </w:p>
        </w:tc>
        <w:tc>
          <w:tcPr>
            <w:tcW w:w="984" w:type="dxa"/>
          </w:tcPr>
          <w:p w14:paraId="74776E6B" w14:textId="2233CE8E" w:rsidR="00731841" w:rsidRDefault="00731841" w:rsidP="00731841">
            <w:r>
              <w:rPr>
                <w:sz w:val="16"/>
                <w:szCs w:val="16"/>
              </w:rPr>
              <w:t>61.2</w:t>
            </w:r>
            <w:r w:rsidRPr="005B6886">
              <w:rPr>
                <w:sz w:val="16"/>
                <w:szCs w:val="16"/>
              </w:rPr>
              <w:t xml:space="preserve"> %</w:t>
            </w:r>
          </w:p>
        </w:tc>
        <w:tc>
          <w:tcPr>
            <w:tcW w:w="962" w:type="dxa"/>
            <w:shd w:val="clear" w:color="auto" w:fill="7F7F7F" w:themeFill="text1" w:themeFillTint="80"/>
          </w:tcPr>
          <w:p w14:paraId="24D3E5D3" w14:textId="77777777" w:rsidR="00731841" w:rsidRDefault="00731841" w:rsidP="00731841"/>
        </w:tc>
        <w:tc>
          <w:tcPr>
            <w:tcW w:w="984" w:type="dxa"/>
          </w:tcPr>
          <w:p w14:paraId="7024994E" w14:textId="3B6C80D9" w:rsidR="00731841" w:rsidRDefault="00731841" w:rsidP="00731841">
            <w:r>
              <w:rPr>
                <w:sz w:val="16"/>
                <w:szCs w:val="16"/>
              </w:rPr>
              <w:t>76.5 %</w:t>
            </w:r>
          </w:p>
        </w:tc>
        <w:tc>
          <w:tcPr>
            <w:tcW w:w="1005" w:type="dxa"/>
          </w:tcPr>
          <w:p w14:paraId="471A3461" w14:textId="3434A07F" w:rsidR="00731841" w:rsidRDefault="00731841" w:rsidP="00731841">
            <w:r>
              <w:rPr>
                <w:sz w:val="16"/>
                <w:szCs w:val="16"/>
              </w:rPr>
              <w:t>44.5 %</w:t>
            </w:r>
          </w:p>
        </w:tc>
      </w:tr>
      <w:tr w:rsidR="00731841" w14:paraId="5EF659D3" w14:textId="77777777" w:rsidTr="0011037B">
        <w:tc>
          <w:tcPr>
            <w:tcW w:w="1481" w:type="dxa"/>
          </w:tcPr>
          <w:p w14:paraId="7DCB0F00" w14:textId="7A161B86" w:rsidR="00731841" w:rsidRDefault="00731841" w:rsidP="00731841">
            <w:r>
              <w:t>AUC</w:t>
            </w:r>
          </w:p>
        </w:tc>
        <w:tc>
          <w:tcPr>
            <w:tcW w:w="983" w:type="dxa"/>
          </w:tcPr>
          <w:p w14:paraId="720B7CA4" w14:textId="503AFC4E" w:rsidR="00731841" w:rsidRDefault="00731841" w:rsidP="00731841">
            <w:r>
              <w:rPr>
                <w:sz w:val="16"/>
                <w:szCs w:val="16"/>
              </w:rPr>
              <w:t>0.56</w:t>
            </w:r>
          </w:p>
        </w:tc>
        <w:tc>
          <w:tcPr>
            <w:tcW w:w="962" w:type="dxa"/>
          </w:tcPr>
          <w:p w14:paraId="3DB99358" w14:textId="5B8FC35A" w:rsidR="00731841" w:rsidRDefault="00731841" w:rsidP="00731841">
            <w:r>
              <w:rPr>
                <w:sz w:val="16"/>
                <w:szCs w:val="16"/>
              </w:rPr>
              <w:t>0.62</w:t>
            </w:r>
          </w:p>
        </w:tc>
        <w:tc>
          <w:tcPr>
            <w:tcW w:w="984" w:type="dxa"/>
          </w:tcPr>
          <w:p w14:paraId="135662E0" w14:textId="06D11468" w:rsidR="00731841" w:rsidRDefault="00731841" w:rsidP="00731841">
            <w:r w:rsidRPr="00123D34">
              <w:rPr>
                <w:sz w:val="16"/>
                <w:szCs w:val="16"/>
              </w:rPr>
              <w:t>0.60</w:t>
            </w:r>
          </w:p>
        </w:tc>
        <w:tc>
          <w:tcPr>
            <w:tcW w:w="1005" w:type="dxa"/>
          </w:tcPr>
          <w:p w14:paraId="741BDEEC" w14:textId="772AAB9A" w:rsidR="00731841" w:rsidRDefault="00731841" w:rsidP="00731841">
            <w:r w:rsidRPr="00123D34">
              <w:rPr>
                <w:sz w:val="16"/>
                <w:szCs w:val="16"/>
              </w:rPr>
              <w:t>0.6</w:t>
            </w:r>
            <w:r>
              <w:rPr>
                <w:sz w:val="16"/>
                <w:szCs w:val="16"/>
              </w:rPr>
              <w:t>2</w:t>
            </w:r>
          </w:p>
        </w:tc>
        <w:tc>
          <w:tcPr>
            <w:tcW w:w="984" w:type="dxa"/>
          </w:tcPr>
          <w:p w14:paraId="6C4402BC" w14:textId="3887DDE0" w:rsidR="00731841" w:rsidRDefault="00731841" w:rsidP="00731841">
            <w:r>
              <w:rPr>
                <w:sz w:val="16"/>
                <w:szCs w:val="16"/>
              </w:rPr>
              <w:t>0.81</w:t>
            </w:r>
          </w:p>
        </w:tc>
        <w:tc>
          <w:tcPr>
            <w:tcW w:w="962" w:type="dxa"/>
            <w:shd w:val="clear" w:color="auto" w:fill="7F7F7F" w:themeFill="text1" w:themeFillTint="80"/>
          </w:tcPr>
          <w:p w14:paraId="0829E202" w14:textId="77777777" w:rsidR="00731841" w:rsidRDefault="00731841" w:rsidP="00731841"/>
        </w:tc>
        <w:tc>
          <w:tcPr>
            <w:tcW w:w="984" w:type="dxa"/>
          </w:tcPr>
          <w:p w14:paraId="49D01602" w14:textId="4C97E75D" w:rsidR="00731841" w:rsidRDefault="00731841" w:rsidP="00731841">
            <w:r>
              <w:rPr>
                <w:sz w:val="16"/>
                <w:szCs w:val="16"/>
              </w:rPr>
              <w:t>0.56</w:t>
            </w:r>
          </w:p>
        </w:tc>
        <w:tc>
          <w:tcPr>
            <w:tcW w:w="1005" w:type="dxa"/>
          </w:tcPr>
          <w:p w14:paraId="4EE915CE" w14:textId="61FDFF6D" w:rsidR="00731841" w:rsidRDefault="00731841" w:rsidP="00731841">
            <w:r>
              <w:rPr>
                <w:sz w:val="16"/>
                <w:szCs w:val="16"/>
              </w:rPr>
              <w:t>0.58</w:t>
            </w:r>
          </w:p>
        </w:tc>
      </w:tr>
      <w:tr w:rsidR="00731841" w14:paraId="04C71696" w14:textId="77777777" w:rsidTr="0011037B">
        <w:trPr>
          <w:trHeight w:val="575"/>
        </w:trPr>
        <w:tc>
          <w:tcPr>
            <w:tcW w:w="1481" w:type="dxa"/>
          </w:tcPr>
          <w:p w14:paraId="75215CF6" w14:textId="5B7A2F90" w:rsidR="00731841" w:rsidRPr="00F81D38" w:rsidRDefault="00731841" w:rsidP="00731841">
            <w:pPr>
              <w:rPr>
                <w:b/>
                <w:bCs/>
                <w:i/>
                <w:iCs/>
              </w:rPr>
            </w:pPr>
            <w:r w:rsidRPr="00F81D38">
              <w:rPr>
                <w:b/>
                <w:bCs/>
                <w:i/>
                <w:iCs/>
              </w:rPr>
              <w:t>Emphasis</w:t>
            </w:r>
          </w:p>
        </w:tc>
        <w:tc>
          <w:tcPr>
            <w:tcW w:w="983" w:type="dxa"/>
            <w:shd w:val="clear" w:color="auto" w:fill="7F7F7F" w:themeFill="text1" w:themeFillTint="80"/>
          </w:tcPr>
          <w:p w14:paraId="1BF83DF5" w14:textId="77777777" w:rsidR="00731841" w:rsidRDefault="00731841" w:rsidP="00731841"/>
        </w:tc>
        <w:tc>
          <w:tcPr>
            <w:tcW w:w="962" w:type="dxa"/>
            <w:shd w:val="clear" w:color="auto" w:fill="7F7F7F" w:themeFill="text1" w:themeFillTint="80"/>
          </w:tcPr>
          <w:p w14:paraId="1D6DABC2" w14:textId="77777777" w:rsidR="00731841" w:rsidRDefault="00731841" w:rsidP="00731841"/>
        </w:tc>
        <w:tc>
          <w:tcPr>
            <w:tcW w:w="984" w:type="dxa"/>
            <w:shd w:val="clear" w:color="auto" w:fill="7F7F7F" w:themeFill="text1" w:themeFillTint="80"/>
          </w:tcPr>
          <w:p w14:paraId="1362FD75" w14:textId="77777777" w:rsidR="00731841" w:rsidRDefault="00731841" w:rsidP="00731841"/>
        </w:tc>
        <w:tc>
          <w:tcPr>
            <w:tcW w:w="1005" w:type="dxa"/>
            <w:shd w:val="clear" w:color="auto" w:fill="7F7F7F" w:themeFill="text1" w:themeFillTint="80"/>
          </w:tcPr>
          <w:p w14:paraId="57A22C06" w14:textId="77777777" w:rsidR="00731841" w:rsidRDefault="00731841" w:rsidP="00731841"/>
        </w:tc>
        <w:tc>
          <w:tcPr>
            <w:tcW w:w="984" w:type="dxa"/>
            <w:shd w:val="clear" w:color="auto" w:fill="7F7F7F" w:themeFill="text1" w:themeFillTint="80"/>
          </w:tcPr>
          <w:p w14:paraId="037FB6B4" w14:textId="77777777" w:rsidR="00731841" w:rsidRDefault="00731841" w:rsidP="00731841"/>
        </w:tc>
        <w:tc>
          <w:tcPr>
            <w:tcW w:w="962" w:type="dxa"/>
            <w:shd w:val="clear" w:color="auto" w:fill="7F7F7F" w:themeFill="text1" w:themeFillTint="80"/>
          </w:tcPr>
          <w:p w14:paraId="5590C6AB" w14:textId="77777777" w:rsidR="00731841" w:rsidRDefault="00731841" w:rsidP="00731841"/>
        </w:tc>
        <w:tc>
          <w:tcPr>
            <w:tcW w:w="984" w:type="dxa"/>
            <w:shd w:val="clear" w:color="auto" w:fill="7F7F7F" w:themeFill="text1" w:themeFillTint="80"/>
          </w:tcPr>
          <w:p w14:paraId="2E227F90" w14:textId="77777777" w:rsidR="00731841" w:rsidRDefault="00731841" w:rsidP="00731841"/>
        </w:tc>
        <w:tc>
          <w:tcPr>
            <w:tcW w:w="1005" w:type="dxa"/>
            <w:shd w:val="clear" w:color="auto" w:fill="7F7F7F" w:themeFill="text1" w:themeFillTint="80"/>
          </w:tcPr>
          <w:p w14:paraId="7C84914C" w14:textId="77777777" w:rsidR="00731841" w:rsidRDefault="00731841" w:rsidP="00731841"/>
        </w:tc>
      </w:tr>
      <w:tr w:rsidR="00731841" w14:paraId="5759F0F1" w14:textId="77777777" w:rsidTr="0011037B">
        <w:tc>
          <w:tcPr>
            <w:tcW w:w="1481" w:type="dxa"/>
          </w:tcPr>
          <w:p w14:paraId="43CEC5C5" w14:textId="0A8DDF12" w:rsidR="00731841" w:rsidRDefault="00731841" w:rsidP="00731841">
            <w:r>
              <w:t>Accuracy</w:t>
            </w:r>
          </w:p>
        </w:tc>
        <w:tc>
          <w:tcPr>
            <w:tcW w:w="983" w:type="dxa"/>
          </w:tcPr>
          <w:p w14:paraId="6E85E982" w14:textId="1577479A" w:rsidR="00731841" w:rsidRDefault="00731841" w:rsidP="00731841">
            <w:r w:rsidRPr="005B6886">
              <w:rPr>
                <w:sz w:val="16"/>
                <w:szCs w:val="16"/>
              </w:rPr>
              <w:t>82.4 %</w:t>
            </w:r>
          </w:p>
        </w:tc>
        <w:tc>
          <w:tcPr>
            <w:tcW w:w="962" w:type="dxa"/>
          </w:tcPr>
          <w:p w14:paraId="225C235A" w14:textId="1C029545" w:rsidR="00731841" w:rsidRDefault="00731841" w:rsidP="00731841">
            <w:r w:rsidRPr="005B6886">
              <w:rPr>
                <w:sz w:val="16"/>
                <w:szCs w:val="16"/>
              </w:rPr>
              <w:t>8</w:t>
            </w:r>
            <w:r>
              <w:rPr>
                <w:sz w:val="16"/>
                <w:szCs w:val="16"/>
              </w:rPr>
              <w:t>1</w:t>
            </w:r>
            <w:r w:rsidRPr="005B6886">
              <w:rPr>
                <w:sz w:val="16"/>
                <w:szCs w:val="16"/>
              </w:rPr>
              <w:t>.4 %</w:t>
            </w:r>
          </w:p>
        </w:tc>
        <w:tc>
          <w:tcPr>
            <w:tcW w:w="984" w:type="dxa"/>
          </w:tcPr>
          <w:p w14:paraId="43C508BD" w14:textId="54708611" w:rsidR="00731841" w:rsidRDefault="00731841" w:rsidP="00731841">
            <w:r w:rsidRPr="00123D34">
              <w:rPr>
                <w:sz w:val="16"/>
                <w:szCs w:val="16"/>
              </w:rPr>
              <w:t>87.3 %</w:t>
            </w:r>
          </w:p>
        </w:tc>
        <w:tc>
          <w:tcPr>
            <w:tcW w:w="1005" w:type="dxa"/>
          </w:tcPr>
          <w:p w14:paraId="78ED1AB7" w14:textId="04AE6134" w:rsidR="00731841" w:rsidRDefault="00731841" w:rsidP="00731841">
            <w:r w:rsidRPr="00123D34">
              <w:rPr>
                <w:sz w:val="16"/>
                <w:szCs w:val="16"/>
              </w:rPr>
              <w:t>8</w:t>
            </w:r>
            <w:r>
              <w:rPr>
                <w:sz w:val="16"/>
                <w:szCs w:val="16"/>
              </w:rPr>
              <w:t>5</w:t>
            </w:r>
            <w:r w:rsidRPr="00123D34">
              <w:rPr>
                <w:sz w:val="16"/>
                <w:szCs w:val="16"/>
              </w:rPr>
              <w:t>.</w:t>
            </w:r>
            <w:r>
              <w:rPr>
                <w:sz w:val="16"/>
                <w:szCs w:val="16"/>
              </w:rPr>
              <w:t>6</w:t>
            </w:r>
            <w:r w:rsidRPr="00123D34">
              <w:rPr>
                <w:sz w:val="16"/>
                <w:szCs w:val="16"/>
              </w:rPr>
              <w:t xml:space="preserve"> %</w:t>
            </w:r>
          </w:p>
        </w:tc>
        <w:tc>
          <w:tcPr>
            <w:tcW w:w="984" w:type="dxa"/>
          </w:tcPr>
          <w:p w14:paraId="3B26D970" w14:textId="6416485C" w:rsidR="00731841" w:rsidRDefault="00731841" w:rsidP="00731841">
            <w:r w:rsidRPr="005B6886">
              <w:rPr>
                <w:sz w:val="16"/>
                <w:szCs w:val="16"/>
              </w:rPr>
              <w:t>8</w:t>
            </w:r>
            <w:r>
              <w:rPr>
                <w:sz w:val="16"/>
                <w:szCs w:val="16"/>
              </w:rPr>
              <w:t>5</w:t>
            </w:r>
            <w:r w:rsidRPr="005B6886">
              <w:rPr>
                <w:sz w:val="16"/>
                <w:szCs w:val="16"/>
              </w:rPr>
              <w:t>.</w:t>
            </w:r>
            <w:r>
              <w:rPr>
                <w:sz w:val="16"/>
                <w:szCs w:val="16"/>
              </w:rPr>
              <w:t>2</w:t>
            </w:r>
            <w:r w:rsidRPr="005B6886">
              <w:rPr>
                <w:sz w:val="16"/>
                <w:szCs w:val="16"/>
              </w:rPr>
              <w:t xml:space="preserve"> %</w:t>
            </w:r>
          </w:p>
        </w:tc>
        <w:tc>
          <w:tcPr>
            <w:tcW w:w="962" w:type="dxa"/>
            <w:shd w:val="clear" w:color="auto" w:fill="7F7F7F" w:themeFill="text1" w:themeFillTint="80"/>
          </w:tcPr>
          <w:p w14:paraId="5C707A5F" w14:textId="77777777" w:rsidR="00731841" w:rsidRDefault="00731841" w:rsidP="00731841"/>
        </w:tc>
        <w:tc>
          <w:tcPr>
            <w:tcW w:w="984" w:type="dxa"/>
          </w:tcPr>
          <w:p w14:paraId="621382CC" w14:textId="3F9516CF" w:rsidR="00731841" w:rsidRDefault="00731841" w:rsidP="00731841">
            <w:r>
              <w:rPr>
                <w:sz w:val="16"/>
                <w:szCs w:val="16"/>
              </w:rPr>
              <w:t xml:space="preserve">71.6 % </w:t>
            </w:r>
          </w:p>
        </w:tc>
        <w:tc>
          <w:tcPr>
            <w:tcW w:w="1005" w:type="dxa"/>
          </w:tcPr>
          <w:p w14:paraId="218DC8B8" w14:textId="467FBC85" w:rsidR="00731841" w:rsidRDefault="00731841" w:rsidP="00731841">
            <w:r>
              <w:rPr>
                <w:sz w:val="16"/>
                <w:szCs w:val="16"/>
              </w:rPr>
              <w:t xml:space="preserve">72.4 % </w:t>
            </w:r>
          </w:p>
        </w:tc>
      </w:tr>
      <w:tr w:rsidR="00731841" w14:paraId="08730BB0" w14:textId="77777777" w:rsidTr="0011037B">
        <w:tc>
          <w:tcPr>
            <w:tcW w:w="1481" w:type="dxa"/>
          </w:tcPr>
          <w:p w14:paraId="307D2CF0" w14:textId="7FB371DA" w:rsidR="00731841" w:rsidRDefault="00731841" w:rsidP="00731841">
            <w:r>
              <w:t>Precision</w:t>
            </w:r>
          </w:p>
        </w:tc>
        <w:tc>
          <w:tcPr>
            <w:tcW w:w="983" w:type="dxa"/>
          </w:tcPr>
          <w:p w14:paraId="4D31AF6E" w14:textId="72FAF783" w:rsidR="00731841" w:rsidRDefault="00731841" w:rsidP="00731841">
            <w:r w:rsidRPr="005B6886">
              <w:rPr>
                <w:sz w:val="16"/>
                <w:szCs w:val="16"/>
              </w:rPr>
              <w:t>75.5 %</w:t>
            </w:r>
          </w:p>
        </w:tc>
        <w:tc>
          <w:tcPr>
            <w:tcW w:w="962" w:type="dxa"/>
          </w:tcPr>
          <w:p w14:paraId="0623EA4D" w14:textId="20F65F6B" w:rsidR="00731841" w:rsidRDefault="00731841" w:rsidP="00731841">
            <w:r w:rsidRPr="005B6886">
              <w:rPr>
                <w:sz w:val="16"/>
                <w:szCs w:val="16"/>
              </w:rPr>
              <w:t>75.</w:t>
            </w:r>
            <w:r>
              <w:rPr>
                <w:sz w:val="16"/>
                <w:szCs w:val="16"/>
              </w:rPr>
              <w:t>1</w:t>
            </w:r>
            <w:r w:rsidRPr="005B6886">
              <w:rPr>
                <w:sz w:val="16"/>
                <w:szCs w:val="16"/>
              </w:rPr>
              <w:t xml:space="preserve"> %</w:t>
            </w:r>
          </w:p>
        </w:tc>
        <w:tc>
          <w:tcPr>
            <w:tcW w:w="984" w:type="dxa"/>
          </w:tcPr>
          <w:p w14:paraId="2AE04F8F" w14:textId="7BD42758" w:rsidR="00731841" w:rsidRDefault="00731841" w:rsidP="00731841">
            <w:r w:rsidRPr="00123D34">
              <w:rPr>
                <w:sz w:val="16"/>
                <w:szCs w:val="16"/>
              </w:rPr>
              <w:t>82.3 %</w:t>
            </w:r>
          </w:p>
        </w:tc>
        <w:tc>
          <w:tcPr>
            <w:tcW w:w="1005" w:type="dxa"/>
          </w:tcPr>
          <w:p w14:paraId="7A58F4A4" w14:textId="30D3CC9A" w:rsidR="00731841" w:rsidRDefault="00731841" w:rsidP="00731841">
            <w:r w:rsidRPr="00123D34">
              <w:rPr>
                <w:sz w:val="16"/>
                <w:szCs w:val="16"/>
              </w:rPr>
              <w:t>8</w:t>
            </w:r>
            <w:r>
              <w:rPr>
                <w:sz w:val="16"/>
                <w:szCs w:val="16"/>
              </w:rPr>
              <w:t>7</w:t>
            </w:r>
            <w:r w:rsidRPr="00123D34">
              <w:rPr>
                <w:sz w:val="16"/>
                <w:szCs w:val="16"/>
              </w:rPr>
              <w:t>.</w:t>
            </w:r>
            <w:r>
              <w:rPr>
                <w:sz w:val="16"/>
                <w:szCs w:val="16"/>
              </w:rPr>
              <w:t>0</w:t>
            </w:r>
            <w:r w:rsidRPr="00123D34">
              <w:rPr>
                <w:sz w:val="16"/>
                <w:szCs w:val="16"/>
              </w:rPr>
              <w:t xml:space="preserve"> %</w:t>
            </w:r>
          </w:p>
        </w:tc>
        <w:tc>
          <w:tcPr>
            <w:tcW w:w="984" w:type="dxa"/>
          </w:tcPr>
          <w:p w14:paraId="41AE33A9" w14:textId="45E2D753" w:rsidR="00731841" w:rsidRDefault="00731841" w:rsidP="00731841">
            <w:r w:rsidRPr="005B6886">
              <w:rPr>
                <w:sz w:val="16"/>
                <w:szCs w:val="16"/>
              </w:rPr>
              <w:t>7</w:t>
            </w:r>
            <w:r>
              <w:rPr>
                <w:sz w:val="16"/>
                <w:szCs w:val="16"/>
              </w:rPr>
              <w:t>7</w:t>
            </w:r>
            <w:r w:rsidRPr="005B6886">
              <w:rPr>
                <w:sz w:val="16"/>
                <w:szCs w:val="16"/>
              </w:rPr>
              <w:t>.</w:t>
            </w:r>
            <w:r>
              <w:rPr>
                <w:sz w:val="16"/>
                <w:szCs w:val="16"/>
              </w:rPr>
              <w:t>6</w:t>
            </w:r>
            <w:r w:rsidRPr="005B6886">
              <w:rPr>
                <w:sz w:val="16"/>
                <w:szCs w:val="16"/>
              </w:rPr>
              <w:t xml:space="preserve"> %</w:t>
            </w:r>
          </w:p>
        </w:tc>
        <w:tc>
          <w:tcPr>
            <w:tcW w:w="962" w:type="dxa"/>
            <w:shd w:val="clear" w:color="auto" w:fill="7F7F7F" w:themeFill="text1" w:themeFillTint="80"/>
          </w:tcPr>
          <w:p w14:paraId="5300AC71" w14:textId="77777777" w:rsidR="00731841" w:rsidRDefault="00731841" w:rsidP="00731841"/>
        </w:tc>
        <w:tc>
          <w:tcPr>
            <w:tcW w:w="984" w:type="dxa"/>
          </w:tcPr>
          <w:p w14:paraId="5BE440EB" w14:textId="5598CC8E" w:rsidR="00731841" w:rsidRDefault="00731841" w:rsidP="00731841">
            <w:r>
              <w:rPr>
                <w:sz w:val="16"/>
                <w:szCs w:val="16"/>
              </w:rPr>
              <w:t>40.6 %</w:t>
            </w:r>
          </w:p>
        </w:tc>
        <w:tc>
          <w:tcPr>
            <w:tcW w:w="1005" w:type="dxa"/>
          </w:tcPr>
          <w:p w14:paraId="5E9B575A" w14:textId="2D701129" w:rsidR="00731841" w:rsidRDefault="00731841" w:rsidP="00731841">
            <w:r>
              <w:rPr>
                <w:sz w:val="16"/>
                <w:szCs w:val="16"/>
              </w:rPr>
              <w:t>41.1 %</w:t>
            </w:r>
          </w:p>
        </w:tc>
      </w:tr>
      <w:tr w:rsidR="00731841" w14:paraId="3865BE2C" w14:textId="77777777" w:rsidTr="0011037B">
        <w:tc>
          <w:tcPr>
            <w:tcW w:w="1481" w:type="dxa"/>
          </w:tcPr>
          <w:p w14:paraId="4094194F" w14:textId="2223C0DE" w:rsidR="00731841" w:rsidRDefault="00731841" w:rsidP="00731841">
            <w:r>
              <w:t>Recall</w:t>
            </w:r>
          </w:p>
        </w:tc>
        <w:tc>
          <w:tcPr>
            <w:tcW w:w="983" w:type="dxa"/>
          </w:tcPr>
          <w:p w14:paraId="0C9BB249" w14:textId="5FE0812C" w:rsidR="00731841" w:rsidRDefault="00731841" w:rsidP="00731841">
            <w:r w:rsidRPr="005B6886">
              <w:rPr>
                <w:sz w:val="16"/>
                <w:szCs w:val="16"/>
              </w:rPr>
              <w:t>82.3 %</w:t>
            </w:r>
          </w:p>
        </w:tc>
        <w:tc>
          <w:tcPr>
            <w:tcW w:w="962" w:type="dxa"/>
          </w:tcPr>
          <w:p w14:paraId="4C13520A" w14:textId="42C86E71" w:rsidR="00731841" w:rsidRDefault="00731841" w:rsidP="00731841">
            <w:r>
              <w:rPr>
                <w:sz w:val="16"/>
                <w:szCs w:val="16"/>
              </w:rPr>
              <w:t>79</w:t>
            </w:r>
            <w:r w:rsidRPr="005B6886">
              <w:rPr>
                <w:sz w:val="16"/>
                <w:szCs w:val="16"/>
              </w:rPr>
              <w:t>.</w:t>
            </w:r>
            <w:r>
              <w:rPr>
                <w:sz w:val="16"/>
                <w:szCs w:val="16"/>
              </w:rPr>
              <w:t>1</w:t>
            </w:r>
            <w:r w:rsidRPr="005B6886">
              <w:rPr>
                <w:sz w:val="16"/>
                <w:szCs w:val="16"/>
              </w:rPr>
              <w:t xml:space="preserve"> %</w:t>
            </w:r>
          </w:p>
        </w:tc>
        <w:tc>
          <w:tcPr>
            <w:tcW w:w="984" w:type="dxa"/>
          </w:tcPr>
          <w:p w14:paraId="1C3F3A54" w14:textId="14F64DC3" w:rsidR="00731841" w:rsidRDefault="00731841" w:rsidP="00731841">
            <w:r w:rsidRPr="00123D34">
              <w:rPr>
                <w:sz w:val="16"/>
                <w:szCs w:val="16"/>
              </w:rPr>
              <w:t>86.3 %</w:t>
            </w:r>
          </w:p>
        </w:tc>
        <w:tc>
          <w:tcPr>
            <w:tcW w:w="1005" w:type="dxa"/>
          </w:tcPr>
          <w:p w14:paraId="40AD632F" w14:textId="485CF913" w:rsidR="00731841" w:rsidRDefault="00731841" w:rsidP="00731841">
            <w:r>
              <w:rPr>
                <w:sz w:val="16"/>
                <w:szCs w:val="16"/>
              </w:rPr>
              <w:t>74</w:t>
            </w:r>
            <w:r w:rsidRPr="00123D34">
              <w:rPr>
                <w:sz w:val="16"/>
                <w:szCs w:val="16"/>
              </w:rPr>
              <w:t>.</w:t>
            </w:r>
            <w:r>
              <w:rPr>
                <w:sz w:val="16"/>
                <w:szCs w:val="16"/>
              </w:rPr>
              <w:t>6</w:t>
            </w:r>
            <w:r w:rsidRPr="00123D34">
              <w:rPr>
                <w:sz w:val="16"/>
                <w:szCs w:val="16"/>
              </w:rPr>
              <w:t xml:space="preserve"> %</w:t>
            </w:r>
          </w:p>
        </w:tc>
        <w:tc>
          <w:tcPr>
            <w:tcW w:w="984" w:type="dxa"/>
          </w:tcPr>
          <w:p w14:paraId="56C2E487" w14:textId="2A6B6631" w:rsidR="00731841" w:rsidRDefault="00731841" w:rsidP="00731841">
            <w:r>
              <w:rPr>
                <w:sz w:val="16"/>
                <w:szCs w:val="16"/>
              </w:rPr>
              <w:t>52.4</w:t>
            </w:r>
            <w:r w:rsidRPr="005B6886">
              <w:rPr>
                <w:sz w:val="16"/>
                <w:szCs w:val="16"/>
              </w:rPr>
              <w:t xml:space="preserve"> %</w:t>
            </w:r>
          </w:p>
        </w:tc>
        <w:tc>
          <w:tcPr>
            <w:tcW w:w="962" w:type="dxa"/>
            <w:shd w:val="clear" w:color="auto" w:fill="7F7F7F" w:themeFill="text1" w:themeFillTint="80"/>
          </w:tcPr>
          <w:p w14:paraId="0DC602D0" w14:textId="77777777" w:rsidR="00731841" w:rsidRDefault="00731841" w:rsidP="00731841"/>
        </w:tc>
        <w:tc>
          <w:tcPr>
            <w:tcW w:w="984" w:type="dxa"/>
          </w:tcPr>
          <w:p w14:paraId="00668B08" w14:textId="61EC36C1" w:rsidR="00731841" w:rsidRDefault="00731841" w:rsidP="00731841">
            <w:r>
              <w:rPr>
                <w:sz w:val="16"/>
                <w:szCs w:val="16"/>
              </w:rPr>
              <w:t>44.5 %</w:t>
            </w:r>
          </w:p>
        </w:tc>
        <w:tc>
          <w:tcPr>
            <w:tcW w:w="1005" w:type="dxa"/>
          </w:tcPr>
          <w:p w14:paraId="78F05E7C" w14:textId="3F4F1960" w:rsidR="00731841" w:rsidRDefault="00731841" w:rsidP="00731841">
            <w:r>
              <w:rPr>
                <w:sz w:val="16"/>
                <w:szCs w:val="16"/>
              </w:rPr>
              <w:t>40.0 %</w:t>
            </w:r>
          </w:p>
        </w:tc>
      </w:tr>
      <w:tr w:rsidR="00731841" w14:paraId="1E41C5AB" w14:textId="77777777" w:rsidTr="0011037B">
        <w:tc>
          <w:tcPr>
            <w:tcW w:w="1481" w:type="dxa"/>
          </w:tcPr>
          <w:p w14:paraId="323D8144" w14:textId="50AAC41D" w:rsidR="00731841" w:rsidRDefault="00731841" w:rsidP="00731841">
            <w:r>
              <w:t>AUC</w:t>
            </w:r>
          </w:p>
        </w:tc>
        <w:tc>
          <w:tcPr>
            <w:tcW w:w="983" w:type="dxa"/>
          </w:tcPr>
          <w:p w14:paraId="7C94DB07" w14:textId="5DCBC566" w:rsidR="00731841" w:rsidRDefault="00731841" w:rsidP="00731841">
            <w:r>
              <w:rPr>
                <w:sz w:val="16"/>
                <w:szCs w:val="16"/>
              </w:rPr>
              <w:t>0.89</w:t>
            </w:r>
          </w:p>
        </w:tc>
        <w:tc>
          <w:tcPr>
            <w:tcW w:w="962" w:type="dxa"/>
          </w:tcPr>
          <w:p w14:paraId="75A386C3" w14:textId="6D60D349" w:rsidR="00731841" w:rsidRDefault="00731841" w:rsidP="00731841">
            <w:r>
              <w:rPr>
                <w:sz w:val="16"/>
                <w:szCs w:val="16"/>
              </w:rPr>
              <w:t>0.88</w:t>
            </w:r>
          </w:p>
        </w:tc>
        <w:tc>
          <w:tcPr>
            <w:tcW w:w="984" w:type="dxa"/>
          </w:tcPr>
          <w:p w14:paraId="1D75E459" w14:textId="4811EFCE" w:rsidR="00731841" w:rsidRDefault="00731841" w:rsidP="00731841">
            <w:r w:rsidRPr="00123D34">
              <w:rPr>
                <w:sz w:val="16"/>
                <w:szCs w:val="16"/>
              </w:rPr>
              <w:t>0.87</w:t>
            </w:r>
          </w:p>
        </w:tc>
        <w:tc>
          <w:tcPr>
            <w:tcW w:w="1005" w:type="dxa"/>
          </w:tcPr>
          <w:p w14:paraId="4EC5E766" w14:textId="31CC3288" w:rsidR="00731841" w:rsidRDefault="00731841" w:rsidP="00731841">
            <w:r w:rsidRPr="00123D34">
              <w:rPr>
                <w:sz w:val="16"/>
                <w:szCs w:val="16"/>
              </w:rPr>
              <w:t>0.8</w:t>
            </w:r>
            <w:r>
              <w:rPr>
                <w:sz w:val="16"/>
                <w:szCs w:val="16"/>
              </w:rPr>
              <w:t>4</w:t>
            </w:r>
          </w:p>
        </w:tc>
        <w:tc>
          <w:tcPr>
            <w:tcW w:w="984" w:type="dxa"/>
          </w:tcPr>
          <w:p w14:paraId="194B0F52" w14:textId="753C33E0" w:rsidR="00731841" w:rsidRDefault="00731841" w:rsidP="00731841">
            <w:r>
              <w:rPr>
                <w:sz w:val="16"/>
                <w:szCs w:val="16"/>
              </w:rPr>
              <w:t>0.85</w:t>
            </w:r>
          </w:p>
        </w:tc>
        <w:tc>
          <w:tcPr>
            <w:tcW w:w="962" w:type="dxa"/>
            <w:shd w:val="clear" w:color="auto" w:fill="7F7F7F" w:themeFill="text1" w:themeFillTint="80"/>
          </w:tcPr>
          <w:p w14:paraId="6F977967" w14:textId="77777777" w:rsidR="00731841" w:rsidRDefault="00731841" w:rsidP="00731841"/>
        </w:tc>
        <w:tc>
          <w:tcPr>
            <w:tcW w:w="984" w:type="dxa"/>
          </w:tcPr>
          <w:p w14:paraId="21196299" w14:textId="3DFD7BC8" w:rsidR="00731841" w:rsidRDefault="00731841" w:rsidP="00731841">
            <w:r>
              <w:rPr>
                <w:sz w:val="16"/>
                <w:szCs w:val="16"/>
              </w:rPr>
              <w:t>0.62</w:t>
            </w:r>
          </w:p>
        </w:tc>
        <w:tc>
          <w:tcPr>
            <w:tcW w:w="1005" w:type="dxa"/>
          </w:tcPr>
          <w:p w14:paraId="65E85CEC" w14:textId="588D5CA7" w:rsidR="00731841" w:rsidRDefault="00731841" w:rsidP="00731841">
            <w:r>
              <w:rPr>
                <w:sz w:val="16"/>
                <w:szCs w:val="16"/>
              </w:rPr>
              <w:t>0.61</w:t>
            </w:r>
          </w:p>
        </w:tc>
      </w:tr>
    </w:tbl>
    <w:p w14:paraId="0C88CEC0" w14:textId="587ADC7F" w:rsidR="00027CBA" w:rsidRDefault="00915B57" w:rsidP="00915B57">
      <w:pPr>
        <w:pStyle w:val="Caption"/>
      </w:pPr>
      <w:r>
        <w:t xml:space="preserve">Table </w:t>
      </w:r>
      <w:r>
        <w:fldChar w:fldCharType="begin"/>
      </w:r>
      <w:r>
        <w:instrText xml:space="preserve"> SEQ Table \* ARABIC </w:instrText>
      </w:r>
      <w:r>
        <w:fldChar w:fldCharType="separate"/>
      </w:r>
      <w:r>
        <w:rPr>
          <w:noProof/>
        </w:rPr>
        <w:t>7</w:t>
      </w:r>
      <w:r>
        <w:fldChar w:fldCharType="end"/>
      </w:r>
      <w:r w:rsidR="00537161">
        <w:t>: Complete table of performances across all modelling approaches.</w:t>
      </w:r>
    </w:p>
    <w:p w14:paraId="2160E33B" w14:textId="3330E1C4" w:rsidR="000D7285" w:rsidRDefault="001C4FD4" w:rsidP="001C4FD4">
      <w:pPr>
        <w:tabs>
          <w:tab w:val="left" w:pos="2524"/>
        </w:tabs>
      </w:pPr>
      <w:r>
        <w:tab/>
      </w:r>
    </w:p>
    <w:p w14:paraId="785BCE31" w14:textId="7502375E" w:rsidR="00751051" w:rsidRDefault="00751051" w:rsidP="00C348EC"/>
    <w:p w14:paraId="7112FDDE" w14:textId="77777777" w:rsidR="00751051" w:rsidRDefault="00751051" w:rsidP="00C348EC"/>
    <w:tbl>
      <w:tblPr>
        <w:tblStyle w:val="TableGrid"/>
        <w:tblW w:w="0" w:type="auto"/>
        <w:tblLook w:val="04A0" w:firstRow="1" w:lastRow="0" w:firstColumn="1" w:lastColumn="0" w:noHBand="0" w:noVBand="1"/>
      </w:tblPr>
      <w:tblGrid>
        <w:gridCol w:w="1873"/>
        <w:gridCol w:w="1484"/>
        <w:gridCol w:w="1530"/>
        <w:gridCol w:w="1800"/>
        <w:gridCol w:w="1893"/>
      </w:tblGrid>
      <w:tr w:rsidR="00101B58" w14:paraId="536A4B96" w14:textId="77777777" w:rsidTr="00101B58">
        <w:tc>
          <w:tcPr>
            <w:tcW w:w="8580" w:type="dxa"/>
            <w:gridSpan w:val="5"/>
          </w:tcPr>
          <w:p w14:paraId="0DE25F21" w14:textId="4C43BFA5" w:rsidR="00101B58" w:rsidRPr="00101B58" w:rsidRDefault="00101B58" w:rsidP="00101B58">
            <w:pPr>
              <w:jc w:val="center"/>
              <w:rPr>
                <w:b/>
                <w:bCs/>
              </w:rPr>
            </w:pPr>
            <w:r w:rsidRPr="001C4FD4">
              <w:rPr>
                <w:b/>
                <w:bCs/>
                <w:sz w:val="32"/>
                <w:szCs w:val="32"/>
              </w:rPr>
              <w:t>SVM</w:t>
            </w:r>
            <w:r w:rsidR="00A72733" w:rsidRPr="001C4FD4">
              <w:rPr>
                <w:b/>
                <w:bCs/>
                <w:sz w:val="32"/>
                <w:szCs w:val="32"/>
              </w:rPr>
              <w:t xml:space="preserve"> Optimized Hyperparameters</w:t>
            </w:r>
          </w:p>
        </w:tc>
      </w:tr>
      <w:tr w:rsidR="00E61DED" w14:paraId="5EF757FB" w14:textId="77777777" w:rsidTr="00101B58">
        <w:tc>
          <w:tcPr>
            <w:tcW w:w="1873" w:type="dxa"/>
          </w:tcPr>
          <w:p w14:paraId="5ED74C4B" w14:textId="77777777" w:rsidR="00E61DED" w:rsidRDefault="00E61DED" w:rsidP="002E0BFF"/>
        </w:tc>
        <w:tc>
          <w:tcPr>
            <w:tcW w:w="3014" w:type="dxa"/>
            <w:gridSpan w:val="2"/>
          </w:tcPr>
          <w:p w14:paraId="0496BEDA" w14:textId="77777777" w:rsidR="00E61DED" w:rsidRPr="006559A6" w:rsidRDefault="00E61DED" w:rsidP="002E0BFF">
            <w:pPr>
              <w:rPr>
                <w:b/>
                <w:bCs/>
              </w:rPr>
            </w:pPr>
            <w:r w:rsidRPr="006559A6">
              <w:rPr>
                <w:b/>
                <w:bCs/>
              </w:rPr>
              <w:t>Trained on User A tested on User B</w:t>
            </w:r>
          </w:p>
        </w:tc>
        <w:tc>
          <w:tcPr>
            <w:tcW w:w="3693" w:type="dxa"/>
            <w:gridSpan w:val="2"/>
          </w:tcPr>
          <w:p w14:paraId="2624705D" w14:textId="77777777" w:rsidR="00E61DED" w:rsidRPr="006559A6" w:rsidRDefault="00E61DED" w:rsidP="002E0BFF">
            <w:pPr>
              <w:rPr>
                <w:b/>
                <w:bCs/>
              </w:rPr>
            </w:pPr>
            <w:r w:rsidRPr="006559A6">
              <w:rPr>
                <w:b/>
                <w:bCs/>
              </w:rPr>
              <w:t>Trained on User B tested on User A</w:t>
            </w:r>
          </w:p>
        </w:tc>
      </w:tr>
      <w:tr w:rsidR="00E61DED" w14:paraId="1F547785" w14:textId="77777777" w:rsidTr="00101B58">
        <w:tc>
          <w:tcPr>
            <w:tcW w:w="1873" w:type="dxa"/>
          </w:tcPr>
          <w:p w14:paraId="51F71ADD" w14:textId="79E9AD50" w:rsidR="00E61DED" w:rsidRPr="006559A6" w:rsidRDefault="00E61DED" w:rsidP="002E0BFF">
            <w:pPr>
              <w:rPr>
                <w:b/>
                <w:bCs/>
              </w:rPr>
            </w:pPr>
            <w:r w:rsidRPr="006559A6">
              <w:rPr>
                <w:b/>
                <w:bCs/>
              </w:rPr>
              <w:t>Hyperparameter</w:t>
            </w:r>
          </w:p>
        </w:tc>
        <w:tc>
          <w:tcPr>
            <w:tcW w:w="1484" w:type="dxa"/>
          </w:tcPr>
          <w:p w14:paraId="0FCE7298" w14:textId="4AC4279F" w:rsidR="00E61DED" w:rsidRPr="006559A6" w:rsidRDefault="00E61DED" w:rsidP="002E0BFF">
            <w:pPr>
              <w:rPr>
                <w:b/>
                <w:bCs/>
              </w:rPr>
            </w:pPr>
            <w:r w:rsidRPr="006559A6">
              <w:rPr>
                <w:b/>
                <w:bCs/>
              </w:rPr>
              <w:t>Negative</w:t>
            </w:r>
          </w:p>
        </w:tc>
        <w:tc>
          <w:tcPr>
            <w:tcW w:w="1530" w:type="dxa"/>
          </w:tcPr>
          <w:p w14:paraId="7E0EF0AE" w14:textId="5D187297" w:rsidR="00E61DED" w:rsidRPr="006559A6" w:rsidRDefault="00E61DED" w:rsidP="002E0BFF">
            <w:pPr>
              <w:rPr>
                <w:b/>
                <w:bCs/>
              </w:rPr>
            </w:pPr>
            <w:r w:rsidRPr="006559A6">
              <w:rPr>
                <w:b/>
                <w:bCs/>
              </w:rPr>
              <w:t>Emphasis</w:t>
            </w:r>
          </w:p>
        </w:tc>
        <w:tc>
          <w:tcPr>
            <w:tcW w:w="1800" w:type="dxa"/>
          </w:tcPr>
          <w:p w14:paraId="5590A342" w14:textId="4BE6F2C9" w:rsidR="00E61DED" w:rsidRPr="006559A6" w:rsidRDefault="00E61DED" w:rsidP="002E0BFF">
            <w:pPr>
              <w:rPr>
                <w:b/>
                <w:bCs/>
              </w:rPr>
            </w:pPr>
            <w:r w:rsidRPr="006559A6">
              <w:rPr>
                <w:b/>
                <w:bCs/>
              </w:rPr>
              <w:t>Negative</w:t>
            </w:r>
          </w:p>
        </w:tc>
        <w:tc>
          <w:tcPr>
            <w:tcW w:w="1893" w:type="dxa"/>
          </w:tcPr>
          <w:p w14:paraId="28D410D7" w14:textId="1C7C5FE2" w:rsidR="00E61DED" w:rsidRPr="006559A6" w:rsidRDefault="00E61DED" w:rsidP="002E0BFF">
            <w:pPr>
              <w:rPr>
                <w:b/>
                <w:bCs/>
              </w:rPr>
            </w:pPr>
            <w:r w:rsidRPr="006559A6">
              <w:rPr>
                <w:b/>
                <w:bCs/>
              </w:rPr>
              <w:t>Emphasis</w:t>
            </w:r>
          </w:p>
        </w:tc>
      </w:tr>
      <w:tr w:rsidR="00E61DED" w14:paraId="0004429D" w14:textId="77777777" w:rsidTr="00101B58">
        <w:tc>
          <w:tcPr>
            <w:tcW w:w="1873" w:type="dxa"/>
          </w:tcPr>
          <w:p w14:paraId="4AEB412F" w14:textId="3A10A008" w:rsidR="00E61DED" w:rsidRPr="00751051" w:rsidRDefault="00E61DED" w:rsidP="002E0BFF">
            <w:pPr>
              <w:rPr>
                <w:b/>
                <w:bCs/>
                <w:sz w:val="22"/>
                <w:szCs w:val="22"/>
              </w:rPr>
            </w:pPr>
            <w:r w:rsidRPr="00751051">
              <w:rPr>
                <w:b/>
                <w:bCs/>
                <w:sz w:val="22"/>
                <w:szCs w:val="22"/>
              </w:rPr>
              <w:t>Kernel</w:t>
            </w:r>
          </w:p>
        </w:tc>
        <w:tc>
          <w:tcPr>
            <w:tcW w:w="1484" w:type="dxa"/>
          </w:tcPr>
          <w:p w14:paraId="3E309791" w14:textId="529E6ECC" w:rsidR="00E61DED" w:rsidRPr="006559A6" w:rsidRDefault="00E61DED" w:rsidP="002E0BFF">
            <w:pPr>
              <w:rPr>
                <w:sz w:val="18"/>
                <w:szCs w:val="18"/>
              </w:rPr>
            </w:pPr>
            <w:r w:rsidRPr="006559A6">
              <w:rPr>
                <w:sz w:val="18"/>
                <w:szCs w:val="18"/>
              </w:rPr>
              <w:t>linear</w:t>
            </w:r>
          </w:p>
        </w:tc>
        <w:tc>
          <w:tcPr>
            <w:tcW w:w="1530" w:type="dxa"/>
          </w:tcPr>
          <w:p w14:paraId="69337A4D" w14:textId="6FDFE4AF" w:rsidR="00E61DED" w:rsidRPr="006559A6" w:rsidRDefault="00E61DED" w:rsidP="002E0BFF">
            <w:pPr>
              <w:rPr>
                <w:sz w:val="18"/>
                <w:szCs w:val="18"/>
              </w:rPr>
            </w:pPr>
            <w:r w:rsidRPr="006559A6">
              <w:rPr>
                <w:sz w:val="18"/>
                <w:szCs w:val="18"/>
              </w:rPr>
              <w:t>linear</w:t>
            </w:r>
          </w:p>
        </w:tc>
        <w:tc>
          <w:tcPr>
            <w:tcW w:w="1800" w:type="dxa"/>
          </w:tcPr>
          <w:p w14:paraId="0806A675" w14:textId="10CBBDF0" w:rsidR="00E61DED" w:rsidRPr="006559A6" w:rsidRDefault="00E61DED" w:rsidP="002E0BFF">
            <w:pPr>
              <w:rPr>
                <w:sz w:val="18"/>
                <w:szCs w:val="18"/>
              </w:rPr>
            </w:pPr>
            <w:r w:rsidRPr="006559A6">
              <w:rPr>
                <w:sz w:val="18"/>
                <w:szCs w:val="18"/>
              </w:rPr>
              <w:t>r</w:t>
            </w:r>
            <w:r w:rsidR="00AA2AAF">
              <w:rPr>
                <w:sz w:val="18"/>
                <w:szCs w:val="18"/>
              </w:rPr>
              <w:t>adial</w:t>
            </w:r>
          </w:p>
        </w:tc>
        <w:tc>
          <w:tcPr>
            <w:tcW w:w="1893" w:type="dxa"/>
          </w:tcPr>
          <w:p w14:paraId="022C7A79" w14:textId="48DD57A1" w:rsidR="00E61DED" w:rsidRPr="006559A6" w:rsidRDefault="00E61DED" w:rsidP="002E0BFF">
            <w:pPr>
              <w:rPr>
                <w:sz w:val="18"/>
                <w:szCs w:val="18"/>
              </w:rPr>
            </w:pPr>
            <w:r w:rsidRPr="006559A6">
              <w:rPr>
                <w:sz w:val="18"/>
                <w:szCs w:val="18"/>
              </w:rPr>
              <w:t>linear</w:t>
            </w:r>
          </w:p>
        </w:tc>
      </w:tr>
      <w:tr w:rsidR="00E61DED" w14:paraId="5FFDCDEE" w14:textId="77777777" w:rsidTr="00101B58">
        <w:tc>
          <w:tcPr>
            <w:tcW w:w="1873" w:type="dxa"/>
          </w:tcPr>
          <w:p w14:paraId="597FE770" w14:textId="2AD82CAC" w:rsidR="00E61DED" w:rsidRPr="00751051" w:rsidRDefault="00E61DED" w:rsidP="002E0BFF">
            <w:pPr>
              <w:rPr>
                <w:b/>
                <w:bCs/>
                <w:sz w:val="22"/>
                <w:szCs w:val="22"/>
              </w:rPr>
            </w:pPr>
            <w:r w:rsidRPr="00751051">
              <w:rPr>
                <w:b/>
                <w:bCs/>
                <w:sz w:val="22"/>
                <w:szCs w:val="22"/>
              </w:rPr>
              <w:t>C</w:t>
            </w:r>
          </w:p>
        </w:tc>
        <w:tc>
          <w:tcPr>
            <w:tcW w:w="1484" w:type="dxa"/>
          </w:tcPr>
          <w:p w14:paraId="1ADE96AC" w14:textId="454E2E42" w:rsidR="00E61DED" w:rsidRPr="006559A6" w:rsidRDefault="00E61DED" w:rsidP="002E0BFF">
            <w:pPr>
              <w:rPr>
                <w:sz w:val="18"/>
                <w:szCs w:val="18"/>
              </w:rPr>
            </w:pPr>
            <w:r w:rsidRPr="006559A6">
              <w:rPr>
                <w:sz w:val="18"/>
                <w:szCs w:val="18"/>
              </w:rPr>
              <w:t>0.01</w:t>
            </w:r>
          </w:p>
        </w:tc>
        <w:tc>
          <w:tcPr>
            <w:tcW w:w="1530" w:type="dxa"/>
          </w:tcPr>
          <w:p w14:paraId="6846F5EF" w14:textId="778906B2" w:rsidR="00E61DED" w:rsidRPr="006559A6" w:rsidRDefault="00E61DED" w:rsidP="002E0BFF">
            <w:pPr>
              <w:rPr>
                <w:sz w:val="18"/>
                <w:szCs w:val="18"/>
              </w:rPr>
            </w:pPr>
            <w:r w:rsidRPr="006559A6">
              <w:rPr>
                <w:sz w:val="18"/>
                <w:szCs w:val="18"/>
              </w:rPr>
              <w:t>0.01</w:t>
            </w:r>
          </w:p>
        </w:tc>
        <w:tc>
          <w:tcPr>
            <w:tcW w:w="1800" w:type="dxa"/>
          </w:tcPr>
          <w:p w14:paraId="0555CD89" w14:textId="5ED2CAAE" w:rsidR="00E61DED" w:rsidRPr="006559A6" w:rsidRDefault="00E61DED" w:rsidP="002E0BFF">
            <w:pPr>
              <w:rPr>
                <w:sz w:val="18"/>
                <w:szCs w:val="18"/>
              </w:rPr>
            </w:pPr>
            <w:r w:rsidRPr="006559A6">
              <w:rPr>
                <w:sz w:val="18"/>
                <w:szCs w:val="18"/>
              </w:rPr>
              <w:t>1</w:t>
            </w:r>
          </w:p>
        </w:tc>
        <w:tc>
          <w:tcPr>
            <w:tcW w:w="1893" w:type="dxa"/>
          </w:tcPr>
          <w:p w14:paraId="47BAAFF9" w14:textId="4C78E978" w:rsidR="00E61DED" w:rsidRPr="006559A6" w:rsidRDefault="00E61DED" w:rsidP="002E0BFF">
            <w:pPr>
              <w:rPr>
                <w:sz w:val="18"/>
                <w:szCs w:val="18"/>
              </w:rPr>
            </w:pPr>
            <w:r w:rsidRPr="006559A6">
              <w:rPr>
                <w:sz w:val="18"/>
                <w:szCs w:val="18"/>
              </w:rPr>
              <w:t>0.0001</w:t>
            </w:r>
          </w:p>
        </w:tc>
      </w:tr>
      <w:tr w:rsidR="00E61DED" w14:paraId="59E2E6F5" w14:textId="77777777" w:rsidTr="00101B58">
        <w:tc>
          <w:tcPr>
            <w:tcW w:w="1873" w:type="dxa"/>
          </w:tcPr>
          <w:p w14:paraId="26D20193" w14:textId="562319AA" w:rsidR="00E61DED" w:rsidRPr="00751051" w:rsidRDefault="00E61DED" w:rsidP="002E0BFF">
            <w:pPr>
              <w:rPr>
                <w:b/>
                <w:bCs/>
                <w:sz w:val="22"/>
                <w:szCs w:val="22"/>
              </w:rPr>
            </w:pPr>
            <w:r w:rsidRPr="00751051">
              <w:rPr>
                <w:b/>
                <w:bCs/>
                <w:sz w:val="22"/>
                <w:szCs w:val="22"/>
              </w:rPr>
              <w:t xml:space="preserve">Degree </w:t>
            </w:r>
          </w:p>
        </w:tc>
        <w:tc>
          <w:tcPr>
            <w:tcW w:w="1484" w:type="dxa"/>
          </w:tcPr>
          <w:p w14:paraId="61931D45" w14:textId="5CBEC08E" w:rsidR="00E61DED" w:rsidRPr="006559A6" w:rsidRDefault="00E61DED" w:rsidP="002E0BFF">
            <w:pPr>
              <w:rPr>
                <w:sz w:val="18"/>
                <w:szCs w:val="18"/>
              </w:rPr>
            </w:pPr>
            <w:r w:rsidRPr="006559A6">
              <w:rPr>
                <w:sz w:val="18"/>
                <w:szCs w:val="18"/>
              </w:rPr>
              <w:t>n/a</w:t>
            </w:r>
          </w:p>
        </w:tc>
        <w:tc>
          <w:tcPr>
            <w:tcW w:w="1530" w:type="dxa"/>
          </w:tcPr>
          <w:p w14:paraId="63D6DB19" w14:textId="51F25E4C" w:rsidR="00E61DED" w:rsidRPr="006559A6" w:rsidRDefault="00E61DED" w:rsidP="002E0BFF">
            <w:pPr>
              <w:rPr>
                <w:sz w:val="18"/>
                <w:szCs w:val="18"/>
              </w:rPr>
            </w:pPr>
            <w:r w:rsidRPr="006559A6">
              <w:rPr>
                <w:sz w:val="18"/>
                <w:szCs w:val="18"/>
              </w:rPr>
              <w:t>n/a</w:t>
            </w:r>
          </w:p>
        </w:tc>
        <w:tc>
          <w:tcPr>
            <w:tcW w:w="1800" w:type="dxa"/>
          </w:tcPr>
          <w:p w14:paraId="44A031A9" w14:textId="01CA2F82" w:rsidR="00E61DED" w:rsidRPr="006559A6" w:rsidRDefault="00E61DED" w:rsidP="002E0BFF">
            <w:pPr>
              <w:rPr>
                <w:sz w:val="18"/>
                <w:szCs w:val="18"/>
              </w:rPr>
            </w:pPr>
            <w:r w:rsidRPr="006559A6">
              <w:rPr>
                <w:sz w:val="18"/>
                <w:szCs w:val="18"/>
              </w:rPr>
              <w:t>n/a</w:t>
            </w:r>
          </w:p>
        </w:tc>
        <w:tc>
          <w:tcPr>
            <w:tcW w:w="1893" w:type="dxa"/>
          </w:tcPr>
          <w:p w14:paraId="509E0998" w14:textId="63BF8495" w:rsidR="00E61DED" w:rsidRPr="006559A6" w:rsidRDefault="00E61DED" w:rsidP="002E0BFF">
            <w:pPr>
              <w:rPr>
                <w:sz w:val="18"/>
                <w:szCs w:val="18"/>
              </w:rPr>
            </w:pPr>
            <w:r w:rsidRPr="006559A6">
              <w:rPr>
                <w:sz w:val="18"/>
                <w:szCs w:val="18"/>
              </w:rPr>
              <w:t>n/a</w:t>
            </w:r>
          </w:p>
        </w:tc>
      </w:tr>
    </w:tbl>
    <w:p w14:paraId="3E0E3A7B" w14:textId="4C739BE9" w:rsidR="000D7285" w:rsidRDefault="00915B57" w:rsidP="00915B57">
      <w:pPr>
        <w:pStyle w:val="Caption"/>
      </w:pPr>
      <w:r>
        <w:t xml:space="preserve">Table </w:t>
      </w:r>
      <w:r>
        <w:fldChar w:fldCharType="begin"/>
      </w:r>
      <w:r>
        <w:instrText xml:space="preserve"> SEQ Table \* ARABIC </w:instrText>
      </w:r>
      <w:r>
        <w:fldChar w:fldCharType="separate"/>
      </w:r>
      <w:r>
        <w:rPr>
          <w:noProof/>
        </w:rPr>
        <w:t>8</w:t>
      </w:r>
      <w:r>
        <w:fldChar w:fldCharType="end"/>
      </w:r>
      <w:r w:rsidR="00537161">
        <w:t>: Table of optimized parameters for SVM.</w:t>
      </w:r>
    </w:p>
    <w:p w14:paraId="482F6B23" w14:textId="321BDECB" w:rsidR="000D7285" w:rsidRDefault="000D7285" w:rsidP="00C348EC"/>
    <w:p w14:paraId="5F13122D" w14:textId="77777777" w:rsidR="00400C16" w:rsidRDefault="00400C16" w:rsidP="00027CBA">
      <w:pPr>
        <w:jc w:val="center"/>
      </w:pPr>
    </w:p>
    <w:p w14:paraId="60184638" w14:textId="63AF81CA" w:rsidR="00027CBA" w:rsidRPr="00027CBA" w:rsidRDefault="00027CBA" w:rsidP="00027CBA">
      <w:pPr>
        <w:jc w:val="center"/>
        <w:rPr>
          <w:b/>
          <w:bCs/>
        </w:rPr>
      </w:pPr>
      <w:r>
        <w:rPr>
          <w:b/>
          <w:bCs/>
        </w:rPr>
        <w:lastRenderedPageBreak/>
        <w:t>References</w:t>
      </w:r>
      <w:r w:rsidRPr="00027CBA">
        <w:rPr>
          <w:b/>
          <w:bCs/>
        </w:rPr>
        <w:t xml:space="preserve"> </w:t>
      </w:r>
    </w:p>
    <w:p w14:paraId="7991FC7A" w14:textId="77777777" w:rsidR="00027CBA" w:rsidRDefault="00027CBA" w:rsidP="00615336">
      <w:pPr>
        <w:pStyle w:val="EndNoteBibliography"/>
        <w:ind w:left="720" w:hanging="720"/>
      </w:pPr>
    </w:p>
    <w:p w14:paraId="3CF617FB" w14:textId="77777777" w:rsidR="000D7285" w:rsidRPr="000D7285" w:rsidRDefault="00615336" w:rsidP="000D7285">
      <w:pPr>
        <w:pStyle w:val="EndNoteBibliography"/>
        <w:ind w:left="720" w:hanging="720"/>
        <w:rPr>
          <w:noProof/>
        </w:rPr>
      </w:pPr>
      <w:r>
        <w:fldChar w:fldCharType="begin"/>
      </w:r>
      <w:r>
        <w:instrText xml:space="preserve"> ADDIN EN.REFLIST </w:instrText>
      </w:r>
      <w:r>
        <w:fldChar w:fldCharType="separate"/>
      </w:r>
      <w:r w:rsidR="000D7285" w:rsidRPr="000D7285">
        <w:rPr>
          <w:noProof/>
        </w:rPr>
        <w:t>Walawalkar, D. (2017) 'Grammatical facial expression recognition using customized deep neural network architecture'.</w:t>
      </w:r>
    </w:p>
    <w:p w14:paraId="40161469" w14:textId="77777777" w:rsidR="000D7285" w:rsidRPr="000D7285" w:rsidRDefault="00615336" w:rsidP="000D7285">
      <w:pPr>
        <w:pStyle w:val="EndNoteBibliography"/>
        <w:ind w:left="720" w:hanging="720"/>
        <w:rPr>
          <w:noProof/>
        </w:rPr>
      </w:pPr>
      <w:r>
        <w:fldChar w:fldCharType="end"/>
      </w:r>
      <w:r w:rsidR="000D7285">
        <w:fldChar w:fldCharType="begin"/>
      </w:r>
      <w:r w:rsidR="000D7285">
        <w:instrText xml:space="preserve"> ADDIN EN.REFLIST </w:instrText>
      </w:r>
      <w:r w:rsidR="000D7285">
        <w:fldChar w:fldCharType="separate"/>
      </w:r>
      <w:r w:rsidR="000D7285" w:rsidRPr="000D7285">
        <w:rPr>
          <w:noProof/>
        </w:rPr>
        <w:t>Freitas, F.</w:t>
      </w:r>
      <w:r w:rsidR="000D7285" w:rsidRPr="000D7285">
        <w:rPr>
          <w:i/>
          <w:noProof/>
        </w:rPr>
        <w:t>, et al.</w:t>
      </w:r>
      <w:r w:rsidR="000D7285" w:rsidRPr="000D7285">
        <w:rPr>
          <w:noProof/>
        </w:rPr>
        <w:t xml:space="preserve"> (2014) 'Grammatical facial expressions recognition with machine learning', pp. 180-185.</w:t>
      </w:r>
    </w:p>
    <w:p w14:paraId="20321418" w14:textId="2A19E78C" w:rsidR="00615336" w:rsidRPr="00C348EC" w:rsidRDefault="000D7285" w:rsidP="000D7285">
      <w:r>
        <w:fldChar w:fldCharType="end"/>
      </w:r>
    </w:p>
    <w:sectPr w:rsidR="00615336" w:rsidRPr="00C348EC" w:rsidSect="00C5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6E8C"/>
    <w:multiLevelType w:val="hybridMultilevel"/>
    <w:tmpl w:val="1ACEBE62"/>
    <w:lvl w:ilvl="0" w:tplc="7BE8F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1681A"/>
    <w:multiLevelType w:val="hybridMultilevel"/>
    <w:tmpl w:val="620CEB06"/>
    <w:lvl w:ilvl="0" w:tplc="8E26C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686CB6"/>
    <w:multiLevelType w:val="hybridMultilevel"/>
    <w:tmpl w:val="FC10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695"/>
    <w:multiLevelType w:val="hybridMultilevel"/>
    <w:tmpl w:val="0CF46F2C"/>
    <w:lvl w:ilvl="0" w:tplc="5A4A1E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ookes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E7511"/>
    <w:rsid w:val="00007491"/>
    <w:rsid w:val="00027CBA"/>
    <w:rsid w:val="00081290"/>
    <w:rsid w:val="000C5D68"/>
    <w:rsid w:val="000C785B"/>
    <w:rsid w:val="000D3983"/>
    <w:rsid w:val="000D7285"/>
    <w:rsid w:val="000F111C"/>
    <w:rsid w:val="00101B58"/>
    <w:rsid w:val="0010297F"/>
    <w:rsid w:val="0011037B"/>
    <w:rsid w:val="00110FA9"/>
    <w:rsid w:val="00113D61"/>
    <w:rsid w:val="00123D34"/>
    <w:rsid w:val="001269C5"/>
    <w:rsid w:val="001422A1"/>
    <w:rsid w:val="00146F7F"/>
    <w:rsid w:val="00151A5A"/>
    <w:rsid w:val="0015427B"/>
    <w:rsid w:val="00173B23"/>
    <w:rsid w:val="001A261F"/>
    <w:rsid w:val="001B65E2"/>
    <w:rsid w:val="001C4FD4"/>
    <w:rsid w:val="001D140B"/>
    <w:rsid w:val="001E1A5E"/>
    <w:rsid w:val="002049AE"/>
    <w:rsid w:val="00204BC7"/>
    <w:rsid w:val="0021711B"/>
    <w:rsid w:val="00221F77"/>
    <w:rsid w:val="002577EB"/>
    <w:rsid w:val="00270438"/>
    <w:rsid w:val="00272B53"/>
    <w:rsid w:val="002776C5"/>
    <w:rsid w:val="00285555"/>
    <w:rsid w:val="002F4A82"/>
    <w:rsid w:val="003A13F4"/>
    <w:rsid w:val="003B6E2E"/>
    <w:rsid w:val="003C11C1"/>
    <w:rsid w:val="003C1963"/>
    <w:rsid w:val="003C4D71"/>
    <w:rsid w:val="003D0C84"/>
    <w:rsid w:val="003D0FD8"/>
    <w:rsid w:val="003E192D"/>
    <w:rsid w:val="00400C16"/>
    <w:rsid w:val="00451DD8"/>
    <w:rsid w:val="00480D03"/>
    <w:rsid w:val="004E0688"/>
    <w:rsid w:val="004E25DF"/>
    <w:rsid w:val="004F2EFA"/>
    <w:rsid w:val="00537161"/>
    <w:rsid w:val="00576521"/>
    <w:rsid w:val="00587E79"/>
    <w:rsid w:val="0059455B"/>
    <w:rsid w:val="005954A0"/>
    <w:rsid w:val="005A5A6E"/>
    <w:rsid w:val="005B6886"/>
    <w:rsid w:val="005C17AA"/>
    <w:rsid w:val="005F65F2"/>
    <w:rsid w:val="00615336"/>
    <w:rsid w:val="00620B84"/>
    <w:rsid w:val="00631CE4"/>
    <w:rsid w:val="00636CF1"/>
    <w:rsid w:val="006442B6"/>
    <w:rsid w:val="006559A6"/>
    <w:rsid w:val="00670C11"/>
    <w:rsid w:val="006A6985"/>
    <w:rsid w:val="006B6E6D"/>
    <w:rsid w:val="006D0580"/>
    <w:rsid w:val="006D1EC4"/>
    <w:rsid w:val="006F765D"/>
    <w:rsid w:val="0070374B"/>
    <w:rsid w:val="00731841"/>
    <w:rsid w:val="00740027"/>
    <w:rsid w:val="00751051"/>
    <w:rsid w:val="00765E9D"/>
    <w:rsid w:val="007849C3"/>
    <w:rsid w:val="007C11D9"/>
    <w:rsid w:val="007F2448"/>
    <w:rsid w:val="007F5700"/>
    <w:rsid w:val="0084489A"/>
    <w:rsid w:val="00846572"/>
    <w:rsid w:val="0089442A"/>
    <w:rsid w:val="00913B67"/>
    <w:rsid w:val="00915B57"/>
    <w:rsid w:val="009201B8"/>
    <w:rsid w:val="00936E3F"/>
    <w:rsid w:val="00957DF7"/>
    <w:rsid w:val="00981B4A"/>
    <w:rsid w:val="00990615"/>
    <w:rsid w:val="009E6118"/>
    <w:rsid w:val="009E7511"/>
    <w:rsid w:val="009F269E"/>
    <w:rsid w:val="009F769C"/>
    <w:rsid w:val="00A15253"/>
    <w:rsid w:val="00A51E2F"/>
    <w:rsid w:val="00A71F80"/>
    <w:rsid w:val="00A72733"/>
    <w:rsid w:val="00AA2AAF"/>
    <w:rsid w:val="00B2736B"/>
    <w:rsid w:val="00B30F84"/>
    <w:rsid w:val="00B43562"/>
    <w:rsid w:val="00B47407"/>
    <w:rsid w:val="00BA1521"/>
    <w:rsid w:val="00BB0EFC"/>
    <w:rsid w:val="00BB7A79"/>
    <w:rsid w:val="00BF1957"/>
    <w:rsid w:val="00C07856"/>
    <w:rsid w:val="00C0788B"/>
    <w:rsid w:val="00C30B74"/>
    <w:rsid w:val="00C348EC"/>
    <w:rsid w:val="00C533F2"/>
    <w:rsid w:val="00C8585C"/>
    <w:rsid w:val="00CA6757"/>
    <w:rsid w:val="00CE1FF1"/>
    <w:rsid w:val="00CE32F5"/>
    <w:rsid w:val="00D07245"/>
    <w:rsid w:val="00D210EC"/>
    <w:rsid w:val="00D51289"/>
    <w:rsid w:val="00D634CE"/>
    <w:rsid w:val="00D63A3F"/>
    <w:rsid w:val="00D6593D"/>
    <w:rsid w:val="00D81BF7"/>
    <w:rsid w:val="00DB56DF"/>
    <w:rsid w:val="00DE441E"/>
    <w:rsid w:val="00DE5A56"/>
    <w:rsid w:val="00DF0013"/>
    <w:rsid w:val="00E275E6"/>
    <w:rsid w:val="00E42EE0"/>
    <w:rsid w:val="00E61DED"/>
    <w:rsid w:val="00E62A85"/>
    <w:rsid w:val="00E958A9"/>
    <w:rsid w:val="00ED4CCB"/>
    <w:rsid w:val="00ED7676"/>
    <w:rsid w:val="00EE4728"/>
    <w:rsid w:val="00F04351"/>
    <w:rsid w:val="00F24D6C"/>
    <w:rsid w:val="00F40BC4"/>
    <w:rsid w:val="00F420EF"/>
    <w:rsid w:val="00F422E0"/>
    <w:rsid w:val="00F81D38"/>
    <w:rsid w:val="00FB4631"/>
    <w:rsid w:val="00FF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86BD"/>
  <w15:chartTrackingRefBased/>
  <w15:docId w15:val="{8650D9FD-C571-A34A-9CDB-6909EA0A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12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89"/>
    <w:pPr>
      <w:ind w:left="720"/>
      <w:contextualSpacing/>
    </w:pPr>
  </w:style>
  <w:style w:type="paragraph" w:styleId="Caption">
    <w:name w:val="caption"/>
    <w:basedOn w:val="Normal"/>
    <w:next w:val="Normal"/>
    <w:uiPriority w:val="35"/>
    <w:unhideWhenUsed/>
    <w:qFormat/>
    <w:rsid w:val="00636CF1"/>
    <w:pPr>
      <w:spacing w:after="200"/>
    </w:pPr>
    <w:rPr>
      <w:i/>
      <w:iCs/>
      <w:color w:val="44546A" w:themeColor="text2"/>
      <w:sz w:val="18"/>
      <w:szCs w:val="18"/>
    </w:rPr>
  </w:style>
  <w:style w:type="table" w:styleId="TableGrid">
    <w:name w:val="Table Grid"/>
    <w:basedOn w:val="TableNormal"/>
    <w:uiPriority w:val="39"/>
    <w:rsid w:val="00ED7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1533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15336"/>
    <w:rPr>
      <w:rFonts w:ascii="Calibri" w:hAnsi="Calibri" w:cs="Calibri"/>
    </w:rPr>
  </w:style>
  <w:style w:type="paragraph" w:customStyle="1" w:styleId="EndNoteBibliography">
    <w:name w:val="EndNote Bibliography"/>
    <w:basedOn w:val="Normal"/>
    <w:link w:val="EndNoteBibliographyChar"/>
    <w:rsid w:val="00615336"/>
    <w:rPr>
      <w:rFonts w:ascii="Calibri" w:hAnsi="Calibri" w:cs="Calibri"/>
    </w:rPr>
  </w:style>
  <w:style w:type="character" w:customStyle="1" w:styleId="EndNoteBibliographyChar">
    <w:name w:val="EndNote Bibliography Char"/>
    <w:basedOn w:val="DefaultParagraphFont"/>
    <w:link w:val="EndNoteBibliography"/>
    <w:rsid w:val="0061533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7559">
      <w:bodyDiv w:val="1"/>
      <w:marLeft w:val="0"/>
      <w:marRight w:val="0"/>
      <w:marTop w:val="0"/>
      <w:marBottom w:val="0"/>
      <w:divBdr>
        <w:top w:val="none" w:sz="0" w:space="0" w:color="auto"/>
        <w:left w:val="none" w:sz="0" w:space="0" w:color="auto"/>
        <w:bottom w:val="none" w:sz="0" w:space="0" w:color="auto"/>
        <w:right w:val="none" w:sz="0" w:space="0" w:color="auto"/>
      </w:divBdr>
    </w:div>
    <w:div w:id="1077167273">
      <w:bodyDiv w:val="1"/>
      <w:marLeft w:val="0"/>
      <w:marRight w:val="0"/>
      <w:marTop w:val="0"/>
      <w:marBottom w:val="0"/>
      <w:divBdr>
        <w:top w:val="none" w:sz="0" w:space="0" w:color="auto"/>
        <w:left w:val="none" w:sz="0" w:space="0" w:color="auto"/>
        <w:bottom w:val="none" w:sz="0" w:space="0" w:color="auto"/>
        <w:right w:val="none" w:sz="0" w:space="0" w:color="auto"/>
      </w:divBdr>
    </w:div>
    <w:div w:id="2071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13AF7-4AA0-F44C-81E1-67CF9DFA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DiCarlo</dc:creator>
  <cp:keywords/>
  <dc:description/>
  <cp:lastModifiedBy>Luca DiCarlo</cp:lastModifiedBy>
  <cp:revision>77</cp:revision>
  <dcterms:created xsi:type="dcterms:W3CDTF">2021-04-22T13:55:00Z</dcterms:created>
  <dcterms:modified xsi:type="dcterms:W3CDTF">2021-04-23T14:13:00Z</dcterms:modified>
</cp:coreProperties>
</file>