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114300</wp:posOffset>
            </wp:positionV>
            <wp:extent cx="5731200" cy="312420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PROGETTO: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RINASCITA DIGITALE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RIFERIMENTO: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RINASCITA DIGITALE_TC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VERSIONE: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07/01/2026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DESTINATARIO: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PROF.PALOMBA PROF.SSA FERRUCCI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PRESENTATO DA: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NC01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7udgk877e81k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Main Information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Title:</w:t>
      </w:r>
      <w:r w:rsidDel="00000000" w:rsidR="00000000" w:rsidRPr="00000000">
        <w:rPr>
          <w:sz w:val="28"/>
          <w:szCs w:val="28"/>
          <w:rtl w:val="0"/>
        </w:rPr>
        <w:t xml:space="preserve"> Rinascita Digitale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Start Date:</w:t>
      </w:r>
      <w:r w:rsidDel="00000000" w:rsidR="00000000" w:rsidRPr="00000000">
        <w:rPr>
          <w:sz w:val="28"/>
          <w:szCs w:val="28"/>
          <w:rtl w:val="0"/>
        </w:rPr>
        <w:t xml:space="preserve"> November 2025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Finish Date:</w:t>
      </w:r>
      <w:r w:rsidDel="00000000" w:rsidR="00000000" w:rsidRPr="00000000">
        <w:rPr>
          <w:sz w:val="28"/>
          <w:szCs w:val="28"/>
          <w:rtl w:val="0"/>
        </w:rPr>
        <w:t xml:space="preserve"> ??? 2026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a5a5kycrd96b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Code of Conduct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Come team ci impegneremo a: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Rispettare le scadenze concordate per i moduli (M1, M2, M3, M4).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Scrivere codice pulito e commentato, seguendo le convenzioni Java Spring e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HTML/CSS Standard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Partecipare a tutti i meeting di allineamento settimanali.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Supportare i compagni in difficoltà (Cross-Testing e Code Review).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1fovl86i0ska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Communication Strategy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Canale Ufficiale:</w:t>
      </w:r>
      <w:r w:rsidDel="00000000" w:rsidR="00000000" w:rsidRPr="00000000">
        <w:rPr>
          <w:sz w:val="28"/>
          <w:szCs w:val="28"/>
          <w:rtl w:val="0"/>
        </w:rPr>
        <w:t xml:space="preserve"> Gruppo WhatsApp/Telegram per comunicazioni rapide 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Documentazione:</w:t>
      </w:r>
      <w:r w:rsidDel="00000000" w:rsidR="00000000" w:rsidRPr="00000000">
        <w:rPr>
          <w:sz w:val="28"/>
          <w:szCs w:val="28"/>
          <w:rtl w:val="0"/>
        </w:rPr>
        <w:t xml:space="preserve"> Google Drive / GitHub per la condivisione file.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Meeting:</w:t>
      </w:r>
      <w:r w:rsidDel="00000000" w:rsidR="00000000" w:rsidRPr="00000000">
        <w:rPr>
          <w:sz w:val="28"/>
          <w:szCs w:val="28"/>
          <w:rtl w:val="0"/>
        </w:rPr>
        <w:t xml:space="preserve"> Riunione settimanale ogni [Giorno della settimana] su Teams/Discord.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loq92yf6yfj8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Problem Solving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 caso di conflitti tecnici (es. scelta di una libreria) o ritardi: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Si discute il problema in riunione plenaria.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Si valuta l'impatto sul Gantt.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 non si trova accordo, il Project Manager prende la decisione finale per sbloccare il lavoro.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7wxhral3rza1" w:id="4"/>
      <w:bookmarkEnd w:id="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 Sign-Off (Firme)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[Luca Di Gennaro 1] 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[Cristian Ferrara 2] 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[Gennaro Rescigno 3] 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[Antonio SanGiovanni 4]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