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390F" w14:textId="7FC88F32" w:rsidR="00EA70D9" w:rsidRPr="00144D87" w:rsidRDefault="00AF0517" w:rsidP="001E16E4">
      <w:pPr>
        <w:jc w:val="both"/>
        <w:rPr>
          <w:lang w:val="fr-FR"/>
        </w:rPr>
      </w:pPr>
      <w:r>
        <w:rPr>
          <w:noProof/>
          <w:lang w:val="fr-FR"/>
        </w:rPr>
        <mc:AlternateContent>
          <mc:Choice Requires="wpg">
            <w:drawing>
              <wp:anchor distT="0" distB="0" distL="114300" distR="114300" simplePos="0" relativeHeight="251658240" behindDoc="1" locked="0" layoutInCell="1" allowOverlap="1" wp14:anchorId="4C2A6142" wp14:editId="6098E816">
                <wp:simplePos x="0" y="0"/>
                <wp:positionH relativeFrom="column">
                  <wp:posOffset>-370233</wp:posOffset>
                </wp:positionH>
                <wp:positionV relativeFrom="paragraph">
                  <wp:posOffset>67089</wp:posOffset>
                </wp:positionV>
                <wp:extent cx="6864798" cy="9123526"/>
                <wp:effectExtent l="0" t="0" r="0" b="0"/>
                <wp:wrapNone/>
                <wp:docPr id="1" name="Groupe 1"/>
                <wp:cNvGraphicFramePr/>
                <a:graphic xmlns:a="http://schemas.openxmlformats.org/drawingml/2006/main">
                  <a:graphicData uri="http://schemas.microsoft.com/office/word/2010/wordprocessingGroup">
                    <wpg:wgp>
                      <wpg:cNvGrpSpPr/>
                      <wpg:grpSpPr>
                        <a:xfrm>
                          <a:off x="0" y="0"/>
                          <a:ext cx="6864798" cy="9123526"/>
                          <a:chOff x="0" y="0"/>
                          <a:chExt cx="6864824" cy="9123525"/>
                        </a:xfrm>
                      </wpg:grpSpPr>
                      <wps:wsp>
                        <wps:cNvPr id="2" name="Rectangle 2"/>
                        <wps:cNvSpPr/>
                        <wps:spPr>
                          <a:xfrm>
                            <a:off x="0" y="0"/>
                            <a:ext cx="6864800" cy="9123525"/>
                          </a:xfrm>
                          <a:prstGeom prst="rect">
                            <a:avLst/>
                          </a:prstGeom>
                          <a:noFill/>
                          <a:ln>
                            <a:noFill/>
                          </a:ln>
                        </wps:spPr>
                        <wps:txbx>
                          <w:txbxContent>
                            <w:p w14:paraId="65A34E40" w14:textId="77777777" w:rsidR="00EA70D9" w:rsidRDefault="00EA70D9">
                              <w:pPr>
                                <w:textDirection w:val="btLr"/>
                              </w:pPr>
                            </w:p>
                          </w:txbxContent>
                        </wps:txbx>
                        <wps:bodyPr spcFirstLastPara="1" wrap="square" lIns="91425" tIns="91425" rIns="91425" bIns="91425" anchor="ctr" anchorCtr="0">
                          <a:noAutofit/>
                        </wps:bodyPr>
                      </wps:wsp>
                      <wps:wsp>
                        <wps:cNvPr id="5" name="Rectangle 5"/>
                        <wps:cNvSpPr/>
                        <wps:spPr>
                          <a:xfrm>
                            <a:off x="6824" y="1371600"/>
                            <a:ext cx="6858000" cy="2722728"/>
                          </a:xfrm>
                          <a:prstGeom prst="rect">
                            <a:avLst/>
                          </a:prstGeom>
                          <a:solidFill>
                            <a:schemeClr val="lt1"/>
                          </a:solidFill>
                          <a:ln>
                            <a:noFill/>
                          </a:ln>
                        </wps:spPr>
                        <wps:txbx>
                          <w:txbxContent>
                            <w:p w14:paraId="4A443A63" w14:textId="77777777" w:rsidR="00EA70D9" w:rsidRPr="00AF0517" w:rsidRDefault="00623F7B">
                              <w:pPr>
                                <w:jc w:val="center"/>
                                <w:textDirection w:val="btLr"/>
                                <w:rPr>
                                  <w:rFonts w:ascii="Noto Serif" w:hAnsi="Noto Serif" w:cs="Noto Serif"/>
                                  <w:color w:val="000000" w:themeColor="text1"/>
                                  <w:lang w:val="fr-FR"/>
                                </w:rPr>
                              </w:pPr>
                              <w:r w:rsidRPr="00AF0517">
                                <w:rPr>
                                  <w:rFonts w:ascii="Helvetica Neue" w:eastAsia="Helvetica Neue" w:hAnsi="Helvetica Neue" w:cs="Helvetica Neue"/>
                                  <w:smallCaps/>
                                  <w:color w:val="000000" w:themeColor="text1"/>
                                  <w:sz w:val="72"/>
                                </w:rPr>
                                <w:t xml:space="preserve">     </w:t>
                              </w:r>
                              <w:r w:rsidR="00217CD1" w:rsidRPr="00AF0517">
                                <w:rPr>
                                  <w:rFonts w:ascii="Noto Serif" w:eastAsia="Helvetica Neue" w:hAnsi="Noto Serif" w:cs="Noto Serif"/>
                                  <w:smallCaps/>
                                  <w:color w:val="000000" w:themeColor="text1"/>
                                  <w:sz w:val="72"/>
                                  <w:lang w:val="fr-FR"/>
                                </w:rPr>
                                <w:t>Projet fil rouge : sens critique</w:t>
                              </w:r>
                            </w:p>
                          </w:txbxContent>
                        </wps:txbx>
                        <wps:bodyPr spcFirstLastPara="1" wrap="square" lIns="457200" tIns="91425" rIns="457200" bIns="91425" anchor="ctr" anchorCtr="0">
                          <a:noAutofit/>
                        </wps:bodyPr>
                      </wps:wsp>
                    </wpg:wgp>
                  </a:graphicData>
                </a:graphic>
              </wp:anchor>
            </w:drawing>
          </mc:Choice>
          <mc:Fallback>
            <w:pict>
              <v:group w14:anchorId="4C2A6142" id="Groupe 1" o:spid="_x0000_s1026" style="position:absolute;left:0;text-align:left;margin-left:-29.15pt;margin-top:5.3pt;width:540.55pt;height:718.4pt;z-index:-251658240"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">
                <v:rect id="Rectangle 2" o:spid="_x0000_s1027"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A34E40" w14:textId="77777777" w:rsidR="00EA70D9" w:rsidRDefault="00EA70D9">
                        <w:pPr>
                          <w:textDirection w:val="btLr"/>
                        </w:pPr>
                      </w:p>
                    </w:txbxContent>
                  </v:textbox>
                </v:rect>
                <v:rect id="Rectangle 5" o:spid="_x0000_s1028"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4A443A63" w14:textId="77777777" w:rsidR="00EA70D9" w:rsidRPr="00AF0517" w:rsidRDefault="00623F7B">
                        <w:pPr>
                          <w:jc w:val="center"/>
                          <w:textDirection w:val="btLr"/>
                          <w:rPr>
                            <w:rFonts w:ascii="Noto Serif" w:hAnsi="Noto Serif" w:cs="Noto Serif"/>
                            <w:color w:val="000000" w:themeColor="text1"/>
                            <w:lang w:val="fr-FR"/>
                          </w:rPr>
                        </w:pPr>
                        <w:r w:rsidRPr="00AF0517">
                          <w:rPr>
                            <w:rFonts w:ascii="Helvetica Neue" w:eastAsia="Helvetica Neue" w:hAnsi="Helvetica Neue" w:cs="Helvetica Neue"/>
                            <w:smallCaps/>
                            <w:color w:val="000000" w:themeColor="text1"/>
                            <w:sz w:val="72"/>
                          </w:rPr>
                          <w:t xml:space="preserve">     </w:t>
                        </w:r>
                        <w:r w:rsidR="00217CD1" w:rsidRPr="00AF0517">
                          <w:rPr>
                            <w:rFonts w:ascii="Noto Serif" w:eastAsia="Helvetica Neue" w:hAnsi="Noto Serif" w:cs="Noto Serif"/>
                            <w:smallCaps/>
                            <w:color w:val="000000" w:themeColor="text1"/>
                            <w:sz w:val="72"/>
                            <w:lang w:val="fr-FR"/>
                          </w:rPr>
                          <w:t>Projet fil rouge : sens critique</w:t>
                        </w:r>
                      </w:p>
                    </w:txbxContent>
                  </v:textbox>
                </v:rect>
              </v:group>
            </w:pict>
          </mc:Fallback>
        </mc:AlternateContent>
      </w:r>
    </w:p>
    <w:p w14:paraId="435CC599" w14:textId="77777777" w:rsidR="00EA70D9" w:rsidRPr="00144D87" w:rsidRDefault="00217CD1" w:rsidP="001E16E4">
      <w:pPr>
        <w:jc w:val="both"/>
        <w:rPr>
          <w:rFonts w:ascii="Source Sans Pro" w:eastAsia="Source Sans Pro" w:hAnsi="Source Sans Pro" w:cs="Source Sans Pro"/>
          <w:b/>
          <w:smallCaps/>
          <w:color w:val="FF0000"/>
          <w:sz w:val="72"/>
          <w:szCs w:val="72"/>
          <w:lang w:val="fr-FR"/>
        </w:rPr>
      </w:pPr>
      <w:r w:rsidRPr="00144D87">
        <w:rPr>
          <w:noProof/>
          <w:lang w:val="fr-FR" w:eastAsia="fr-FR"/>
        </w:rPr>
        <mc:AlternateContent>
          <mc:Choice Requires="wps">
            <w:drawing>
              <wp:anchor distT="152400" distB="152400" distL="152400" distR="152400" simplePos="0" relativeHeight="251659264" behindDoc="0" locked="0" layoutInCell="1" hidden="0" allowOverlap="1" wp14:anchorId="7DC6DB0B" wp14:editId="50CE1D99">
                <wp:simplePos x="0" y="0"/>
                <wp:positionH relativeFrom="column">
                  <wp:posOffset>327315</wp:posOffset>
                </wp:positionH>
                <wp:positionV relativeFrom="paragraph">
                  <wp:posOffset>5256068</wp:posOffset>
                </wp:positionV>
                <wp:extent cx="5419898" cy="2455545"/>
                <wp:effectExtent l="0" t="0" r="0" b="1905"/>
                <wp:wrapNone/>
                <wp:docPr id="1073741827" name="Rectangle 1073741827"/>
                <wp:cNvGraphicFramePr/>
                <a:graphic xmlns:a="http://schemas.openxmlformats.org/drawingml/2006/main">
                  <a:graphicData uri="http://schemas.microsoft.com/office/word/2010/wordprocessingShape">
                    <wps:wsp>
                      <wps:cNvSpPr/>
                      <wps:spPr>
                        <a:xfrm>
                          <a:off x="0" y="0"/>
                          <a:ext cx="5419898" cy="2455545"/>
                        </a:xfrm>
                        <a:prstGeom prst="rect">
                          <a:avLst/>
                        </a:prstGeom>
                        <a:noFill/>
                        <a:ln>
                          <a:noFill/>
                        </a:ln>
                      </wps:spPr>
                      <wps:txbx>
                        <w:txbxContent>
                          <w:p w14:paraId="0424D2AF" w14:textId="4F79F05A"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de </w:t>
                            </w:r>
                            <w:proofErr w:type="spellStart"/>
                            <w:proofErr w:type="gram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w:t>
                            </w:r>
                            <w:proofErr w:type="gramEnd"/>
                            <w:r w:rsidRPr="00AF0517">
                              <w:rPr>
                                <w:rFonts w:ascii="Noto Serif" w:eastAsia="Helvetica Neue" w:hAnsi="Noto Serif" w:cs="Noto Serif"/>
                                <w:b/>
                                <w:color w:val="000000"/>
                                <w:sz w:val="28"/>
                              </w:rPr>
                              <w:t xml:space="preserve"> </w:t>
                            </w:r>
                            <w:r w:rsidR="00AF0517" w:rsidRPr="00AF0517">
                              <w:rPr>
                                <w:rFonts w:ascii="Noto Serif" w:eastAsia="Helvetica Neue" w:hAnsi="Noto Serif" w:cs="Noto Serif"/>
                                <w:b/>
                                <w:color w:val="000000"/>
                                <w:sz w:val="28"/>
                              </w:rPr>
                              <w:t>Delmas Leo</w:t>
                            </w:r>
                          </w:p>
                          <w:p w14:paraId="13B341FE" w14:textId="77777777" w:rsidR="00EA70D9" w:rsidRPr="00AF0517" w:rsidRDefault="00EA70D9">
                            <w:pPr>
                              <w:textDirection w:val="btLr"/>
                              <w:rPr>
                                <w:rFonts w:ascii="Noto Serif" w:hAnsi="Noto Serif" w:cs="Noto Serif"/>
                              </w:rPr>
                            </w:pPr>
                          </w:p>
                          <w:p w14:paraId="5EF76C83" w14:textId="515E93DF"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du </w:t>
                            </w:r>
                            <w:proofErr w:type="spellStart"/>
                            <w:proofErr w:type="gramStart"/>
                            <w:r w:rsidRPr="00AF0517">
                              <w:rPr>
                                <w:rFonts w:ascii="Noto Serif" w:eastAsia="Helvetica Neue" w:hAnsi="Noto Serif" w:cs="Noto Serif"/>
                                <w:b/>
                                <w:color w:val="000000"/>
                                <w:sz w:val="28"/>
                              </w:rPr>
                              <w:t>projet</w:t>
                            </w:r>
                            <w:proofErr w:type="spellEnd"/>
                            <w:r w:rsidRPr="00AF0517">
                              <w:rPr>
                                <w:rFonts w:ascii="Noto Serif" w:eastAsia="Helvetica Neue" w:hAnsi="Noto Serif" w:cs="Noto Serif"/>
                                <w:b/>
                                <w:color w:val="000000"/>
                                <w:sz w:val="28"/>
                              </w:rPr>
                              <w:t xml:space="preserve"> :</w:t>
                            </w:r>
                            <w:proofErr w:type="gramEnd"/>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Projet</w:t>
                            </w:r>
                            <w:proofErr w:type="spellEnd"/>
                            <w:r w:rsidR="00AF0517">
                              <w:rPr>
                                <w:rFonts w:ascii="Noto Serif" w:eastAsia="Helvetica Neue" w:hAnsi="Noto Serif" w:cs="Noto Serif"/>
                                <w:b/>
                                <w:color w:val="000000"/>
                                <w:sz w:val="28"/>
                              </w:rPr>
                              <w:t xml:space="preserve"> fil rouge</w:t>
                            </w:r>
                          </w:p>
                          <w:p w14:paraId="550AC31E" w14:textId="77777777" w:rsidR="00EA70D9" w:rsidRPr="00AF0517" w:rsidRDefault="00EA70D9">
                            <w:pPr>
                              <w:textDirection w:val="btLr"/>
                              <w:rPr>
                                <w:rFonts w:ascii="Noto Serif" w:hAnsi="Noto Serif" w:cs="Noto Serif"/>
                              </w:rPr>
                            </w:pPr>
                          </w:p>
                          <w:p w14:paraId="18EC3476" w14:textId="0EE27146"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Personne à </w:t>
                            </w:r>
                            <w:proofErr w:type="spellStart"/>
                            <w:r w:rsidRPr="00AF0517">
                              <w:rPr>
                                <w:rFonts w:ascii="Noto Serif" w:eastAsia="Helvetica Neue" w:hAnsi="Noto Serif" w:cs="Noto Serif"/>
                                <w:b/>
                                <w:color w:val="000000"/>
                                <w:sz w:val="28"/>
                              </w:rPr>
                              <w:t>contacter</w:t>
                            </w:r>
                            <w:proofErr w:type="spellEnd"/>
                            <w:r w:rsidRPr="00AF0517">
                              <w:rPr>
                                <w:rFonts w:ascii="Noto Serif" w:eastAsia="Helvetica Neue" w:hAnsi="Noto Serif" w:cs="Noto Serif"/>
                                <w:b/>
                                <w:color w:val="000000"/>
                                <w:sz w:val="28"/>
                              </w:rPr>
                              <w:t xml:space="preserve"> dans </w:t>
                            </w:r>
                            <w:proofErr w:type="spellStart"/>
                            <w:proofErr w:type="gram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w:t>
                            </w:r>
                            <w:proofErr w:type="gram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Delmas Leo</w:t>
                            </w:r>
                          </w:p>
                          <w:p w14:paraId="38A54F2F" w14:textId="77777777" w:rsidR="00EA70D9" w:rsidRPr="00AF0517" w:rsidRDefault="00EA70D9">
                            <w:pPr>
                              <w:textDirection w:val="btLr"/>
                              <w:rPr>
                                <w:rFonts w:ascii="Noto Serif" w:hAnsi="Noto Serif" w:cs="Noto Serif"/>
                              </w:rPr>
                            </w:pPr>
                          </w:p>
                          <w:p w14:paraId="38DBA062" w14:textId="2D69F54C" w:rsidR="00EA70D9" w:rsidRPr="00AF0517" w:rsidRDefault="00623F7B">
                            <w:pPr>
                              <w:textDirection w:val="btLr"/>
                              <w:rPr>
                                <w:rFonts w:ascii="Noto Serif" w:hAnsi="Noto Serif" w:cs="Noto Serif"/>
                              </w:rPr>
                            </w:pPr>
                            <w:proofErr w:type="spellStart"/>
                            <w:proofErr w:type="gramStart"/>
                            <w:r w:rsidRPr="00AF0517">
                              <w:rPr>
                                <w:rFonts w:ascii="Noto Serif" w:eastAsia="Helvetica Neue" w:hAnsi="Noto Serif" w:cs="Noto Serif"/>
                                <w:b/>
                                <w:color w:val="000000"/>
                                <w:sz w:val="28"/>
                              </w:rPr>
                              <w:t>Adresse</w:t>
                            </w:r>
                            <w:proofErr w:type="spellEnd"/>
                            <w:r w:rsidRPr="00AF0517">
                              <w:rPr>
                                <w:rFonts w:ascii="Noto Serif" w:eastAsia="Helvetica Neue" w:hAnsi="Noto Serif" w:cs="Noto Serif"/>
                                <w:b/>
                                <w:color w:val="000000"/>
                                <w:sz w:val="28"/>
                              </w:rPr>
                              <w:t xml:space="preserve"> :</w:t>
                            </w:r>
                            <w:proofErr w:type="gram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 xml:space="preserve">3 rue du </w:t>
                            </w:r>
                            <w:proofErr w:type="spellStart"/>
                            <w:r w:rsidR="00AF0517">
                              <w:rPr>
                                <w:rFonts w:ascii="Noto Serif" w:eastAsia="Helvetica Neue" w:hAnsi="Noto Serif" w:cs="Noto Serif"/>
                                <w:b/>
                                <w:color w:val="000000"/>
                                <w:sz w:val="28"/>
                              </w:rPr>
                              <w:t>commandeur</w:t>
                            </w:r>
                            <w:proofErr w:type="spellEnd"/>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cazeneuve</w:t>
                            </w:r>
                            <w:proofErr w:type="spellEnd"/>
                            <w:r w:rsidRPr="00AF0517">
                              <w:rPr>
                                <w:rFonts w:ascii="Noto Serif" w:eastAsia="Helvetica Neue" w:hAnsi="Noto Serif" w:cs="Noto Serif"/>
                                <w:b/>
                                <w:color w:val="000000"/>
                                <w:sz w:val="28"/>
                              </w:rPr>
                              <w:br/>
                            </w:r>
                          </w:p>
                          <w:p w14:paraId="5CA48F10" w14:textId="2070F921" w:rsidR="00EA70D9" w:rsidRPr="00AF0517" w:rsidRDefault="00623F7B">
                            <w:pPr>
                              <w:textDirection w:val="btLr"/>
                              <w:rPr>
                                <w:rFonts w:ascii="Noto Serif" w:hAnsi="Noto Serif" w:cs="Noto Serif"/>
                              </w:rPr>
                            </w:pPr>
                            <w:proofErr w:type="gramStart"/>
                            <w:r w:rsidRPr="00AF0517">
                              <w:rPr>
                                <w:rFonts w:ascii="Noto Serif" w:eastAsia="Helvetica Neue" w:hAnsi="Noto Serif" w:cs="Noto Serif"/>
                                <w:b/>
                                <w:color w:val="000000"/>
                                <w:sz w:val="28"/>
                              </w:rPr>
                              <w:t>Tel :</w:t>
                            </w:r>
                            <w:proofErr w:type="gram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0676758961</w:t>
                            </w:r>
                          </w:p>
                          <w:p w14:paraId="3011533F" w14:textId="77777777" w:rsidR="00EA70D9" w:rsidRDefault="00EA70D9">
                            <w:pPr>
                              <w:textDirection w:val="btLr"/>
                            </w:pPr>
                          </w:p>
                          <w:p w14:paraId="23B36A16" w14:textId="5FF8AB5A" w:rsidR="00EA70D9" w:rsidRPr="00AF0517" w:rsidRDefault="00623F7B">
                            <w:pPr>
                              <w:textDirection w:val="btLr"/>
                              <w:rPr>
                                <w:rFonts w:ascii="Noto Serif" w:hAnsi="Noto Serif" w:cs="Noto Serif"/>
                              </w:rPr>
                            </w:pPr>
                            <w:proofErr w:type="gramStart"/>
                            <w:r w:rsidRPr="00AF0517">
                              <w:rPr>
                                <w:rFonts w:ascii="Noto Serif" w:eastAsia="Helvetica Neue" w:hAnsi="Noto Serif" w:cs="Noto Serif"/>
                                <w:b/>
                                <w:color w:val="000000"/>
                                <w:sz w:val="28"/>
                              </w:rPr>
                              <w:t>Email :</w:t>
                            </w:r>
                            <w:proofErr w:type="gramEnd"/>
                            <w:r w:rsidRPr="00AF0517">
                              <w:rPr>
                                <w:rFonts w:ascii="Noto Serif" w:eastAsia="Helvetica Neue" w:hAnsi="Noto Serif" w:cs="Noto Serif"/>
                                <w:b/>
                                <w:color w:val="000000"/>
                                <w:sz w:val="28"/>
                              </w:rPr>
                              <w:t xml:space="preserve"> </w:t>
                            </w:r>
                            <w:r w:rsidR="00AF0517" w:rsidRPr="00AF0517">
                              <w:rPr>
                                <w:rFonts w:ascii="Noto Serif" w:eastAsia="Helvetica Neue" w:hAnsi="Noto Serif" w:cs="Noto Serif"/>
                                <w:b/>
                                <w:color w:val="000000"/>
                                <w:sz w:val="28"/>
                              </w:rPr>
                              <w:t>leodelmas31@gmail.com</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DC6DB0B" id="Rectangle 1073741827" o:spid="_x0000_s1029" style="position:absolute;left:0;text-align:left;margin-left:25.75pt;margin-top:413.85pt;width:426.75pt;height:193.35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" filled="f" stroked="f">
                <v:textbox inset="4pt,4pt,4pt,4pt">
                  <w:txbxContent>
                    <w:p w14:paraId="0424D2AF" w14:textId="4F79F05A"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de </w:t>
                      </w:r>
                      <w:proofErr w:type="spellStart"/>
                      <w:proofErr w:type="gram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w:t>
                      </w:r>
                      <w:proofErr w:type="gramEnd"/>
                      <w:r w:rsidRPr="00AF0517">
                        <w:rPr>
                          <w:rFonts w:ascii="Noto Serif" w:eastAsia="Helvetica Neue" w:hAnsi="Noto Serif" w:cs="Noto Serif"/>
                          <w:b/>
                          <w:color w:val="000000"/>
                          <w:sz w:val="28"/>
                        </w:rPr>
                        <w:t xml:space="preserve"> </w:t>
                      </w:r>
                      <w:r w:rsidR="00AF0517" w:rsidRPr="00AF0517">
                        <w:rPr>
                          <w:rFonts w:ascii="Noto Serif" w:eastAsia="Helvetica Neue" w:hAnsi="Noto Serif" w:cs="Noto Serif"/>
                          <w:b/>
                          <w:color w:val="000000"/>
                          <w:sz w:val="28"/>
                        </w:rPr>
                        <w:t>Delmas Leo</w:t>
                      </w:r>
                    </w:p>
                    <w:p w14:paraId="13B341FE" w14:textId="77777777" w:rsidR="00EA70D9" w:rsidRPr="00AF0517" w:rsidRDefault="00EA70D9">
                      <w:pPr>
                        <w:textDirection w:val="btLr"/>
                        <w:rPr>
                          <w:rFonts w:ascii="Noto Serif" w:hAnsi="Noto Serif" w:cs="Noto Serif"/>
                        </w:rPr>
                      </w:pPr>
                    </w:p>
                    <w:p w14:paraId="5EF76C83" w14:textId="515E93DF"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du </w:t>
                      </w:r>
                      <w:proofErr w:type="spellStart"/>
                      <w:proofErr w:type="gramStart"/>
                      <w:r w:rsidRPr="00AF0517">
                        <w:rPr>
                          <w:rFonts w:ascii="Noto Serif" w:eastAsia="Helvetica Neue" w:hAnsi="Noto Serif" w:cs="Noto Serif"/>
                          <w:b/>
                          <w:color w:val="000000"/>
                          <w:sz w:val="28"/>
                        </w:rPr>
                        <w:t>projet</w:t>
                      </w:r>
                      <w:proofErr w:type="spellEnd"/>
                      <w:r w:rsidRPr="00AF0517">
                        <w:rPr>
                          <w:rFonts w:ascii="Noto Serif" w:eastAsia="Helvetica Neue" w:hAnsi="Noto Serif" w:cs="Noto Serif"/>
                          <w:b/>
                          <w:color w:val="000000"/>
                          <w:sz w:val="28"/>
                        </w:rPr>
                        <w:t xml:space="preserve"> :</w:t>
                      </w:r>
                      <w:proofErr w:type="gramEnd"/>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Projet</w:t>
                      </w:r>
                      <w:proofErr w:type="spellEnd"/>
                      <w:r w:rsidR="00AF0517">
                        <w:rPr>
                          <w:rFonts w:ascii="Noto Serif" w:eastAsia="Helvetica Neue" w:hAnsi="Noto Serif" w:cs="Noto Serif"/>
                          <w:b/>
                          <w:color w:val="000000"/>
                          <w:sz w:val="28"/>
                        </w:rPr>
                        <w:t xml:space="preserve"> fil rouge</w:t>
                      </w:r>
                    </w:p>
                    <w:p w14:paraId="550AC31E" w14:textId="77777777" w:rsidR="00EA70D9" w:rsidRPr="00AF0517" w:rsidRDefault="00EA70D9">
                      <w:pPr>
                        <w:textDirection w:val="btLr"/>
                        <w:rPr>
                          <w:rFonts w:ascii="Noto Serif" w:hAnsi="Noto Serif" w:cs="Noto Serif"/>
                        </w:rPr>
                      </w:pPr>
                    </w:p>
                    <w:p w14:paraId="18EC3476" w14:textId="0EE27146"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Personne à </w:t>
                      </w:r>
                      <w:proofErr w:type="spellStart"/>
                      <w:r w:rsidRPr="00AF0517">
                        <w:rPr>
                          <w:rFonts w:ascii="Noto Serif" w:eastAsia="Helvetica Neue" w:hAnsi="Noto Serif" w:cs="Noto Serif"/>
                          <w:b/>
                          <w:color w:val="000000"/>
                          <w:sz w:val="28"/>
                        </w:rPr>
                        <w:t>contacter</w:t>
                      </w:r>
                      <w:proofErr w:type="spellEnd"/>
                      <w:r w:rsidRPr="00AF0517">
                        <w:rPr>
                          <w:rFonts w:ascii="Noto Serif" w:eastAsia="Helvetica Neue" w:hAnsi="Noto Serif" w:cs="Noto Serif"/>
                          <w:b/>
                          <w:color w:val="000000"/>
                          <w:sz w:val="28"/>
                        </w:rPr>
                        <w:t xml:space="preserve"> dans </w:t>
                      </w:r>
                      <w:proofErr w:type="spellStart"/>
                      <w:proofErr w:type="gram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w:t>
                      </w:r>
                      <w:proofErr w:type="gram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Delmas Leo</w:t>
                      </w:r>
                    </w:p>
                    <w:p w14:paraId="38A54F2F" w14:textId="77777777" w:rsidR="00EA70D9" w:rsidRPr="00AF0517" w:rsidRDefault="00EA70D9">
                      <w:pPr>
                        <w:textDirection w:val="btLr"/>
                        <w:rPr>
                          <w:rFonts w:ascii="Noto Serif" w:hAnsi="Noto Serif" w:cs="Noto Serif"/>
                        </w:rPr>
                      </w:pPr>
                    </w:p>
                    <w:p w14:paraId="38DBA062" w14:textId="2D69F54C" w:rsidR="00EA70D9" w:rsidRPr="00AF0517" w:rsidRDefault="00623F7B">
                      <w:pPr>
                        <w:textDirection w:val="btLr"/>
                        <w:rPr>
                          <w:rFonts w:ascii="Noto Serif" w:hAnsi="Noto Serif" w:cs="Noto Serif"/>
                        </w:rPr>
                      </w:pPr>
                      <w:proofErr w:type="spellStart"/>
                      <w:proofErr w:type="gramStart"/>
                      <w:r w:rsidRPr="00AF0517">
                        <w:rPr>
                          <w:rFonts w:ascii="Noto Serif" w:eastAsia="Helvetica Neue" w:hAnsi="Noto Serif" w:cs="Noto Serif"/>
                          <w:b/>
                          <w:color w:val="000000"/>
                          <w:sz w:val="28"/>
                        </w:rPr>
                        <w:t>Adresse</w:t>
                      </w:r>
                      <w:proofErr w:type="spellEnd"/>
                      <w:r w:rsidRPr="00AF0517">
                        <w:rPr>
                          <w:rFonts w:ascii="Noto Serif" w:eastAsia="Helvetica Neue" w:hAnsi="Noto Serif" w:cs="Noto Serif"/>
                          <w:b/>
                          <w:color w:val="000000"/>
                          <w:sz w:val="28"/>
                        </w:rPr>
                        <w:t xml:space="preserve"> :</w:t>
                      </w:r>
                      <w:proofErr w:type="gram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 xml:space="preserve">3 rue du </w:t>
                      </w:r>
                      <w:proofErr w:type="spellStart"/>
                      <w:r w:rsidR="00AF0517">
                        <w:rPr>
                          <w:rFonts w:ascii="Noto Serif" w:eastAsia="Helvetica Neue" w:hAnsi="Noto Serif" w:cs="Noto Serif"/>
                          <w:b/>
                          <w:color w:val="000000"/>
                          <w:sz w:val="28"/>
                        </w:rPr>
                        <w:t>commandeur</w:t>
                      </w:r>
                      <w:proofErr w:type="spellEnd"/>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cazeneuve</w:t>
                      </w:r>
                      <w:proofErr w:type="spellEnd"/>
                      <w:r w:rsidRPr="00AF0517">
                        <w:rPr>
                          <w:rFonts w:ascii="Noto Serif" w:eastAsia="Helvetica Neue" w:hAnsi="Noto Serif" w:cs="Noto Serif"/>
                          <w:b/>
                          <w:color w:val="000000"/>
                          <w:sz w:val="28"/>
                        </w:rPr>
                        <w:br/>
                      </w:r>
                    </w:p>
                    <w:p w14:paraId="5CA48F10" w14:textId="2070F921" w:rsidR="00EA70D9" w:rsidRPr="00AF0517" w:rsidRDefault="00623F7B">
                      <w:pPr>
                        <w:textDirection w:val="btLr"/>
                        <w:rPr>
                          <w:rFonts w:ascii="Noto Serif" w:hAnsi="Noto Serif" w:cs="Noto Serif"/>
                        </w:rPr>
                      </w:pPr>
                      <w:proofErr w:type="gramStart"/>
                      <w:r w:rsidRPr="00AF0517">
                        <w:rPr>
                          <w:rFonts w:ascii="Noto Serif" w:eastAsia="Helvetica Neue" w:hAnsi="Noto Serif" w:cs="Noto Serif"/>
                          <w:b/>
                          <w:color w:val="000000"/>
                          <w:sz w:val="28"/>
                        </w:rPr>
                        <w:t>Tel :</w:t>
                      </w:r>
                      <w:proofErr w:type="gram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0676758961</w:t>
                      </w:r>
                    </w:p>
                    <w:p w14:paraId="3011533F" w14:textId="77777777" w:rsidR="00EA70D9" w:rsidRDefault="00EA70D9">
                      <w:pPr>
                        <w:textDirection w:val="btLr"/>
                      </w:pPr>
                    </w:p>
                    <w:p w14:paraId="23B36A16" w14:textId="5FF8AB5A" w:rsidR="00EA70D9" w:rsidRPr="00AF0517" w:rsidRDefault="00623F7B">
                      <w:pPr>
                        <w:textDirection w:val="btLr"/>
                        <w:rPr>
                          <w:rFonts w:ascii="Noto Serif" w:hAnsi="Noto Serif" w:cs="Noto Serif"/>
                        </w:rPr>
                      </w:pPr>
                      <w:proofErr w:type="gramStart"/>
                      <w:r w:rsidRPr="00AF0517">
                        <w:rPr>
                          <w:rFonts w:ascii="Noto Serif" w:eastAsia="Helvetica Neue" w:hAnsi="Noto Serif" w:cs="Noto Serif"/>
                          <w:b/>
                          <w:color w:val="000000"/>
                          <w:sz w:val="28"/>
                        </w:rPr>
                        <w:t>Email :</w:t>
                      </w:r>
                      <w:proofErr w:type="gramEnd"/>
                      <w:r w:rsidRPr="00AF0517">
                        <w:rPr>
                          <w:rFonts w:ascii="Noto Serif" w:eastAsia="Helvetica Neue" w:hAnsi="Noto Serif" w:cs="Noto Serif"/>
                          <w:b/>
                          <w:color w:val="000000"/>
                          <w:sz w:val="28"/>
                        </w:rPr>
                        <w:t xml:space="preserve"> </w:t>
                      </w:r>
                      <w:r w:rsidR="00AF0517" w:rsidRPr="00AF0517">
                        <w:rPr>
                          <w:rFonts w:ascii="Noto Serif" w:eastAsia="Helvetica Neue" w:hAnsi="Noto Serif" w:cs="Noto Serif"/>
                          <w:b/>
                          <w:color w:val="000000"/>
                          <w:sz w:val="28"/>
                        </w:rPr>
                        <w:t>leodelmas31@gmail.com</w:t>
                      </w:r>
                    </w:p>
                  </w:txbxContent>
                </v:textbox>
              </v:rect>
            </w:pict>
          </mc:Fallback>
        </mc:AlternateContent>
      </w:r>
      <w:r w:rsidR="00623F7B" w:rsidRPr="00144D87">
        <w:rPr>
          <w:lang w:val="fr-FR"/>
        </w:rPr>
        <w:br w:type="page"/>
      </w:r>
    </w:p>
    <w:p w14:paraId="59154D8E"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75B9"/>
          <w:sz w:val="22"/>
          <w:szCs w:val="22"/>
          <w:lang w:val="fr-FR"/>
        </w:rPr>
      </w:pPr>
      <w:r w:rsidRPr="00144D87">
        <w:rPr>
          <w:rFonts w:ascii="Helvetica Neue" w:eastAsia="Helvetica Neue" w:hAnsi="Helvetica Neue" w:cs="Helvetica Neue"/>
          <w:color w:val="5E5E5E"/>
          <w:sz w:val="22"/>
          <w:szCs w:val="22"/>
          <w:lang w:val="fr-FR"/>
        </w:rPr>
        <w:lastRenderedPageBreak/>
        <w:t>SOMMAIRE</w:t>
      </w:r>
    </w:p>
    <w:p w14:paraId="214D2BA9" w14:textId="77777777" w:rsidR="00EA70D9" w:rsidRPr="00144D87" w:rsidRDefault="00EA70D9" w:rsidP="001E16E4">
      <w:pPr>
        <w:keepNext/>
        <w:pBdr>
          <w:top w:val="nil"/>
          <w:left w:val="nil"/>
          <w:bottom w:val="nil"/>
          <w:right w:val="nil"/>
          <w:between w:val="nil"/>
        </w:pBdr>
        <w:jc w:val="both"/>
        <w:rPr>
          <w:rFonts w:ascii="Helvetica Neue" w:eastAsia="Helvetica Neue" w:hAnsi="Helvetica Neue" w:cs="Helvetica Neue"/>
          <w:b/>
          <w:color w:val="0075B9"/>
          <w:sz w:val="32"/>
          <w:szCs w:val="32"/>
          <w:lang w:val="fr-FR"/>
        </w:rPr>
      </w:pPr>
    </w:p>
    <w:p w14:paraId="2890BB87" w14:textId="77777777" w:rsidR="00EA70D9" w:rsidRPr="00144D87" w:rsidRDefault="00623F7B" w:rsidP="001E16E4">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jc w:val="both"/>
        <w:rPr>
          <w:rFonts w:ascii="Helvetica Neue" w:eastAsia="Helvetica Neue" w:hAnsi="Helvetica Neue" w:cs="Helvetica Neue"/>
          <w:color w:val="0079BF"/>
          <w:sz w:val="32"/>
          <w:szCs w:val="32"/>
          <w:lang w:val="fr-FR"/>
        </w:rPr>
      </w:pPr>
      <w:r w:rsidRPr="00144D87">
        <w:rPr>
          <w:rFonts w:ascii="Helvetica Neue" w:eastAsia="Helvetica Neue" w:hAnsi="Helvetica Neue" w:cs="Helvetica Neue"/>
          <w:color w:val="0079BF"/>
          <w:sz w:val="32"/>
          <w:szCs w:val="32"/>
          <w:lang w:val="fr-FR"/>
        </w:rPr>
        <w:t>Table des matières</w:t>
      </w:r>
    </w:p>
    <w:sdt>
      <w:sdtPr>
        <w:rPr>
          <w:lang w:val="fr-FR"/>
        </w:rPr>
        <w:id w:val="-1130635848"/>
        <w:docPartObj>
          <w:docPartGallery w:val="Table of Contents"/>
          <w:docPartUnique/>
        </w:docPartObj>
      </w:sdtPr>
      <w:sdtContent>
        <w:p w14:paraId="1229BE7A" w14:textId="34841B44" w:rsidR="00AA317F" w:rsidRDefault="00623F7B">
          <w:pPr>
            <w:pStyle w:val="TM1"/>
            <w:tabs>
              <w:tab w:val="right" w:pos="9628"/>
            </w:tabs>
            <w:rPr>
              <w:rFonts w:asciiTheme="minorHAnsi" w:eastAsiaTheme="minorEastAsia" w:hAnsiTheme="minorHAnsi" w:cstheme="minorBidi"/>
              <w:noProof/>
              <w:sz w:val="22"/>
              <w:szCs w:val="22"/>
            </w:rPr>
          </w:pPr>
          <w:r w:rsidRPr="00144D87">
            <w:rPr>
              <w:lang w:val="fr-FR"/>
            </w:rPr>
            <w:fldChar w:fldCharType="begin"/>
          </w:r>
          <w:r w:rsidRPr="00144D87">
            <w:rPr>
              <w:lang w:val="fr-FR"/>
            </w:rPr>
            <w:instrText xml:space="preserve"> TOC \h \u \z </w:instrText>
          </w:r>
          <w:r w:rsidRPr="00144D87">
            <w:rPr>
              <w:lang w:val="fr-FR"/>
            </w:rPr>
            <w:fldChar w:fldCharType="separate"/>
          </w:r>
          <w:hyperlink w:anchor="_Toc128482826" w:history="1">
            <w:r w:rsidR="00AA317F" w:rsidRPr="001F3EF4">
              <w:rPr>
                <w:rStyle w:val="Lienhypertexte"/>
                <w:noProof/>
                <w:lang w:val="fr-FR"/>
              </w:rPr>
              <w:t>A. PRESENTATION DE L’ENTREPRISE :</w:t>
            </w:r>
            <w:r w:rsidR="00AA317F">
              <w:rPr>
                <w:noProof/>
                <w:webHidden/>
              </w:rPr>
              <w:tab/>
            </w:r>
            <w:r w:rsidR="00AA317F">
              <w:rPr>
                <w:noProof/>
                <w:webHidden/>
              </w:rPr>
              <w:fldChar w:fldCharType="begin"/>
            </w:r>
            <w:r w:rsidR="00AA317F">
              <w:rPr>
                <w:noProof/>
                <w:webHidden/>
              </w:rPr>
              <w:instrText xml:space="preserve"> PAGEREF _Toc128482826 \h </w:instrText>
            </w:r>
            <w:r w:rsidR="00AA317F">
              <w:rPr>
                <w:noProof/>
                <w:webHidden/>
              </w:rPr>
            </w:r>
            <w:r w:rsidR="00AA317F">
              <w:rPr>
                <w:noProof/>
                <w:webHidden/>
              </w:rPr>
              <w:fldChar w:fldCharType="separate"/>
            </w:r>
            <w:r w:rsidR="00AA317F">
              <w:rPr>
                <w:noProof/>
                <w:webHidden/>
              </w:rPr>
              <w:t>2</w:t>
            </w:r>
            <w:r w:rsidR="00AA317F">
              <w:rPr>
                <w:noProof/>
                <w:webHidden/>
              </w:rPr>
              <w:fldChar w:fldCharType="end"/>
            </w:r>
          </w:hyperlink>
        </w:p>
        <w:p w14:paraId="667D1A38" w14:textId="722E8A51" w:rsidR="00AA317F" w:rsidRDefault="00AA317F">
          <w:pPr>
            <w:pStyle w:val="TM2"/>
            <w:rPr>
              <w:rFonts w:asciiTheme="minorHAnsi" w:eastAsiaTheme="minorEastAsia" w:hAnsiTheme="minorHAnsi" w:cstheme="minorBidi"/>
              <w:sz w:val="22"/>
              <w:szCs w:val="22"/>
            </w:rPr>
          </w:pPr>
          <w:hyperlink w:anchor="_Toc128482827" w:history="1">
            <w:r w:rsidRPr="001F3EF4">
              <w:rPr>
                <w:rStyle w:val="Lienhypertexte"/>
                <w:lang w:val="fr-FR"/>
              </w:rPr>
              <w:t>A.1. LES OBJECTIFS DU SITE :</w:t>
            </w:r>
            <w:r>
              <w:rPr>
                <w:webHidden/>
              </w:rPr>
              <w:tab/>
            </w:r>
            <w:r>
              <w:rPr>
                <w:webHidden/>
              </w:rPr>
              <w:fldChar w:fldCharType="begin"/>
            </w:r>
            <w:r>
              <w:rPr>
                <w:webHidden/>
              </w:rPr>
              <w:instrText xml:space="preserve"> PAGEREF _Toc128482827 \h </w:instrText>
            </w:r>
            <w:r>
              <w:rPr>
                <w:webHidden/>
              </w:rPr>
            </w:r>
            <w:r>
              <w:rPr>
                <w:webHidden/>
              </w:rPr>
              <w:fldChar w:fldCharType="separate"/>
            </w:r>
            <w:r>
              <w:rPr>
                <w:webHidden/>
              </w:rPr>
              <w:t>3</w:t>
            </w:r>
            <w:r>
              <w:rPr>
                <w:webHidden/>
              </w:rPr>
              <w:fldChar w:fldCharType="end"/>
            </w:r>
          </w:hyperlink>
        </w:p>
        <w:p w14:paraId="6863D69E" w14:textId="526391DF" w:rsidR="00AA317F" w:rsidRDefault="00AA317F">
          <w:pPr>
            <w:pStyle w:val="TM2"/>
            <w:rPr>
              <w:rFonts w:asciiTheme="minorHAnsi" w:eastAsiaTheme="minorEastAsia" w:hAnsiTheme="minorHAnsi" w:cstheme="minorBidi"/>
              <w:sz w:val="22"/>
              <w:szCs w:val="22"/>
            </w:rPr>
          </w:pPr>
          <w:hyperlink w:anchor="_Toc128482828" w:history="1">
            <w:r w:rsidRPr="001F3EF4">
              <w:rPr>
                <w:rStyle w:val="Lienhypertexte"/>
                <w:rFonts w:eastAsia="Calibri"/>
                <w:lang w:val="fr-FR"/>
              </w:rPr>
              <w:t>A.2 QQOQCCP :</w:t>
            </w:r>
            <w:r>
              <w:rPr>
                <w:webHidden/>
              </w:rPr>
              <w:tab/>
            </w:r>
            <w:r>
              <w:rPr>
                <w:webHidden/>
              </w:rPr>
              <w:fldChar w:fldCharType="begin"/>
            </w:r>
            <w:r>
              <w:rPr>
                <w:webHidden/>
              </w:rPr>
              <w:instrText xml:space="preserve"> PAGEREF _Toc128482828 \h </w:instrText>
            </w:r>
            <w:r>
              <w:rPr>
                <w:webHidden/>
              </w:rPr>
            </w:r>
            <w:r>
              <w:rPr>
                <w:webHidden/>
              </w:rPr>
              <w:fldChar w:fldCharType="separate"/>
            </w:r>
            <w:r>
              <w:rPr>
                <w:webHidden/>
              </w:rPr>
              <w:t>4</w:t>
            </w:r>
            <w:r>
              <w:rPr>
                <w:webHidden/>
              </w:rPr>
              <w:fldChar w:fldCharType="end"/>
            </w:r>
          </w:hyperlink>
        </w:p>
        <w:p w14:paraId="592D6A67" w14:textId="2D01F469" w:rsidR="00AA317F" w:rsidRDefault="00AA317F">
          <w:pPr>
            <w:pStyle w:val="TM2"/>
            <w:rPr>
              <w:rFonts w:asciiTheme="minorHAnsi" w:eastAsiaTheme="minorEastAsia" w:hAnsiTheme="minorHAnsi" w:cstheme="minorBidi"/>
              <w:sz w:val="22"/>
              <w:szCs w:val="22"/>
            </w:rPr>
          </w:pPr>
          <w:hyperlink w:anchor="_Toc128482829" w:history="1">
            <w:r w:rsidRPr="001F3EF4">
              <w:rPr>
                <w:rStyle w:val="Lienhypertexte"/>
                <w:lang w:val="fr-FR"/>
              </w:rPr>
              <w:t>A. 3. LES CIBLES :</w:t>
            </w:r>
            <w:r>
              <w:rPr>
                <w:webHidden/>
              </w:rPr>
              <w:tab/>
            </w:r>
            <w:r>
              <w:rPr>
                <w:webHidden/>
              </w:rPr>
              <w:fldChar w:fldCharType="begin"/>
            </w:r>
            <w:r>
              <w:rPr>
                <w:webHidden/>
              </w:rPr>
              <w:instrText xml:space="preserve"> PAGEREF _Toc128482829 \h </w:instrText>
            </w:r>
            <w:r>
              <w:rPr>
                <w:webHidden/>
              </w:rPr>
            </w:r>
            <w:r>
              <w:rPr>
                <w:webHidden/>
              </w:rPr>
              <w:fldChar w:fldCharType="separate"/>
            </w:r>
            <w:r>
              <w:rPr>
                <w:webHidden/>
              </w:rPr>
              <w:t>6</w:t>
            </w:r>
            <w:r>
              <w:rPr>
                <w:webHidden/>
              </w:rPr>
              <w:fldChar w:fldCharType="end"/>
            </w:r>
          </w:hyperlink>
        </w:p>
        <w:p w14:paraId="3E57C6B0" w14:textId="2C48817C" w:rsidR="00AA317F" w:rsidRDefault="00AA317F">
          <w:pPr>
            <w:pStyle w:val="TM2"/>
            <w:rPr>
              <w:rFonts w:asciiTheme="minorHAnsi" w:eastAsiaTheme="minorEastAsia" w:hAnsiTheme="minorHAnsi" w:cstheme="minorBidi"/>
              <w:sz w:val="22"/>
              <w:szCs w:val="22"/>
            </w:rPr>
          </w:pPr>
          <w:hyperlink w:anchor="_Toc128482830" w:history="1">
            <w:r w:rsidRPr="001F3EF4">
              <w:rPr>
                <w:rStyle w:val="Lienhypertexte"/>
                <w:lang w:val="fr-FR"/>
              </w:rPr>
              <w:t>A. 4. LES OBJECTIFS QUANTITATIFS :</w:t>
            </w:r>
            <w:r>
              <w:rPr>
                <w:webHidden/>
              </w:rPr>
              <w:tab/>
            </w:r>
            <w:r>
              <w:rPr>
                <w:webHidden/>
              </w:rPr>
              <w:fldChar w:fldCharType="begin"/>
            </w:r>
            <w:r>
              <w:rPr>
                <w:webHidden/>
              </w:rPr>
              <w:instrText xml:space="preserve"> PAGEREF _Toc128482830 \h </w:instrText>
            </w:r>
            <w:r>
              <w:rPr>
                <w:webHidden/>
              </w:rPr>
            </w:r>
            <w:r>
              <w:rPr>
                <w:webHidden/>
              </w:rPr>
              <w:fldChar w:fldCharType="separate"/>
            </w:r>
            <w:r>
              <w:rPr>
                <w:webHidden/>
              </w:rPr>
              <w:t>8</w:t>
            </w:r>
            <w:r>
              <w:rPr>
                <w:webHidden/>
              </w:rPr>
              <w:fldChar w:fldCharType="end"/>
            </w:r>
          </w:hyperlink>
        </w:p>
        <w:p w14:paraId="486E1C89" w14:textId="1B4C84E0" w:rsidR="00AA317F" w:rsidRDefault="00AA317F">
          <w:pPr>
            <w:pStyle w:val="TM2"/>
            <w:rPr>
              <w:rFonts w:asciiTheme="minorHAnsi" w:eastAsiaTheme="minorEastAsia" w:hAnsiTheme="minorHAnsi" w:cstheme="minorBidi"/>
              <w:sz w:val="22"/>
              <w:szCs w:val="22"/>
            </w:rPr>
          </w:pPr>
          <w:hyperlink w:anchor="_Toc128482831" w:history="1">
            <w:r w:rsidRPr="001F3EF4">
              <w:rPr>
                <w:rStyle w:val="Lienhypertexte"/>
                <w:rFonts w:eastAsia="Calibri"/>
                <w:lang w:val="fr-FR"/>
              </w:rPr>
              <w:t>A.5 Périmètre du projet :</w:t>
            </w:r>
            <w:r>
              <w:rPr>
                <w:webHidden/>
              </w:rPr>
              <w:tab/>
            </w:r>
            <w:r>
              <w:rPr>
                <w:webHidden/>
              </w:rPr>
              <w:fldChar w:fldCharType="begin"/>
            </w:r>
            <w:r>
              <w:rPr>
                <w:webHidden/>
              </w:rPr>
              <w:instrText xml:space="preserve"> PAGEREF _Toc128482831 \h </w:instrText>
            </w:r>
            <w:r>
              <w:rPr>
                <w:webHidden/>
              </w:rPr>
            </w:r>
            <w:r>
              <w:rPr>
                <w:webHidden/>
              </w:rPr>
              <w:fldChar w:fldCharType="separate"/>
            </w:r>
            <w:r>
              <w:rPr>
                <w:webHidden/>
              </w:rPr>
              <w:t>9</w:t>
            </w:r>
            <w:r>
              <w:rPr>
                <w:webHidden/>
              </w:rPr>
              <w:fldChar w:fldCharType="end"/>
            </w:r>
          </w:hyperlink>
        </w:p>
        <w:p w14:paraId="4349A25D" w14:textId="5E7FCF58" w:rsidR="00AA317F" w:rsidRDefault="00AA317F">
          <w:pPr>
            <w:pStyle w:val="TM1"/>
            <w:tabs>
              <w:tab w:val="right" w:pos="9628"/>
            </w:tabs>
            <w:rPr>
              <w:rFonts w:asciiTheme="minorHAnsi" w:eastAsiaTheme="minorEastAsia" w:hAnsiTheme="minorHAnsi" w:cstheme="minorBidi"/>
              <w:noProof/>
              <w:sz w:val="22"/>
              <w:szCs w:val="22"/>
            </w:rPr>
          </w:pPr>
          <w:hyperlink w:anchor="_Toc128482832" w:history="1">
            <w:r w:rsidRPr="001F3EF4">
              <w:rPr>
                <w:rStyle w:val="Lienhypertexte"/>
                <w:noProof/>
                <w:lang w:val="fr-FR"/>
              </w:rPr>
              <w:t>B. GRAPHISME ET ERGONOMIE :</w:t>
            </w:r>
            <w:r>
              <w:rPr>
                <w:noProof/>
                <w:webHidden/>
              </w:rPr>
              <w:tab/>
            </w:r>
            <w:r>
              <w:rPr>
                <w:noProof/>
                <w:webHidden/>
              </w:rPr>
              <w:fldChar w:fldCharType="begin"/>
            </w:r>
            <w:r>
              <w:rPr>
                <w:noProof/>
                <w:webHidden/>
              </w:rPr>
              <w:instrText xml:space="preserve"> PAGEREF _Toc128482832 \h </w:instrText>
            </w:r>
            <w:r>
              <w:rPr>
                <w:noProof/>
                <w:webHidden/>
              </w:rPr>
            </w:r>
            <w:r>
              <w:rPr>
                <w:noProof/>
                <w:webHidden/>
              </w:rPr>
              <w:fldChar w:fldCharType="separate"/>
            </w:r>
            <w:r>
              <w:rPr>
                <w:noProof/>
                <w:webHidden/>
              </w:rPr>
              <w:t>10</w:t>
            </w:r>
            <w:r>
              <w:rPr>
                <w:noProof/>
                <w:webHidden/>
              </w:rPr>
              <w:fldChar w:fldCharType="end"/>
            </w:r>
          </w:hyperlink>
        </w:p>
        <w:p w14:paraId="7AE6A784" w14:textId="2116D3DA" w:rsidR="00AA317F" w:rsidRDefault="00AA317F">
          <w:pPr>
            <w:pStyle w:val="TM2"/>
            <w:rPr>
              <w:rFonts w:asciiTheme="minorHAnsi" w:eastAsiaTheme="minorEastAsia" w:hAnsiTheme="minorHAnsi" w:cstheme="minorBidi"/>
              <w:sz w:val="22"/>
              <w:szCs w:val="22"/>
            </w:rPr>
          </w:pPr>
          <w:hyperlink w:anchor="_Toc128482833" w:history="1">
            <w:r w:rsidRPr="001F3EF4">
              <w:rPr>
                <w:rStyle w:val="Lienhypertexte"/>
                <w:lang w:val="fr-FR"/>
              </w:rPr>
              <w:t>B.1. LA CHARTE GRAPHIQUE :</w:t>
            </w:r>
            <w:r>
              <w:rPr>
                <w:webHidden/>
              </w:rPr>
              <w:tab/>
            </w:r>
            <w:r>
              <w:rPr>
                <w:webHidden/>
              </w:rPr>
              <w:fldChar w:fldCharType="begin"/>
            </w:r>
            <w:r>
              <w:rPr>
                <w:webHidden/>
              </w:rPr>
              <w:instrText xml:space="preserve"> PAGEREF _Toc128482833 \h </w:instrText>
            </w:r>
            <w:r>
              <w:rPr>
                <w:webHidden/>
              </w:rPr>
            </w:r>
            <w:r>
              <w:rPr>
                <w:webHidden/>
              </w:rPr>
              <w:fldChar w:fldCharType="separate"/>
            </w:r>
            <w:r>
              <w:rPr>
                <w:webHidden/>
              </w:rPr>
              <w:t>10</w:t>
            </w:r>
            <w:r>
              <w:rPr>
                <w:webHidden/>
              </w:rPr>
              <w:fldChar w:fldCharType="end"/>
            </w:r>
          </w:hyperlink>
        </w:p>
        <w:p w14:paraId="7DB57C12" w14:textId="4942DB14" w:rsidR="00AA317F" w:rsidRDefault="00AA317F">
          <w:pPr>
            <w:pStyle w:val="TM2"/>
            <w:rPr>
              <w:rFonts w:asciiTheme="minorHAnsi" w:eastAsiaTheme="minorEastAsia" w:hAnsiTheme="minorHAnsi" w:cstheme="minorBidi"/>
              <w:sz w:val="22"/>
              <w:szCs w:val="22"/>
            </w:rPr>
          </w:pPr>
          <w:hyperlink w:anchor="_Toc128482834" w:history="1">
            <w:r w:rsidRPr="001F3EF4">
              <w:rPr>
                <w:rStyle w:val="Lienhypertexte"/>
                <w:lang w:val="fr-FR"/>
              </w:rPr>
              <w:t>B. 2. ZONING, WIREFRAME ET MAQUETTAGE :</w:t>
            </w:r>
            <w:r>
              <w:rPr>
                <w:webHidden/>
              </w:rPr>
              <w:tab/>
            </w:r>
            <w:r>
              <w:rPr>
                <w:webHidden/>
              </w:rPr>
              <w:fldChar w:fldCharType="begin"/>
            </w:r>
            <w:r>
              <w:rPr>
                <w:webHidden/>
              </w:rPr>
              <w:instrText xml:space="preserve"> PAGEREF _Toc128482834 \h </w:instrText>
            </w:r>
            <w:r>
              <w:rPr>
                <w:webHidden/>
              </w:rPr>
            </w:r>
            <w:r>
              <w:rPr>
                <w:webHidden/>
              </w:rPr>
              <w:fldChar w:fldCharType="separate"/>
            </w:r>
            <w:r>
              <w:rPr>
                <w:webHidden/>
              </w:rPr>
              <w:t>11</w:t>
            </w:r>
            <w:r>
              <w:rPr>
                <w:webHidden/>
              </w:rPr>
              <w:fldChar w:fldCharType="end"/>
            </w:r>
          </w:hyperlink>
        </w:p>
        <w:p w14:paraId="3665A7F7" w14:textId="07312682" w:rsidR="00AA317F" w:rsidRDefault="00AA317F">
          <w:pPr>
            <w:pStyle w:val="TM2"/>
            <w:rPr>
              <w:rFonts w:asciiTheme="minorHAnsi" w:eastAsiaTheme="minorEastAsia" w:hAnsiTheme="minorHAnsi" w:cstheme="minorBidi"/>
              <w:sz w:val="22"/>
              <w:szCs w:val="22"/>
            </w:rPr>
          </w:pPr>
          <w:hyperlink w:anchor="_Toc128482835" w:history="1">
            <w:r w:rsidRPr="001F3EF4">
              <w:rPr>
                <w:rStyle w:val="Lienhypertexte"/>
              </w:rPr>
              <w:t>a/ Zonning</w:t>
            </w:r>
            <w:r>
              <w:rPr>
                <w:webHidden/>
              </w:rPr>
              <w:tab/>
            </w:r>
            <w:r>
              <w:rPr>
                <w:webHidden/>
              </w:rPr>
              <w:fldChar w:fldCharType="begin"/>
            </w:r>
            <w:r>
              <w:rPr>
                <w:webHidden/>
              </w:rPr>
              <w:instrText xml:space="preserve"> PAGEREF _Toc128482835 \h </w:instrText>
            </w:r>
            <w:r>
              <w:rPr>
                <w:webHidden/>
              </w:rPr>
            </w:r>
            <w:r>
              <w:rPr>
                <w:webHidden/>
              </w:rPr>
              <w:fldChar w:fldCharType="separate"/>
            </w:r>
            <w:r>
              <w:rPr>
                <w:webHidden/>
              </w:rPr>
              <w:t>11</w:t>
            </w:r>
            <w:r>
              <w:rPr>
                <w:webHidden/>
              </w:rPr>
              <w:fldChar w:fldCharType="end"/>
            </w:r>
          </w:hyperlink>
        </w:p>
        <w:p w14:paraId="74E97815" w14:textId="4BFDF057" w:rsidR="00AA317F" w:rsidRDefault="00AA317F">
          <w:pPr>
            <w:pStyle w:val="TM2"/>
            <w:rPr>
              <w:rFonts w:asciiTheme="minorHAnsi" w:eastAsiaTheme="minorEastAsia" w:hAnsiTheme="minorHAnsi" w:cstheme="minorBidi"/>
              <w:sz w:val="22"/>
              <w:szCs w:val="22"/>
            </w:rPr>
          </w:pPr>
          <w:hyperlink w:anchor="_Toc128482836" w:history="1">
            <w:r w:rsidRPr="001F3EF4">
              <w:rPr>
                <w:rStyle w:val="Lienhypertexte"/>
                <w:rFonts w:ascii="Calibri" w:eastAsia="Calibri" w:hAnsi="Calibri" w:cs="Calibri"/>
                <w:lang w:val="fr-FR"/>
              </w:rPr>
              <w:t>b/ Wireframe :</w:t>
            </w:r>
            <w:r>
              <w:rPr>
                <w:webHidden/>
              </w:rPr>
              <w:tab/>
            </w:r>
            <w:r>
              <w:rPr>
                <w:webHidden/>
              </w:rPr>
              <w:fldChar w:fldCharType="begin"/>
            </w:r>
            <w:r>
              <w:rPr>
                <w:webHidden/>
              </w:rPr>
              <w:instrText xml:space="preserve"> PAGEREF _Toc128482836 \h </w:instrText>
            </w:r>
            <w:r>
              <w:rPr>
                <w:webHidden/>
              </w:rPr>
            </w:r>
            <w:r>
              <w:rPr>
                <w:webHidden/>
              </w:rPr>
              <w:fldChar w:fldCharType="separate"/>
            </w:r>
            <w:r>
              <w:rPr>
                <w:webHidden/>
              </w:rPr>
              <w:t>12</w:t>
            </w:r>
            <w:r>
              <w:rPr>
                <w:webHidden/>
              </w:rPr>
              <w:fldChar w:fldCharType="end"/>
            </w:r>
          </w:hyperlink>
        </w:p>
        <w:p w14:paraId="3BB0B72A" w14:textId="0B211509" w:rsidR="00AA317F" w:rsidRDefault="00AA317F">
          <w:pPr>
            <w:pStyle w:val="TM2"/>
            <w:rPr>
              <w:rFonts w:asciiTheme="minorHAnsi" w:eastAsiaTheme="minorEastAsia" w:hAnsiTheme="minorHAnsi" w:cstheme="minorBidi"/>
              <w:sz w:val="22"/>
              <w:szCs w:val="22"/>
            </w:rPr>
          </w:pPr>
          <w:hyperlink w:anchor="_Toc128482837" w:history="1">
            <w:r w:rsidRPr="001F3EF4">
              <w:rPr>
                <w:rStyle w:val="Lienhypertexte"/>
                <w:lang w:val="fr-FR"/>
              </w:rPr>
              <w:t>c/Mockup :</w:t>
            </w:r>
            <w:r>
              <w:rPr>
                <w:webHidden/>
              </w:rPr>
              <w:tab/>
            </w:r>
            <w:r>
              <w:rPr>
                <w:webHidden/>
              </w:rPr>
              <w:fldChar w:fldCharType="begin"/>
            </w:r>
            <w:r>
              <w:rPr>
                <w:webHidden/>
              </w:rPr>
              <w:instrText xml:space="preserve"> PAGEREF _Toc128482837 \h </w:instrText>
            </w:r>
            <w:r>
              <w:rPr>
                <w:webHidden/>
              </w:rPr>
            </w:r>
            <w:r>
              <w:rPr>
                <w:webHidden/>
              </w:rPr>
              <w:fldChar w:fldCharType="separate"/>
            </w:r>
            <w:r>
              <w:rPr>
                <w:webHidden/>
              </w:rPr>
              <w:t>13</w:t>
            </w:r>
            <w:r>
              <w:rPr>
                <w:webHidden/>
              </w:rPr>
              <w:fldChar w:fldCharType="end"/>
            </w:r>
          </w:hyperlink>
        </w:p>
        <w:p w14:paraId="2435C996" w14:textId="53E7B60E" w:rsidR="00AA317F" w:rsidRDefault="00AA317F">
          <w:pPr>
            <w:pStyle w:val="TM2"/>
            <w:rPr>
              <w:rFonts w:asciiTheme="minorHAnsi" w:eastAsiaTheme="minorEastAsia" w:hAnsiTheme="minorHAnsi" w:cstheme="minorBidi"/>
              <w:sz w:val="22"/>
              <w:szCs w:val="22"/>
            </w:rPr>
          </w:pPr>
          <w:hyperlink w:anchor="_Toc128482839" w:history="1">
            <w:r w:rsidRPr="001F3EF4">
              <w:rPr>
                <w:rStyle w:val="Lienhypertexte"/>
              </w:rPr>
              <w:t>d/ Version mobile :</w:t>
            </w:r>
            <w:r>
              <w:rPr>
                <w:webHidden/>
              </w:rPr>
              <w:tab/>
            </w:r>
            <w:r>
              <w:rPr>
                <w:webHidden/>
              </w:rPr>
              <w:fldChar w:fldCharType="begin"/>
            </w:r>
            <w:r>
              <w:rPr>
                <w:webHidden/>
              </w:rPr>
              <w:instrText xml:space="preserve"> PAGEREF _Toc128482839 \h </w:instrText>
            </w:r>
            <w:r>
              <w:rPr>
                <w:webHidden/>
              </w:rPr>
            </w:r>
            <w:r>
              <w:rPr>
                <w:webHidden/>
              </w:rPr>
              <w:fldChar w:fldCharType="separate"/>
            </w:r>
            <w:r>
              <w:rPr>
                <w:webHidden/>
              </w:rPr>
              <w:t>18</w:t>
            </w:r>
            <w:r>
              <w:rPr>
                <w:webHidden/>
              </w:rPr>
              <w:fldChar w:fldCharType="end"/>
            </w:r>
          </w:hyperlink>
        </w:p>
        <w:p w14:paraId="3E834A7F" w14:textId="2CD44618" w:rsidR="00AA317F" w:rsidRDefault="00AA317F">
          <w:pPr>
            <w:pStyle w:val="TM1"/>
            <w:tabs>
              <w:tab w:val="right" w:pos="9628"/>
            </w:tabs>
            <w:rPr>
              <w:rFonts w:asciiTheme="minorHAnsi" w:eastAsiaTheme="minorEastAsia" w:hAnsiTheme="minorHAnsi" w:cstheme="minorBidi"/>
              <w:noProof/>
              <w:sz w:val="22"/>
              <w:szCs w:val="22"/>
            </w:rPr>
          </w:pPr>
          <w:hyperlink w:anchor="_Toc128482840" w:history="1">
            <w:r w:rsidRPr="001F3EF4">
              <w:rPr>
                <w:rStyle w:val="Lienhypertexte"/>
                <w:noProof/>
                <w:lang w:val="fr-FR"/>
              </w:rPr>
              <w:t>C. SPÉCIFICITÉS ET LIVRABLES :</w:t>
            </w:r>
            <w:r>
              <w:rPr>
                <w:noProof/>
                <w:webHidden/>
              </w:rPr>
              <w:tab/>
            </w:r>
            <w:r>
              <w:rPr>
                <w:noProof/>
                <w:webHidden/>
              </w:rPr>
              <w:fldChar w:fldCharType="begin"/>
            </w:r>
            <w:r>
              <w:rPr>
                <w:noProof/>
                <w:webHidden/>
              </w:rPr>
              <w:instrText xml:space="preserve"> PAGEREF _Toc128482840 \h </w:instrText>
            </w:r>
            <w:r>
              <w:rPr>
                <w:noProof/>
                <w:webHidden/>
              </w:rPr>
            </w:r>
            <w:r>
              <w:rPr>
                <w:noProof/>
                <w:webHidden/>
              </w:rPr>
              <w:fldChar w:fldCharType="separate"/>
            </w:r>
            <w:r>
              <w:rPr>
                <w:noProof/>
                <w:webHidden/>
              </w:rPr>
              <w:t>22</w:t>
            </w:r>
            <w:r>
              <w:rPr>
                <w:noProof/>
                <w:webHidden/>
              </w:rPr>
              <w:fldChar w:fldCharType="end"/>
            </w:r>
          </w:hyperlink>
        </w:p>
        <w:p w14:paraId="4DCDBD28" w14:textId="1DEC168C" w:rsidR="00AA317F" w:rsidRDefault="00AA317F">
          <w:pPr>
            <w:pStyle w:val="TM2"/>
            <w:rPr>
              <w:rFonts w:asciiTheme="minorHAnsi" w:eastAsiaTheme="minorEastAsia" w:hAnsiTheme="minorHAnsi" w:cstheme="minorBidi"/>
              <w:sz w:val="22"/>
              <w:szCs w:val="22"/>
            </w:rPr>
          </w:pPr>
          <w:hyperlink w:anchor="_Toc128482841" w:history="1">
            <w:r w:rsidRPr="001F3EF4">
              <w:rPr>
                <w:rStyle w:val="Lienhypertexte"/>
                <w:lang w:val="fr-FR"/>
              </w:rPr>
              <w:t>C.1 LE CONTENU DU SITE :</w:t>
            </w:r>
            <w:r>
              <w:rPr>
                <w:webHidden/>
              </w:rPr>
              <w:tab/>
            </w:r>
            <w:r>
              <w:rPr>
                <w:webHidden/>
              </w:rPr>
              <w:fldChar w:fldCharType="begin"/>
            </w:r>
            <w:r>
              <w:rPr>
                <w:webHidden/>
              </w:rPr>
              <w:instrText xml:space="preserve"> PAGEREF _Toc128482841 \h </w:instrText>
            </w:r>
            <w:r>
              <w:rPr>
                <w:webHidden/>
              </w:rPr>
            </w:r>
            <w:r>
              <w:rPr>
                <w:webHidden/>
              </w:rPr>
              <w:fldChar w:fldCharType="separate"/>
            </w:r>
            <w:r>
              <w:rPr>
                <w:webHidden/>
              </w:rPr>
              <w:t>22</w:t>
            </w:r>
            <w:r>
              <w:rPr>
                <w:webHidden/>
              </w:rPr>
              <w:fldChar w:fldCharType="end"/>
            </w:r>
          </w:hyperlink>
        </w:p>
        <w:p w14:paraId="68DE8B42" w14:textId="38B27D4E" w:rsidR="00AA317F" w:rsidRDefault="00AA317F">
          <w:pPr>
            <w:pStyle w:val="TM2"/>
            <w:rPr>
              <w:rFonts w:asciiTheme="minorHAnsi" w:eastAsiaTheme="minorEastAsia" w:hAnsiTheme="minorHAnsi" w:cstheme="minorBidi"/>
              <w:sz w:val="22"/>
              <w:szCs w:val="22"/>
            </w:rPr>
          </w:pPr>
          <w:hyperlink w:anchor="_Toc128482842" w:history="1">
            <w:r w:rsidRPr="001F3EF4">
              <w:rPr>
                <w:rStyle w:val="Lienhypertexte"/>
                <w:rFonts w:eastAsia="Calibri"/>
                <w:lang w:val="fr-FR"/>
              </w:rPr>
              <w:t>C.2 USE CASE, Diagramme d’activité et diagramme de séquence</w:t>
            </w:r>
            <w:r>
              <w:rPr>
                <w:webHidden/>
              </w:rPr>
              <w:tab/>
            </w:r>
            <w:r>
              <w:rPr>
                <w:webHidden/>
              </w:rPr>
              <w:fldChar w:fldCharType="begin"/>
            </w:r>
            <w:r>
              <w:rPr>
                <w:webHidden/>
              </w:rPr>
              <w:instrText xml:space="preserve"> PAGEREF _Toc128482842 \h </w:instrText>
            </w:r>
            <w:r>
              <w:rPr>
                <w:webHidden/>
              </w:rPr>
            </w:r>
            <w:r>
              <w:rPr>
                <w:webHidden/>
              </w:rPr>
              <w:fldChar w:fldCharType="separate"/>
            </w:r>
            <w:r>
              <w:rPr>
                <w:webHidden/>
              </w:rPr>
              <w:t>23</w:t>
            </w:r>
            <w:r>
              <w:rPr>
                <w:webHidden/>
              </w:rPr>
              <w:fldChar w:fldCharType="end"/>
            </w:r>
          </w:hyperlink>
        </w:p>
        <w:p w14:paraId="3C915A1D" w14:textId="0BF245B1" w:rsidR="00AA317F" w:rsidRDefault="00AA317F">
          <w:pPr>
            <w:pStyle w:val="TM2"/>
            <w:rPr>
              <w:rFonts w:asciiTheme="minorHAnsi" w:eastAsiaTheme="minorEastAsia" w:hAnsiTheme="minorHAnsi" w:cstheme="minorBidi"/>
              <w:sz w:val="22"/>
              <w:szCs w:val="22"/>
            </w:rPr>
          </w:pPr>
          <w:hyperlink w:anchor="_Toc128482843" w:history="1">
            <w:r w:rsidRPr="001F3EF4">
              <w:rPr>
                <w:rStyle w:val="Lienhypertexte"/>
                <w:rFonts w:eastAsia="Calibri"/>
                <w:lang w:val="fr-FR"/>
              </w:rPr>
              <w:t>a/ Use case :</w:t>
            </w:r>
            <w:r>
              <w:rPr>
                <w:webHidden/>
              </w:rPr>
              <w:tab/>
            </w:r>
            <w:r>
              <w:rPr>
                <w:webHidden/>
              </w:rPr>
              <w:fldChar w:fldCharType="begin"/>
            </w:r>
            <w:r>
              <w:rPr>
                <w:webHidden/>
              </w:rPr>
              <w:instrText xml:space="preserve"> PAGEREF _Toc128482843 \h </w:instrText>
            </w:r>
            <w:r>
              <w:rPr>
                <w:webHidden/>
              </w:rPr>
            </w:r>
            <w:r>
              <w:rPr>
                <w:webHidden/>
              </w:rPr>
              <w:fldChar w:fldCharType="separate"/>
            </w:r>
            <w:r>
              <w:rPr>
                <w:webHidden/>
              </w:rPr>
              <w:t>23</w:t>
            </w:r>
            <w:r>
              <w:rPr>
                <w:webHidden/>
              </w:rPr>
              <w:fldChar w:fldCharType="end"/>
            </w:r>
          </w:hyperlink>
        </w:p>
        <w:p w14:paraId="2F3ADD08" w14:textId="1E2FB07E" w:rsidR="00AA317F" w:rsidRDefault="00AA317F">
          <w:pPr>
            <w:pStyle w:val="TM2"/>
            <w:rPr>
              <w:rFonts w:asciiTheme="minorHAnsi" w:eastAsiaTheme="minorEastAsia" w:hAnsiTheme="minorHAnsi" w:cstheme="minorBidi"/>
              <w:sz w:val="22"/>
              <w:szCs w:val="22"/>
            </w:rPr>
          </w:pPr>
          <w:hyperlink w:anchor="_Toc128482844" w:history="1">
            <w:r w:rsidRPr="001F3EF4">
              <w:rPr>
                <w:rStyle w:val="Lienhypertexte"/>
                <w:rFonts w:eastAsia="Calibri"/>
                <w:lang w:val="fr-FR"/>
              </w:rPr>
              <w:t>b/ Diagramme d’activité :</w:t>
            </w:r>
            <w:r>
              <w:rPr>
                <w:webHidden/>
              </w:rPr>
              <w:tab/>
            </w:r>
            <w:r>
              <w:rPr>
                <w:webHidden/>
              </w:rPr>
              <w:fldChar w:fldCharType="begin"/>
            </w:r>
            <w:r>
              <w:rPr>
                <w:webHidden/>
              </w:rPr>
              <w:instrText xml:space="preserve"> PAGEREF _Toc128482844 \h </w:instrText>
            </w:r>
            <w:r>
              <w:rPr>
                <w:webHidden/>
              </w:rPr>
            </w:r>
            <w:r>
              <w:rPr>
                <w:webHidden/>
              </w:rPr>
              <w:fldChar w:fldCharType="separate"/>
            </w:r>
            <w:r>
              <w:rPr>
                <w:webHidden/>
              </w:rPr>
              <w:t>24</w:t>
            </w:r>
            <w:r>
              <w:rPr>
                <w:webHidden/>
              </w:rPr>
              <w:fldChar w:fldCharType="end"/>
            </w:r>
          </w:hyperlink>
        </w:p>
        <w:p w14:paraId="003E553A" w14:textId="776BE33F" w:rsidR="00AA317F" w:rsidRDefault="00AA317F">
          <w:pPr>
            <w:pStyle w:val="TM2"/>
            <w:rPr>
              <w:rFonts w:asciiTheme="minorHAnsi" w:eastAsiaTheme="minorEastAsia" w:hAnsiTheme="minorHAnsi" w:cstheme="minorBidi"/>
              <w:sz w:val="22"/>
              <w:szCs w:val="22"/>
            </w:rPr>
          </w:pPr>
          <w:hyperlink w:anchor="_Toc128482845" w:history="1">
            <w:r w:rsidRPr="001F3EF4">
              <w:rPr>
                <w:rStyle w:val="Lienhypertexte"/>
                <w:lang w:val="fr-FR"/>
              </w:rPr>
              <w:t>c/ Diagramme de séquence :</w:t>
            </w:r>
            <w:r>
              <w:rPr>
                <w:webHidden/>
              </w:rPr>
              <w:tab/>
            </w:r>
            <w:r>
              <w:rPr>
                <w:webHidden/>
              </w:rPr>
              <w:fldChar w:fldCharType="begin"/>
            </w:r>
            <w:r>
              <w:rPr>
                <w:webHidden/>
              </w:rPr>
              <w:instrText xml:space="preserve"> PAGEREF _Toc128482845 \h </w:instrText>
            </w:r>
            <w:r>
              <w:rPr>
                <w:webHidden/>
              </w:rPr>
            </w:r>
            <w:r>
              <w:rPr>
                <w:webHidden/>
              </w:rPr>
              <w:fldChar w:fldCharType="separate"/>
            </w:r>
            <w:r>
              <w:rPr>
                <w:webHidden/>
              </w:rPr>
              <w:t>26</w:t>
            </w:r>
            <w:r>
              <w:rPr>
                <w:webHidden/>
              </w:rPr>
              <w:fldChar w:fldCharType="end"/>
            </w:r>
          </w:hyperlink>
        </w:p>
        <w:p w14:paraId="725832F6" w14:textId="24D42BD4" w:rsidR="00AA317F" w:rsidRDefault="00AA317F">
          <w:pPr>
            <w:pStyle w:val="TM2"/>
            <w:rPr>
              <w:rFonts w:asciiTheme="minorHAnsi" w:eastAsiaTheme="minorEastAsia" w:hAnsiTheme="minorHAnsi" w:cstheme="minorBidi"/>
              <w:sz w:val="22"/>
              <w:szCs w:val="22"/>
            </w:rPr>
          </w:pPr>
          <w:hyperlink w:anchor="_Toc128482846" w:history="1">
            <w:r w:rsidRPr="001F3EF4">
              <w:rPr>
                <w:rStyle w:val="Lienhypertexte"/>
                <w:lang w:val="fr-FR"/>
              </w:rPr>
              <w:t>C.3 CONTRAINTES TECHNIQUES :</w:t>
            </w:r>
            <w:r>
              <w:rPr>
                <w:webHidden/>
              </w:rPr>
              <w:tab/>
            </w:r>
            <w:r>
              <w:rPr>
                <w:webHidden/>
              </w:rPr>
              <w:fldChar w:fldCharType="begin"/>
            </w:r>
            <w:r>
              <w:rPr>
                <w:webHidden/>
              </w:rPr>
              <w:instrText xml:space="preserve"> PAGEREF _Toc128482846 \h </w:instrText>
            </w:r>
            <w:r>
              <w:rPr>
                <w:webHidden/>
              </w:rPr>
            </w:r>
            <w:r>
              <w:rPr>
                <w:webHidden/>
              </w:rPr>
              <w:fldChar w:fldCharType="separate"/>
            </w:r>
            <w:r>
              <w:rPr>
                <w:webHidden/>
              </w:rPr>
              <w:t>27</w:t>
            </w:r>
            <w:r>
              <w:rPr>
                <w:webHidden/>
              </w:rPr>
              <w:fldChar w:fldCharType="end"/>
            </w:r>
          </w:hyperlink>
        </w:p>
        <w:p w14:paraId="3CA7FD9B" w14:textId="49697775" w:rsidR="00AA317F" w:rsidRDefault="00AA317F">
          <w:pPr>
            <w:pStyle w:val="TM2"/>
            <w:rPr>
              <w:rFonts w:asciiTheme="minorHAnsi" w:eastAsiaTheme="minorEastAsia" w:hAnsiTheme="minorHAnsi" w:cstheme="minorBidi"/>
              <w:sz w:val="22"/>
              <w:szCs w:val="22"/>
            </w:rPr>
          </w:pPr>
          <w:hyperlink w:anchor="_Toc128482847" w:history="1">
            <w:r w:rsidRPr="001F3EF4">
              <w:rPr>
                <w:rStyle w:val="Lienhypertexte"/>
                <w:rFonts w:eastAsia="Calibri"/>
                <w:lang w:val="fr-FR"/>
              </w:rPr>
              <w:t>C.4 NOTE DE CADRAGE ET DIAGRAMME DE PERT :</w:t>
            </w:r>
            <w:r>
              <w:rPr>
                <w:webHidden/>
              </w:rPr>
              <w:tab/>
            </w:r>
            <w:r>
              <w:rPr>
                <w:webHidden/>
              </w:rPr>
              <w:fldChar w:fldCharType="begin"/>
            </w:r>
            <w:r>
              <w:rPr>
                <w:webHidden/>
              </w:rPr>
              <w:instrText xml:space="preserve"> PAGEREF _Toc128482847 \h </w:instrText>
            </w:r>
            <w:r>
              <w:rPr>
                <w:webHidden/>
              </w:rPr>
            </w:r>
            <w:r>
              <w:rPr>
                <w:webHidden/>
              </w:rPr>
              <w:fldChar w:fldCharType="separate"/>
            </w:r>
            <w:r>
              <w:rPr>
                <w:webHidden/>
              </w:rPr>
              <w:t>28</w:t>
            </w:r>
            <w:r>
              <w:rPr>
                <w:webHidden/>
              </w:rPr>
              <w:fldChar w:fldCharType="end"/>
            </w:r>
          </w:hyperlink>
        </w:p>
        <w:p w14:paraId="13B8FD4D" w14:textId="235C4F01" w:rsidR="00AA317F" w:rsidRDefault="00AA317F">
          <w:pPr>
            <w:pStyle w:val="TM2"/>
            <w:rPr>
              <w:rFonts w:asciiTheme="minorHAnsi" w:eastAsiaTheme="minorEastAsia" w:hAnsiTheme="minorHAnsi" w:cstheme="minorBidi"/>
              <w:sz w:val="22"/>
              <w:szCs w:val="22"/>
            </w:rPr>
          </w:pPr>
          <w:hyperlink w:anchor="_Toc128482848" w:history="1">
            <w:r w:rsidRPr="001F3EF4">
              <w:rPr>
                <w:rStyle w:val="Lienhypertexte"/>
                <w:rFonts w:eastAsia="Calibri"/>
                <w:lang w:val="fr-FR"/>
              </w:rPr>
              <w:t>a/ Note de cadrage :</w:t>
            </w:r>
            <w:r>
              <w:rPr>
                <w:webHidden/>
              </w:rPr>
              <w:tab/>
            </w:r>
            <w:r>
              <w:rPr>
                <w:webHidden/>
              </w:rPr>
              <w:fldChar w:fldCharType="begin"/>
            </w:r>
            <w:r>
              <w:rPr>
                <w:webHidden/>
              </w:rPr>
              <w:instrText xml:space="preserve"> PAGEREF _Toc128482848 \h </w:instrText>
            </w:r>
            <w:r>
              <w:rPr>
                <w:webHidden/>
              </w:rPr>
            </w:r>
            <w:r>
              <w:rPr>
                <w:webHidden/>
              </w:rPr>
              <w:fldChar w:fldCharType="separate"/>
            </w:r>
            <w:r>
              <w:rPr>
                <w:webHidden/>
              </w:rPr>
              <w:t>28</w:t>
            </w:r>
            <w:r>
              <w:rPr>
                <w:webHidden/>
              </w:rPr>
              <w:fldChar w:fldCharType="end"/>
            </w:r>
          </w:hyperlink>
        </w:p>
        <w:p w14:paraId="3ADA2C38" w14:textId="54B7AF3D" w:rsidR="00AA317F" w:rsidRDefault="00AA317F">
          <w:pPr>
            <w:pStyle w:val="TM2"/>
            <w:rPr>
              <w:rFonts w:asciiTheme="minorHAnsi" w:eastAsiaTheme="minorEastAsia" w:hAnsiTheme="minorHAnsi" w:cstheme="minorBidi"/>
              <w:sz w:val="22"/>
              <w:szCs w:val="22"/>
            </w:rPr>
          </w:pPr>
          <w:hyperlink w:anchor="_Toc128482849" w:history="1">
            <w:r w:rsidRPr="001F3EF4">
              <w:rPr>
                <w:rStyle w:val="Lienhypertexte"/>
                <w:rFonts w:eastAsia="Helvetica Neue"/>
                <w:lang w:val="fr-FR"/>
              </w:rPr>
              <w:t>b/ Diagramme de PERT :</w:t>
            </w:r>
            <w:r>
              <w:rPr>
                <w:webHidden/>
              </w:rPr>
              <w:tab/>
            </w:r>
            <w:r>
              <w:rPr>
                <w:webHidden/>
              </w:rPr>
              <w:fldChar w:fldCharType="begin"/>
            </w:r>
            <w:r>
              <w:rPr>
                <w:webHidden/>
              </w:rPr>
              <w:instrText xml:space="preserve"> PAGEREF _Toc128482849 \h </w:instrText>
            </w:r>
            <w:r>
              <w:rPr>
                <w:webHidden/>
              </w:rPr>
            </w:r>
            <w:r>
              <w:rPr>
                <w:webHidden/>
              </w:rPr>
              <w:fldChar w:fldCharType="separate"/>
            </w:r>
            <w:r>
              <w:rPr>
                <w:webHidden/>
              </w:rPr>
              <w:t>30</w:t>
            </w:r>
            <w:r>
              <w:rPr>
                <w:webHidden/>
              </w:rPr>
              <w:fldChar w:fldCharType="end"/>
            </w:r>
          </w:hyperlink>
        </w:p>
        <w:p w14:paraId="5EDF317D" w14:textId="7AD4D590" w:rsidR="00AA317F" w:rsidRDefault="00AA317F">
          <w:pPr>
            <w:pStyle w:val="TM2"/>
            <w:rPr>
              <w:rFonts w:asciiTheme="minorHAnsi" w:eastAsiaTheme="minorEastAsia" w:hAnsiTheme="minorHAnsi" w:cstheme="minorBidi"/>
              <w:sz w:val="22"/>
              <w:szCs w:val="22"/>
            </w:rPr>
          </w:pPr>
          <w:hyperlink w:anchor="_Toc128482850" w:history="1">
            <w:r w:rsidRPr="001F3EF4">
              <w:rPr>
                <w:rStyle w:val="Lienhypertexte"/>
                <w:rFonts w:eastAsia="Helvetica Neue"/>
                <w:lang w:val="fr-FR"/>
              </w:rPr>
              <w:t>c/ matrice de risques :</w:t>
            </w:r>
            <w:r>
              <w:rPr>
                <w:webHidden/>
              </w:rPr>
              <w:tab/>
            </w:r>
            <w:r>
              <w:rPr>
                <w:webHidden/>
              </w:rPr>
              <w:fldChar w:fldCharType="begin"/>
            </w:r>
            <w:r>
              <w:rPr>
                <w:webHidden/>
              </w:rPr>
              <w:instrText xml:space="preserve"> PAGEREF _Toc128482850 \h </w:instrText>
            </w:r>
            <w:r>
              <w:rPr>
                <w:webHidden/>
              </w:rPr>
            </w:r>
            <w:r>
              <w:rPr>
                <w:webHidden/>
              </w:rPr>
              <w:fldChar w:fldCharType="separate"/>
            </w:r>
            <w:r>
              <w:rPr>
                <w:webHidden/>
              </w:rPr>
              <w:t>31</w:t>
            </w:r>
            <w:r>
              <w:rPr>
                <w:webHidden/>
              </w:rPr>
              <w:fldChar w:fldCharType="end"/>
            </w:r>
          </w:hyperlink>
        </w:p>
        <w:p w14:paraId="2238DD43" w14:textId="337A7DC0" w:rsidR="00EA70D9" w:rsidRPr="00144D87" w:rsidRDefault="00623F7B" w:rsidP="001E16E4">
          <w:pPr>
            <w:jc w:val="both"/>
            <w:rPr>
              <w:lang w:val="fr-FR"/>
            </w:rPr>
          </w:pPr>
          <w:r w:rsidRPr="00144D87">
            <w:rPr>
              <w:lang w:val="fr-FR"/>
            </w:rPr>
            <w:fldChar w:fldCharType="end"/>
          </w:r>
        </w:p>
      </w:sdtContent>
    </w:sdt>
    <w:p w14:paraId="7A8D1606" w14:textId="77777777" w:rsidR="00EA70D9" w:rsidRPr="00144D87" w:rsidRDefault="00623F7B" w:rsidP="001E16E4">
      <w:pPr>
        <w:pStyle w:val="Titre1"/>
        <w:jc w:val="both"/>
        <w:rPr>
          <w:lang w:val="fr-FR"/>
        </w:rPr>
      </w:pPr>
      <w:r w:rsidRPr="00144D87">
        <w:rPr>
          <w:lang w:val="fr-FR"/>
        </w:rPr>
        <w:br w:type="page"/>
      </w:r>
      <w:bookmarkStart w:id="0" w:name="_Toc128482826"/>
      <w:r w:rsidRPr="00144D87">
        <w:rPr>
          <w:lang w:val="fr-FR"/>
        </w:rPr>
        <w:lastRenderedPageBreak/>
        <w:t>A. PRESENTATION DE L’ENTREPRISE :</w:t>
      </w:r>
      <w:bookmarkEnd w:id="0"/>
    </w:p>
    <w:p w14:paraId="1192D759"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95C2BDA" w14:textId="77777777" w:rsidR="00EA70D9" w:rsidRPr="00DB631D" w:rsidRDefault="00623F7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Présentation de </w:t>
      </w:r>
      <w:r w:rsidR="001E16E4" w:rsidRPr="00DB631D">
        <w:rPr>
          <w:rFonts w:ascii="Calibri" w:eastAsia="Calibri" w:hAnsi="Calibri" w:cs="Calibri"/>
          <w:color w:val="000000"/>
          <w:lang w:val="fr-FR"/>
        </w:rPr>
        <w:t>l’entreprise :</w:t>
      </w:r>
    </w:p>
    <w:p w14:paraId="700B1EB6" w14:textId="77777777" w:rsidR="00217CD1" w:rsidRPr="00DB631D" w:rsidRDefault="00217CD1" w:rsidP="001E16E4">
      <w:pPr>
        <w:pBdr>
          <w:top w:val="nil"/>
          <w:left w:val="nil"/>
          <w:bottom w:val="nil"/>
          <w:right w:val="nil"/>
          <w:between w:val="nil"/>
        </w:pBdr>
        <w:jc w:val="both"/>
        <w:rPr>
          <w:rFonts w:ascii="Calibri" w:eastAsia="Calibri" w:hAnsi="Calibri" w:cs="Calibri"/>
          <w:color w:val="000000"/>
          <w:lang w:val="fr-FR"/>
        </w:rPr>
      </w:pPr>
    </w:p>
    <w:p w14:paraId="75A6281F" w14:textId="3915D101" w:rsidR="00217CD1" w:rsidRPr="00DB631D" w:rsidRDefault="00F87C1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client</w:t>
      </w:r>
      <w:r w:rsidR="00217CD1" w:rsidRPr="00DB631D">
        <w:rPr>
          <w:rFonts w:ascii="Calibri" w:eastAsia="Calibri" w:hAnsi="Calibri" w:cs="Calibri"/>
          <w:color w:val="000000"/>
          <w:lang w:val="fr-FR"/>
        </w:rPr>
        <w:t xml:space="preserve">, qui </w:t>
      </w:r>
      <w:r w:rsidR="00566183" w:rsidRPr="00DB631D">
        <w:rPr>
          <w:rFonts w:ascii="Calibri" w:eastAsia="Calibri" w:hAnsi="Calibri" w:cs="Calibri"/>
          <w:color w:val="000000"/>
          <w:lang w:val="fr-FR"/>
        </w:rPr>
        <w:t>se trouve être ici aussi le prestataire</w:t>
      </w:r>
      <w:r w:rsidRPr="00DB631D">
        <w:rPr>
          <w:rFonts w:ascii="Calibri" w:eastAsia="Calibri" w:hAnsi="Calibri" w:cs="Calibri"/>
          <w:color w:val="000000"/>
          <w:lang w:val="fr-FR"/>
        </w:rPr>
        <w:t xml:space="preserve">, </w:t>
      </w:r>
      <w:r w:rsidR="00566183" w:rsidRPr="00DB631D">
        <w:rPr>
          <w:rFonts w:ascii="Calibri" w:eastAsia="Calibri" w:hAnsi="Calibri" w:cs="Calibri"/>
          <w:color w:val="000000"/>
          <w:lang w:val="fr-FR"/>
        </w:rPr>
        <w:t>a</w:t>
      </w:r>
      <w:r w:rsidR="00411675" w:rsidRPr="00DB631D">
        <w:rPr>
          <w:rFonts w:ascii="Calibri" w:eastAsia="Calibri" w:hAnsi="Calibri" w:cs="Calibri"/>
          <w:color w:val="000000"/>
          <w:lang w:val="fr-FR"/>
        </w:rPr>
        <w:t xml:space="preserve"> été</w:t>
      </w:r>
      <w:r w:rsidR="00217CD1" w:rsidRPr="00DB631D">
        <w:rPr>
          <w:rFonts w:ascii="Calibri" w:eastAsia="Calibri" w:hAnsi="Calibri" w:cs="Calibri"/>
          <w:color w:val="000000"/>
          <w:lang w:val="fr-FR"/>
        </w:rPr>
        <w:t xml:space="preserve"> fondée le 19 </w:t>
      </w:r>
      <w:r w:rsidR="001E16E4" w:rsidRPr="00DB631D">
        <w:rPr>
          <w:rFonts w:ascii="Calibri" w:eastAsia="Calibri" w:hAnsi="Calibri" w:cs="Calibri"/>
          <w:color w:val="000000"/>
          <w:lang w:val="fr-FR"/>
        </w:rPr>
        <w:t>Décembre</w:t>
      </w:r>
      <w:r w:rsidR="00217CD1" w:rsidRPr="00DB631D">
        <w:rPr>
          <w:rFonts w:ascii="Calibri" w:eastAsia="Calibri" w:hAnsi="Calibri" w:cs="Calibri"/>
          <w:color w:val="000000"/>
          <w:lang w:val="fr-FR"/>
        </w:rPr>
        <w:t xml:space="preserve"> 2022, afin de répondre à la nécessité de </w:t>
      </w:r>
      <w:r w:rsidR="00411675" w:rsidRPr="00DB631D">
        <w:rPr>
          <w:rFonts w:ascii="Calibri" w:eastAsia="Calibri" w:hAnsi="Calibri" w:cs="Calibri"/>
          <w:color w:val="000000"/>
          <w:lang w:val="fr-FR"/>
        </w:rPr>
        <w:t xml:space="preserve">produire un projet. Son unique et principale activité se résume à produire le site internet </w:t>
      </w:r>
      <w:r w:rsidR="001E16E4" w:rsidRPr="00DB631D">
        <w:rPr>
          <w:rFonts w:ascii="Calibri" w:eastAsia="Calibri" w:hAnsi="Calibri" w:cs="Calibri"/>
          <w:color w:val="000000"/>
          <w:lang w:val="fr-FR"/>
        </w:rPr>
        <w:t>nécessaire</w:t>
      </w:r>
      <w:r w:rsidR="00411675" w:rsidRPr="00DB631D">
        <w:rPr>
          <w:rFonts w:ascii="Calibri" w:eastAsia="Calibri" w:hAnsi="Calibri" w:cs="Calibri"/>
          <w:color w:val="000000"/>
          <w:lang w:val="fr-FR"/>
        </w:rPr>
        <w:t xml:space="preserve"> à la complétude de la formation de l’ADRAR pole numérique.</w:t>
      </w:r>
    </w:p>
    <w:p w14:paraId="025E1EC8" w14:textId="14FFE3EA" w:rsidR="00411675" w:rsidRPr="00DB631D" w:rsidRDefault="0041167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L’entreprise ne dispose donc pas pour l’instant de services ou de produits, même si elle pourra d’ici quelques mois s’impliquer dans la </w:t>
      </w:r>
      <w:r w:rsidR="001E16E4" w:rsidRPr="00DB631D">
        <w:rPr>
          <w:rFonts w:ascii="Calibri" w:eastAsia="Calibri" w:hAnsi="Calibri" w:cs="Calibri"/>
          <w:color w:val="000000"/>
          <w:lang w:val="fr-FR"/>
        </w:rPr>
        <w:t>création</w:t>
      </w:r>
      <w:r w:rsidRPr="00DB631D">
        <w:rPr>
          <w:rFonts w:ascii="Calibri" w:eastAsia="Calibri" w:hAnsi="Calibri" w:cs="Calibri"/>
          <w:color w:val="000000"/>
          <w:lang w:val="fr-FR"/>
        </w:rPr>
        <w:t xml:space="preserve"> d’un projet collectif ainsi que dans la </w:t>
      </w:r>
      <w:r w:rsidR="001E16E4" w:rsidRPr="00DB631D">
        <w:rPr>
          <w:rFonts w:ascii="Calibri" w:eastAsia="Calibri" w:hAnsi="Calibri" w:cs="Calibri"/>
          <w:color w:val="000000"/>
          <w:lang w:val="fr-FR"/>
        </w:rPr>
        <w:t>réalisation</w:t>
      </w:r>
      <w:r w:rsidRPr="00DB631D">
        <w:rPr>
          <w:rFonts w:ascii="Calibri" w:eastAsia="Calibri" w:hAnsi="Calibri" w:cs="Calibri"/>
          <w:color w:val="000000"/>
          <w:lang w:val="fr-FR"/>
        </w:rPr>
        <w:t xml:space="preserve"> d’un stage, toujours dans l’optique de </w:t>
      </w:r>
      <w:r w:rsidR="001E16E4" w:rsidRPr="00DB631D">
        <w:rPr>
          <w:rFonts w:ascii="Calibri" w:eastAsia="Calibri" w:hAnsi="Calibri" w:cs="Calibri"/>
          <w:color w:val="000000"/>
          <w:lang w:val="fr-FR"/>
        </w:rPr>
        <w:t>compléter</w:t>
      </w:r>
      <w:r w:rsidRPr="00DB631D">
        <w:rPr>
          <w:rFonts w:ascii="Calibri" w:eastAsia="Calibri" w:hAnsi="Calibri" w:cs="Calibri"/>
          <w:color w:val="000000"/>
          <w:lang w:val="fr-FR"/>
        </w:rPr>
        <w:t xml:space="preserve"> la formation de concepteur </w:t>
      </w:r>
      <w:r w:rsidR="001E16E4" w:rsidRPr="00DB631D">
        <w:rPr>
          <w:rFonts w:ascii="Calibri" w:eastAsia="Calibri" w:hAnsi="Calibri" w:cs="Calibri"/>
          <w:color w:val="000000"/>
          <w:lang w:val="fr-FR"/>
        </w:rPr>
        <w:t>développeur</w:t>
      </w:r>
      <w:r w:rsidRPr="00DB631D">
        <w:rPr>
          <w:rFonts w:ascii="Calibri" w:eastAsia="Calibri" w:hAnsi="Calibri" w:cs="Calibri"/>
          <w:color w:val="000000"/>
          <w:lang w:val="fr-FR"/>
        </w:rPr>
        <w:t>.</w:t>
      </w:r>
    </w:p>
    <w:p w14:paraId="1CC528CA" w14:textId="3F08D6D5" w:rsidR="00566183" w:rsidRPr="00DB631D" w:rsidRDefault="0041167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 salarié est au nombre </w:t>
      </w:r>
      <w:r w:rsidR="001E16E4" w:rsidRPr="00DB631D">
        <w:rPr>
          <w:rFonts w:ascii="Calibri" w:eastAsia="Calibri" w:hAnsi="Calibri" w:cs="Calibri"/>
          <w:color w:val="000000"/>
          <w:lang w:val="fr-FR"/>
        </w:rPr>
        <w:t>d’un</w:t>
      </w:r>
      <w:r w:rsidRPr="00DB631D">
        <w:rPr>
          <w:rFonts w:ascii="Calibri" w:eastAsia="Calibri" w:hAnsi="Calibri" w:cs="Calibri"/>
          <w:color w:val="000000"/>
          <w:lang w:val="fr-FR"/>
        </w:rPr>
        <w:t xml:space="preserve">, </w:t>
      </w:r>
      <w:r w:rsidR="00566183" w:rsidRPr="00DB631D">
        <w:rPr>
          <w:rFonts w:ascii="Calibri" w:eastAsia="Calibri" w:hAnsi="Calibri" w:cs="Calibri"/>
          <w:color w:val="000000"/>
          <w:lang w:val="fr-FR"/>
        </w:rPr>
        <w:t xml:space="preserve">il </w:t>
      </w:r>
      <w:r w:rsidRPr="00DB631D">
        <w:rPr>
          <w:rFonts w:ascii="Calibri" w:eastAsia="Calibri" w:hAnsi="Calibri" w:cs="Calibri"/>
          <w:color w:val="000000"/>
          <w:lang w:val="fr-FR"/>
        </w:rPr>
        <w:t>sera donc en charge d’a</w:t>
      </w:r>
      <w:r w:rsidR="00B76D01" w:rsidRPr="00DB631D">
        <w:rPr>
          <w:rFonts w:ascii="Calibri" w:eastAsia="Calibri" w:hAnsi="Calibri" w:cs="Calibri"/>
          <w:color w:val="000000"/>
          <w:lang w:val="fr-FR"/>
        </w:rPr>
        <w:t xml:space="preserve">ccomplir les différentes </w:t>
      </w:r>
      <w:r w:rsidR="00B45D95" w:rsidRPr="00DB631D">
        <w:rPr>
          <w:rFonts w:ascii="Calibri" w:eastAsia="Calibri" w:hAnsi="Calibri" w:cs="Calibri"/>
          <w:color w:val="000000"/>
          <w:lang w:val="fr-FR"/>
        </w:rPr>
        <w:t>tâches</w:t>
      </w:r>
      <w:r w:rsidR="00B76D01" w:rsidRPr="00DB631D">
        <w:rPr>
          <w:rFonts w:ascii="Calibri" w:eastAsia="Calibri" w:hAnsi="Calibri" w:cs="Calibri"/>
          <w:color w:val="000000"/>
          <w:lang w:val="fr-FR"/>
        </w:rPr>
        <w:t xml:space="preserve">, </w:t>
      </w:r>
      <w:proofErr w:type="spellStart"/>
      <w:r w:rsidR="00B76D01" w:rsidRPr="00DB631D">
        <w:rPr>
          <w:rFonts w:ascii="Calibri" w:eastAsia="Calibri" w:hAnsi="Calibri" w:cs="Calibri"/>
          <w:color w:val="000000"/>
          <w:lang w:val="fr-FR"/>
        </w:rPr>
        <w:t>front-end</w:t>
      </w:r>
      <w:proofErr w:type="spellEnd"/>
      <w:r w:rsidR="00B76D01" w:rsidRPr="00DB631D">
        <w:rPr>
          <w:rFonts w:ascii="Calibri" w:eastAsia="Calibri" w:hAnsi="Calibri" w:cs="Calibri"/>
          <w:color w:val="000000"/>
          <w:lang w:val="fr-FR"/>
        </w:rPr>
        <w:t xml:space="preserve"> </w:t>
      </w:r>
      <w:proofErr w:type="spellStart"/>
      <w:r w:rsidR="001E16E4" w:rsidRPr="00DB631D">
        <w:rPr>
          <w:rFonts w:ascii="Calibri" w:eastAsia="Calibri" w:hAnsi="Calibri" w:cs="Calibri"/>
          <w:color w:val="000000"/>
          <w:lang w:val="fr-FR"/>
        </w:rPr>
        <w:t>comme</w:t>
      </w:r>
      <w:proofErr w:type="spellEnd"/>
      <w:r w:rsidR="00B76D01" w:rsidRPr="00DB631D">
        <w:rPr>
          <w:rFonts w:ascii="Calibri" w:eastAsia="Calibri" w:hAnsi="Calibri" w:cs="Calibri"/>
          <w:color w:val="000000"/>
          <w:lang w:val="fr-FR"/>
        </w:rPr>
        <w:t xml:space="preserve"> </w:t>
      </w:r>
      <w:proofErr w:type="spellStart"/>
      <w:r w:rsidR="00B76D01" w:rsidRPr="00DB631D">
        <w:rPr>
          <w:rFonts w:ascii="Calibri" w:eastAsia="Calibri" w:hAnsi="Calibri" w:cs="Calibri"/>
          <w:color w:val="000000"/>
          <w:lang w:val="fr-FR"/>
        </w:rPr>
        <w:t>back-end</w:t>
      </w:r>
      <w:proofErr w:type="spellEnd"/>
      <w:r w:rsidR="00B76D01" w:rsidRPr="00DB631D">
        <w:rPr>
          <w:rFonts w:ascii="Calibri" w:eastAsia="Calibri" w:hAnsi="Calibri" w:cs="Calibri"/>
          <w:color w:val="000000"/>
          <w:lang w:val="fr-FR"/>
        </w:rPr>
        <w:t xml:space="preserve">. </w:t>
      </w:r>
    </w:p>
    <w:p w14:paraId="6FCF9953" w14:textId="2DF11962" w:rsidR="00411675" w:rsidRPr="00DB631D" w:rsidRDefault="00B76D01"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Toujours en raison de la taille humaine de l’entreprise, le chiffre </w:t>
      </w:r>
      <w:r w:rsidR="00B45D95" w:rsidRPr="00DB631D">
        <w:rPr>
          <w:rFonts w:ascii="Calibri" w:eastAsia="Calibri" w:hAnsi="Calibri" w:cs="Calibri"/>
          <w:color w:val="000000"/>
          <w:lang w:val="fr-FR"/>
        </w:rPr>
        <w:t>d’affaires</w:t>
      </w:r>
      <w:r w:rsidRPr="00DB631D">
        <w:rPr>
          <w:rFonts w:ascii="Calibri" w:eastAsia="Calibri" w:hAnsi="Calibri" w:cs="Calibri"/>
          <w:color w:val="000000"/>
          <w:lang w:val="fr-FR"/>
        </w:rPr>
        <w:t xml:space="preserve"> est actuellement nul.</w:t>
      </w:r>
    </w:p>
    <w:p w14:paraId="0A39E79D" w14:textId="14BD7668" w:rsidR="00B76D01" w:rsidRPr="00DB631D" w:rsidRDefault="00B76D01"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Cependant, dans un futur proche, c’est-à-dire sous une durée estimée d’un an, il est envisageable </w:t>
      </w:r>
      <w:r w:rsidR="005456DA" w:rsidRPr="00DB631D">
        <w:rPr>
          <w:rFonts w:ascii="Calibri" w:eastAsia="Calibri" w:hAnsi="Calibri" w:cs="Calibri"/>
          <w:color w:val="000000"/>
          <w:lang w:val="fr-FR"/>
        </w:rPr>
        <w:t xml:space="preserve">que la complétude de ce projet permette l’acquisition d’un diplôme, et ainsi l’apparition d’un chiffre </w:t>
      </w:r>
      <w:r w:rsidR="003C0DDB" w:rsidRPr="00DB631D">
        <w:rPr>
          <w:rFonts w:ascii="Calibri" w:eastAsia="Calibri" w:hAnsi="Calibri" w:cs="Calibri"/>
          <w:color w:val="000000"/>
          <w:lang w:val="fr-FR"/>
        </w:rPr>
        <w:t>d’affaires</w:t>
      </w:r>
      <w:r w:rsidR="005456DA" w:rsidRPr="00DB631D">
        <w:rPr>
          <w:rFonts w:ascii="Calibri" w:eastAsia="Calibri" w:hAnsi="Calibri" w:cs="Calibri"/>
          <w:color w:val="000000"/>
          <w:lang w:val="fr-FR"/>
        </w:rPr>
        <w:t>.</w:t>
      </w:r>
    </w:p>
    <w:p w14:paraId="6A773026" w14:textId="77777777" w:rsidR="005456DA" w:rsidRPr="00DB631D" w:rsidRDefault="005456DA" w:rsidP="001E16E4">
      <w:pPr>
        <w:pBdr>
          <w:top w:val="nil"/>
          <w:left w:val="nil"/>
          <w:bottom w:val="nil"/>
          <w:right w:val="nil"/>
          <w:between w:val="nil"/>
        </w:pBdr>
        <w:jc w:val="both"/>
        <w:rPr>
          <w:rFonts w:ascii="Calibri" w:eastAsia="Calibri" w:hAnsi="Calibri" w:cs="Calibri"/>
          <w:color w:val="000000"/>
          <w:lang w:val="fr-FR"/>
        </w:rPr>
      </w:pPr>
    </w:p>
    <w:p w14:paraId="797F11E5" w14:textId="21C9D0BF" w:rsidR="00EA70D9" w:rsidRPr="00DB631D" w:rsidRDefault="00566183"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n’existe pas de site internet préexistant au projet</w:t>
      </w:r>
      <w:r w:rsidR="000962B2" w:rsidRPr="00DB631D">
        <w:rPr>
          <w:rFonts w:ascii="Calibri" w:eastAsia="Calibri" w:hAnsi="Calibri" w:cs="Calibri"/>
          <w:color w:val="000000"/>
          <w:lang w:val="fr-FR"/>
        </w:rPr>
        <w:t xml:space="preserve">, et il sera demandé de créer </w:t>
      </w:r>
      <w:r w:rsidR="00A3063E" w:rsidRPr="00DB631D">
        <w:rPr>
          <w:rFonts w:ascii="Calibri" w:eastAsia="Calibri" w:hAnsi="Calibri" w:cs="Calibri"/>
          <w:color w:val="000000"/>
          <w:lang w:val="fr-FR"/>
        </w:rPr>
        <w:t>le produit</w:t>
      </w:r>
      <w:r w:rsidRPr="00DB631D">
        <w:rPr>
          <w:rFonts w:ascii="Calibri" w:eastAsia="Calibri" w:hAnsi="Calibri" w:cs="Calibri"/>
          <w:color w:val="000000"/>
          <w:lang w:val="fr-FR"/>
        </w:rPr>
        <w:t xml:space="preserve"> </w:t>
      </w:r>
      <w:r w:rsidR="00A3063E" w:rsidRPr="00DB631D">
        <w:rPr>
          <w:rFonts w:ascii="Calibri" w:eastAsia="Calibri" w:hAnsi="Calibri" w:cs="Calibri"/>
          <w:color w:val="000000"/>
          <w:lang w:val="fr-FR"/>
        </w:rPr>
        <w:t xml:space="preserve">de A à Z. De ce fait, le projet ne connait pas réellement de concurrent, même si on décèle </w:t>
      </w:r>
      <w:r w:rsidR="001E16E4" w:rsidRPr="00DB631D">
        <w:rPr>
          <w:rFonts w:ascii="Calibri" w:eastAsia="Calibri" w:hAnsi="Calibri" w:cs="Calibri"/>
          <w:color w:val="000000"/>
          <w:lang w:val="fr-FR"/>
        </w:rPr>
        <w:t>déjà</w:t>
      </w:r>
      <w:r w:rsidR="00A3063E" w:rsidRPr="00DB631D">
        <w:rPr>
          <w:rFonts w:ascii="Calibri" w:eastAsia="Calibri" w:hAnsi="Calibri" w:cs="Calibri"/>
          <w:color w:val="000000"/>
          <w:lang w:val="fr-FR"/>
        </w:rPr>
        <w:t xml:space="preserve"> une forte </w:t>
      </w:r>
      <w:r w:rsidR="001E16E4" w:rsidRPr="00DB631D">
        <w:rPr>
          <w:rFonts w:ascii="Calibri" w:eastAsia="Calibri" w:hAnsi="Calibri" w:cs="Calibri"/>
          <w:color w:val="000000"/>
          <w:lang w:val="fr-FR"/>
        </w:rPr>
        <w:t>ressemblance</w:t>
      </w:r>
      <w:r w:rsidR="00F15073" w:rsidRPr="00DB631D">
        <w:rPr>
          <w:rFonts w:ascii="Calibri" w:eastAsia="Calibri" w:hAnsi="Calibri" w:cs="Calibri"/>
          <w:color w:val="000000"/>
          <w:lang w:val="fr-FR"/>
        </w:rPr>
        <w:t xml:space="preserve"> avec </w:t>
      </w:r>
      <w:r w:rsidRPr="00DB631D">
        <w:rPr>
          <w:rFonts w:ascii="Calibri" w:eastAsia="Calibri" w:hAnsi="Calibri" w:cs="Calibri"/>
          <w:color w:val="000000"/>
          <w:lang w:val="fr-FR"/>
        </w:rPr>
        <w:t>certains sites existants, tels que « sens critique » ou « </w:t>
      </w:r>
      <w:proofErr w:type="spellStart"/>
      <w:r w:rsidRPr="00DB631D">
        <w:rPr>
          <w:rFonts w:ascii="Calibri" w:eastAsia="Calibri" w:hAnsi="Calibri" w:cs="Calibri"/>
          <w:color w:val="000000"/>
          <w:lang w:val="fr-FR"/>
        </w:rPr>
        <w:t>letterbox</w:t>
      </w:r>
      <w:proofErr w:type="spellEnd"/>
      <w:r w:rsidRPr="00DB631D">
        <w:rPr>
          <w:rFonts w:ascii="Calibri" w:eastAsia="Calibri" w:hAnsi="Calibri" w:cs="Calibri"/>
          <w:color w:val="000000"/>
          <w:lang w:val="fr-FR"/>
        </w:rPr>
        <w:t> »,</w:t>
      </w:r>
      <w:r w:rsidR="00F15073" w:rsidRPr="00DB631D">
        <w:rPr>
          <w:rFonts w:ascii="Calibri" w:eastAsia="Calibri" w:hAnsi="Calibri" w:cs="Calibri"/>
          <w:color w:val="000000"/>
          <w:lang w:val="fr-FR"/>
        </w:rPr>
        <w:t xml:space="preserve"> qui servir</w:t>
      </w:r>
      <w:r w:rsidRPr="00DB631D">
        <w:rPr>
          <w:rFonts w:ascii="Calibri" w:eastAsia="Calibri" w:hAnsi="Calibri" w:cs="Calibri"/>
          <w:color w:val="000000"/>
          <w:lang w:val="fr-FR"/>
        </w:rPr>
        <w:t>ont</w:t>
      </w:r>
      <w:r w:rsidR="00F15073" w:rsidRPr="00DB631D">
        <w:rPr>
          <w:rFonts w:ascii="Calibri" w:eastAsia="Calibri" w:hAnsi="Calibri" w:cs="Calibri"/>
          <w:color w:val="000000"/>
          <w:lang w:val="fr-FR"/>
        </w:rPr>
        <w:t>, selon le souhait du client, d’inspiration au projet fil rouge.</w:t>
      </w:r>
    </w:p>
    <w:p w14:paraId="5659F18C" w14:textId="5394709C" w:rsidR="00154A4F" w:rsidRPr="00DB631D" w:rsidRDefault="00154A4F" w:rsidP="001E16E4">
      <w:pPr>
        <w:pBdr>
          <w:top w:val="nil"/>
          <w:left w:val="nil"/>
          <w:bottom w:val="nil"/>
          <w:right w:val="nil"/>
          <w:between w:val="nil"/>
        </w:pBdr>
        <w:jc w:val="both"/>
        <w:rPr>
          <w:rFonts w:ascii="Calibri" w:eastAsia="Calibri" w:hAnsi="Calibri" w:cs="Calibri"/>
          <w:color w:val="000000"/>
          <w:lang w:val="fr-FR"/>
        </w:rPr>
      </w:pPr>
    </w:p>
    <w:p w14:paraId="00B0E7F8" w14:textId="1663853C" w:rsidR="00154A4F" w:rsidRPr="00DB631D" w:rsidRDefault="00154A4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Nous allons commencer ce cahier des charges par une description des objectifs du site, suivis d’un QQOQCCP, permettant d</w:t>
      </w:r>
      <w:r w:rsidR="00BC500B" w:rsidRPr="00DB631D">
        <w:rPr>
          <w:rFonts w:ascii="Calibri" w:eastAsia="Calibri" w:hAnsi="Calibri" w:cs="Calibri"/>
          <w:color w:val="000000"/>
          <w:lang w:val="fr-FR"/>
        </w:rPr>
        <w:t>e donner une vision d’ensemble du projet et de ses différents enjeux.</w:t>
      </w:r>
      <w:r w:rsidRPr="00DB631D">
        <w:rPr>
          <w:rFonts w:ascii="Calibri" w:eastAsia="Calibri" w:hAnsi="Calibri" w:cs="Calibri"/>
          <w:color w:val="000000"/>
          <w:lang w:val="fr-FR"/>
        </w:rPr>
        <w:t xml:space="preserve"> </w:t>
      </w:r>
    </w:p>
    <w:p w14:paraId="1ADE7435"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31CCC0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2CBF9EA" w14:textId="77777777" w:rsidR="00EA70D9" w:rsidRPr="00144D87" w:rsidRDefault="00623F7B" w:rsidP="001E16E4">
      <w:pPr>
        <w:pStyle w:val="Titre2"/>
        <w:jc w:val="both"/>
        <w:rPr>
          <w:lang w:val="fr-FR"/>
        </w:rPr>
      </w:pPr>
      <w:r w:rsidRPr="00144D87">
        <w:rPr>
          <w:lang w:val="fr-FR"/>
        </w:rPr>
        <w:br w:type="page"/>
      </w:r>
      <w:bookmarkStart w:id="1" w:name="_Toc128482827"/>
      <w:r w:rsidR="0050191E" w:rsidRPr="00144D87">
        <w:rPr>
          <w:lang w:val="fr-FR"/>
        </w:rPr>
        <w:lastRenderedPageBreak/>
        <w:t>A.</w:t>
      </w:r>
      <w:r w:rsidRPr="00144D87">
        <w:rPr>
          <w:lang w:val="fr-FR"/>
        </w:rPr>
        <w:t>1. LES OBJECTIFS DU SITE :</w:t>
      </w:r>
      <w:bookmarkEnd w:id="1"/>
    </w:p>
    <w:p w14:paraId="463F69E3" w14:textId="77777777" w:rsidR="00F15073" w:rsidRPr="00144D87" w:rsidRDefault="00F15073" w:rsidP="001E16E4">
      <w:pPr>
        <w:jc w:val="both"/>
        <w:rPr>
          <w:lang w:val="fr-FR"/>
        </w:rPr>
      </w:pPr>
    </w:p>
    <w:p w14:paraId="09CE082E" w14:textId="40E93FDB" w:rsidR="00F15073" w:rsidRPr="00DB631D" w:rsidRDefault="00F15073"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 site </w:t>
      </w:r>
      <w:r w:rsidR="000F6EBB" w:rsidRPr="00DB631D">
        <w:rPr>
          <w:rFonts w:ascii="Calibri" w:eastAsia="Calibri" w:hAnsi="Calibri" w:cs="Calibri"/>
          <w:color w:val="000000"/>
          <w:lang w:val="fr-FR"/>
        </w:rPr>
        <w:t>souhaité</w:t>
      </w:r>
      <w:r w:rsidRPr="00DB631D">
        <w:rPr>
          <w:rFonts w:ascii="Calibri" w:eastAsia="Calibri" w:hAnsi="Calibri" w:cs="Calibri"/>
          <w:color w:val="000000"/>
          <w:lang w:val="fr-FR"/>
        </w:rPr>
        <w:t xml:space="preserve"> par le client, que nous </w:t>
      </w:r>
      <w:r w:rsidR="00144D87" w:rsidRPr="00DB631D">
        <w:rPr>
          <w:rFonts w:ascii="Calibri" w:eastAsia="Calibri" w:hAnsi="Calibri" w:cs="Calibri"/>
          <w:color w:val="000000"/>
          <w:lang w:val="fr-FR"/>
        </w:rPr>
        <w:t>dénommeront</w:t>
      </w:r>
      <w:r w:rsidRPr="00DB631D">
        <w:rPr>
          <w:rFonts w:ascii="Calibri" w:eastAsia="Calibri" w:hAnsi="Calibri" w:cs="Calibri"/>
          <w:color w:val="000000"/>
          <w:lang w:val="fr-FR"/>
        </w:rPr>
        <w:t xml:space="preserve"> ici par le nom de “projet fil rouge”, aura pour but </w:t>
      </w:r>
      <w:r w:rsidR="003C0DDB" w:rsidRPr="00DB631D">
        <w:rPr>
          <w:rFonts w:ascii="Calibri" w:eastAsia="Calibri" w:hAnsi="Calibri" w:cs="Calibri"/>
          <w:color w:val="000000"/>
          <w:lang w:val="fr-FR"/>
        </w:rPr>
        <w:t>de créer tout d’abord</w:t>
      </w:r>
      <w:r w:rsidRPr="00DB631D">
        <w:rPr>
          <w:rFonts w:ascii="Calibri" w:eastAsia="Calibri" w:hAnsi="Calibri" w:cs="Calibri"/>
          <w:color w:val="000000"/>
          <w:lang w:val="fr-FR"/>
        </w:rPr>
        <w:t xml:space="preserve"> une </w:t>
      </w:r>
      <w:r w:rsidR="00144D87" w:rsidRPr="00DB631D">
        <w:rPr>
          <w:rFonts w:ascii="Calibri" w:eastAsia="Calibri" w:hAnsi="Calibri" w:cs="Calibri"/>
          <w:color w:val="000000"/>
          <w:lang w:val="fr-FR"/>
        </w:rPr>
        <w:t>expérience</w:t>
      </w:r>
      <w:r w:rsidRPr="00DB631D">
        <w:rPr>
          <w:rFonts w:ascii="Calibri" w:eastAsia="Calibri" w:hAnsi="Calibri" w:cs="Calibri"/>
          <w:color w:val="000000"/>
          <w:lang w:val="fr-FR"/>
        </w:rPr>
        <w:t xml:space="preserve"> pour l’utilisateur.</w:t>
      </w:r>
    </w:p>
    <w:p w14:paraId="401C709A" w14:textId="34115088" w:rsidR="00F15073" w:rsidRPr="00DB631D" w:rsidRDefault="00597A24"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Cette </w:t>
      </w:r>
      <w:r w:rsidR="00144D87" w:rsidRPr="00DB631D">
        <w:rPr>
          <w:rFonts w:ascii="Calibri" w:eastAsia="Calibri" w:hAnsi="Calibri" w:cs="Calibri"/>
          <w:color w:val="000000"/>
          <w:lang w:val="fr-FR"/>
        </w:rPr>
        <w:t>expérience</w:t>
      </w:r>
      <w:r w:rsidRPr="00DB631D">
        <w:rPr>
          <w:rFonts w:ascii="Calibri" w:eastAsia="Calibri" w:hAnsi="Calibri" w:cs="Calibri"/>
          <w:color w:val="000000"/>
          <w:lang w:val="fr-FR"/>
        </w:rPr>
        <w:t xml:space="preserve"> consistera </w:t>
      </w:r>
      <w:r w:rsidR="003E50EE" w:rsidRPr="00DB631D">
        <w:rPr>
          <w:rFonts w:ascii="Calibri" w:eastAsia="Calibri" w:hAnsi="Calibri" w:cs="Calibri"/>
          <w:color w:val="000000"/>
          <w:lang w:val="fr-FR"/>
        </w:rPr>
        <w:t xml:space="preserve">à </w:t>
      </w:r>
      <w:r w:rsidR="003C0DDB" w:rsidRPr="00DB631D">
        <w:rPr>
          <w:rFonts w:ascii="Calibri" w:eastAsia="Calibri" w:hAnsi="Calibri" w:cs="Calibri"/>
          <w:color w:val="000000"/>
          <w:lang w:val="fr-FR"/>
        </w:rPr>
        <w:t>mettre à disposition d</w:t>
      </w:r>
      <w:r w:rsidR="00C448D0" w:rsidRPr="00DB631D">
        <w:rPr>
          <w:rFonts w:ascii="Calibri" w:eastAsia="Calibri" w:hAnsi="Calibri" w:cs="Calibri"/>
          <w:color w:val="000000"/>
          <w:lang w:val="fr-FR"/>
        </w:rPr>
        <w:t>u visiteur connecté</w:t>
      </w:r>
      <w:r w:rsidR="00473708" w:rsidRPr="00DB631D">
        <w:rPr>
          <w:rFonts w:ascii="Calibri" w:eastAsia="Calibri" w:hAnsi="Calibri" w:cs="Calibri"/>
          <w:color w:val="000000"/>
          <w:lang w:val="fr-FR"/>
        </w:rPr>
        <w:t>,</w:t>
      </w:r>
      <w:r w:rsidR="003E50EE" w:rsidRPr="00DB631D">
        <w:rPr>
          <w:rFonts w:ascii="Calibri" w:eastAsia="Calibri" w:hAnsi="Calibri" w:cs="Calibri"/>
          <w:color w:val="000000"/>
          <w:lang w:val="fr-FR"/>
        </w:rPr>
        <w:t xml:space="preserve"> une base de données d’ouvrages, pour l’instant des livres, mais à laquelle on pourra ajouter éventuellement </w:t>
      </w:r>
      <w:r w:rsidR="00FD7FAC" w:rsidRPr="00DB631D">
        <w:rPr>
          <w:rFonts w:ascii="Calibri" w:eastAsia="Calibri" w:hAnsi="Calibri" w:cs="Calibri"/>
          <w:color w:val="000000"/>
          <w:lang w:val="fr-FR"/>
        </w:rPr>
        <w:t>le genre de la</w:t>
      </w:r>
      <w:r w:rsidR="003E50EE" w:rsidRPr="00DB631D">
        <w:rPr>
          <w:rFonts w:ascii="Calibri" w:eastAsia="Calibri" w:hAnsi="Calibri" w:cs="Calibri"/>
          <w:color w:val="000000"/>
          <w:lang w:val="fr-FR"/>
        </w:rPr>
        <w:t xml:space="preserve"> bande dessinée. Et de proposer aux utilisateurs de donner leurs avis sur ces </w:t>
      </w:r>
      <w:r w:rsidR="00473708" w:rsidRPr="00DB631D">
        <w:rPr>
          <w:rFonts w:ascii="Calibri" w:eastAsia="Calibri" w:hAnsi="Calibri" w:cs="Calibri"/>
          <w:color w:val="000000"/>
          <w:lang w:val="fr-FR"/>
        </w:rPr>
        <w:t>œuvres</w:t>
      </w:r>
      <w:r w:rsidR="003E50EE" w:rsidRPr="00DB631D">
        <w:rPr>
          <w:rFonts w:ascii="Calibri" w:eastAsia="Calibri" w:hAnsi="Calibri" w:cs="Calibri"/>
          <w:color w:val="000000"/>
          <w:lang w:val="fr-FR"/>
        </w:rPr>
        <w:t xml:space="preserve">, et ce, via deux moyens. </w:t>
      </w:r>
    </w:p>
    <w:p w14:paraId="1E189E03" w14:textId="77777777" w:rsidR="003E50EE" w:rsidRPr="00DB631D" w:rsidRDefault="003E50EE" w:rsidP="001E16E4">
      <w:pPr>
        <w:pBdr>
          <w:top w:val="nil"/>
          <w:left w:val="nil"/>
          <w:bottom w:val="nil"/>
          <w:right w:val="nil"/>
          <w:between w:val="nil"/>
        </w:pBdr>
        <w:jc w:val="both"/>
        <w:rPr>
          <w:rFonts w:ascii="Calibri" w:eastAsia="Calibri" w:hAnsi="Calibri" w:cs="Calibri"/>
          <w:color w:val="000000"/>
          <w:lang w:val="fr-FR"/>
        </w:rPr>
      </w:pPr>
    </w:p>
    <w:p w14:paraId="3172994E" w14:textId="5CF3505A" w:rsidR="003E50EE" w:rsidRPr="00DB631D" w:rsidRDefault="003E50EE"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Il sera dans un premier </w:t>
      </w:r>
      <w:r w:rsidR="00144D87" w:rsidRPr="00DB631D">
        <w:rPr>
          <w:rFonts w:ascii="Calibri" w:eastAsia="Calibri" w:hAnsi="Calibri" w:cs="Calibri"/>
          <w:color w:val="000000"/>
          <w:lang w:val="fr-FR"/>
        </w:rPr>
        <w:t>temps</w:t>
      </w:r>
      <w:r w:rsidR="00CD1F65" w:rsidRPr="00DB631D">
        <w:rPr>
          <w:rFonts w:ascii="Calibri" w:eastAsia="Calibri" w:hAnsi="Calibri" w:cs="Calibri"/>
          <w:color w:val="000000"/>
          <w:lang w:val="fr-FR"/>
        </w:rPr>
        <w:t xml:space="preserve"> </w:t>
      </w:r>
      <w:r w:rsidR="00144D87" w:rsidRPr="00DB631D">
        <w:rPr>
          <w:rFonts w:ascii="Calibri" w:eastAsia="Calibri" w:hAnsi="Calibri" w:cs="Calibri"/>
          <w:color w:val="000000"/>
          <w:lang w:val="fr-FR"/>
        </w:rPr>
        <w:t>nécessaire</w:t>
      </w:r>
      <w:r w:rsidR="00CD1F65" w:rsidRPr="00DB631D">
        <w:rPr>
          <w:rFonts w:ascii="Calibri" w:eastAsia="Calibri" w:hAnsi="Calibri" w:cs="Calibri"/>
          <w:color w:val="000000"/>
          <w:lang w:val="fr-FR"/>
        </w:rPr>
        <w:t xml:space="preserve"> à l’utilisateur de créer un compte, compte </w:t>
      </w:r>
      <w:r w:rsidR="00621056" w:rsidRPr="00DB631D">
        <w:rPr>
          <w:rFonts w:ascii="Calibri" w:eastAsia="Calibri" w:hAnsi="Calibri" w:cs="Calibri"/>
          <w:color w:val="000000"/>
          <w:lang w:val="fr-FR"/>
        </w:rPr>
        <w:t>grâce</w:t>
      </w:r>
      <w:r w:rsidR="00CD1F65" w:rsidRPr="00DB631D">
        <w:rPr>
          <w:rFonts w:ascii="Calibri" w:eastAsia="Calibri" w:hAnsi="Calibri" w:cs="Calibri"/>
          <w:color w:val="000000"/>
          <w:lang w:val="fr-FR"/>
        </w:rPr>
        <w:t xml:space="preserve"> auquel il pourra “noter” les ouvrages, notation qui s’étendra de 0 à </w:t>
      </w:r>
      <w:r w:rsidR="00621056" w:rsidRPr="00DB631D">
        <w:rPr>
          <w:rFonts w:ascii="Calibri" w:eastAsia="Calibri" w:hAnsi="Calibri" w:cs="Calibri"/>
          <w:color w:val="000000"/>
          <w:lang w:val="fr-FR"/>
        </w:rPr>
        <w:t>10</w:t>
      </w:r>
      <w:r w:rsidR="00CD1F65" w:rsidRPr="00DB631D">
        <w:rPr>
          <w:rFonts w:ascii="Calibri" w:eastAsia="Calibri" w:hAnsi="Calibri" w:cs="Calibri"/>
          <w:color w:val="000000"/>
          <w:lang w:val="fr-FR"/>
        </w:rPr>
        <w:t xml:space="preserve">, </w:t>
      </w:r>
      <w:r w:rsidR="00621056" w:rsidRPr="00DB631D">
        <w:rPr>
          <w:rFonts w:ascii="Calibri" w:eastAsia="Calibri" w:hAnsi="Calibri" w:cs="Calibri"/>
          <w:color w:val="000000"/>
          <w:lang w:val="fr-FR"/>
        </w:rPr>
        <w:t xml:space="preserve">il pourra alors, une fois la note créée, </w:t>
      </w:r>
      <w:r w:rsidR="00CD1F65" w:rsidRPr="00DB631D">
        <w:rPr>
          <w:rFonts w:ascii="Calibri" w:eastAsia="Calibri" w:hAnsi="Calibri" w:cs="Calibri"/>
          <w:color w:val="000000"/>
          <w:lang w:val="fr-FR"/>
        </w:rPr>
        <w:t>écrire une critique sur la page du livre. L’</w:t>
      </w:r>
      <w:r w:rsidR="00115F1A" w:rsidRPr="00DB631D">
        <w:rPr>
          <w:rFonts w:ascii="Calibri" w:eastAsia="Calibri" w:hAnsi="Calibri" w:cs="Calibri"/>
          <w:color w:val="000000"/>
          <w:lang w:val="fr-FR"/>
        </w:rPr>
        <w:t>intérêt</w:t>
      </w:r>
      <w:r w:rsidR="00CD1F65" w:rsidRPr="00DB631D">
        <w:rPr>
          <w:rFonts w:ascii="Calibri" w:eastAsia="Calibri" w:hAnsi="Calibri" w:cs="Calibri"/>
          <w:color w:val="000000"/>
          <w:lang w:val="fr-FR"/>
        </w:rPr>
        <w:t xml:space="preserve"> étant que cette critique soit visible par tout le monde sur la page de l’</w:t>
      </w:r>
      <w:r w:rsidR="00F05BF7" w:rsidRPr="00DB631D">
        <w:rPr>
          <w:rFonts w:ascii="Calibri" w:eastAsia="Calibri" w:hAnsi="Calibri" w:cs="Calibri"/>
          <w:color w:val="000000"/>
          <w:lang w:val="fr-FR"/>
        </w:rPr>
        <w:t>ouvrage, accompagnée d’une moyenne des différentes notes</w:t>
      </w:r>
      <w:r w:rsidR="001E70A5" w:rsidRPr="00DB631D">
        <w:rPr>
          <w:rFonts w:ascii="Calibri" w:eastAsia="Calibri" w:hAnsi="Calibri" w:cs="Calibri"/>
          <w:color w:val="000000"/>
          <w:lang w:val="fr-FR"/>
        </w:rPr>
        <w:t xml:space="preserve">. Donnant ainsi un </w:t>
      </w:r>
      <w:r w:rsidR="00144D87" w:rsidRPr="00DB631D">
        <w:rPr>
          <w:rFonts w:ascii="Calibri" w:eastAsia="Calibri" w:hAnsi="Calibri" w:cs="Calibri"/>
          <w:color w:val="000000"/>
          <w:lang w:val="fr-FR"/>
        </w:rPr>
        <w:t>aperçu</w:t>
      </w:r>
      <w:r w:rsidR="001E70A5" w:rsidRPr="00DB631D">
        <w:rPr>
          <w:rFonts w:ascii="Calibri" w:eastAsia="Calibri" w:hAnsi="Calibri" w:cs="Calibri"/>
          <w:color w:val="000000"/>
          <w:lang w:val="fr-FR"/>
        </w:rPr>
        <w:t xml:space="preserve"> de la popularité ou de l’avis </w:t>
      </w:r>
      <w:r w:rsidR="00115F1A" w:rsidRPr="00DB631D">
        <w:rPr>
          <w:rFonts w:ascii="Calibri" w:eastAsia="Calibri" w:hAnsi="Calibri" w:cs="Calibri"/>
          <w:color w:val="000000"/>
          <w:lang w:val="fr-FR"/>
        </w:rPr>
        <w:t>général</w:t>
      </w:r>
      <w:r w:rsidR="001E70A5" w:rsidRPr="00DB631D">
        <w:rPr>
          <w:rFonts w:ascii="Calibri" w:eastAsia="Calibri" w:hAnsi="Calibri" w:cs="Calibri"/>
          <w:color w:val="000000"/>
          <w:lang w:val="fr-FR"/>
        </w:rPr>
        <w:t xml:space="preserve"> à propos d’un ouvrage.</w:t>
      </w:r>
    </w:p>
    <w:p w14:paraId="1470125D" w14:textId="77777777" w:rsidR="00F05BF7" w:rsidRPr="00DB631D" w:rsidRDefault="00F05BF7" w:rsidP="001E16E4">
      <w:pPr>
        <w:pBdr>
          <w:top w:val="nil"/>
          <w:left w:val="nil"/>
          <w:bottom w:val="nil"/>
          <w:right w:val="nil"/>
          <w:between w:val="nil"/>
        </w:pBdr>
        <w:jc w:val="both"/>
        <w:rPr>
          <w:rFonts w:ascii="Calibri" w:eastAsia="Calibri" w:hAnsi="Calibri" w:cs="Calibri"/>
          <w:color w:val="000000"/>
          <w:lang w:val="fr-FR"/>
        </w:rPr>
      </w:pPr>
    </w:p>
    <w:p w14:paraId="236B84E8" w14:textId="3C46728F" w:rsidR="00F05BF7" w:rsidRPr="00DB631D" w:rsidRDefault="00636564"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Il faut ici noter que, plutôt que d’utiliser le terme </w:t>
      </w:r>
      <w:r w:rsidR="0076356A" w:rsidRPr="00DB631D">
        <w:rPr>
          <w:rFonts w:ascii="Calibri" w:eastAsia="Calibri" w:hAnsi="Calibri" w:cs="Calibri"/>
          <w:color w:val="000000"/>
          <w:lang w:val="fr-FR"/>
        </w:rPr>
        <w:t>« critique », qui peut porter un sens péjoratif</w:t>
      </w:r>
      <w:r w:rsidR="00644C2D" w:rsidRPr="00DB631D">
        <w:rPr>
          <w:rFonts w:ascii="Calibri" w:eastAsia="Calibri" w:hAnsi="Calibri" w:cs="Calibri"/>
          <w:color w:val="000000"/>
          <w:lang w:val="fr-FR"/>
        </w:rPr>
        <w:t>, ce cahier des charges utilisera à présent le terme « d’avis » afin de parler des avis laissés sur la page d’un livre.</w:t>
      </w:r>
    </w:p>
    <w:p w14:paraId="29A7351E" w14:textId="5BACC43F" w:rsidR="003D13E8" w:rsidRPr="00DB631D" w:rsidRDefault="003D13E8"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sera possible pour les utilisateurs, de réagir aux avis, en postant un commentaire sur celle-ci, ouvrant alors un</w:t>
      </w:r>
      <w:r w:rsidR="00CA40EC" w:rsidRPr="00DB631D">
        <w:rPr>
          <w:rFonts w:ascii="Calibri" w:eastAsia="Calibri" w:hAnsi="Calibri" w:cs="Calibri"/>
          <w:color w:val="000000"/>
          <w:lang w:val="fr-FR"/>
        </w:rPr>
        <w:t xml:space="preserve"> espace commentaire</w:t>
      </w:r>
      <w:r w:rsidRPr="00DB631D">
        <w:rPr>
          <w:rFonts w:ascii="Calibri" w:eastAsia="Calibri" w:hAnsi="Calibri" w:cs="Calibri"/>
          <w:color w:val="000000"/>
          <w:lang w:val="fr-FR"/>
        </w:rPr>
        <w:t xml:space="preserve"> à laquelle </w:t>
      </w:r>
      <w:r w:rsidR="00CA40EC" w:rsidRPr="00DB631D">
        <w:rPr>
          <w:rFonts w:ascii="Calibri" w:eastAsia="Calibri" w:hAnsi="Calibri" w:cs="Calibri"/>
          <w:color w:val="000000"/>
          <w:lang w:val="fr-FR"/>
        </w:rPr>
        <w:t xml:space="preserve">l’auteur original de l’avis pourra participer, ainsi que d’autres usagers du site. Chaque avis ou commentaire pouvant bien </w:t>
      </w:r>
      <w:proofErr w:type="spellStart"/>
      <w:r w:rsidR="00CA40EC" w:rsidRPr="00DB631D">
        <w:rPr>
          <w:rFonts w:ascii="Calibri" w:eastAsia="Calibri" w:hAnsi="Calibri" w:cs="Calibri"/>
          <w:color w:val="000000"/>
          <w:lang w:val="fr-FR"/>
        </w:rPr>
        <w:t>sur</w:t>
      </w:r>
      <w:proofErr w:type="spellEnd"/>
      <w:r w:rsidR="00CA40EC" w:rsidRPr="00DB631D">
        <w:rPr>
          <w:rFonts w:ascii="Calibri" w:eastAsia="Calibri" w:hAnsi="Calibri" w:cs="Calibri"/>
          <w:color w:val="000000"/>
          <w:lang w:val="fr-FR"/>
        </w:rPr>
        <w:t xml:space="preserve"> </w:t>
      </w:r>
      <w:r w:rsidR="00282FFE" w:rsidRPr="00DB631D">
        <w:rPr>
          <w:rFonts w:ascii="Calibri" w:eastAsia="Calibri" w:hAnsi="Calibri" w:cs="Calibri"/>
          <w:color w:val="000000"/>
          <w:lang w:val="fr-FR"/>
        </w:rPr>
        <w:t>être</w:t>
      </w:r>
      <w:r w:rsidR="00CA40EC" w:rsidRPr="00DB631D">
        <w:rPr>
          <w:rFonts w:ascii="Calibri" w:eastAsia="Calibri" w:hAnsi="Calibri" w:cs="Calibri"/>
          <w:color w:val="000000"/>
          <w:lang w:val="fr-FR"/>
        </w:rPr>
        <w:t xml:space="preserve"> « signalé » en cliquant sur une </w:t>
      </w:r>
      <w:proofErr w:type="spellStart"/>
      <w:r w:rsidR="00CA40EC" w:rsidRPr="00DB631D">
        <w:rPr>
          <w:rFonts w:ascii="Calibri" w:eastAsia="Calibri" w:hAnsi="Calibri" w:cs="Calibri"/>
          <w:color w:val="000000"/>
          <w:lang w:val="fr-FR"/>
        </w:rPr>
        <w:t>icone</w:t>
      </w:r>
      <w:proofErr w:type="spellEnd"/>
      <w:r w:rsidR="00CA40EC" w:rsidRPr="00DB631D">
        <w:rPr>
          <w:rFonts w:ascii="Calibri" w:eastAsia="Calibri" w:hAnsi="Calibri" w:cs="Calibri"/>
          <w:color w:val="000000"/>
          <w:lang w:val="fr-FR"/>
        </w:rPr>
        <w:t xml:space="preserve"> représentant un petit drapeau.</w:t>
      </w:r>
    </w:p>
    <w:p w14:paraId="6ED66CCE" w14:textId="29241B02" w:rsidR="00F05BF7" w:rsidRPr="00DB631D" w:rsidRDefault="00F05BF7"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D’un point de vue quantitatif, il n’existe pour l’instant pas de chiffre précis à atteindre, mais on peut supposer que plus les </w:t>
      </w:r>
      <w:r w:rsidR="00144D87" w:rsidRPr="00DB631D">
        <w:rPr>
          <w:rFonts w:ascii="Calibri" w:eastAsia="Calibri" w:hAnsi="Calibri" w:cs="Calibri"/>
          <w:color w:val="000000"/>
          <w:lang w:val="fr-FR"/>
        </w:rPr>
        <w:t>réactions</w:t>
      </w:r>
      <w:r w:rsidRPr="00DB631D">
        <w:rPr>
          <w:rFonts w:ascii="Calibri" w:eastAsia="Calibri" w:hAnsi="Calibri" w:cs="Calibri"/>
          <w:color w:val="000000"/>
          <w:lang w:val="fr-FR"/>
        </w:rPr>
        <w:t xml:space="preserve"> aux </w:t>
      </w:r>
      <w:r w:rsidR="00282FFE" w:rsidRPr="00DB631D">
        <w:rPr>
          <w:rFonts w:ascii="Calibri" w:eastAsia="Calibri" w:hAnsi="Calibri" w:cs="Calibri"/>
          <w:color w:val="000000"/>
          <w:lang w:val="fr-FR"/>
        </w:rPr>
        <w:t>avis</w:t>
      </w:r>
      <w:r w:rsidRPr="00DB631D">
        <w:rPr>
          <w:rFonts w:ascii="Calibri" w:eastAsia="Calibri" w:hAnsi="Calibri" w:cs="Calibri"/>
          <w:color w:val="000000"/>
          <w:lang w:val="fr-FR"/>
        </w:rPr>
        <w:t xml:space="preserve"> seront nombreuses, plus elles appelleront elles-mêmes le débat, et attireront </w:t>
      </w:r>
      <w:r w:rsidR="00282FFE" w:rsidRPr="00DB631D">
        <w:rPr>
          <w:rFonts w:ascii="Calibri" w:eastAsia="Calibri" w:hAnsi="Calibri" w:cs="Calibri"/>
          <w:color w:val="000000"/>
          <w:lang w:val="fr-FR"/>
        </w:rPr>
        <w:t>ainsi</w:t>
      </w:r>
      <w:r w:rsidRPr="00DB631D">
        <w:rPr>
          <w:rFonts w:ascii="Calibri" w:eastAsia="Calibri" w:hAnsi="Calibri" w:cs="Calibri"/>
          <w:color w:val="000000"/>
          <w:lang w:val="fr-FR"/>
        </w:rPr>
        <w:t xml:space="preserve"> </w:t>
      </w:r>
      <w:r w:rsidR="00282FFE" w:rsidRPr="00DB631D">
        <w:rPr>
          <w:rFonts w:ascii="Calibri" w:eastAsia="Calibri" w:hAnsi="Calibri" w:cs="Calibri"/>
          <w:color w:val="000000"/>
          <w:lang w:val="fr-FR"/>
        </w:rPr>
        <w:t>de la fréquentation</w:t>
      </w:r>
      <w:r w:rsidRPr="00DB631D">
        <w:rPr>
          <w:rFonts w:ascii="Calibri" w:eastAsia="Calibri" w:hAnsi="Calibri" w:cs="Calibri"/>
          <w:color w:val="000000"/>
          <w:lang w:val="fr-FR"/>
        </w:rPr>
        <w:t>.</w:t>
      </w:r>
    </w:p>
    <w:p w14:paraId="33190157" w14:textId="77777777" w:rsidR="00F15073" w:rsidRPr="00DB631D" w:rsidRDefault="00F15073" w:rsidP="001E16E4">
      <w:pPr>
        <w:jc w:val="both"/>
        <w:rPr>
          <w:lang w:val="fr-FR"/>
        </w:rPr>
      </w:pPr>
    </w:p>
    <w:p w14:paraId="61552CA9" w14:textId="0CF15365" w:rsidR="00EA70D9" w:rsidRPr="00DB631D" w:rsidRDefault="00282FFE"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Chaque ouvrage, en plus d</w:t>
      </w:r>
      <w:r w:rsidR="00BB4E5B" w:rsidRPr="00DB631D">
        <w:rPr>
          <w:rFonts w:ascii="Calibri" w:eastAsia="Calibri" w:hAnsi="Calibri" w:cs="Calibri"/>
          <w:color w:val="000000"/>
          <w:lang w:val="fr-FR"/>
        </w:rPr>
        <w:t xml:space="preserve">e pouvoir recevoir une note et un avis, pourra être ajouté aux </w:t>
      </w:r>
      <w:r w:rsidR="003150A9" w:rsidRPr="00DB631D">
        <w:rPr>
          <w:rFonts w:ascii="Calibri" w:eastAsia="Calibri" w:hAnsi="Calibri" w:cs="Calibri"/>
          <w:color w:val="000000"/>
          <w:lang w:val="fr-FR"/>
        </w:rPr>
        <w:t>« </w:t>
      </w:r>
      <w:r w:rsidR="00BB4E5B" w:rsidRPr="00DB631D">
        <w:rPr>
          <w:rFonts w:ascii="Calibri" w:eastAsia="Calibri" w:hAnsi="Calibri" w:cs="Calibri"/>
          <w:color w:val="000000"/>
          <w:lang w:val="fr-FR"/>
        </w:rPr>
        <w:t>favoris</w:t>
      </w:r>
      <w:r w:rsidR="003150A9" w:rsidRPr="00DB631D">
        <w:rPr>
          <w:rFonts w:ascii="Calibri" w:eastAsia="Calibri" w:hAnsi="Calibri" w:cs="Calibri"/>
          <w:color w:val="000000"/>
          <w:lang w:val="fr-FR"/>
        </w:rPr>
        <w:t> » de l’utilisateur, c’est-à-dire une section consultable via le profil, et qui contiendra tous les ouvrages favoris d’un utilisateur, ou ceux sur lesquels il désire garder un œil.</w:t>
      </w:r>
      <w:r w:rsidR="00BB4E5B" w:rsidRPr="00DB631D">
        <w:rPr>
          <w:rFonts w:ascii="Calibri" w:eastAsia="Calibri" w:hAnsi="Calibri" w:cs="Calibri"/>
          <w:color w:val="000000"/>
          <w:lang w:val="fr-FR"/>
        </w:rPr>
        <w:t xml:space="preserve"> </w:t>
      </w:r>
      <w:r w:rsidRPr="00DB631D">
        <w:rPr>
          <w:rFonts w:ascii="Calibri" w:eastAsia="Calibri" w:hAnsi="Calibri" w:cs="Calibri"/>
          <w:color w:val="000000"/>
          <w:lang w:val="fr-FR"/>
        </w:rPr>
        <w:t xml:space="preserve"> </w:t>
      </w:r>
    </w:p>
    <w:p w14:paraId="2118EEB5" w14:textId="36122009" w:rsidR="003C3EC0" w:rsidRPr="00DB631D" w:rsidRDefault="009B56E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Une deuxième fonctionnalité</w:t>
      </w:r>
      <w:r w:rsidR="003C3EC0" w:rsidRPr="00DB631D">
        <w:rPr>
          <w:rFonts w:ascii="Calibri" w:eastAsia="Calibri" w:hAnsi="Calibri" w:cs="Calibri"/>
          <w:color w:val="000000"/>
          <w:lang w:val="fr-FR"/>
        </w:rPr>
        <w:t>, celle des « listes » sera aussi présente</w:t>
      </w:r>
      <w:r w:rsidRPr="00DB631D">
        <w:rPr>
          <w:rFonts w:ascii="Calibri" w:eastAsia="Calibri" w:hAnsi="Calibri" w:cs="Calibri"/>
          <w:color w:val="000000"/>
          <w:lang w:val="fr-FR"/>
        </w:rPr>
        <w:t>. La liste fonctionnera un peu comme un « favoris à thème », c’est-à-dire que l’usager pourra « ranger » les livres selon une thématique de son choix, afin de pouvoir les retrouver plus tard via son profil. L’idée étant qu’il n’y ait qu’un favori, et plusieurs listes par utilisateur. Et il faut ici noter que chaque liste et chaque favori de chaque utilisateur sera consultable via sa page de profil.</w:t>
      </w:r>
    </w:p>
    <w:p w14:paraId="4E02D290" w14:textId="5D54B527" w:rsidR="009B56ED" w:rsidRPr="00DB631D" w:rsidRDefault="009B56ED" w:rsidP="001E16E4">
      <w:pPr>
        <w:pBdr>
          <w:top w:val="nil"/>
          <w:left w:val="nil"/>
          <w:bottom w:val="nil"/>
          <w:right w:val="nil"/>
          <w:between w:val="nil"/>
        </w:pBdr>
        <w:jc w:val="both"/>
        <w:rPr>
          <w:rFonts w:ascii="Calibri" w:eastAsia="Calibri" w:hAnsi="Calibri" w:cs="Calibri"/>
          <w:color w:val="000000"/>
          <w:lang w:val="fr-FR"/>
        </w:rPr>
      </w:pPr>
    </w:p>
    <w:p w14:paraId="5645B03D" w14:textId="63184178" w:rsidR="009B56ED" w:rsidRPr="00DB631D" w:rsidRDefault="009B56E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En conclusion, le projet fil rouge </w:t>
      </w:r>
      <w:r w:rsidR="00F87A09" w:rsidRPr="00DB631D">
        <w:rPr>
          <w:rFonts w:ascii="Calibri" w:eastAsia="Calibri" w:hAnsi="Calibri" w:cs="Calibri"/>
          <w:color w:val="000000"/>
          <w:lang w:val="fr-FR"/>
        </w:rPr>
        <w:t xml:space="preserve">se propose d’offrir non seulement une </w:t>
      </w:r>
      <w:r w:rsidR="00A90E15" w:rsidRPr="00DB631D">
        <w:rPr>
          <w:rFonts w:ascii="Calibri" w:eastAsia="Calibri" w:hAnsi="Calibri" w:cs="Calibri"/>
          <w:color w:val="000000"/>
          <w:lang w:val="fr-FR"/>
        </w:rPr>
        <w:t>expérience</w:t>
      </w:r>
      <w:r w:rsidR="00F87A09" w:rsidRPr="00DB631D">
        <w:rPr>
          <w:rFonts w:ascii="Calibri" w:eastAsia="Calibri" w:hAnsi="Calibri" w:cs="Calibri"/>
          <w:color w:val="000000"/>
          <w:lang w:val="fr-FR"/>
        </w:rPr>
        <w:t xml:space="preserve"> littérair</w:t>
      </w:r>
      <w:r w:rsidR="00A90E15" w:rsidRPr="00DB631D">
        <w:rPr>
          <w:rFonts w:ascii="Calibri" w:eastAsia="Calibri" w:hAnsi="Calibri" w:cs="Calibri"/>
          <w:color w:val="000000"/>
          <w:lang w:val="fr-FR"/>
        </w:rPr>
        <w:t xml:space="preserve">e, avec la rédaction d’avis, mais aussi sociale dans l’échange de commentaire sur tel ou tel </w:t>
      </w:r>
      <w:r w:rsidR="00703063" w:rsidRPr="00DB631D">
        <w:rPr>
          <w:rFonts w:ascii="Calibri" w:eastAsia="Calibri" w:hAnsi="Calibri" w:cs="Calibri"/>
          <w:color w:val="000000"/>
          <w:lang w:val="fr-FR"/>
        </w:rPr>
        <w:t xml:space="preserve">aspect d’une œuvre. </w:t>
      </w:r>
      <w:r w:rsidR="00CC6303" w:rsidRPr="00DB631D">
        <w:rPr>
          <w:rFonts w:ascii="Calibri" w:eastAsia="Calibri" w:hAnsi="Calibri" w:cs="Calibri"/>
          <w:color w:val="000000"/>
          <w:lang w:val="fr-FR"/>
        </w:rPr>
        <w:t>Ces commentaires, doublés de la confection de listes, permettront de créer de l’engagement autour des œuvres, et donc autour du site.</w:t>
      </w:r>
    </w:p>
    <w:p w14:paraId="34948D68" w14:textId="4B0D397A" w:rsidR="00DB032D" w:rsidRDefault="00DB032D" w:rsidP="001E16E4">
      <w:pPr>
        <w:pBdr>
          <w:top w:val="nil"/>
          <w:left w:val="nil"/>
          <w:bottom w:val="nil"/>
          <w:right w:val="nil"/>
          <w:between w:val="nil"/>
        </w:pBdr>
        <w:jc w:val="both"/>
        <w:rPr>
          <w:rFonts w:ascii="Calibri" w:eastAsia="Calibri" w:hAnsi="Calibri" w:cs="Calibri"/>
          <w:color w:val="000000"/>
          <w:sz w:val="26"/>
          <w:szCs w:val="26"/>
          <w:lang w:val="fr-FR"/>
        </w:rPr>
      </w:pPr>
    </w:p>
    <w:p w14:paraId="5562DB81" w14:textId="4C8BCA11" w:rsidR="00DB631D" w:rsidRDefault="00DB631D" w:rsidP="001E16E4">
      <w:pPr>
        <w:pBdr>
          <w:top w:val="nil"/>
          <w:left w:val="nil"/>
          <w:bottom w:val="nil"/>
          <w:right w:val="nil"/>
          <w:between w:val="nil"/>
        </w:pBdr>
        <w:jc w:val="both"/>
        <w:rPr>
          <w:rFonts w:ascii="Calibri" w:eastAsia="Calibri" w:hAnsi="Calibri" w:cs="Calibri"/>
          <w:color w:val="000000"/>
          <w:sz w:val="26"/>
          <w:szCs w:val="26"/>
          <w:lang w:val="fr-FR"/>
        </w:rPr>
      </w:pPr>
    </w:p>
    <w:p w14:paraId="29D3BEBA" w14:textId="77777777" w:rsidR="00DB631D" w:rsidRDefault="00DB631D" w:rsidP="001E16E4">
      <w:pPr>
        <w:pBdr>
          <w:top w:val="nil"/>
          <w:left w:val="nil"/>
          <w:bottom w:val="nil"/>
          <w:right w:val="nil"/>
          <w:between w:val="nil"/>
        </w:pBdr>
        <w:jc w:val="both"/>
        <w:rPr>
          <w:rFonts w:ascii="Calibri" w:eastAsia="Calibri" w:hAnsi="Calibri" w:cs="Calibri"/>
          <w:color w:val="000000"/>
          <w:sz w:val="26"/>
          <w:szCs w:val="26"/>
          <w:lang w:val="fr-FR"/>
        </w:rPr>
      </w:pPr>
    </w:p>
    <w:p w14:paraId="55B441AA" w14:textId="60548C8E" w:rsidR="00DB032D" w:rsidRDefault="00DB032D" w:rsidP="00DB032D">
      <w:pPr>
        <w:pStyle w:val="Titre2"/>
        <w:rPr>
          <w:rFonts w:eastAsia="Calibri"/>
          <w:lang w:val="fr-FR"/>
        </w:rPr>
      </w:pPr>
      <w:bookmarkStart w:id="2" w:name="_Toc128482828"/>
      <w:r>
        <w:rPr>
          <w:rFonts w:eastAsia="Calibri"/>
          <w:lang w:val="fr-FR"/>
        </w:rPr>
        <w:lastRenderedPageBreak/>
        <w:t>A.2 QQOQCCP :</w:t>
      </w:r>
      <w:bookmarkEnd w:id="2"/>
    </w:p>
    <w:tbl>
      <w:tblPr>
        <w:tblStyle w:val="Grilledutableau"/>
        <w:tblW w:w="0" w:type="auto"/>
        <w:tblLook w:val="04A0" w:firstRow="1" w:lastRow="0" w:firstColumn="1" w:lastColumn="0" w:noHBand="0" w:noVBand="1"/>
      </w:tblPr>
      <w:tblGrid>
        <w:gridCol w:w="1661"/>
        <w:gridCol w:w="2949"/>
        <w:gridCol w:w="2798"/>
        <w:gridCol w:w="1942"/>
      </w:tblGrid>
      <w:tr w:rsidR="002C1C17" w:rsidRPr="00025065" w14:paraId="19C10BC5" w14:textId="77777777" w:rsidTr="0055587F">
        <w:tc>
          <w:tcPr>
            <w:tcW w:w="1661" w:type="dxa"/>
          </w:tcPr>
          <w:p w14:paraId="6858B95A" w14:textId="14C8D754" w:rsidR="002C1C17" w:rsidRPr="002C1C17" w:rsidRDefault="002C1C17" w:rsidP="002C1C17">
            <w:pPr>
              <w:rPr>
                <w:sz w:val="18"/>
                <w:szCs w:val="18"/>
                <w:lang w:val="fr-FR"/>
              </w:rPr>
            </w:pPr>
            <w:r w:rsidRPr="002C1C17">
              <w:rPr>
                <w:sz w:val="18"/>
                <w:szCs w:val="18"/>
                <w:lang w:val="fr-FR"/>
              </w:rPr>
              <w:t>QQOQCCP</w:t>
            </w:r>
          </w:p>
        </w:tc>
        <w:tc>
          <w:tcPr>
            <w:tcW w:w="2949" w:type="dxa"/>
          </w:tcPr>
          <w:p w14:paraId="2ECB93B4" w14:textId="384D774C" w:rsidR="002C1C17" w:rsidRPr="002C1C17" w:rsidRDefault="002C1C17" w:rsidP="002C1C17">
            <w:pPr>
              <w:rPr>
                <w:sz w:val="18"/>
                <w:szCs w:val="18"/>
                <w:lang w:val="fr-FR"/>
              </w:rPr>
            </w:pPr>
            <w:r w:rsidRPr="002C1C17">
              <w:rPr>
                <w:sz w:val="18"/>
                <w:szCs w:val="18"/>
                <w:lang w:val="fr-FR"/>
              </w:rPr>
              <w:t>Description</w:t>
            </w:r>
          </w:p>
        </w:tc>
        <w:tc>
          <w:tcPr>
            <w:tcW w:w="2798" w:type="dxa"/>
          </w:tcPr>
          <w:p w14:paraId="52EE2A58" w14:textId="37F5C47D" w:rsidR="002C1C17" w:rsidRPr="002C1C17" w:rsidRDefault="002C1C17" w:rsidP="002C1C17">
            <w:pPr>
              <w:rPr>
                <w:sz w:val="18"/>
                <w:szCs w:val="18"/>
                <w:lang w:val="fr-FR"/>
              </w:rPr>
            </w:pPr>
            <w:r w:rsidRPr="002C1C17">
              <w:rPr>
                <w:sz w:val="18"/>
                <w:szCs w:val="18"/>
                <w:lang w:val="fr-FR"/>
              </w:rPr>
              <w:t>Questions à se poser</w:t>
            </w:r>
          </w:p>
        </w:tc>
        <w:tc>
          <w:tcPr>
            <w:tcW w:w="1942" w:type="dxa"/>
          </w:tcPr>
          <w:p w14:paraId="1A932361" w14:textId="42053D2F" w:rsidR="002C1C17" w:rsidRPr="002C1C17" w:rsidRDefault="002C1C17" w:rsidP="002C1C17">
            <w:pPr>
              <w:rPr>
                <w:sz w:val="18"/>
                <w:szCs w:val="18"/>
                <w:lang w:val="fr-FR"/>
              </w:rPr>
            </w:pPr>
            <w:r w:rsidRPr="002C1C17">
              <w:rPr>
                <w:sz w:val="18"/>
                <w:szCs w:val="18"/>
                <w:lang w:val="fr-FR"/>
              </w:rPr>
              <w:t>Cibles</w:t>
            </w:r>
          </w:p>
        </w:tc>
      </w:tr>
      <w:tr w:rsidR="002C1C17" w:rsidRPr="00025065" w14:paraId="3CC776B3" w14:textId="77777777" w:rsidTr="0055587F">
        <w:tc>
          <w:tcPr>
            <w:tcW w:w="1661" w:type="dxa"/>
          </w:tcPr>
          <w:p w14:paraId="1DED3BA4" w14:textId="1A7931ED" w:rsidR="002C1C17" w:rsidRPr="002C1C17" w:rsidRDefault="002C1C17" w:rsidP="002C1C17">
            <w:pPr>
              <w:rPr>
                <w:sz w:val="18"/>
                <w:szCs w:val="18"/>
                <w:lang w:val="fr-FR"/>
              </w:rPr>
            </w:pPr>
            <w:r w:rsidRPr="002C1C17">
              <w:rPr>
                <w:sz w:val="18"/>
                <w:szCs w:val="18"/>
                <w:lang w:val="fr-FR"/>
              </w:rPr>
              <w:t>Quoi ?</w:t>
            </w:r>
          </w:p>
        </w:tc>
        <w:tc>
          <w:tcPr>
            <w:tcW w:w="2949" w:type="dxa"/>
          </w:tcPr>
          <w:p w14:paraId="3115C976" w14:textId="77D16E4B" w:rsidR="002C1C17" w:rsidRPr="002C1C17" w:rsidRDefault="002C1C17" w:rsidP="002C1C17">
            <w:pPr>
              <w:rPr>
                <w:sz w:val="18"/>
                <w:szCs w:val="18"/>
                <w:lang w:val="fr-FR"/>
              </w:rPr>
            </w:pPr>
            <w:r w:rsidRPr="002C1C17">
              <w:rPr>
                <w:sz w:val="18"/>
                <w:szCs w:val="18"/>
                <w:lang w:val="fr-FR"/>
              </w:rPr>
              <w:t>Un site de critiques littéraires, se proposant de noter des œuvres et de les organiser en listes</w:t>
            </w:r>
          </w:p>
        </w:tc>
        <w:tc>
          <w:tcPr>
            <w:tcW w:w="2798" w:type="dxa"/>
          </w:tcPr>
          <w:p w14:paraId="12F7F58D" w14:textId="4C4CBACE" w:rsidR="002C1C17" w:rsidRPr="002C1C17" w:rsidRDefault="002C1C17" w:rsidP="002C1C17">
            <w:pPr>
              <w:rPr>
                <w:sz w:val="18"/>
                <w:szCs w:val="18"/>
                <w:lang w:val="fr-FR"/>
              </w:rPr>
            </w:pPr>
            <w:r w:rsidRPr="002C1C17">
              <w:rPr>
                <w:sz w:val="18"/>
                <w:szCs w:val="18"/>
                <w:lang w:val="fr-FR"/>
              </w:rPr>
              <w:t>Comment rendre le fait de naviguer entre de nombreux ouvrages ergonomiques. Et comment créer un sentiment d’engagement, qui poussera les utilisateurs à revenir régulièrement sur le site ? Il existe aussi l’interrogation concernant la mise en place et la conception d’une base de données utilisable sans être trop « lourde ».</w:t>
            </w:r>
          </w:p>
        </w:tc>
        <w:tc>
          <w:tcPr>
            <w:tcW w:w="1942" w:type="dxa"/>
          </w:tcPr>
          <w:p w14:paraId="4AB7C2B8" w14:textId="77777777" w:rsidR="002C1C17" w:rsidRPr="002C1C17" w:rsidRDefault="002C1C17" w:rsidP="002C1C17">
            <w:pPr>
              <w:rPr>
                <w:sz w:val="18"/>
                <w:szCs w:val="18"/>
                <w:lang w:val="fr-FR"/>
              </w:rPr>
            </w:pPr>
            <w:r w:rsidRPr="002C1C17">
              <w:rPr>
                <w:sz w:val="18"/>
                <w:szCs w:val="18"/>
                <w:lang w:val="fr-FR"/>
              </w:rPr>
              <w:t xml:space="preserve">La mise en place d’une architecture complète allant du front au </w:t>
            </w:r>
            <w:proofErr w:type="spellStart"/>
            <w:r w:rsidRPr="002C1C17">
              <w:rPr>
                <w:sz w:val="18"/>
                <w:szCs w:val="18"/>
                <w:lang w:val="fr-FR"/>
              </w:rPr>
              <w:t>back-end</w:t>
            </w:r>
            <w:proofErr w:type="spellEnd"/>
            <w:r w:rsidRPr="002C1C17">
              <w:rPr>
                <w:sz w:val="18"/>
                <w:szCs w:val="18"/>
                <w:lang w:val="fr-FR"/>
              </w:rPr>
              <w:t>.</w:t>
            </w:r>
          </w:p>
          <w:p w14:paraId="4D93DE64" w14:textId="06B5DF92" w:rsidR="002C1C17" w:rsidRPr="002C1C17" w:rsidRDefault="002C1C17" w:rsidP="002C1C17">
            <w:pPr>
              <w:rPr>
                <w:sz w:val="18"/>
                <w:szCs w:val="18"/>
                <w:lang w:val="fr-FR"/>
              </w:rPr>
            </w:pPr>
            <w:r w:rsidRPr="002C1C17">
              <w:rPr>
                <w:sz w:val="18"/>
                <w:szCs w:val="18"/>
                <w:lang w:val="fr-FR"/>
              </w:rPr>
              <w:t>La conception d’une interface UI/UX qui donnera au site une dimension sociale, créant une réelle expérience utilisateur.</w:t>
            </w:r>
          </w:p>
        </w:tc>
      </w:tr>
      <w:tr w:rsidR="002C1C17" w:rsidRPr="00025065" w14:paraId="76A6528B" w14:textId="77777777" w:rsidTr="0055587F">
        <w:tc>
          <w:tcPr>
            <w:tcW w:w="1661" w:type="dxa"/>
          </w:tcPr>
          <w:p w14:paraId="4B2178BC" w14:textId="016593AB" w:rsidR="002C1C17" w:rsidRPr="002C1C17" w:rsidRDefault="002C1C17" w:rsidP="002C1C17">
            <w:pPr>
              <w:rPr>
                <w:sz w:val="18"/>
                <w:szCs w:val="18"/>
                <w:lang w:val="fr-FR"/>
              </w:rPr>
            </w:pPr>
            <w:r w:rsidRPr="002C1C17">
              <w:rPr>
                <w:sz w:val="18"/>
                <w:szCs w:val="18"/>
                <w:lang w:val="fr-FR"/>
              </w:rPr>
              <w:t>Qui ?</w:t>
            </w:r>
          </w:p>
        </w:tc>
        <w:tc>
          <w:tcPr>
            <w:tcW w:w="2949" w:type="dxa"/>
          </w:tcPr>
          <w:p w14:paraId="5E21979E" w14:textId="6A562083" w:rsidR="002C1C17" w:rsidRPr="002C1C17" w:rsidRDefault="002C1C17" w:rsidP="002C1C17">
            <w:pPr>
              <w:rPr>
                <w:sz w:val="18"/>
                <w:szCs w:val="18"/>
                <w:lang w:val="fr-FR"/>
              </w:rPr>
            </w:pPr>
            <w:r w:rsidRPr="002C1C17">
              <w:rPr>
                <w:sz w:val="18"/>
                <w:szCs w:val="18"/>
                <w:lang w:val="fr-FR"/>
              </w:rPr>
              <w:t>Le site serait à destination de férus de lecture, possiblement en recherche de renseignements pour l’achat d’œuvres. Le site serait créé par une équipe d’une seule personne</w:t>
            </w:r>
          </w:p>
        </w:tc>
        <w:tc>
          <w:tcPr>
            <w:tcW w:w="2798" w:type="dxa"/>
          </w:tcPr>
          <w:p w14:paraId="052A4069" w14:textId="77777777" w:rsidR="002C1C17" w:rsidRPr="002C1C17" w:rsidRDefault="002C1C17" w:rsidP="002C1C17">
            <w:pPr>
              <w:rPr>
                <w:sz w:val="18"/>
                <w:szCs w:val="18"/>
                <w:lang w:val="fr-FR"/>
              </w:rPr>
            </w:pPr>
            <w:r w:rsidRPr="002C1C17">
              <w:rPr>
                <w:sz w:val="18"/>
                <w:szCs w:val="18"/>
                <w:lang w:val="fr-FR"/>
              </w:rPr>
              <w:t>Il faut s’intéresser au public visé, à ses habitudes, son budget et ses envies. Et répondre à la question « Qu’</w:t>
            </w:r>
            <w:proofErr w:type="spellStart"/>
            <w:r w:rsidRPr="002C1C17">
              <w:rPr>
                <w:sz w:val="18"/>
                <w:szCs w:val="18"/>
                <w:lang w:val="fr-FR"/>
              </w:rPr>
              <w:t>est ce</w:t>
            </w:r>
            <w:proofErr w:type="spellEnd"/>
            <w:r w:rsidRPr="002C1C17">
              <w:rPr>
                <w:sz w:val="18"/>
                <w:szCs w:val="18"/>
                <w:lang w:val="fr-FR"/>
              </w:rPr>
              <w:t xml:space="preserve"> qui pousse les gens à partager leurs avis sur des œuvres d’art ? et comment rendre l’expérience attrayante ? ».</w:t>
            </w:r>
          </w:p>
          <w:p w14:paraId="4C4A68A5" w14:textId="40F5ACD9" w:rsidR="002C1C17" w:rsidRPr="002C1C17" w:rsidRDefault="002C1C17" w:rsidP="002C1C17">
            <w:pPr>
              <w:rPr>
                <w:sz w:val="18"/>
                <w:szCs w:val="18"/>
                <w:lang w:val="fr-FR"/>
              </w:rPr>
            </w:pPr>
            <w:r w:rsidRPr="002C1C17">
              <w:rPr>
                <w:sz w:val="18"/>
                <w:szCs w:val="18"/>
                <w:lang w:val="fr-FR"/>
              </w:rPr>
              <w:t xml:space="preserve">D’un point de vue de l’entreprise réalisant le projet, il faudra s’interroger sur le planning de travail, afin que les différents aspects du site </w:t>
            </w:r>
            <w:proofErr w:type="gramStart"/>
            <w:r w:rsidRPr="002C1C17">
              <w:rPr>
                <w:sz w:val="18"/>
                <w:szCs w:val="18"/>
                <w:lang w:val="fr-FR"/>
              </w:rPr>
              <w:t>soit</w:t>
            </w:r>
            <w:proofErr w:type="gramEnd"/>
            <w:r w:rsidRPr="002C1C17">
              <w:rPr>
                <w:sz w:val="18"/>
                <w:szCs w:val="18"/>
                <w:lang w:val="fr-FR"/>
              </w:rPr>
              <w:t xml:space="preserve"> tous menés à bien.</w:t>
            </w:r>
          </w:p>
        </w:tc>
        <w:tc>
          <w:tcPr>
            <w:tcW w:w="1942" w:type="dxa"/>
          </w:tcPr>
          <w:p w14:paraId="5D9D4D2B" w14:textId="6BD785C2" w:rsidR="002C1C17" w:rsidRPr="002C1C17" w:rsidRDefault="002C1C17" w:rsidP="002C1C17">
            <w:pPr>
              <w:rPr>
                <w:sz w:val="18"/>
                <w:szCs w:val="18"/>
                <w:lang w:val="fr-FR"/>
              </w:rPr>
            </w:pPr>
            <w:r w:rsidRPr="002C1C17">
              <w:rPr>
                <w:sz w:val="18"/>
                <w:szCs w:val="18"/>
                <w:lang w:val="fr-FR"/>
              </w:rPr>
              <w:t>Le public visé d’une part, et l’individu aux commandes du projet de l’autre.</w:t>
            </w:r>
          </w:p>
        </w:tc>
      </w:tr>
      <w:tr w:rsidR="002C1C17" w:rsidRPr="00025065" w14:paraId="395D3EE7" w14:textId="77777777" w:rsidTr="0055587F">
        <w:tc>
          <w:tcPr>
            <w:tcW w:w="1661" w:type="dxa"/>
          </w:tcPr>
          <w:p w14:paraId="65B99C39" w14:textId="38B287EE" w:rsidR="002C1C17" w:rsidRPr="002C1C17" w:rsidRDefault="002C1C17" w:rsidP="002C1C17">
            <w:pPr>
              <w:rPr>
                <w:sz w:val="18"/>
                <w:szCs w:val="18"/>
                <w:lang w:val="fr-FR"/>
              </w:rPr>
            </w:pPr>
            <w:proofErr w:type="gramStart"/>
            <w:r w:rsidRPr="002C1C17">
              <w:rPr>
                <w:sz w:val="18"/>
                <w:szCs w:val="18"/>
                <w:lang w:val="fr-FR"/>
              </w:rPr>
              <w:t>Ou</w:t>
            </w:r>
            <w:proofErr w:type="gramEnd"/>
            <w:r w:rsidRPr="002C1C17">
              <w:rPr>
                <w:sz w:val="18"/>
                <w:szCs w:val="18"/>
                <w:lang w:val="fr-FR"/>
              </w:rPr>
              <w:t xml:space="preserve"> ?</w:t>
            </w:r>
          </w:p>
        </w:tc>
        <w:tc>
          <w:tcPr>
            <w:tcW w:w="2949" w:type="dxa"/>
          </w:tcPr>
          <w:p w14:paraId="1CAB2F1F" w14:textId="386402F3" w:rsidR="002C1C17" w:rsidRPr="002C1C17" w:rsidRDefault="002C1C17" w:rsidP="002C1C17">
            <w:pPr>
              <w:rPr>
                <w:sz w:val="18"/>
                <w:szCs w:val="18"/>
                <w:lang w:val="fr-FR"/>
              </w:rPr>
            </w:pPr>
            <w:r w:rsidRPr="002C1C17">
              <w:rPr>
                <w:sz w:val="18"/>
                <w:szCs w:val="18"/>
                <w:lang w:val="fr-FR"/>
              </w:rPr>
              <w:t xml:space="preserve">Le projet </w:t>
            </w:r>
            <w:proofErr w:type="spellStart"/>
            <w:r w:rsidRPr="002C1C17">
              <w:rPr>
                <w:sz w:val="18"/>
                <w:szCs w:val="18"/>
                <w:lang w:val="fr-FR"/>
              </w:rPr>
              <w:t>à</w:t>
            </w:r>
            <w:proofErr w:type="spellEnd"/>
            <w:r w:rsidRPr="002C1C17">
              <w:rPr>
                <w:sz w:val="18"/>
                <w:szCs w:val="18"/>
                <w:lang w:val="fr-FR"/>
              </w:rPr>
              <w:t xml:space="preserve"> été lancé et planifié sur le lieu du pole numérique de l’ADRAR. Une partie considérable sera cependant réalisés en télétravail, avec le matériel personnel du stagiaire et hors du temps de cours de la formation.</w:t>
            </w:r>
          </w:p>
        </w:tc>
        <w:tc>
          <w:tcPr>
            <w:tcW w:w="2798" w:type="dxa"/>
          </w:tcPr>
          <w:p w14:paraId="65370045" w14:textId="77777777" w:rsidR="002C1C17" w:rsidRPr="002C1C17" w:rsidRDefault="002C1C17" w:rsidP="002C1C17">
            <w:pPr>
              <w:rPr>
                <w:sz w:val="18"/>
                <w:szCs w:val="18"/>
                <w:lang w:val="fr-FR"/>
              </w:rPr>
            </w:pPr>
            <w:r w:rsidRPr="002C1C17">
              <w:rPr>
                <w:sz w:val="18"/>
                <w:szCs w:val="18"/>
                <w:lang w:val="fr-FR"/>
              </w:rPr>
              <w:t>Comment organiser les journées de travail ?</w:t>
            </w:r>
          </w:p>
          <w:p w14:paraId="0A1232B5" w14:textId="77777777" w:rsidR="002C1C17" w:rsidRPr="002C1C17" w:rsidRDefault="002C1C17" w:rsidP="002C1C17">
            <w:pPr>
              <w:rPr>
                <w:sz w:val="18"/>
                <w:szCs w:val="18"/>
                <w:lang w:val="fr-FR"/>
              </w:rPr>
            </w:pPr>
            <w:r w:rsidRPr="002C1C17">
              <w:rPr>
                <w:sz w:val="18"/>
                <w:szCs w:val="18"/>
                <w:lang w:val="fr-FR"/>
              </w:rPr>
              <w:t>Comment organiser les journées entre travail à domicile et travail sur le site de l’ADRAR ?</w:t>
            </w:r>
          </w:p>
          <w:p w14:paraId="637F437D" w14:textId="6FD1F87F" w:rsidR="002C1C17" w:rsidRPr="002C1C17" w:rsidRDefault="002C1C17" w:rsidP="002C1C17">
            <w:pPr>
              <w:rPr>
                <w:sz w:val="18"/>
                <w:szCs w:val="18"/>
                <w:lang w:val="fr-FR"/>
              </w:rPr>
            </w:pPr>
          </w:p>
        </w:tc>
        <w:tc>
          <w:tcPr>
            <w:tcW w:w="1942" w:type="dxa"/>
          </w:tcPr>
          <w:p w14:paraId="244D0248" w14:textId="07EA2869" w:rsidR="002C1C17" w:rsidRPr="002C1C17" w:rsidRDefault="002C1C17" w:rsidP="002C1C17">
            <w:pPr>
              <w:rPr>
                <w:sz w:val="18"/>
                <w:szCs w:val="18"/>
                <w:lang w:val="fr-FR"/>
              </w:rPr>
            </w:pPr>
            <w:r w:rsidRPr="002C1C17">
              <w:rPr>
                <w:sz w:val="18"/>
                <w:szCs w:val="18"/>
                <w:lang w:val="fr-FR"/>
              </w:rPr>
              <w:t>Le site du pole numérique de l’ADRAR, et le domicile de l’employé de l’entreprise.</w:t>
            </w:r>
          </w:p>
        </w:tc>
      </w:tr>
      <w:tr w:rsidR="002C1C17" w:rsidRPr="00025065" w14:paraId="4E5EC7E8" w14:textId="77777777" w:rsidTr="0055587F">
        <w:tc>
          <w:tcPr>
            <w:tcW w:w="1661" w:type="dxa"/>
          </w:tcPr>
          <w:p w14:paraId="4942E6FB" w14:textId="1AF2A4D5" w:rsidR="002C1C17" w:rsidRPr="002C1C17" w:rsidRDefault="002C1C17" w:rsidP="002C1C17">
            <w:pPr>
              <w:rPr>
                <w:sz w:val="18"/>
                <w:szCs w:val="18"/>
                <w:lang w:val="fr-FR"/>
              </w:rPr>
            </w:pPr>
            <w:r w:rsidRPr="002C1C17">
              <w:rPr>
                <w:sz w:val="18"/>
                <w:szCs w:val="18"/>
                <w:lang w:val="fr-FR"/>
              </w:rPr>
              <w:t>Quand ?</w:t>
            </w:r>
          </w:p>
        </w:tc>
        <w:tc>
          <w:tcPr>
            <w:tcW w:w="2949" w:type="dxa"/>
          </w:tcPr>
          <w:p w14:paraId="26A3F477" w14:textId="451CA2D0" w:rsidR="002C1C17" w:rsidRPr="002C1C17" w:rsidRDefault="002C1C17" w:rsidP="002C1C17">
            <w:pPr>
              <w:rPr>
                <w:sz w:val="18"/>
                <w:szCs w:val="18"/>
                <w:lang w:val="fr-FR"/>
              </w:rPr>
            </w:pPr>
            <w:r w:rsidRPr="002C1C17">
              <w:rPr>
                <w:sz w:val="18"/>
                <w:szCs w:val="18"/>
                <w:lang w:val="fr-FR"/>
              </w:rPr>
              <w:t xml:space="preserve">Le projet a été lancé le 21 décembre 2022, idéalement le gros du projet devrait être mis en place d’ici le mois de juin, mais en raison de la nature la formation, des fonctionnalités </w:t>
            </w:r>
            <w:r w:rsidRPr="002C1C17">
              <w:rPr>
                <w:sz w:val="18"/>
                <w:szCs w:val="18"/>
                <w:lang w:val="fr-FR"/>
              </w:rPr>
              <w:lastRenderedPageBreak/>
              <w:t>pourront être corrigés ou ajoutées jusqu’à l’examen du certificat, début octobre. Il faut aussi prendre en compte le fait que certaines parties ne seront réalisables que lorsque l’enseignement de la formation concernant cette partie aura eu lieu.</w:t>
            </w:r>
          </w:p>
        </w:tc>
        <w:tc>
          <w:tcPr>
            <w:tcW w:w="2798" w:type="dxa"/>
          </w:tcPr>
          <w:p w14:paraId="46831463" w14:textId="77777777" w:rsidR="002C1C17" w:rsidRPr="002C1C17" w:rsidRDefault="002C1C17" w:rsidP="002C1C17">
            <w:pPr>
              <w:rPr>
                <w:sz w:val="18"/>
                <w:szCs w:val="18"/>
                <w:lang w:val="fr-FR"/>
              </w:rPr>
            </w:pPr>
            <w:r w:rsidRPr="002C1C17">
              <w:rPr>
                <w:sz w:val="18"/>
                <w:szCs w:val="18"/>
                <w:lang w:val="fr-FR"/>
              </w:rPr>
              <w:lastRenderedPageBreak/>
              <w:t>Quels deadlines attribuer à quels livrables ?</w:t>
            </w:r>
          </w:p>
          <w:p w14:paraId="2DB1E186" w14:textId="77777777" w:rsidR="002C1C17" w:rsidRPr="002C1C17" w:rsidRDefault="002C1C17" w:rsidP="002C1C17">
            <w:pPr>
              <w:rPr>
                <w:sz w:val="18"/>
                <w:szCs w:val="18"/>
                <w:lang w:val="fr-FR"/>
              </w:rPr>
            </w:pPr>
            <w:r w:rsidRPr="002C1C17">
              <w:rPr>
                <w:sz w:val="18"/>
                <w:szCs w:val="18"/>
                <w:lang w:val="fr-FR"/>
              </w:rPr>
              <w:t xml:space="preserve">A quelle date finir le front et </w:t>
            </w:r>
            <w:proofErr w:type="spellStart"/>
            <w:r w:rsidRPr="002C1C17">
              <w:rPr>
                <w:sz w:val="18"/>
                <w:szCs w:val="18"/>
                <w:lang w:val="fr-FR"/>
              </w:rPr>
              <w:t>back-end</w:t>
            </w:r>
            <w:proofErr w:type="spellEnd"/>
            <w:r w:rsidRPr="002C1C17">
              <w:rPr>
                <w:sz w:val="18"/>
                <w:szCs w:val="18"/>
                <w:lang w:val="fr-FR"/>
              </w:rPr>
              <w:t> ?</w:t>
            </w:r>
          </w:p>
          <w:p w14:paraId="1C259711" w14:textId="77777777" w:rsidR="002C1C17" w:rsidRPr="002C1C17" w:rsidRDefault="002C1C17" w:rsidP="002C1C17">
            <w:pPr>
              <w:rPr>
                <w:sz w:val="18"/>
                <w:szCs w:val="18"/>
                <w:lang w:val="fr-FR"/>
              </w:rPr>
            </w:pPr>
            <w:r w:rsidRPr="002C1C17">
              <w:rPr>
                <w:sz w:val="18"/>
                <w:szCs w:val="18"/>
                <w:lang w:val="fr-FR"/>
              </w:rPr>
              <w:t>Besoin de fixer des échéances intermédiaires ?</w:t>
            </w:r>
          </w:p>
          <w:p w14:paraId="7AE6456E" w14:textId="6921224B" w:rsidR="002C1C17" w:rsidRPr="002C1C17" w:rsidRDefault="002C1C17" w:rsidP="002C1C17">
            <w:pPr>
              <w:rPr>
                <w:sz w:val="18"/>
                <w:szCs w:val="18"/>
                <w:lang w:val="fr-FR"/>
              </w:rPr>
            </w:pPr>
            <w:r w:rsidRPr="002C1C17">
              <w:rPr>
                <w:sz w:val="18"/>
                <w:szCs w:val="18"/>
                <w:lang w:val="fr-FR"/>
              </w:rPr>
              <w:lastRenderedPageBreak/>
              <w:t>Comment construire le planning autour de la formation dispensée ?</w:t>
            </w:r>
          </w:p>
        </w:tc>
        <w:tc>
          <w:tcPr>
            <w:tcW w:w="1942" w:type="dxa"/>
          </w:tcPr>
          <w:p w14:paraId="6F0282BF" w14:textId="6726F5D7" w:rsidR="002C1C17" w:rsidRPr="002C1C17" w:rsidRDefault="002C1C17" w:rsidP="002C1C17">
            <w:pPr>
              <w:rPr>
                <w:sz w:val="18"/>
                <w:szCs w:val="18"/>
                <w:lang w:val="fr-FR"/>
              </w:rPr>
            </w:pPr>
            <w:r w:rsidRPr="002C1C17">
              <w:rPr>
                <w:sz w:val="18"/>
                <w:szCs w:val="18"/>
                <w:lang w:val="fr-FR"/>
              </w:rPr>
              <w:lastRenderedPageBreak/>
              <w:t xml:space="preserve">Le projet s’étendra sur un peu plus que 5 mois, avec des phases complémentaires possiblement </w:t>
            </w:r>
            <w:r w:rsidRPr="002C1C17">
              <w:rPr>
                <w:sz w:val="18"/>
                <w:szCs w:val="18"/>
                <w:lang w:val="fr-FR"/>
              </w:rPr>
              <w:lastRenderedPageBreak/>
              <w:t>disséminés jusqu’au mois d’octobre 2023.</w:t>
            </w:r>
          </w:p>
        </w:tc>
      </w:tr>
      <w:tr w:rsidR="002C1C17" w:rsidRPr="00025065" w14:paraId="0333D907" w14:textId="77777777" w:rsidTr="0055587F">
        <w:tc>
          <w:tcPr>
            <w:tcW w:w="1661" w:type="dxa"/>
          </w:tcPr>
          <w:p w14:paraId="2527E620" w14:textId="3A8A11AD" w:rsidR="002C1C17" w:rsidRPr="002C1C17" w:rsidRDefault="002C1C17" w:rsidP="002C1C17">
            <w:pPr>
              <w:rPr>
                <w:sz w:val="18"/>
                <w:szCs w:val="18"/>
                <w:lang w:val="fr-FR"/>
              </w:rPr>
            </w:pPr>
            <w:r w:rsidRPr="002C1C17">
              <w:rPr>
                <w:sz w:val="18"/>
                <w:szCs w:val="18"/>
                <w:lang w:val="fr-FR"/>
              </w:rPr>
              <w:lastRenderedPageBreak/>
              <w:t>Comment ?</w:t>
            </w:r>
          </w:p>
        </w:tc>
        <w:tc>
          <w:tcPr>
            <w:tcW w:w="2949" w:type="dxa"/>
          </w:tcPr>
          <w:p w14:paraId="06B4211C" w14:textId="4CBDE24F" w:rsidR="002C1C17" w:rsidRPr="002C1C17" w:rsidRDefault="002C1C17" w:rsidP="002C1C17">
            <w:pPr>
              <w:rPr>
                <w:sz w:val="18"/>
                <w:szCs w:val="18"/>
                <w:lang w:val="fr-FR"/>
              </w:rPr>
            </w:pPr>
            <w:r w:rsidRPr="002C1C17">
              <w:rPr>
                <w:sz w:val="18"/>
                <w:szCs w:val="18"/>
                <w:lang w:val="fr-FR"/>
              </w:rPr>
              <w:t xml:space="preserve">Le projet sera réalisé en parallèle des enseignements dispensés par l’ADRAR, permettant au projet de progressivement se réaliser. La plupart des parties devront être réalisées en parallèle, en raison de la nature éclectique des compétences requises. </w:t>
            </w:r>
          </w:p>
        </w:tc>
        <w:tc>
          <w:tcPr>
            <w:tcW w:w="2798" w:type="dxa"/>
          </w:tcPr>
          <w:p w14:paraId="16F37340" w14:textId="2C6BFED5" w:rsidR="002C1C17" w:rsidRPr="002C1C17" w:rsidRDefault="002C1C17" w:rsidP="002C1C17">
            <w:pPr>
              <w:rPr>
                <w:sz w:val="18"/>
                <w:szCs w:val="18"/>
                <w:lang w:val="fr-FR"/>
              </w:rPr>
            </w:pPr>
            <w:r w:rsidRPr="002C1C17">
              <w:rPr>
                <w:sz w:val="18"/>
                <w:szCs w:val="18"/>
                <w:lang w:val="fr-FR"/>
              </w:rPr>
              <w:t>Comment intégrer, synthétiser et réutiliser les nouvelles compétences apprises au cours de la formation afin de rendre le projet optimal ?</w:t>
            </w:r>
          </w:p>
        </w:tc>
        <w:tc>
          <w:tcPr>
            <w:tcW w:w="1942" w:type="dxa"/>
          </w:tcPr>
          <w:p w14:paraId="4FFEF618" w14:textId="3A2134F6" w:rsidR="002C1C17" w:rsidRPr="002C1C17" w:rsidRDefault="002C1C17" w:rsidP="002C1C17">
            <w:pPr>
              <w:rPr>
                <w:sz w:val="18"/>
                <w:szCs w:val="18"/>
                <w:lang w:val="fr-FR"/>
              </w:rPr>
            </w:pPr>
            <w:r w:rsidRPr="002C1C17">
              <w:rPr>
                <w:sz w:val="18"/>
                <w:szCs w:val="18"/>
                <w:lang w:val="fr-FR"/>
              </w:rPr>
              <w:t>Apprentissage dispensé par l’ADRAR.</w:t>
            </w:r>
          </w:p>
        </w:tc>
      </w:tr>
      <w:tr w:rsidR="002C1C17" w:rsidRPr="00025065" w14:paraId="647ADC19" w14:textId="77777777" w:rsidTr="0055587F">
        <w:tc>
          <w:tcPr>
            <w:tcW w:w="1661" w:type="dxa"/>
          </w:tcPr>
          <w:p w14:paraId="7719A101" w14:textId="4E03D19C" w:rsidR="002C1C17" w:rsidRPr="002C1C17" w:rsidRDefault="002C1C17" w:rsidP="002C1C17">
            <w:pPr>
              <w:rPr>
                <w:sz w:val="18"/>
                <w:szCs w:val="18"/>
                <w:lang w:val="fr-FR"/>
              </w:rPr>
            </w:pPr>
            <w:r w:rsidRPr="002C1C17">
              <w:rPr>
                <w:sz w:val="18"/>
                <w:szCs w:val="18"/>
                <w:lang w:val="fr-FR"/>
              </w:rPr>
              <w:t>Combien ?</w:t>
            </w:r>
          </w:p>
        </w:tc>
        <w:tc>
          <w:tcPr>
            <w:tcW w:w="2949" w:type="dxa"/>
          </w:tcPr>
          <w:p w14:paraId="2D429DCD" w14:textId="5AF4E9F5" w:rsidR="002C1C17" w:rsidRPr="002C1C17" w:rsidRDefault="002C1C17" w:rsidP="002C1C17">
            <w:pPr>
              <w:rPr>
                <w:sz w:val="18"/>
                <w:szCs w:val="18"/>
                <w:lang w:val="fr-FR"/>
              </w:rPr>
            </w:pPr>
            <w:r w:rsidRPr="002C1C17">
              <w:rPr>
                <w:sz w:val="18"/>
                <w:szCs w:val="18"/>
                <w:lang w:val="fr-FR"/>
              </w:rPr>
              <w:t>Le projet ne nécessitera pas d’investissement financier particulier, à part l’utilisation du matériel informatique personnel du stagiaire ainsi que les ordinateurs de l’ADRAR, et le cout des déplacements entre le domicile du stagiaire et le centre de formation. Le cout fictif en J/H à cependant été estimé aux alentours de 52 000 euros, pour une valeur moyenne de 300 euros J/H</w:t>
            </w:r>
          </w:p>
        </w:tc>
        <w:tc>
          <w:tcPr>
            <w:tcW w:w="2798" w:type="dxa"/>
          </w:tcPr>
          <w:p w14:paraId="699388FE" w14:textId="77777777" w:rsidR="002C1C17" w:rsidRPr="002C1C17" w:rsidRDefault="002C1C17" w:rsidP="002C1C17">
            <w:pPr>
              <w:rPr>
                <w:sz w:val="18"/>
                <w:szCs w:val="18"/>
                <w:lang w:val="fr-FR"/>
              </w:rPr>
            </w:pPr>
            <w:r w:rsidRPr="002C1C17">
              <w:rPr>
                <w:sz w:val="18"/>
                <w:szCs w:val="18"/>
                <w:lang w:val="fr-FR"/>
              </w:rPr>
              <w:t>Comment établir un ratio jour/homme précis ?</w:t>
            </w:r>
          </w:p>
          <w:p w14:paraId="5BFB5A94" w14:textId="77777777" w:rsidR="002C1C17" w:rsidRPr="002C1C17" w:rsidRDefault="002C1C17" w:rsidP="002C1C17">
            <w:pPr>
              <w:rPr>
                <w:sz w:val="18"/>
                <w:szCs w:val="18"/>
                <w:lang w:val="fr-FR"/>
              </w:rPr>
            </w:pPr>
            <w:r w:rsidRPr="002C1C17">
              <w:rPr>
                <w:sz w:val="18"/>
                <w:szCs w:val="18"/>
                <w:lang w:val="fr-FR"/>
              </w:rPr>
              <w:t>Comment prévoir les imprévus financiers tel que du matériel tombant en panne durant le projet ?</w:t>
            </w:r>
          </w:p>
          <w:p w14:paraId="6FAC8462" w14:textId="54CED10E" w:rsidR="002C1C17" w:rsidRPr="002C1C17" w:rsidRDefault="002C1C17" w:rsidP="002C1C17">
            <w:pPr>
              <w:rPr>
                <w:sz w:val="18"/>
                <w:szCs w:val="18"/>
                <w:lang w:val="fr-FR"/>
              </w:rPr>
            </w:pPr>
            <w:r w:rsidRPr="002C1C17">
              <w:rPr>
                <w:sz w:val="18"/>
                <w:szCs w:val="18"/>
                <w:lang w:val="fr-FR"/>
              </w:rPr>
              <w:t>Acheter dès maintenant du matériel de rechange afin de ne pas accumuler de retard plus tard dans l’année ?</w:t>
            </w:r>
          </w:p>
        </w:tc>
        <w:tc>
          <w:tcPr>
            <w:tcW w:w="1942" w:type="dxa"/>
          </w:tcPr>
          <w:p w14:paraId="60E82E59" w14:textId="77777777" w:rsidR="002C1C17" w:rsidRPr="002C1C17" w:rsidRDefault="002C1C17" w:rsidP="002C1C17">
            <w:pPr>
              <w:rPr>
                <w:sz w:val="18"/>
                <w:szCs w:val="18"/>
                <w:lang w:val="fr-FR"/>
              </w:rPr>
            </w:pPr>
            <w:r w:rsidRPr="002C1C17">
              <w:rPr>
                <w:sz w:val="18"/>
                <w:szCs w:val="18"/>
                <w:lang w:val="fr-FR"/>
              </w:rPr>
              <w:t>Un ordinateur portable acheté potentiellement au début de la formation.</w:t>
            </w:r>
          </w:p>
          <w:p w14:paraId="2F9AE61E" w14:textId="46470318" w:rsidR="002C1C17" w:rsidRPr="002C1C17" w:rsidRDefault="002C1C17" w:rsidP="002C1C17">
            <w:pPr>
              <w:rPr>
                <w:sz w:val="18"/>
                <w:szCs w:val="18"/>
                <w:lang w:val="fr-FR"/>
              </w:rPr>
            </w:pPr>
            <w:r w:rsidRPr="002C1C17">
              <w:rPr>
                <w:sz w:val="18"/>
                <w:szCs w:val="18"/>
                <w:lang w:val="fr-FR"/>
              </w:rPr>
              <w:t>(</w:t>
            </w:r>
            <w:proofErr w:type="gramStart"/>
            <w:r w:rsidRPr="002C1C17">
              <w:rPr>
                <w:sz w:val="18"/>
                <w:szCs w:val="18"/>
                <w:lang w:val="fr-FR"/>
              </w:rPr>
              <w:t>budget</w:t>
            </w:r>
            <w:proofErr w:type="gramEnd"/>
            <w:r w:rsidRPr="002C1C17">
              <w:rPr>
                <w:sz w:val="18"/>
                <w:szCs w:val="18"/>
                <w:lang w:val="fr-FR"/>
              </w:rPr>
              <w:t xml:space="preserve"> de 400</w:t>
            </w:r>
            <w:r w:rsidRPr="002C1C17">
              <w:rPr>
                <w:sz w:val="18"/>
                <w:szCs w:val="18"/>
                <w:vertAlign w:val="superscript"/>
                <w:lang w:val="fr-FR"/>
              </w:rPr>
              <w:t>e</w:t>
            </w:r>
            <w:r w:rsidRPr="002C1C17">
              <w:rPr>
                <w:sz w:val="18"/>
                <w:szCs w:val="18"/>
                <w:lang w:val="fr-FR"/>
              </w:rPr>
              <w:t xml:space="preserve"> à prévoir).</w:t>
            </w:r>
          </w:p>
        </w:tc>
      </w:tr>
    </w:tbl>
    <w:p w14:paraId="6A317CC7" w14:textId="0DE86A8A" w:rsidR="00DB032D" w:rsidRDefault="00DB032D" w:rsidP="004E5E70">
      <w:pPr>
        <w:pStyle w:val="Titre2"/>
        <w:rPr>
          <w:lang w:val="fr-FR"/>
        </w:rPr>
      </w:pPr>
    </w:p>
    <w:p w14:paraId="284BE436" w14:textId="027EA850" w:rsidR="00DB631D" w:rsidRDefault="00DB631D" w:rsidP="00DB631D">
      <w:pPr>
        <w:rPr>
          <w:lang w:val="fr-FR"/>
        </w:rPr>
      </w:pPr>
    </w:p>
    <w:p w14:paraId="500BBD7C" w14:textId="7D70CC1F" w:rsidR="00DB631D" w:rsidRDefault="00DB631D" w:rsidP="00DB631D">
      <w:pPr>
        <w:rPr>
          <w:lang w:val="fr-FR"/>
        </w:rPr>
      </w:pPr>
    </w:p>
    <w:p w14:paraId="6B53BFE3" w14:textId="7E571A51" w:rsidR="00DB631D" w:rsidRDefault="00DB631D" w:rsidP="00DB631D">
      <w:pPr>
        <w:rPr>
          <w:lang w:val="fr-FR"/>
        </w:rPr>
      </w:pPr>
    </w:p>
    <w:p w14:paraId="6E998165" w14:textId="4F92A2C2" w:rsidR="00DB631D" w:rsidRDefault="00DB631D" w:rsidP="00DB631D">
      <w:pPr>
        <w:rPr>
          <w:lang w:val="fr-FR"/>
        </w:rPr>
      </w:pPr>
    </w:p>
    <w:p w14:paraId="477AD29B" w14:textId="0428C471" w:rsidR="00DB631D" w:rsidRDefault="00DB631D" w:rsidP="00DB631D">
      <w:pPr>
        <w:rPr>
          <w:lang w:val="fr-FR"/>
        </w:rPr>
      </w:pPr>
    </w:p>
    <w:p w14:paraId="2B04C658" w14:textId="51C03883" w:rsidR="00DB631D" w:rsidRDefault="00DB631D" w:rsidP="00DB631D">
      <w:pPr>
        <w:rPr>
          <w:lang w:val="fr-FR"/>
        </w:rPr>
      </w:pPr>
    </w:p>
    <w:p w14:paraId="5644EC14" w14:textId="73705F75" w:rsidR="00DB631D" w:rsidRDefault="00DB631D" w:rsidP="00DB631D">
      <w:pPr>
        <w:rPr>
          <w:lang w:val="fr-FR"/>
        </w:rPr>
      </w:pPr>
    </w:p>
    <w:p w14:paraId="390AF5FA" w14:textId="688C6D39" w:rsidR="00DB631D" w:rsidRDefault="00DB631D" w:rsidP="00DB631D">
      <w:pPr>
        <w:rPr>
          <w:lang w:val="fr-FR"/>
        </w:rPr>
      </w:pPr>
    </w:p>
    <w:p w14:paraId="6E4707A9" w14:textId="3B4ABA94" w:rsidR="00DB631D" w:rsidRDefault="00DB631D" w:rsidP="00DB631D">
      <w:pPr>
        <w:rPr>
          <w:lang w:val="fr-FR"/>
        </w:rPr>
      </w:pPr>
    </w:p>
    <w:p w14:paraId="3CE49EB3" w14:textId="5DABA16A" w:rsidR="00DB631D" w:rsidRDefault="00DB631D" w:rsidP="00DB631D">
      <w:pPr>
        <w:rPr>
          <w:lang w:val="fr-FR"/>
        </w:rPr>
      </w:pPr>
    </w:p>
    <w:p w14:paraId="1C5C4856" w14:textId="77777777" w:rsidR="00DB631D" w:rsidRPr="00DB631D" w:rsidRDefault="00DB631D" w:rsidP="00DB631D">
      <w:pPr>
        <w:rPr>
          <w:lang w:val="fr-FR"/>
        </w:rPr>
      </w:pPr>
    </w:p>
    <w:p w14:paraId="29BFB862" w14:textId="62080EED" w:rsidR="00EA70D9" w:rsidRPr="00527111" w:rsidRDefault="00623F7B" w:rsidP="004E5E70">
      <w:pPr>
        <w:pStyle w:val="Titre2"/>
        <w:rPr>
          <w:rFonts w:ascii="Calibri" w:eastAsia="Calibri" w:hAnsi="Calibri" w:cs="Calibri"/>
          <w:color w:val="000000"/>
          <w:lang w:val="fr-FR"/>
        </w:rPr>
      </w:pPr>
      <w:bookmarkStart w:id="3" w:name="_Toc128482829"/>
      <w:r w:rsidRPr="00144D87">
        <w:rPr>
          <w:lang w:val="fr-FR"/>
        </w:rPr>
        <w:lastRenderedPageBreak/>
        <w:t xml:space="preserve">A. </w:t>
      </w:r>
      <w:r w:rsidR="00EC12C5">
        <w:rPr>
          <w:lang w:val="fr-FR"/>
        </w:rPr>
        <w:t>3</w:t>
      </w:r>
      <w:r w:rsidRPr="00144D87">
        <w:rPr>
          <w:lang w:val="fr-FR"/>
        </w:rPr>
        <w:t>.</w:t>
      </w:r>
      <w:r w:rsidR="00FD535F">
        <w:rPr>
          <w:lang w:val="fr-FR"/>
        </w:rPr>
        <w:t xml:space="preserve"> </w:t>
      </w:r>
      <w:r w:rsidRPr="00144D87">
        <w:rPr>
          <w:lang w:val="fr-FR"/>
        </w:rPr>
        <w:t xml:space="preserve">LES </w:t>
      </w:r>
      <w:r w:rsidR="00527111" w:rsidRPr="00144D87">
        <w:rPr>
          <w:lang w:val="fr-FR"/>
        </w:rPr>
        <w:t>CIBLES :</w:t>
      </w:r>
      <w:bookmarkEnd w:id="3"/>
    </w:p>
    <w:p w14:paraId="3B115CC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421C5BE" w14:textId="7DC2A395" w:rsidR="00F05BF7" w:rsidRPr="00DB631D" w:rsidRDefault="004821E0"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Il existe deux principaux profils cibles </w:t>
      </w:r>
      <w:r w:rsidR="00527111" w:rsidRPr="00DB631D">
        <w:rPr>
          <w:rFonts w:ascii="Calibri" w:eastAsia="Calibri" w:hAnsi="Calibri" w:cs="Calibri"/>
          <w:color w:val="000000"/>
          <w:lang w:val="fr-FR"/>
        </w:rPr>
        <w:t>visés</w:t>
      </w:r>
      <w:r w:rsidRPr="00DB631D">
        <w:rPr>
          <w:rFonts w:ascii="Calibri" w:eastAsia="Calibri" w:hAnsi="Calibri" w:cs="Calibri"/>
          <w:color w:val="000000"/>
          <w:lang w:val="fr-FR"/>
        </w:rPr>
        <w:t xml:space="preserve"> par la construction de ce </w:t>
      </w:r>
      <w:r w:rsidR="001A1FED" w:rsidRPr="00DB631D">
        <w:rPr>
          <w:rFonts w:ascii="Calibri" w:eastAsia="Calibri" w:hAnsi="Calibri" w:cs="Calibri"/>
          <w:color w:val="000000"/>
          <w:lang w:val="fr-FR"/>
        </w:rPr>
        <w:t>site :</w:t>
      </w:r>
    </w:p>
    <w:p w14:paraId="3EABD660" w14:textId="55638D9F" w:rsidR="004821E0" w:rsidRPr="00DB631D" w:rsidRDefault="004821E0"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Tout d’abord le premier </w:t>
      </w:r>
      <w:r w:rsidR="00527111" w:rsidRPr="00DB631D">
        <w:rPr>
          <w:rFonts w:ascii="Calibri" w:eastAsia="Calibri" w:hAnsi="Calibri" w:cs="Calibri"/>
          <w:color w:val="000000"/>
          <w:lang w:val="fr-FR"/>
        </w:rPr>
        <w:t>archétype</w:t>
      </w:r>
      <w:r w:rsidRPr="00DB631D">
        <w:rPr>
          <w:rFonts w:ascii="Calibri" w:eastAsia="Calibri" w:hAnsi="Calibri" w:cs="Calibri"/>
          <w:color w:val="000000"/>
          <w:lang w:val="fr-FR"/>
        </w:rPr>
        <w:t xml:space="preserve"> sera ce que l’on </w:t>
      </w:r>
      <w:r w:rsidR="00527111" w:rsidRPr="00DB631D">
        <w:rPr>
          <w:rFonts w:ascii="Calibri" w:eastAsia="Calibri" w:hAnsi="Calibri" w:cs="Calibri"/>
          <w:color w:val="000000"/>
          <w:lang w:val="fr-FR"/>
        </w:rPr>
        <w:t>appelle</w:t>
      </w:r>
      <w:r w:rsidRPr="00DB631D">
        <w:rPr>
          <w:rFonts w:ascii="Calibri" w:eastAsia="Calibri" w:hAnsi="Calibri" w:cs="Calibri"/>
          <w:color w:val="000000"/>
          <w:lang w:val="fr-FR"/>
        </w:rPr>
        <w:t xml:space="preserve"> un “</w:t>
      </w:r>
      <w:r w:rsidR="00527111" w:rsidRPr="00DB631D">
        <w:rPr>
          <w:rFonts w:ascii="Calibri" w:eastAsia="Calibri" w:hAnsi="Calibri" w:cs="Calibri"/>
          <w:color w:val="000000"/>
          <w:lang w:val="fr-FR"/>
        </w:rPr>
        <w:t>amoureux de la lecture</w:t>
      </w:r>
      <w:r w:rsidRPr="00DB631D">
        <w:rPr>
          <w:rFonts w:ascii="Calibri" w:eastAsia="Calibri" w:hAnsi="Calibri" w:cs="Calibri"/>
          <w:color w:val="000000"/>
          <w:lang w:val="fr-FR"/>
        </w:rPr>
        <w:t xml:space="preserve">”, une personne aimant lire et se </w:t>
      </w:r>
      <w:r w:rsidR="0009627C" w:rsidRPr="00DB631D">
        <w:rPr>
          <w:rFonts w:ascii="Calibri" w:eastAsia="Calibri" w:hAnsi="Calibri" w:cs="Calibri"/>
          <w:color w:val="000000"/>
          <w:lang w:val="fr-FR"/>
        </w:rPr>
        <w:t>cultiver</w:t>
      </w:r>
      <w:r w:rsidRPr="00DB631D">
        <w:rPr>
          <w:rFonts w:ascii="Calibri" w:eastAsia="Calibri" w:hAnsi="Calibri" w:cs="Calibri"/>
          <w:color w:val="000000"/>
          <w:lang w:val="fr-FR"/>
        </w:rPr>
        <w:t xml:space="preserve">, mais </w:t>
      </w:r>
      <w:r w:rsidR="00BD34DF" w:rsidRPr="00DB631D">
        <w:rPr>
          <w:rFonts w:ascii="Calibri" w:eastAsia="Calibri" w:hAnsi="Calibri" w:cs="Calibri"/>
          <w:color w:val="000000"/>
          <w:lang w:val="fr-FR"/>
        </w:rPr>
        <w:t>qui disposera d’un budget limité</w:t>
      </w:r>
      <w:r w:rsidRPr="00DB631D">
        <w:rPr>
          <w:rFonts w:ascii="Calibri" w:eastAsia="Calibri" w:hAnsi="Calibri" w:cs="Calibri"/>
          <w:color w:val="000000"/>
          <w:lang w:val="fr-FR"/>
        </w:rPr>
        <w:t xml:space="preserve"> lorsqu’il s’agira de </w:t>
      </w:r>
      <w:r w:rsidR="00BD34DF" w:rsidRPr="00DB631D">
        <w:rPr>
          <w:rFonts w:ascii="Calibri" w:eastAsia="Calibri" w:hAnsi="Calibri" w:cs="Calibri"/>
          <w:color w:val="000000"/>
          <w:lang w:val="fr-FR"/>
        </w:rPr>
        <w:t>décider</w:t>
      </w:r>
      <w:r w:rsidRPr="00DB631D">
        <w:rPr>
          <w:rFonts w:ascii="Calibri" w:eastAsia="Calibri" w:hAnsi="Calibri" w:cs="Calibri"/>
          <w:color w:val="000000"/>
          <w:lang w:val="fr-FR"/>
        </w:rPr>
        <w:t xml:space="preserve"> de quel ouvrage il</w:t>
      </w:r>
      <w:r w:rsidR="001E70A5" w:rsidRPr="00DB631D">
        <w:rPr>
          <w:rFonts w:ascii="Calibri" w:eastAsia="Calibri" w:hAnsi="Calibri" w:cs="Calibri"/>
          <w:color w:val="000000"/>
          <w:lang w:val="fr-FR"/>
        </w:rPr>
        <w:t xml:space="preserve"> achètera.</w:t>
      </w:r>
      <w:r w:rsidR="001D2429" w:rsidRPr="00DB631D">
        <w:rPr>
          <w:rFonts w:ascii="Calibri" w:eastAsia="Calibri" w:hAnsi="Calibri" w:cs="Calibri"/>
          <w:color w:val="000000"/>
          <w:lang w:val="fr-FR"/>
        </w:rPr>
        <w:t xml:space="preserve"> Les notes et l</w:t>
      </w:r>
      <w:r w:rsidR="009F28EC" w:rsidRPr="00DB631D">
        <w:rPr>
          <w:rFonts w:ascii="Calibri" w:eastAsia="Calibri" w:hAnsi="Calibri" w:cs="Calibri"/>
          <w:color w:val="000000"/>
          <w:lang w:val="fr-FR"/>
        </w:rPr>
        <w:t xml:space="preserve">es avis disponibles sur les pages des ouvrages </w:t>
      </w:r>
      <w:r w:rsidR="001C19E3" w:rsidRPr="00DB631D">
        <w:rPr>
          <w:rFonts w:ascii="Calibri" w:eastAsia="Calibri" w:hAnsi="Calibri" w:cs="Calibri"/>
          <w:color w:val="000000"/>
          <w:lang w:val="fr-FR"/>
        </w:rPr>
        <w:t>lui permettront alors</w:t>
      </w:r>
      <w:r w:rsidR="0009627C" w:rsidRPr="00DB631D">
        <w:rPr>
          <w:rFonts w:ascii="Calibri" w:eastAsia="Calibri" w:hAnsi="Calibri" w:cs="Calibri"/>
          <w:color w:val="000000"/>
          <w:lang w:val="fr-FR"/>
        </w:rPr>
        <w:t xml:space="preserve"> de </w:t>
      </w:r>
      <w:r w:rsidR="00BD34DF" w:rsidRPr="00DB631D">
        <w:rPr>
          <w:rFonts w:ascii="Calibri" w:eastAsia="Calibri" w:hAnsi="Calibri" w:cs="Calibri"/>
          <w:color w:val="000000"/>
          <w:lang w:val="fr-FR"/>
        </w:rPr>
        <w:t>décider</w:t>
      </w:r>
      <w:r w:rsidR="0009627C" w:rsidRPr="00DB631D">
        <w:rPr>
          <w:rFonts w:ascii="Calibri" w:eastAsia="Calibri" w:hAnsi="Calibri" w:cs="Calibri"/>
          <w:color w:val="000000"/>
          <w:lang w:val="fr-FR"/>
        </w:rPr>
        <w:t xml:space="preserve"> de ses prochains achats mensuels.</w:t>
      </w:r>
    </w:p>
    <w:p w14:paraId="614BFE3C"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B652A13"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30BF26B" w14:textId="77777777" w:rsidR="001D09D9"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0E525705" wp14:editId="07E10587">
            <wp:extent cx="3857105" cy="62916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134" cy="6319405"/>
                    </a:xfrm>
                    <a:prstGeom prst="rect">
                      <a:avLst/>
                    </a:prstGeom>
                  </pic:spPr>
                </pic:pic>
              </a:graphicData>
            </a:graphic>
          </wp:inline>
        </w:drawing>
      </w:r>
    </w:p>
    <w:p w14:paraId="6C5FD2B4" w14:textId="01384D88" w:rsidR="00093E66" w:rsidRPr="00DB631D" w:rsidRDefault="00BC627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lastRenderedPageBreak/>
        <w:t xml:space="preserve">Une deuxième persona pouvant </w:t>
      </w:r>
      <w:r w:rsidR="00144D87" w:rsidRPr="00DB631D">
        <w:rPr>
          <w:rFonts w:ascii="Calibri" w:eastAsia="Calibri" w:hAnsi="Calibri" w:cs="Calibri"/>
          <w:color w:val="000000"/>
          <w:lang w:val="fr-FR"/>
        </w:rPr>
        <w:t>être</w:t>
      </w:r>
      <w:r w:rsidRPr="00DB631D">
        <w:rPr>
          <w:rFonts w:ascii="Calibri" w:eastAsia="Calibri" w:hAnsi="Calibri" w:cs="Calibri"/>
          <w:color w:val="000000"/>
          <w:lang w:val="fr-FR"/>
        </w:rPr>
        <w:t xml:space="preserve"> concernée par le projet fil rouge sera ce </w:t>
      </w:r>
      <w:r w:rsidR="00144D87" w:rsidRPr="00DB631D">
        <w:rPr>
          <w:rFonts w:ascii="Calibri" w:eastAsia="Calibri" w:hAnsi="Calibri" w:cs="Calibri"/>
          <w:color w:val="000000"/>
          <w:lang w:val="fr-FR"/>
        </w:rPr>
        <w:t>q</w:t>
      </w:r>
      <w:r w:rsidRPr="00DB631D">
        <w:rPr>
          <w:rFonts w:ascii="Calibri" w:eastAsia="Calibri" w:hAnsi="Calibri" w:cs="Calibri"/>
          <w:color w:val="000000"/>
          <w:lang w:val="fr-FR"/>
        </w:rPr>
        <w:t>ue l’on peut appeler un “puriste”</w:t>
      </w:r>
      <w:r w:rsidR="00A32970" w:rsidRPr="00DB631D">
        <w:rPr>
          <w:rFonts w:ascii="Calibri" w:eastAsia="Calibri" w:hAnsi="Calibri" w:cs="Calibri"/>
          <w:color w:val="000000"/>
          <w:lang w:val="fr-FR"/>
        </w:rPr>
        <w:t xml:space="preserve">, ces jeunes personnes, la plupart du temps des </w:t>
      </w:r>
      <w:r w:rsidR="0050191E" w:rsidRPr="00DB631D">
        <w:rPr>
          <w:rFonts w:ascii="Calibri" w:eastAsia="Calibri" w:hAnsi="Calibri" w:cs="Calibri"/>
          <w:color w:val="000000"/>
          <w:lang w:val="fr-FR"/>
        </w:rPr>
        <w:t xml:space="preserve">hommes, utiliseront le site afin de poster leurs nombreux avis sur la plateforme, afin de comparer leurs points de vue concernant tel ou tel ouvrage. </w:t>
      </w:r>
      <w:r w:rsidR="001E7457" w:rsidRPr="00DB631D">
        <w:rPr>
          <w:rFonts w:ascii="Calibri" w:eastAsia="Calibri" w:hAnsi="Calibri" w:cs="Calibri"/>
          <w:color w:val="000000"/>
          <w:lang w:val="fr-FR"/>
        </w:rPr>
        <w:t>Ils sont</w:t>
      </w:r>
      <w:r w:rsidR="0050191E" w:rsidRPr="00DB631D">
        <w:rPr>
          <w:rFonts w:ascii="Calibri" w:eastAsia="Calibri" w:hAnsi="Calibri" w:cs="Calibri"/>
          <w:color w:val="000000"/>
          <w:lang w:val="fr-FR"/>
        </w:rPr>
        <w:t xml:space="preserve"> un type d’utilisateur qui recherchera en premier lieux le partage d’avis,</w:t>
      </w:r>
      <w:r w:rsidR="001E7457" w:rsidRPr="00DB631D">
        <w:rPr>
          <w:rFonts w:ascii="Calibri" w:eastAsia="Calibri" w:hAnsi="Calibri" w:cs="Calibri"/>
          <w:color w:val="000000"/>
          <w:lang w:val="fr-FR"/>
        </w:rPr>
        <w:t xml:space="preserve"> ainsi que la confrontation et la polémique,</w:t>
      </w:r>
      <w:r w:rsidR="0050191E" w:rsidRPr="00DB631D">
        <w:rPr>
          <w:rFonts w:ascii="Calibri" w:eastAsia="Calibri" w:hAnsi="Calibri" w:cs="Calibri"/>
          <w:color w:val="000000"/>
          <w:lang w:val="fr-FR"/>
        </w:rPr>
        <w:t xml:space="preserve"> et c’est </w:t>
      </w:r>
      <w:r w:rsidR="00144D87" w:rsidRPr="00DB631D">
        <w:rPr>
          <w:rFonts w:ascii="Calibri" w:eastAsia="Calibri" w:hAnsi="Calibri" w:cs="Calibri"/>
          <w:color w:val="000000"/>
          <w:lang w:val="fr-FR"/>
        </w:rPr>
        <w:t>notamment</w:t>
      </w:r>
      <w:r w:rsidR="0050191E" w:rsidRPr="00DB631D">
        <w:rPr>
          <w:rFonts w:ascii="Calibri" w:eastAsia="Calibri" w:hAnsi="Calibri" w:cs="Calibri"/>
          <w:color w:val="000000"/>
          <w:lang w:val="fr-FR"/>
        </w:rPr>
        <w:t xml:space="preserve"> pour eux que la fonctionnalité de </w:t>
      </w:r>
      <w:r w:rsidR="001E7457" w:rsidRPr="00DB631D">
        <w:rPr>
          <w:rFonts w:ascii="Calibri" w:eastAsia="Calibri" w:hAnsi="Calibri" w:cs="Calibri"/>
          <w:color w:val="000000"/>
          <w:lang w:val="fr-FR"/>
        </w:rPr>
        <w:t>poster un commentaire sur un avis</w:t>
      </w:r>
      <w:r w:rsidR="0050191E" w:rsidRPr="00DB631D">
        <w:rPr>
          <w:rFonts w:ascii="Calibri" w:eastAsia="Calibri" w:hAnsi="Calibri" w:cs="Calibri"/>
          <w:color w:val="000000"/>
          <w:lang w:val="fr-FR"/>
        </w:rPr>
        <w:t xml:space="preserve"> sera implémenté.</w:t>
      </w:r>
      <w:r w:rsidR="001D09D9" w:rsidRPr="00DB631D">
        <w:rPr>
          <w:noProof/>
          <w:lang w:val="fr-FR" w:eastAsia="fr-FR"/>
        </w:rPr>
        <w:t xml:space="preserve"> </w:t>
      </w:r>
    </w:p>
    <w:p w14:paraId="33232972" w14:textId="77777777" w:rsidR="00047E6E" w:rsidRPr="00144D87" w:rsidRDefault="001D09D9"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5E9DD40C" wp14:editId="67DCBF8D">
            <wp:extent cx="3524596" cy="7062696"/>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023" cy="7071568"/>
                    </a:xfrm>
                    <a:prstGeom prst="rect">
                      <a:avLst/>
                    </a:prstGeom>
                  </pic:spPr>
                </pic:pic>
              </a:graphicData>
            </a:graphic>
          </wp:inline>
        </w:drawing>
      </w:r>
    </w:p>
    <w:p w14:paraId="7ADFBE4F" w14:textId="77777777" w:rsidR="004E5E70" w:rsidRPr="004E5E70" w:rsidRDefault="004E5E70" w:rsidP="004E5E70">
      <w:pPr>
        <w:rPr>
          <w:rFonts w:eastAsia="Calibri"/>
          <w:lang w:val="fr-FR"/>
        </w:rPr>
      </w:pPr>
    </w:p>
    <w:p w14:paraId="15DB3B1F" w14:textId="6CE449C2" w:rsidR="00EA70D9" w:rsidRPr="00144D87" w:rsidRDefault="00623F7B" w:rsidP="001E16E4">
      <w:pPr>
        <w:pStyle w:val="Titre2"/>
        <w:jc w:val="both"/>
        <w:rPr>
          <w:lang w:val="fr-FR"/>
        </w:rPr>
      </w:pPr>
      <w:bookmarkStart w:id="4" w:name="_Toc128482830"/>
      <w:r w:rsidRPr="00144D87">
        <w:rPr>
          <w:lang w:val="fr-FR"/>
        </w:rPr>
        <w:lastRenderedPageBreak/>
        <w:t xml:space="preserve">A. </w:t>
      </w:r>
      <w:r w:rsidR="004E5E70">
        <w:rPr>
          <w:lang w:val="fr-FR"/>
        </w:rPr>
        <w:t>4</w:t>
      </w:r>
      <w:r w:rsidRPr="00144D87">
        <w:rPr>
          <w:lang w:val="fr-FR"/>
        </w:rPr>
        <w:t>. LES OBJECTIFS QUANTITATIFS :</w:t>
      </w:r>
      <w:bookmarkEnd w:id="4"/>
    </w:p>
    <w:p w14:paraId="1677CA9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CA3AA6C" w14:textId="48D3B735" w:rsidR="00EA70D9" w:rsidRPr="00144D87" w:rsidRDefault="0050191E" w:rsidP="001E16E4">
      <w:pPr>
        <w:pBdr>
          <w:top w:val="nil"/>
          <w:left w:val="nil"/>
          <w:bottom w:val="nil"/>
          <w:right w:val="nil"/>
          <w:between w:val="nil"/>
        </w:pBdr>
        <w:jc w:val="both"/>
        <w:rPr>
          <w:rFonts w:ascii="Calibri" w:eastAsia="Calibri" w:hAnsi="Calibri" w:cs="Calibri"/>
          <w:color w:val="000000"/>
          <w:sz w:val="26"/>
          <w:szCs w:val="26"/>
          <w:lang w:val="fr-FR"/>
        </w:rPr>
      </w:pPr>
      <w:r w:rsidRPr="00DB631D">
        <w:rPr>
          <w:rFonts w:ascii="Calibri" w:eastAsia="Calibri" w:hAnsi="Calibri" w:cs="Calibri"/>
          <w:color w:val="000000"/>
          <w:lang w:val="fr-FR"/>
        </w:rPr>
        <w:t xml:space="preserve">Le projet sera dans un premier temps prévu pour </w:t>
      </w:r>
      <w:r w:rsidR="00CA3CA2" w:rsidRPr="00DB631D">
        <w:rPr>
          <w:rFonts w:ascii="Calibri" w:eastAsia="Calibri" w:hAnsi="Calibri" w:cs="Calibri"/>
          <w:color w:val="000000"/>
          <w:lang w:val="fr-FR"/>
        </w:rPr>
        <w:t>une base d’utilisateurs réduite,</w:t>
      </w:r>
      <w:r w:rsidR="002523BE" w:rsidRPr="00DB631D">
        <w:rPr>
          <w:rFonts w:ascii="Calibri" w:eastAsia="Calibri" w:hAnsi="Calibri" w:cs="Calibri"/>
          <w:color w:val="000000"/>
          <w:lang w:val="fr-FR"/>
        </w:rPr>
        <w:t xml:space="preserve"> de </w:t>
      </w:r>
      <w:r w:rsidR="00132C82" w:rsidRPr="00DB631D">
        <w:rPr>
          <w:rFonts w:ascii="Calibri" w:eastAsia="Calibri" w:hAnsi="Calibri" w:cs="Calibri"/>
          <w:color w:val="000000"/>
          <w:lang w:val="fr-FR"/>
        </w:rPr>
        <w:t>quelques dizaines</w:t>
      </w:r>
      <w:r w:rsidR="002523BE" w:rsidRPr="00DB631D">
        <w:rPr>
          <w:rFonts w:ascii="Calibri" w:eastAsia="Calibri" w:hAnsi="Calibri" w:cs="Calibri"/>
          <w:color w:val="000000"/>
          <w:lang w:val="fr-FR"/>
        </w:rPr>
        <w:t xml:space="preserve"> d’utilisateur par mois,</w:t>
      </w:r>
      <w:r w:rsidR="00CA3CA2" w:rsidRPr="00DB631D">
        <w:rPr>
          <w:rFonts w:ascii="Calibri" w:eastAsia="Calibri" w:hAnsi="Calibri" w:cs="Calibri"/>
          <w:color w:val="000000"/>
          <w:lang w:val="fr-FR"/>
        </w:rPr>
        <w:t xml:space="preserve"> qui se renforcera potentiellement dans le temps, la structure web du site en </w:t>
      </w:r>
      <w:r w:rsidR="00144D87" w:rsidRPr="00DB631D">
        <w:rPr>
          <w:rFonts w:ascii="Calibri" w:eastAsia="Calibri" w:hAnsi="Calibri" w:cs="Calibri"/>
          <w:color w:val="000000"/>
          <w:lang w:val="fr-FR"/>
        </w:rPr>
        <w:t>elle-même</w:t>
      </w:r>
      <w:r w:rsidR="00CA3CA2" w:rsidRPr="00DB631D">
        <w:rPr>
          <w:rFonts w:ascii="Calibri" w:eastAsia="Calibri" w:hAnsi="Calibri" w:cs="Calibri"/>
          <w:color w:val="000000"/>
          <w:lang w:val="fr-FR"/>
        </w:rPr>
        <w:t xml:space="preserve"> sera relativement réduite, comme en atteste ce </w:t>
      </w:r>
      <w:r w:rsidR="00144D87" w:rsidRPr="00DB631D">
        <w:rPr>
          <w:rFonts w:ascii="Calibri" w:eastAsia="Calibri" w:hAnsi="Calibri" w:cs="Calibri"/>
          <w:color w:val="000000"/>
          <w:lang w:val="fr-FR"/>
        </w:rPr>
        <w:t>schéma</w:t>
      </w:r>
      <w:r w:rsidR="00144D87" w:rsidRPr="00144D87">
        <w:rPr>
          <w:rFonts w:ascii="Calibri" w:eastAsia="Calibri" w:hAnsi="Calibri" w:cs="Calibri"/>
          <w:color w:val="000000"/>
          <w:sz w:val="26"/>
          <w:szCs w:val="26"/>
          <w:lang w:val="fr-FR"/>
        </w:rPr>
        <w:t xml:space="preserve"> :</w:t>
      </w:r>
      <w:r w:rsidR="00CA3CA2" w:rsidRPr="00144D87">
        <w:rPr>
          <w:rFonts w:ascii="Calibri" w:eastAsia="Calibri" w:hAnsi="Calibri" w:cs="Calibri"/>
          <w:color w:val="000000"/>
          <w:sz w:val="26"/>
          <w:szCs w:val="26"/>
          <w:lang w:val="fr-FR"/>
        </w:rPr>
        <w:t xml:space="preserve"> </w:t>
      </w:r>
    </w:p>
    <w:p w14:paraId="7DCDA11C" w14:textId="14F3301B" w:rsidR="00CA3CA2" w:rsidRPr="00144D87" w:rsidRDefault="00132C82"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7DA83D5C" wp14:editId="273FB88F">
            <wp:extent cx="612013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62175"/>
                    </a:xfrm>
                    <a:prstGeom prst="rect">
                      <a:avLst/>
                    </a:prstGeom>
                    <a:noFill/>
                    <a:ln>
                      <a:noFill/>
                    </a:ln>
                  </pic:spPr>
                </pic:pic>
              </a:graphicData>
            </a:graphic>
          </wp:inline>
        </w:drawing>
      </w:r>
    </w:p>
    <w:p w14:paraId="54AAB1FF" w14:textId="5B87C3A2" w:rsidR="00CA3CA2" w:rsidRPr="00144D87" w:rsidRDefault="00CA3CA2" w:rsidP="001E16E4">
      <w:pPr>
        <w:pBdr>
          <w:top w:val="nil"/>
          <w:left w:val="nil"/>
          <w:bottom w:val="nil"/>
          <w:right w:val="nil"/>
          <w:between w:val="nil"/>
        </w:pBdr>
        <w:jc w:val="both"/>
        <w:rPr>
          <w:rFonts w:ascii="Calibri" w:eastAsia="Calibri" w:hAnsi="Calibri" w:cs="Calibri"/>
          <w:color w:val="000000"/>
          <w:sz w:val="26"/>
          <w:szCs w:val="26"/>
          <w:lang w:val="fr-FR"/>
        </w:rPr>
      </w:pPr>
    </w:p>
    <w:p w14:paraId="32A1735B" w14:textId="5B94B626" w:rsidR="00CA3CA2" w:rsidRPr="00DB631D" w:rsidRDefault="00814BA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 site, à l’exception de la section « F.A.Q » et « Nous contacter », </w:t>
      </w:r>
      <w:r w:rsidR="00D42E74" w:rsidRPr="00DB631D">
        <w:rPr>
          <w:rFonts w:ascii="Calibri" w:eastAsia="Calibri" w:hAnsi="Calibri" w:cs="Calibri"/>
          <w:color w:val="000000"/>
          <w:lang w:val="fr-FR"/>
        </w:rPr>
        <w:t xml:space="preserve">se diviserait en trois pages « majeures ». Tout d’abord la page d’accueil, qui </w:t>
      </w:r>
      <w:r w:rsidR="00D42E5D" w:rsidRPr="00DB631D">
        <w:rPr>
          <w:rFonts w:ascii="Calibri" w:eastAsia="Calibri" w:hAnsi="Calibri" w:cs="Calibri"/>
          <w:color w:val="000000"/>
          <w:lang w:val="fr-FR"/>
        </w:rPr>
        <w:t xml:space="preserve">présentera les ouvrages les mieux notés du site, ainsi que ceux ayant la plus mauvaise note. </w:t>
      </w:r>
      <w:r w:rsidR="00322E1E" w:rsidRPr="00DB631D">
        <w:rPr>
          <w:rFonts w:ascii="Calibri" w:eastAsia="Calibri" w:hAnsi="Calibri" w:cs="Calibri"/>
          <w:color w:val="000000"/>
          <w:lang w:val="fr-FR"/>
        </w:rPr>
        <w:t xml:space="preserve">Cette page présentera aussi les dernières notes et avis du site, permettant à l’utilisateur </w:t>
      </w:r>
      <w:r w:rsidR="00DB75CB" w:rsidRPr="00DB631D">
        <w:rPr>
          <w:rFonts w:ascii="Calibri" w:eastAsia="Calibri" w:hAnsi="Calibri" w:cs="Calibri"/>
          <w:color w:val="000000"/>
          <w:lang w:val="fr-FR"/>
        </w:rPr>
        <w:t>de rejoindre rapidement les pages de livres et des avis concernés.</w:t>
      </w:r>
      <w:r w:rsidR="00111196" w:rsidRPr="00DB631D">
        <w:rPr>
          <w:rFonts w:ascii="Calibri" w:eastAsia="Calibri" w:hAnsi="Calibri" w:cs="Calibri"/>
          <w:color w:val="000000"/>
          <w:lang w:val="fr-FR"/>
        </w:rPr>
        <w:t xml:space="preserve"> La page d’accueil contiendra aussi les habituels boutons servants à se connecter ou à accéder à son profil, </w:t>
      </w:r>
      <w:r w:rsidR="002039DB" w:rsidRPr="00DB631D">
        <w:rPr>
          <w:rFonts w:ascii="Calibri" w:eastAsia="Calibri" w:hAnsi="Calibri" w:cs="Calibri"/>
          <w:color w:val="000000"/>
          <w:lang w:val="fr-FR"/>
        </w:rPr>
        <w:t>en plus d’une barre d’une recherche permettant aux utilisateurs d’accéder aux pages de leur choix.</w:t>
      </w:r>
    </w:p>
    <w:p w14:paraId="731CBA46" w14:textId="302313E7" w:rsidR="002039DB" w:rsidRPr="00DB631D" w:rsidRDefault="002039DB" w:rsidP="001E16E4">
      <w:pPr>
        <w:pBdr>
          <w:top w:val="nil"/>
          <w:left w:val="nil"/>
          <w:bottom w:val="nil"/>
          <w:right w:val="nil"/>
          <w:between w:val="nil"/>
        </w:pBdr>
        <w:jc w:val="both"/>
        <w:rPr>
          <w:rFonts w:ascii="Calibri" w:eastAsia="Calibri" w:hAnsi="Calibri" w:cs="Calibri"/>
          <w:color w:val="000000"/>
          <w:lang w:val="fr-FR"/>
        </w:rPr>
      </w:pPr>
    </w:p>
    <w:p w14:paraId="4CBF6427" w14:textId="743572DF" w:rsidR="002039DB" w:rsidRPr="00DB631D" w:rsidRDefault="002039D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 page du livre » telle qu’elle est nommée</w:t>
      </w:r>
      <w:r w:rsidR="00472D79" w:rsidRPr="00DB631D">
        <w:rPr>
          <w:rFonts w:ascii="Calibri" w:eastAsia="Calibri" w:hAnsi="Calibri" w:cs="Calibri"/>
          <w:color w:val="000000"/>
          <w:lang w:val="fr-FR"/>
        </w:rPr>
        <w:t xml:space="preserve"> dans le schéma</w:t>
      </w:r>
      <w:r w:rsidRPr="00DB631D">
        <w:rPr>
          <w:rFonts w:ascii="Calibri" w:eastAsia="Calibri" w:hAnsi="Calibri" w:cs="Calibri"/>
          <w:color w:val="000000"/>
          <w:lang w:val="fr-FR"/>
        </w:rPr>
        <w:t xml:space="preserve"> </w:t>
      </w:r>
      <w:r w:rsidR="00472D79" w:rsidRPr="00DB631D">
        <w:rPr>
          <w:rFonts w:ascii="Calibri" w:eastAsia="Calibri" w:hAnsi="Calibri" w:cs="Calibri"/>
          <w:color w:val="000000"/>
          <w:lang w:val="fr-FR"/>
        </w:rPr>
        <w:t>sera la page où on pourra lire les différents avis</w:t>
      </w:r>
      <w:r w:rsidR="00EE7D72" w:rsidRPr="00DB631D">
        <w:rPr>
          <w:rFonts w:ascii="Calibri" w:eastAsia="Calibri" w:hAnsi="Calibri" w:cs="Calibri"/>
          <w:color w:val="000000"/>
          <w:lang w:val="fr-FR"/>
        </w:rPr>
        <w:t>, les commenter,</w:t>
      </w:r>
      <w:r w:rsidR="00472D79" w:rsidRPr="00DB631D">
        <w:rPr>
          <w:rFonts w:ascii="Calibri" w:eastAsia="Calibri" w:hAnsi="Calibri" w:cs="Calibri"/>
          <w:color w:val="000000"/>
          <w:lang w:val="fr-FR"/>
        </w:rPr>
        <w:t xml:space="preserve"> ainsi que consulter les notes</w:t>
      </w:r>
      <w:r w:rsidR="00EE7D72" w:rsidRPr="00DB631D">
        <w:rPr>
          <w:rFonts w:ascii="Calibri" w:eastAsia="Calibri" w:hAnsi="Calibri" w:cs="Calibri"/>
          <w:color w:val="000000"/>
          <w:lang w:val="fr-FR"/>
        </w:rPr>
        <w:t>.</w:t>
      </w:r>
      <w:r w:rsidR="00493602" w:rsidRPr="00DB631D">
        <w:rPr>
          <w:rFonts w:ascii="Calibri" w:eastAsia="Calibri" w:hAnsi="Calibri" w:cs="Calibri"/>
          <w:color w:val="000000"/>
          <w:lang w:val="fr-FR"/>
        </w:rPr>
        <w:t xml:space="preserve"> Il faut noter que, dans la page d’accueil ou dans la page de livre, les différentes icones de profils des différents membres, apposées à leurs avis et leurs commentaires, servirons de liens vers la troisième page, la page de profil des utilisateurs.</w:t>
      </w:r>
    </w:p>
    <w:p w14:paraId="4184C16F" w14:textId="1CFD9E69" w:rsidR="0071017B" w:rsidRPr="00DB631D" w:rsidRDefault="0071017B" w:rsidP="001E16E4">
      <w:pPr>
        <w:pBdr>
          <w:top w:val="nil"/>
          <w:left w:val="nil"/>
          <w:bottom w:val="nil"/>
          <w:right w:val="nil"/>
          <w:between w:val="nil"/>
        </w:pBdr>
        <w:jc w:val="both"/>
        <w:rPr>
          <w:rFonts w:ascii="Calibri" w:eastAsia="Calibri" w:hAnsi="Calibri" w:cs="Calibri"/>
          <w:color w:val="000000"/>
          <w:lang w:val="fr-FR"/>
        </w:rPr>
      </w:pPr>
    </w:p>
    <w:p w14:paraId="48B2E8E0" w14:textId="11D194EF" w:rsidR="0071017B" w:rsidRPr="00DB631D" w:rsidRDefault="0071017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Cette page de profil, en plus de comporter une Bio</w:t>
      </w:r>
      <w:r w:rsidR="001B6FDD" w:rsidRPr="00DB631D">
        <w:rPr>
          <w:rFonts w:ascii="Calibri" w:eastAsia="Calibri" w:hAnsi="Calibri" w:cs="Calibri"/>
          <w:color w:val="000000"/>
          <w:lang w:val="fr-FR"/>
        </w:rPr>
        <w:t xml:space="preserve">, </w:t>
      </w:r>
      <w:r w:rsidR="00D35595" w:rsidRPr="00DB631D">
        <w:rPr>
          <w:rFonts w:ascii="Calibri" w:eastAsia="Calibri" w:hAnsi="Calibri" w:cs="Calibri"/>
          <w:color w:val="000000"/>
          <w:lang w:val="fr-FR"/>
        </w:rPr>
        <w:t>affichera</w:t>
      </w:r>
      <w:r w:rsidR="001B6FDD" w:rsidRPr="00DB631D">
        <w:rPr>
          <w:rFonts w:ascii="Calibri" w:eastAsia="Calibri" w:hAnsi="Calibri" w:cs="Calibri"/>
          <w:color w:val="000000"/>
          <w:lang w:val="fr-FR"/>
        </w:rPr>
        <w:t xml:space="preserve"> les favoris et les différentes listes de l’utilisateur inscrit</w:t>
      </w:r>
      <w:r w:rsidR="00290698" w:rsidRPr="00DB631D">
        <w:rPr>
          <w:rFonts w:ascii="Calibri" w:eastAsia="Calibri" w:hAnsi="Calibri" w:cs="Calibri"/>
          <w:color w:val="000000"/>
          <w:lang w:val="fr-FR"/>
        </w:rPr>
        <w:t xml:space="preserve">. C’est aussi à partir de cette page que l’utilisateur en question </w:t>
      </w:r>
      <w:r w:rsidR="00972BF7" w:rsidRPr="00DB631D">
        <w:rPr>
          <w:rFonts w:ascii="Calibri" w:eastAsia="Calibri" w:hAnsi="Calibri" w:cs="Calibri"/>
          <w:color w:val="000000"/>
          <w:lang w:val="fr-FR"/>
        </w:rPr>
        <w:t xml:space="preserve">pourra créer de nouvelles listes, dans une page subalterne. Et c’est aussi à partir de la page du profil que l’utilisateur pourra voir quels utilisateurs il suit, une autre fonctionnalité permettant de suivre les critiques d’un autre utilisateur, pour </w:t>
      </w:r>
      <w:r w:rsidR="00D35595" w:rsidRPr="00DB631D">
        <w:rPr>
          <w:rFonts w:ascii="Calibri" w:eastAsia="Calibri" w:hAnsi="Calibri" w:cs="Calibri"/>
          <w:color w:val="000000"/>
          <w:lang w:val="fr-FR"/>
        </w:rPr>
        <w:t>suivre</w:t>
      </w:r>
      <w:r w:rsidR="00972BF7" w:rsidRPr="00DB631D">
        <w:rPr>
          <w:rFonts w:ascii="Calibri" w:eastAsia="Calibri" w:hAnsi="Calibri" w:cs="Calibri"/>
          <w:color w:val="000000"/>
          <w:lang w:val="fr-FR"/>
        </w:rPr>
        <w:t xml:space="preserve"> un utilisateur, il suffira de cliquer sur une icône de cœur</w:t>
      </w:r>
      <w:r w:rsidR="00D35595" w:rsidRPr="00DB631D">
        <w:rPr>
          <w:rFonts w:ascii="Calibri" w:eastAsia="Calibri" w:hAnsi="Calibri" w:cs="Calibri"/>
          <w:color w:val="000000"/>
          <w:lang w:val="fr-FR"/>
        </w:rPr>
        <w:t xml:space="preserve"> présente</w:t>
      </w:r>
      <w:r w:rsidR="00972BF7" w:rsidRPr="00DB631D">
        <w:rPr>
          <w:rFonts w:ascii="Calibri" w:eastAsia="Calibri" w:hAnsi="Calibri" w:cs="Calibri"/>
          <w:color w:val="000000"/>
          <w:lang w:val="fr-FR"/>
        </w:rPr>
        <w:t xml:space="preserve"> sur le profil.</w:t>
      </w:r>
    </w:p>
    <w:p w14:paraId="2D135E13" w14:textId="74C18AE4" w:rsidR="00E50183" w:rsidRDefault="00E50183" w:rsidP="001E16E4">
      <w:pPr>
        <w:jc w:val="both"/>
        <w:rPr>
          <w:rFonts w:ascii="Calibri" w:eastAsia="Calibri" w:hAnsi="Calibri" w:cs="Calibri"/>
          <w:color w:val="000000"/>
          <w:sz w:val="26"/>
          <w:szCs w:val="26"/>
          <w:lang w:val="fr-FR"/>
        </w:rPr>
      </w:pPr>
    </w:p>
    <w:p w14:paraId="3FFA3128" w14:textId="2338DB5F" w:rsidR="00DB631D" w:rsidRDefault="00DB631D" w:rsidP="001E16E4">
      <w:pPr>
        <w:jc w:val="both"/>
        <w:rPr>
          <w:rFonts w:ascii="Calibri" w:eastAsia="Calibri" w:hAnsi="Calibri" w:cs="Calibri"/>
          <w:color w:val="000000"/>
          <w:sz w:val="26"/>
          <w:szCs w:val="26"/>
          <w:lang w:val="fr-FR"/>
        </w:rPr>
      </w:pPr>
    </w:p>
    <w:p w14:paraId="574484E8" w14:textId="18CD1E90" w:rsidR="00DB631D" w:rsidRDefault="00DB631D" w:rsidP="001E16E4">
      <w:pPr>
        <w:jc w:val="both"/>
        <w:rPr>
          <w:rFonts w:ascii="Calibri" w:eastAsia="Calibri" w:hAnsi="Calibri" w:cs="Calibri"/>
          <w:color w:val="000000"/>
          <w:sz w:val="26"/>
          <w:szCs w:val="26"/>
          <w:lang w:val="fr-FR"/>
        </w:rPr>
      </w:pPr>
    </w:p>
    <w:p w14:paraId="101A3C67" w14:textId="77777777" w:rsidR="00DB631D" w:rsidRDefault="00DB631D" w:rsidP="001E16E4">
      <w:pPr>
        <w:jc w:val="both"/>
        <w:rPr>
          <w:rFonts w:ascii="Calibri" w:eastAsia="Calibri" w:hAnsi="Calibri" w:cs="Calibri"/>
          <w:color w:val="000000"/>
          <w:sz w:val="26"/>
          <w:szCs w:val="26"/>
          <w:lang w:val="fr-FR"/>
        </w:rPr>
      </w:pPr>
    </w:p>
    <w:p w14:paraId="0638EE36" w14:textId="4C54658F" w:rsidR="003E74A0" w:rsidRDefault="003E74A0" w:rsidP="003E74A0">
      <w:pPr>
        <w:pStyle w:val="Titre2"/>
        <w:rPr>
          <w:rFonts w:eastAsia="Calibri"/>
          <w:lang w:val="fr-FR"/>
        </w:rPr>
      </w:pPr>
      <w:bookmarkStart w:id="5" w:name="_Toc128482831"/>
      <w:r>
        <w:rPr>
          <w:rFonts w:eastAsia="Calibri"/>
          <w:lang w:val="fr-FR"/>
        </w:rPr>
        <w:lastRenderedPageBreak/>
        <w:t>A.5 Périmètre du projet :</w:t>
      </w:r>
      <w:bookmarkEnd w:id="5"/>
    </w:p>
    <w:p w14:paraId="5CC8EDD9" w14:textId="77777777" w:rsidR="003E74A0" w:rsidRPr="003E74A0" w:rsidRDefault="003E74A0" w:rsidP="003E74A0">
      <w:pPr>
        <w:rPr>
          <w:lang w:val="fr-FR"/>
        </w:rPr>
      </w:pPr>
    </w:p>
    <w:p w14:paraId="5B0CD266" w14:textId="6F8D640A" w:rsidR="00E50183" w:rsidRPr="00DB631D" w:rsidRDefault="00E50183" w:rsidP="001E16E4">
      <w:pPr>
        <w:jc w:val="both"/>
        <w:rPr>
          <w:rFonts w:ascii="Calibri" w:hAnsi="Calibri" w:cs="Calibri"/>
          <w:lang w:val="fr-FR"/>
        </w:rPr>
      </w:pPr>
      <w:r w:rsidRPr="00DB631D">
        <w:rPr>
          <w:rFonts w:ascii="Calibri" w:hAnsi="Calibri" w:cs="Calibri"/>
          <w:lang w:val="fr-FR"/>
        </w:rPr>
        <w:t xml:space="preserve">Le site vise pour l’instant les locuteurs francophones, avec une interface exclusivement en </w:t>
      </w:r>
      <w:r w:rsidR="002A212F" w:rsidRPr="00DB631D">
        <w:rPr>
          <w:rFonts w:ascii="Calibri" w:hAnsi="Calibri" w:cs="Calibri"/>
          <w:lang w:val="fr-FR"/>
        </w:rPr>
        <w:t>français</w:t>
      </w:r>
      <w:r w:rsidR="00FA3C05" w:rsidRPr="00DB631D">
        <w:rPr>
          <w:rFonts w:ascii="Calibri" w:hAnsi="Calibri" w:cs="Calibri"/>
          <w:lang w:val="fr-FR"/>
        </w:rPr>
        <w:t>,</w:t>
      </w:r>
      <w:r w:rsidRPr="00DB631D">
        <w:rPr>
          <w:rFonts w:ascii="Calibri" w:hAnsi="Calibri" w:cs="Calibri"/>
          <w:lang w:val="fr-FR"/>
        </w:rPr>
        <w:t xml:space="preserve"> </w:t>
      </w:r>
      <w:r w:rsidR="00FA3C05" w:rsidRPr="00DB631D">
        <w:rPr>
          <w:rFonts w:ascii="Calibri" w:hAnsi="Calibri" w:cs="Calibri"/>
          <w:lang w:val="fr-FR"/>
        </w:rPr>
        <w:t>m</w:t>
      </w:r>
      <w:r w:rsidRPr="00DB631D">
        <w:rPr>
          <w:rFonts w:ascii="Calibri" w:hAnsi="Calibri" w:cs="Calibri"/>
          <w:lang w:val="fr-FR"/>
        </w:rPr>
        <w:t xml:space="preserve">ême s’il sera </w:t>
      </w:r>
      <w:r w:rsidR="002A212F" w:rsidRPr="00DB631D">
        <w:rPr>
          <w:rFonts w:ascii="Calibri" w:hAnsi="Calibri" w:cs="Calibri"/>
          <w:lang w:val="fr-FR"/>
        </w:rPr>
        <w:t>évidemment</w:t>
      </w:r>
      <w:r w:rsidRPr="00DB631D">
        <w:rPr>
          <w:rFonts w:ascii="Calibri" w:hAnsi="Calibri" w:cs="Calibri"/>
          <w:lang w:val="fr-FR"/>
        </w:rPr>
        <w:t xml:space="preserve"> possible d’avoir </w:t>
      </w:r>
      <w:r w:rsidR="002A212F" w:rsidRPr="00DB631D">
        <w:rPr>
          <w:rFonts w:ascii="Calibri" w:hAnsi="Calibri" w:cs="Calibri"/>
          <w:lang w:val="fr-FR"/>
        </w:rPr>
        <w:t>accès</w:t>
      </w:r>
      <w:r w:rsidRPr="00DB631D">
        <w:rPr>
          <w:rFonts w:ascii="Calibri" w:hAnsi="Calibri" w:cs="Calibri"/>
          <w:lang w:val="fr-FR"/>
        </w:rPr>
        <w:t xml:space="preserve"> à des ouvrages en langue anglaise. De même, une boutique en ligne n’</w:t>
      </w:r>
      <w:r w:rsidR="00D32437" w:rsidRPr="00DB631D">
        <w:rPr>
          <w:rFonts w:ascii="Calibri" w:hAnsi="Calibri" w:cs="Calibri"/>
          <w:lang w:val="fr-FR"/>
        </w:rPr>
        <w:t>est</w:t>
      </w:r>
      <w:r w:rsidRPr="00DB631D">
        <w:rPr>
          <w:rFonts w:ascii="Calibri" w:hAnsi="Calibri" w:cs="Calibri"/>
          <w:lang w:val="fr-FR"/>
        </w:rPr>
        <w:t xml:space="preserve"> pour l’instant pas prévue, et </w:t>
      </w:r>
      <w:r w:rsidR="00B3252D" w:rsidRPr="00DB631D">
        <w:rPr>
          <w:rFonts w:ascii="Calibri" w:hAnsi="Calibri" w:cs="Calibri"/>
          <w:lang w:val="fr-FR"/>
        </w:rPr>
        <w:t xml:space="preserve">il n’est pour l’instant pas nécessaire </w:t>
      </w:r>
      <w:r w:rsidR="006F516D" w:rsidRPr="00DB631D">
        <w:rPr>
          <w:rFonts w:ascii="Calibri" w:hAnsi="Calibri" w:cs="Calibri"/>
          <w:lang w:val="fr-FR"/>
        </w:rPr>
        <w:t xml:space="preserve">de prévoir des </w:t>
      </w:r>
      <w:r w:rsidR="003C26C5" w:rsidRPr="00DB631D">
        <w:rPr>
          <w:rFonts w:ascii="Calibri" w:hAnsi="Calibri" w:cs="Calibri"/>
          <w:lang w:val="fr-FR"/>
        </w:rPr>
        <w:t>moyens</w:t>
      </w:r>
      <w:r w:rsidR="006F516D" w:rsidRPr="00DB631D">
        <w:rPr>
          <w:rFonts w:ascii="Calibri" w:hAnsi="Calibri" w:cs="Calibri"/>
          <w:lang w:val="fr-FR"/>
        </w:rPr>
        <w:t xml:space="preserve"> de </w:t>
      </w:r>
      <w:r w:rsidR="002A212F" w:rsidRPr="00DB631D">
        <w:rPr>
          <w:rFonts w:ascii="Calibri" w:hAnsi="Calibri" w:cs="Calibri"/>
          <w:lang w:val="fr-FR"/>
        </w:rPr>
        <w:t>paiement</w:t>
      </w:r>
      <w:r w:rsidR="006F516D" w:rsidRPr="00DB631D">
        <w:rPr>
          <w:rFonts w:ascii="Calibri" w:hAnsi="Calibri" w:cs="Calibri"/>
          <w:lang w:val="fr-FR"/>
        </w:rPr>
        <w:t>.</w:t>
      </w:r>
    </w:p>
    <w:p w14:paraId="15F081A7" w14:textId="77777777" w:rsidR="00EA70D9" w:rsidRPr="00DB631D" w:rsidRDefault="006F516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Une application mobile n’est pour l’instant pas prévue, mais le site se</w:t>
      </w:r>
      <w:r w:rsidR="00A4386C" w:rsidRPr="00DB631D">
        <w:rPr>
          <w:rFonts w:ascii="Calibri" w:eastAsia="Calibri" w:hAnsi="Calibri" w:cs="Calibri"/>
          <w:color w:val="000000"/>
          <w:lang w:val="fr-FR"/>
        </w:rPr>
        <w:t>ra conçu de manière responsive,</w:t>
      </w:r>
      <w:r w:rsidR="006F291F" w:rsidRPr="00DB631D">
        <w:rPr>
          <w:rFonts w:ascii="Calibri" w:eastAsia="Calibri" w:hAnsi="Calibri" w:cs="Calibri"/>
          <w:color w:val="000000"/>
          <w:lang w:val="fr-FR"/>
        </w:rPr>
        <w:t xml:space="preserve"> en mobile first.</w:t>
      </w:r>
    </w:p>
    <w:p w14:paraId="46AA9B0A" w14:textId="68D3BF3F" w:rsidR="00A4386C" w:rsidRPr="00DB631D" w:rsidRDefault="00A4386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On </w:t>
      </w:r>
      <w:r w:rsidR="002A212F" w:rsidRPr="00DB631D">
        <w:rPr>
          <w:rFonts w:ascii="Calibri" w:eastAsia="Calibri" w:hAnsi="Calibri" w:cs="Calibri"/>
          <w:color w:val="000000"/>
          <w:lang w:val="fr-FR"/>
        </w:rPr>
        <w:t>rappellera</w:t>
      </w:r>
      <w:r w:rsidRPr="00DB631D">
        <w:rPr>
          <w:rFonts w:ascii="Calibri" w:eastAsia="Calibri" w:hAnsi="Calibri" w:cs="Calibri"/>
          <w:color w:val="000000"/>
          <w:lang w:val="fr-FR"/>
        </w:rPr>
        <w:t xml:space="preserve"> la nécessité pour les utilisateurs de créer un compte s’ils désirent commenter</w:t>
      </w:r>
      <w:r w:rsidR="003C26C5" w:rsidRPr="00DB631D">
        <w:rPr>
          <w:rFonts w:ascii="Calibri" w:eastAsia="Calibri" w:hAnsi="Calibri" w:cs="Calibri"/>
          <w:color w:val="000000"/>
          <w:lang w:val="fr-FR"/>
        </w:rPr>
        <w:t xml:space="preserve">, </w:t>
      </w:r>
      <w:r w:rsidRPr="00DB631D">
        <w:rPr>
          <w:rFonts w:ascii="Calibri" w:eastAsia="Calibri" w:hAnsi="Calibri" w:cs="Calibri"/>
          <w:color w:val="000000"/>
          <w:lang w:val="fr-FR"/>
        </w:rPr>
        <w:t>noter</w:t>
      </w:r>
      <w:r w:rsidR="003C26C5" w:rsidRPr="00DB631D">
        <w:rPr>
          <w:rFonts w:ascii="Calibri" w:eastAsia="Calibri" w:hAnsi="Calibri" w:cs="Calibri"/>
          <w:color w:val="000000"/>
          <w:lang w:val="fr-FR"/>
        </w:rPr>
        <w:t>, ou mettre des ouvrages en favoris.</w:t>
      </w:r>
      <w:r w:rsidRPr="00DB631D">
        <w:rPr>
          <w:rFonts w:ascii="Calibri" w:eastAsia="Calibri" w:hAnsi="Calibri" w:cs="Calibri"/>
          <w:color w:val="000000"/>
          <w:lang w:val="fr-FR"/>
        </w:rPr>
        <w:t xml:space="preserve"> </w:t>
      </w:r>
    </w:p>
    <w:p w14:paraId="1A0AB164" w14:textId="77777777" w:rsidR="006F516D" w:rsidRPr="00DB631D" w:rsidRDefault="006F516D" w:rsidP="001E16E4">
      <w:pPr>
        <w:pBdr>
          <w:top w:val="nil"/>
          <w:left w:val="nil"/>
          <w:bottom w:val="nil"/>
          <w:right w:val="nil"/>
          <w:between w:val="nil"/>
        </w:pBdr>
        <w:jc w:val="both"/>
        <w:rPr>
          <w:rFonts w:ascii="Calibri" w:eastAsia="Calibri" w:hAnsi="Calibri" w:cs="Calibri"/>
          <w:color w:val="000000"/>
          <w:lang w:val="fr-FR"/>
        </w:rPr>
      </w:pPr>
    </w:p>
    <w:p w14:paraId="27440C3E" w14:textId="1E5CC46E" w:rsidR="00EA70D9" w:rsidRPr="00DB631D" w:rsidRDefault="002523BE"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faudra aussi envisager l’utilisation d’une A.P.I permettant de récupérer un fond li</w:t>
      </w:r>
      <w:r w:rsidR="00D01247" w:rsidRPr="00DB631D">
        <w:rPr>
          <w:rFonts w:ascii="Calibri" w:eastAsia="Calibri" w:hAnsi="Calibri" w:cs="Calibri"/>
          <w:color w:val="000000"/>
          <w:lang w:val="fr-FR"/>
        </w:rPr>
        <w:t xml:space="preserve">ttéraire qui permettra d’afficher les différentes pages </w:t>
      </w:r>
      <w:r w:rsidR="007A3969" w:rsidRPr="00DB631D">
        <w:rPr>
          <w:rFonts w:ascii="Calibri" w:eastAsia="Calibri" w:hAnsi="Calibri" w:cs="Calibri"/>
          <w:color w:val="000000"/>
          <w:lang w:val="fr-FR"/>
        </w:rPr>
        <w:t>et donc les ouvrages. Il faudra aussi penser la création d’une base de données</w:t>
      </w:r>
      <w:r w:rsidR="00B373DA" w:rsidRPr="00DB631D">
        <w:rPr>
          <w:rFonts w:ascii="Calibri" w:eastAsia="Calibri" w:hAnsi="Calibri" w:cs="Calibri"/>
          <w:color w:val="000000"/>
          <w:lang w:val="fr-FR"/>
        </w:rPr>
        <w:t xml:space="preserve"> qui contiendra les différents livres ainsi que </w:t>
      </w:r>
      <w:r w:rsidR="002A212F" w:rsidRPr="00DB631D">
        <w:rPr>
          <w:rFonts w:ascii="Calibri" w:eastAsia="Calibri" w:hAnsi="Calibri" w:cs="Calibri"/>
          <w:color w:val="000000"/>
          <w:lang w:val="fr-FR"/>
        </w:rPr>
        <w:t>les notes attribuées</w:t>
      </w:r>
      <w:r w:rsidR="00B373DA" w:rsidRPr="00DB631D">
        <w:rPr>
          <w:rFonts w:ascii="Calibri" w:eastAsia="Calibri" w:hAnsi="Calibri" w:cs="Calibri"/>
          <w:color w:val="000000"/>
          <w:lang w:val="fr-FR"/>
        </w:rPr>
        <w:t xml:space="preserve">, et par quel utilisateur. Ce qui nous </w:t>
      </w:r>
      <w:r w:rsidR="00144D87" w:rsidRPr="00DB631D">
        <w:rPr>
          <w:rFonts w:ascii="Calibri" w:eastAsia="Calibri" w:hAnsi="Calibri" w:cs="Calibri"/>
          <w:color w:val="000000"/>
          <w:lang w:val="fr-FR"/>
        </w:rPr>
        <w:t>rappelle</w:t>
      </w:r>
      <w:r w:rsidR="00B373DA" w:rsidRPr="00DB631D">
        <w:rPr>
          <w:rFonts w:ascii="Calibri" w:eastAsia="Calibri" w:hAnsi="Calibri" w:cs="Calibri"/>
          <w:color w:val="000000"/>
          <w:lang w:val="fr-FR"/>
        </w:rPr>
        <w:t xml:space="preserve"> ici-aussi la nécessité de créer une page administrateur. Et porte le nombre </w:t>
      </w:r>
      <w:r w:rsidR="002A212F" w:rsidRPr="00DB631D">
        <w:rPr>
          <w:rFonts w:ascii="Calibri" w:eastAsia="Calibri" w:hAnsi="Calibri" w:cs="Calibri"/>
          <w:color w:val="000000"/>
          <w:lang w:val="fr-FR"/>
        </w:rPr>
        <w:t>d’user</w:t>
      </w:r>
      <w:r w:rsidR="00B373DA" w:rsidRPr="00DB631D">
        <w:rPr>
          <w:rFonts w:ascii="Calibri" w:eastAsia="Calibri" w:hAnsi="Calibri" w:cs="Calibri"/>
          <w:color w:val="000000"/>
          <w:lang w:val="fr-FR"/>
        </w:rPr>
        <w:t>-cases à 2, pour les utilisateurs normaux du site et pour les administrateurs.</w:t>
      </w:r>
    </w:p>
    <w:p w14:paraId="789661DD" w14:textId="67E8830E" w:rsidR="00B373DA" w:rsidRPr="00DB631D" w:rsidRDefault="00B373DA" w:rsidP="001E16E4">
      <w:pPr>
        <w:pBdr>
          <w:top w:val="nil"/>
          <w:left w:val="nil"/>
          <w:bottom w:val="nil"/>
          <w:right w:val="nil"/>
          <w:between w:val="nil"/>
        </w:pBdr>
        <w:jc w:val="both"/>
        <w:rPr>
          <w:rFonts w:ascii="Calibri" w:eastAsia="Calibri" w:hAnsi="Calibri" w:cs="Calibri"/>
          <w:color w:val="000000"/>
          <w:lang w:val="fr-FR"/>
        </w:rPr>
      </w:pPr>
    </w:p>
    <w:p w14:paraId="5DF89AC8" w14:textId="35ED78A8" w:rsidR="003C26C5" w:rsidRPr="00DB631D" w:rsidRDefault="003C26C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Au terme d’une recherche et de différents tests sur diverses A.P.I</w:t>
      </w:r>
      <w:r w:rsidR="00AF3A80" w:rsidRPr="00DB631D">
        <w:rPr>
          <w:rFonts w:ascii="Calibri" w:eastAsia="Calibri" w:hAnsi="Calibri" w:cs="Calibri"/>
          <w:color w:val="000000"/>
          <w:lang w:val="fr-FR"/>
        </w:rPr>
        <w:t xml:space="preserve">, il </w:t>
      </w:r>
      <w:proofErr w:type="spellStart"/>
      <w:r w:rsidR="00AF3A80" w:rsidRPr="00DB631D">
        <w:rPr>
          <w:rFonts w:ascii="Calibri" w:eastAsia="Calibri" w:hAnsi="Calibri" w:cs="Calibri"/>
          <w:color w:val="000000"/>
          <w:lang w:val="fr-FR"/>
        </w:rPr>
        <w:t>à</w:t>
      </w:r>
      <w:proofErr w:type="spellEnd"/>
      <w:r w:rsidR="00AF3A80" w:rsidRPr="00DB631D">
        <w:rPr>
          <w:rFonts w:ascii="Calibri" w:eastAsia="Calibri" w:hAnsi="Calibri" w:cs="Calibri"/>
          <w:color w:val="000000"/>
          <w:lang w:val="fr-FR"/>
        </w:rPr>
        <w:t xml:space="preserve"> été déterminé que </w:t>
      </w:r>
      <w:r w:rsidR="00014419" w:rsidRPr="00DB631D">
        <w:rPr>
          <w:rFonts w:ascii="Calibri" w:eastAsia="Calibri" w:hAnsi="Calibri" w:cs="Calibri"/>
          <w:color w:val="000000"/>
          <w:lang w:val="fr-FR"/>
        </w:rPr>
        <w:t>ce</w:t>
      </w:r>
      <w:r w:rsidR="00AF3A80" w:rsidRPr="00DB631D">
        <w:rPr>
          <w:rFonts w:ascii="Calibri" w:eastAsia="Calibri" w:hAnsi="Calibri" w:cs="Calibri"/>
          <w:color w:val="000000"/>
          <w:lang w:val="fr-FR"/>
        </w:rPr>
        <w:t xml:space="preserve"> sera </w:t>
      </w:r>
      <w:proofErr w:type="gramStart"/>
      <w:r w:rsidR="00AF3A80" w:rsidRPr="00DB631D">
        <w:rPr>
          <w:rFonts w:ascii="Calibri" w:eastAsia="Calibri" w:hAnsi="Calibri" w:cs="Calibri"/>
          <w:color w:val="000000"/>
          <w:lang w:val="fr-FR"/>
        </w:rPr>
        <w:t>l’A.P.I</w:t>
      </w:r>
      <w:proofErr w:type="gramEnd"/>
      <w:r w:rsidR="00AF3A80" w:rsidRPr="00DB631D">
        <w:rPr>
          <w:rFonts w:ascii="Calibri" w:eastAsia="Calibri" w:hAnsi="Calibri" w:cs="Calibri"/>
          <w:color w:val="000000"/>
          <w:lang w:val="fr-FR"/>
        </w:rPr>
        <w:t xml:space="preserve"> « Google books » qui sera utilisée pour le projet fil rouge. Ce choix est justifiable par la simplicité d’utilisation ainsi que par le grand nombre de données récupérables via cette interface. </w:t>
      </w:r>
      <w:r w:rsidR="00014419" w:rsidRPr="00DB631D">
        <w:rPr>
          <w:rFonts w:ascii="Calibri" w:eastAsia="Calibri" w:hAnsi="Calibri" w:cs="Calibri"/>
          <w:color w:val="000000"/>
          <w:lang w:val="fr-FR"/>
        </w:rPr>
        <w:t xml:space="preserve">De plus, Google books permet de récupérer des couvertures d’ouvrages, qui seront alors récupérables et insérables dans les pages dédiées aux ouvrages et à leurs critiques. </w:t>
      </w:r>
    </w:p>
    <w:p w14:paraId="3C355618"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6534A577"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2FBCC2C3" w14:textId="77777777"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77888854" w14:textId="77777777" w:rsidR="00EA70D9" w:rsidRPr="00144D87" w:rsidRDefault="00623F7B" w:rsidP="001E16E4">
      <w:pPr>
        <w:pStyle w:val="Titre1"/>
        <w:jc w:val="both"/>
        <w:rPr>
          <w:lang w:val="fr-FR"/>
        </w:rPr>
      </w:pPr>
      <w:bookmarkStart w:id="6" w:name="_Toc128482832"/>
      <w:r w:rsidRPr="00144D87">
        <w:rPr>
          <w:lang w:val="fr-FR"/>
        </w:rPr>
        <w:lastRenderedPageBreak/>
        <w:t>B. GRAPHISME ET ERGONOMIE :</w:t>
      </w:r>
      <w:bookmarkEnd w:id="6"/>
    </w:p>
    <w:p w14:paraId="4BE30862" w14:textId="2F0A83D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CB6B566" w14:textId="6F513DAB" w:rsidR="00824F3C" w:rsidRPr="00DB631D" w:rsidRDefault="001A1FED" w:rsidP="00824F3C">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Nous allons ici détailler les choix graphiques qui ont étés fait concernant le projet file rouge, en commençant par les couleurs et les polices utilisées, pour ensuite passer au zoning, wireframe et </w:t>
      </w:r>
      <w:proofErr w:type="spellStart"/>
      <w:r w:rsidRPr="00DB631D">
        <w:rPr>
          <w:rFonts w:ascii="Calibri" w:eastAsia="Calibri" w:hAnsi="Calibri" w:cs="Calibri"/>
          <w:color w:val="000000"/>
          <w:lang w:val="fr-FR"/>
        </w:rPr>
        <w:t>mockup</w:t>
      </w:r>
      <w:proofErr w:type="spellEnd"/>
      <w:r w:rsidRPr="00DB631D">
        <w:rPr>
          <w:rFonts w:ascii="Calibri" w:eastAsia="Calibri" w:hAnsi="Calibri" w:cs="Calibri"/>
          <w:color w:val="000000"/>
          <w:lang w:val="fr-FR"/>
        </w:rPr>
        <w:t>.</w:t>
      </w:r>
      <w:r w:rsidR="00AC1B3A" w:rsidRPr="00DB631D">
        <w:rPr>
          <w:rFonts w:ascii="Calibri" w:eastAsia="Calibri" w:hAnsi="Calibri" w:cs="Calibri"/>
          <w:color w:val="000000"/>
          <w:lang w:val="fr-FR"/>
        </w:rPr>
        <w:t xml:space="preserve"> </w:t>
      </w:r>
    </w:p>
    <w:p w14:paraId="1A15CA8D"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42442CEB"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08DEDDB9" w14:textId="1CED4049" w:rsidR="00E237FE" w:rsidRDefault="0070113C" w:rsidP="00367A88">
      <w:pPr>
        <w:pStyle w:val="Titre2"/>
        <w:rPr>
          <w:lang w:val="fr-FR"/>
        </w:rPr>
      </w:pPr>
      <w:bookmarkStart w:id="7" w:name="_Toc128482833"/>
      <w:r>
        <w:rPr>
          <w:lang w:val="fr-FR"/>
        </w:rPr>
        <w:t>B.</w:t>
      </w:r>
      <w:r w:rsidR="00623F7B" w:rsidRPr="00144D87">
        <w:rPr>
          <w:lang w:val="fr-FR"/>
        </w:rPr>
        <w:t>1. LA CHARTE GRAPHIQUE :</w:t>
      </w:r>
      <w:bookmarkEnd w:id="7"/>
    </w:p>
    <w:p w14:paraId="68ECAFFC" w14:textId="77777777" w:rsidR="00A5235C" w:rsidRDefault="00A5235C" w:rsidP="001E16E4">
      <w:pPr>
        <w:jc w:val="both"/>
        <w:rPr>
          <w:lang w:val="fr-FR"/>
        </w:rPr>
      </w:pPr>
    </w:p>
    <w:p w14:paraId="0C50EA9A" w14:textId="5C5BD5E9"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6327A12A" wp14:editId="33C1F375">
            <wp:extent cx="6120130" cy="3487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87420"/>
                    </a:xfrm>
                    <a:prstGeom prst="rect">
                      <a:avLst/>
                    </a:prstGeom>
                    <a:noFill/>
                    <a:ln>
                      <a:noFill/>
                    </a:ln>
                  </pic:spPr>
                </pic:pic>
              </a:graphicData>
            </a:graphic>
          </wp:inline>
        </w:drawing>
      </w:r>
    </w:p>
    <w:p w14:paraId="1744BF9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37776D9" w14:textId="4675494C" w:rsidR="00EA70D9" w:rsidRPr="00DB631D" w:rsidRDefault="00824F3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Comme on peut l’observer sur la palette présentée ci-dessus</w:t>
      </w:r>
      <w:r w:rsidR="00367A88" w:rsidRPr="00DB631D">
        <w:rPr>
          <w:rFonts w:ascii="Calibri" w:eastAsia="Calibri" w:hAnsi="Calibri" w:cs="Calibri"/>
          <w:color w:val="000000"/>
          <w:lang w:val="fr-FR"/>
        </w:rPr>
        <w:t>, deux polices différentes ont étés sélectionnées.</w:t>
      </w:r>
    </w:p>
    <w:p w14:paraId="59173EFE" w14:textId="0C4E4D3B" w:rsidR="00EA70D9" w:rsidRPr="00DB631D" w:rsidRDefault="003A0352"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Tout d’abord, une police de titre : </w:t>
      </w:r>
      <w:proofErr w:type="spellStart"/>
      <w:r w:rsidRPr="00DB631D">
        <w:rPr>
          <w:rFonts w:ascii="Calibri" w:eastAsia="Calibri" w:hAnsi="Calibri" w:cs="Calibri"/>
          <w:color w:val="000000"/>
          <w:lang w:val="fr-FR"/>
        </w:rPr>
        <w:t>Bangers</w:t>
      </w:r>
      <w:proofErr w:type="spellEnd"/>
      <w:r w:rsidRPr="00DB631D">
        <w:rPr>
          <w:rFonts w:ascii="Calibri" w:eastAsia="Calibri" w:hAnsi="Calibri" w:cs="Calibri"/>
          <w:color w:val="000000"/>
          <w:lang w:val="fr-FR"/>
        </w:rPr>
        <w:t>, qui ne sera utilisée que pour le nom du site</w:t>
      </w:r>
      <w:r w:rsidR="00AE2D7F" w:rsidRPr="00DB631D">
        <w:rPr>
          <w:rFonts w:ascii="Calibri" w:eastAsia="Calibri" w:hAnsi="Calibri" w:cs="Calibri"/>
          <w:color w:val="000000"/>
          <w:lang w:val="fr-FR"/>
        </w:rPr>
        <w:t>, le style très « comics » de cette police le rend difficile à lire sur des longs textes, cependant, réservée au titre, elle apportera un aspect marquant et permettra d’apporter une identité au site.</w:t>
      </w:r>
    </w:p>
    <w:p w14:paraId="32F5954B" w14:textId="4BAD8162" w:rsidR="00AE2D7F" w:rsidRPr="00DB631D" w:rsidRDefault="00AE2D7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police utilisée pour le reste du site sera la police « </w:t>
      </w:r>
      <w:proofErr w:type="spellStart"/>
      <w:r w:rsidRPr="00DB631D">
        <w:rPr>
          <w:rFonts w:ascii="Calibri" w:eastAsia="Calibri" w:hAnsi="Calibri" w:cs="Calibri"/>
          <w:color w:val="000000"/>
          <w:lang w:val="fr-FR"/>
        </w:rPr>
        <w:t>Andika</w:t>
      </w:r>
      <w:proofErr w:type="spellEnd"/>
      <w:r w:rsidRPr="00DB631D">
        <w:rPr>
          <w:rFonts w:ascii="Calibri" w:eastAsia="Calibri" w:hAnsi="Calibri" w:cs="Calibri"/>
          <w:color w:val="000000"/>
          <w:lang w:val="fr-FR"/>
        </w:rPr>
        <w:t> », spécialement conçue pour la rendre aisée à lire, notamment pour les personnes souffrant de troubles telles que la dyslexie.</w:t>
      </w:r>
      <w:r w:rsidR="003C6948" w:rsidRPr="00DB631D">
        <w:rPr>
          <w:rFonts w:ascii="Calibri" w:eastAsia="Calibri" w:hAnsi="Calibri" w:cs="Calibri"/>
          <w:color w:val="000000"/>
          <w:lang w:val="fr-FR"/>
        </w:rPr>
        <w:t xml:space="preserve"> Elle permettra de garantir l’accessibilité du site par un confort de lecture, notamment en ce qui concerne les avis et les commentaires.</w:t>
      </w:r>
    </w:p>
    <w:p w14:paraId="5A4975BA" w14:textId="4F363457" w:rsidR="00570AD5" w:rsidRDefault="00570AD5" w:rsidP="001E16E4">
      <w:pPr>
        <w:pBdr>
          <w:top w:val="nil"/>
          <w:left w:val="nil"/>
          <w:bottom w:val="nil"/>
          <w:right w:val="nil"/>
          <w:between w:val="nil"/>
        </w:pBdr>
        <w:jc w:val="both"/>
        <w:rPr>
          <w:rFonts w:ascii="Calibri" w:eastAsia="Calibri" w:hAnsi="Calibri" w:cs="Calibri"/>
          <w:color w:val="000000"/>
          <w:sz w:val="26"/>
          <w:szCs w:val="26"/>
          <w:lang w:val="fr-FR"/>
        </w:rPr>
      </w:pPr>
    </w:p>
    <w:p w14:paraId="121D2CF5" w14:textId="77777777" w:rsidR="00B45D9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p>
    <w:p w14:paraId="4544073A" w14:textId="1A9430D8" w:rsidR="00570AD5" w:rsidRPr="00DB631D" w:rsidRDefault="00B45D9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Au niveau du choix des couleurs, le site sera organisé principalement autour de trois couleurs. Tout d’abord le blanc (FFFFFF) qui servira de couleur de fond au site, et sur lequel le texte sera écrit en </w:t>
      </w:r>
      <w:r w:rsidRPr="00DB631D">
        <w:rPr>
          <w:rFonts w:ascii="Calibri" w:eastAsia="Calibri" w:hAnsi="Calibri" w:cs="Calibri"/>
          <w:color w:val="000000"/>
          <w:lang w:val="fr-FR"/>
        </w:rPr>
        <w:lastRenderedPageBreak/>
        <w:t xml:space="preserve">noir (000000). Et deux tons de bleu différents, une version plus foncée (336DBF) et une autre plus claire </w:t>
      </w:r>
      <w:r w:rsidR="0026618C" w:rsidRPr="00DB631D">
        <w:rPr>
          <w:rFonts w:ascii="Calibri" w:eastAsia="Calibri" w:hAnsi="Calibri" w:cs="Calibri"/>
          <w:color w:val="000000"/>
          <w:lang w:val="fr-FR"/>
        </w:rPr>
        <w:t>(4391FE), sur ces deux tons de bleu, les textes seront cette fois-ci écrit en blancs.</w:t>
      </w:r>
    </w:p>
    <w:p w14:paraId="42228A09" w14:textId="702DEAC6" w:rsidR="0026618C" w:rsidRPr="00DB631D" w:rsidRDefault="00E345C9"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choix de ces trois couleurs, relativement unies et neutres, permettront alors à l’utilisateur de se concentrer plus facilement sur les avis et critiques, en adéquation avec l’objectif du site.</w:t>
      </w:r>
    </w:p>
    <w:p w14:paraId="2C94A764" w14:textId="68DF38D7" w:rsidR="008A5350" w:rsidRPr="00DB631D" w:rsidRDefault="008A5350"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Les deux dernières couleurs visibles sur la palette, le rouge (F23910) et le vert (38BD36), serviront respectivement </w:t>
      </w:r>
      <w:r w:rsidR="00D45A64" w:rsidRPr="00DB631D">
        <w:rPr>
          <w:rFonts w:ascii="Calibri" w:eastAsia="Calibri" w:hAnsi="Calibri" w:cs="Calibri"/>
          <w:color w:val="000000"/>
          <w:lang w:val="fr-FR"/>
        </w:rPr>
        <w:t xml:space="preserve">à signifier les mauvaises et les bonnes notes, sous la forme de « gommettes » de couleurs dans laquelle la note donnée apparaitra. </w:t>
      </w:r>
      <w:r w:rsidR="00797467" w:rsidRPr="00DB631D">
        <w:rPr>
          <w:rFonts w:ascii="Calibri" w:eastAsia="Calibri" w:hAnsi="Calibri" w:cs="Calibri"/>
          <w:color w:val="000000"/>
          <w:lang w:val="fr-FR"/>
        </w:rPr>
        <w:t>Permettant de donner l’information d’une bonne ou d’une mauvaise note d’un simple coup d’œil.</w:t>
      </w:r>
    </w:p>
    <w:p w14:paraId="1762CA86" w14:textId="77777777" w:rsidR="00D07644" w:rsidRPr="00144D87" w:rsidRDefault="00D07644" w:rsidP="001E16E4">
      <w:pPr>
        <w:pBdr>
          <w:top w:val="nil"/>
          <w:left w:val="nil"/>
          <w:bottom w:val="nil"/>
          <w:right w:val="nil"/>
          <w:between w:val="nil"/>
        </w:pBdr>
        <w:jc w:val="both"/>
        <w:rPr>
          <w:rFonts w:ascii="Calibri" w:eastAsia="Calibri" w:hAnsi="Calibri" w:cs="Calibri"/>
          <w:color w:val="000000"/>
          <w:sz w:val="26"/>
          <w:szCs w:val="26"/>
          <w:lang w:val="fr-FR"/>
        </w:rPr>
      </w:pPr>
    </w:p>
    <w:p w14:paraId="50C37C55" w14:textId="082CEAC0" w:rsidR="00EA70D9" w:rsidRPr="00144D87" w:rsidRDefault="00623F7B" w:rsidP="001E16E4">
      <w:pPr>
        <w:pStyle w:val="Titre2"/>
        <w:jc w:val="both"/>
        <w:rPr>
          <w:lang w:val="fr-FR"/>
        </w:rPr>
      </w:pPr>
      <w:bookmarkStart w:id="8" w:name="_Toc128482834"/>
      <w:r w:rsidRPr="00144D87">
        <w:rPr>
          <w:lang w:val="fr-FR"/>
        </w:rPr>
        <w:t xml:space="preserve">B. 2. </w:t>
      </w:r>
      <w:r w:rsidR="00D07644">
        <w:rPr>
          <w:lang w:val="fr-FR"/>
        </w:rPr>
        <w:t xml:space="preserve">ZONING, </w:t>
      </w:r>
      <w:r w:rsidRPr="00144D87">
        <w:rPr>
          <w:lang w:val="fr-FR"/>
        </w:rPr>
        <w:t>WIREFRAME ET MAQUETTAGE :</w:t>
      </w:r>
      <w:bookmarkEnd w:id="8"/>
    </w:p>
    <w:p w14:paraId="24CD5406" w14:textId="14180DAA" w:rsidR="00D07644" w:rsidRDefault="00D07644" w:rsidP="001E16E4">
      <w:pPr>
        <w:pBdr>
          <w:top w:val="nil"/>
          <w:left w:val="nil"/>
          <w:bottom w:val="nil"/>
          <w:right w:val="nil"/>
          <w:between w:val="nil"/>
        </w:pBdr>
        <w:jc w:val="both"/>
        <w:rPr>
          <w:rFonts w:ascii="Calibri" w:eastAsia="Calibri" w:hAnsi="Calibri" w:cs="Calibri"/>
          <w:color w:val="000000"/>
          <w:lang w:val="fr-FR"/>
        </w:rPr>
      </w:pPr>
    </w:p>
    <w:p w14:paraId="79D0E422" w14:textId="65F72766" w:rsidR="00F5211B" w:rsidRPr="005025E3" w:rsidRDefault="001E582E" w:rsidP="005025E3">
      <w:pPr>
        <w:pStyle w:val="Titre2"/>
      </w:pPr>
      <w:bookmarkStart w:id="9" w:name="_Toc128482835"/>
      <w:r w:rsidRPr="005025E3">
        <w:rPr>
          <w:rStyle w:val="Titre7Car"/>
          <w:i w:val="0"/>
          <w:iCs w:val="0"/>
          <w:color w:val="0079BF" w:themeColor="accent1" w:themeShade="BF"/>
        </w:rPr>
        <w:t xml:space="preserve">a/ </w:t>
      </w:r>
      <w:proofErr w:type="spellStart"/>
      <w:r w:rsidRPr="005025E3">
        <w:rPr>
          <w:rStyle w:val="Titre7Car"/>
          <w:i w:val="0"/>
          <w:iCs w:val="0"/>
          <w:color w:val="0079BF" w:themeColor="accent1" w:themeShade="BF"/>
        </w:rPr>
        <w:t>Zonning</w:t>
      </w:r>
      <w:bookmarkEnd w:id="9"/>
      <w:proofErr w:type="spellEnd"/>
    </w:p>
    <w:p w14:paraId="704FBD93" w14:textId="77777777" w:rsidR="00F5211B" w:rsidRDefault="00F5211B" w:rsidP="001E16E4">
      <w:pPr>
        <w:pBdr>
          <w:top w:val="nil"/>
          <w:left w:val="nil"/>
          <w:bottom w:val="nil"/>
          <w:right w:val="nil"/>
          <w:between w:val="nil"/>
        </w:pBdr>
        <w:jc w:val="both"/>
        <w:rPr>
          <w:rFonts w:ascii="Calibri" w:eastAsia="Calibri" w:hAnsi="Calibri" w:cs="Calibri"/>
          <w:color w:val="000000"/>
          <w:lang w:val="fr-FR"/>
        </w:rPr>
      </w:pPr>
    </w:p>
    <w:p w14:paraId="02E51A4F" w14:textId="33C2BE0C" w:rsidR="00DB4F5A" w:rsidRDefault="00D07644"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Il </w:t>
      </w:r>
      <w:r w:rsidR="00DB631D">
        <w:rPr>
          <w:rFonts w:ascii="Calibri" w:eastAsia="Calibri" w:hAnsi="Calibri" w:cs="Calibri"/>
          <w:color w:val="000000"/>
          <w:lang w:val="fr-FR"/>
        </w:rPr>
        <w:t>a</w:t>
      </w:r>
      <w:r>
        <w:rPr>
          <w:rFonts w:ascii="Calibri" w:eastAsia="Calibri" w:hAnsi="Calibri" w:cs="Calibri"/>
          <w:color w:val="000000"/>
          <w:lang w:val="fr-FR"/>
        </w:rPr>
        <w:t xml:space="preserve"> été nécessaire</w:t>
      </w:r>
      <w:r w:rsidR="00F86161">
        <w:rPr>
          <w:rFonts w:ascii="Calibri" w:eastAsia="Calibri" w:hAnsi="Calibri" w:cs="Calibri"/>
          <w:color w:val="000000"/>
          <w:lang w:val="fr-FR"/>
        </w:rPr>
        <w:t>,</w:t>
      </w:r>
      <w:r>
        <w:rPr>
          <w:rFonts w:ascii="Calibri" w:eastAsia="Calibri" w:hAnsi="Calibri" w:cs="Calibri"/>
          <w:color w:val="000000"/>
          <w:lang w:val="fr-FR"/>
        </w:rPr>
        <w:t xml:space="preserve"> dans un premier temps, de penser à la disposition élémentaire du site</w:t>
      </w:r>
      <w:r w:rsidR="00F86161">
        <w:rPr>
          <w:rFonts w:ascii="Calibri" w:eastAsia="Calibri" w:hAnsi="Calibri" w:cs="Calibri"/>
          <w:color w:val="000000"/>
          <w:lang w:val="fr-FR"/>
        </w:rPr>
        <w:t xml:space="preserve">. J’ai pu remarquer que les sites de critiques qui servaient d’exemple au projet fil rouge, tels que sens critique, </w:t>
      </w:r>
      <w:proofErr w:type="spellStart"/>
      <w:r w:rsidR="00F86161">
        <w:rPr>
          <w:rFonts w:ascii="Calibri" w:eastAsia="Calibri" w:hAnsi="Calibri" w:cs="Calibri"/>
          <w:color w:val="000000"/>
          <w:lang w:val="fr-FR"/>
        </w:rPr>
        <w:t>letterbox</w:t>
      </w:r>
      <w:proofErr w:type="spellEnd"/>
      <w:r w:rsidR="00F86161">
        <w:rPr>
          <w:rFonts w:ascii="Calibri" w:eastAsia="Calibri" w:hAnsi="Calibri" w:cs="Calibri"/>
          <w:color w:val="000000"/>
          <w:lang w:val="fr-FR"/>
        </w:rPr>
        <w:t xml:space="preserve"> ou encore IMDB (internet </w:t>
      </w:r>
      <w:proofErr w:type="spellStart"/>
      <w:r w:rsidR="00F86161">
        <w:rPr>
          <w:rFonts w:ascii="Calibri" w:eastAsia="Calibri" w:hAnsi="Calibri" w:cs="Calibri"/>
          <w:color w:val="000000"/>
          <w:lang w:val="fr-FR"/>
        </w:rPr>
        <w:t>movie</w:t>
      </w:r>
      <w:proofErr w:type="spellEnd"/>
      <w:r w:rsidR="00F86161">
        <w:rPr>
          <w:rFonts w:ascii="Calibri" w:eastAsia="Calibri" w:hAnsi="Calibri" w:cs="Calibri"/>
          <w:color w:val="000000"/>
          <w:lang w:val="fr-FR"/>
        </w:rPr>
        <w:t xml:space="preserve"> </w:t>
      </w:r>
      <w:proofErr w:type="spellStart"/>
      <w:r w:rsidR="00F86161">
        <w:rPr>
          <w:rFonts w:ascii="Calibri" w:eastAsia="Calibri" w:hAnsi="Calibri" w:cs="Calibri"/>
          <w:color w:val="000000"/>
          <w:lang w:val="fr-FR"/>
        </w:rPr>
        <w:t>Database</w:t>
      </w:r>
      <w:proofErr w:type="spellEnd"/>
      <w:r w:rsidR="00F86161">
        <w:rPr>
          <w:rFonts w:ascii="Calibri" w:eastAsia="Calibri" w:hAnsi="Calibri" w:cs="Calibri"/>
          <w:color w:val="000000"/>
          <w:lang w:val="fr-FR"/>
        </w:rPr>
        <w:t>), se construisaient autour d’un design qui séparait l’écran en deux, une partie supérieure en couleur contenant les images et les informations relatives aux œuvres, ainsi qu’une partie inferieure en fond blanc ou noir, qui laissait la place aux utilisateurs de poster des notes ou des avis.</w:t>
      </w:r>
    </w:p>
    <w:p w14:paraId="462617E8" w14:textId="3E6FF8E5" w:rsidR="00D714A1" w:rsidRDefault="00D714A1" w:rsidP="001E16E4">
      <w:pPr>
        <w:pBdr>
          <w:top w:val="nil"/>
          <w:left w:val="nil"/>
          <w:bottom w:val="nil"/>
          <w:right w:val="nil"/>
          <w:between w:val="nil"/>
        </w:pBdr>
        <w:jc w:val="both"/>
        <w:rPr>
          <w:rFonts w:ascii="Calibri" w:eastAsia="Calibri" w:hAnsi="Calibri" w:cs="Calibri"/>
          <w:color w:val="000000"/>
          <w:lang w:val="fr-FR"/>
        </w:rPr>
      </w:pPr>
    </w:p>
    <w:p w14:paraId="68AC4C52" w14:textId="0FF26FF3" w:rsidR="00D714A1" w:rsidRPr="00DB4F5A" w:rsidRDefault="00D714A1"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retrouve cette composante dans </w:t>
      </w:r>
      <w:r w:rsidR="006621E0">
        <w:rPr>
          <w:rFonts w:ascii="Calibri" w:eastAsia="Calibri" w:hAnsi="Calibri" w:cs="Calibri"/>
          <w:color w:val="000000"/>
          <w:lang w:val="fr-FR"/>
        </w:rPr>
        <w:t>les premiers zonings</w:t>
      </w:r>
      <w:r w:rsidR="00C056BF">
        <w:rPr>
          <w:rFonts w:ascii="Calibri" w:eastAsia="Calibri" w:hAnsi="Calibri" w:cs="Calibri"/>
          <w:color w:val="000000"/>
          <w:lang w:val="fr-FR"/>
        </w:rPr>
        <w:t xml:space="preserve"> du projet fil rouge, avec une page composée de deux parties, une inferieure et une supérieure. </w:t>
      </w:r>
      <w:r w:rsidR="006621E0">
        <w:rPr>
          <w:rFonts w:ascii="Calibri" w:eastAsia="Calibri" w:hAnsi="Calibri" w:cs="Calibri"/>
          <w:color w:val="000000"/>
          <w:lang w:val="fr-FR"/>
        </w:rPr>
        <w:t>Idée qui a été en partie conservée au moment de créer le wireframe définitif du site</w:t>
      </w:r>
    </w:p>
    <w:p w14:paraId="2A2EF8E1" w14:textId="77777777" w:rsidR="006011D1" w:rsidRDefault="006011D1" w:rsidP="001E16E4">
      <w:pPr>
        <w:pBdr>
          <w:top w:val="nil"/>
          <w:left w:val="nil"/>
          <w:bottom w:val="nil"/>
          <w:right w:val="nil"/>
          <w:between w:val="nil"/>
        </w:pBdr>
        <w:jc w:val="both"/>
        <w:rPr>
          <w:rFonts w:ascii="Calibri" w:eastAsia="Calibri" w:hAnsi="Calibri" w:cs="Calibri"/>
          <w:color w:val="000000"/>
          <w:sz w:val="26"/>
          <w:szCs w:val="26"/>
          <w:lang w:val="fr-FR"/>
        </w:rPr>
      </w:pPr>
    </w:p>
    <w:p w14:paraId="670EA1B6" w14:textId="53150816" w:rsidR="00DB4F5A" w:rsidRDefault="00DB4F5A"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hAnsi="Calibri" w:cs="Calibri"/>
          <w:noProof/>
          <w:lang w:val="fr-FR" w:eastAsia="fr-FR"/>
        </w:rPr>
        <w:drawing>
          <wp:inline distT="0" distB="0" distL="0" distR="0" wp14:anchorId="4D25768E" wp14:editId="3A893F65">
            <wp:extent cx="2159414" cy="2760603"/>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982" cy="2776671"/>
                    </a:xfrm>
                    <a:prstGeom prst="rect">
                      <a:avLst/>
                    </a:prstGeom>
                  </pic:spPr>
                </pic:pic>
              </a:graphicData>
            </a:graphic>
          </wp:inline>
        </w:drawing>
      </w:r>
      <w:r w:rsidR="00797467" w:rsidRPr="00DB631D">
        <w:rPr>
          <w:rFonts w:ascii="Calibri" w:hAnsi="Calibri" w:cs="Calibri"/>
          <w:noProof/>
          <w:lang w:val="fr-FR" w:eastAsia="fr-FR"/>
        </w:rPr>
        <w:drawing>
          <wp:inline distT="0" distB="0" distL="0" distR="0" wp14:anchorId="754FBA49" wp14:editId="71DA6D02">
            <wp:extent cx="2159924" cy="276695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871" cy="2827093"/>
                    </a:xfrm>
                    <a:prstGeom prst="rect">
                      <a:avLst/>
                    </a:prstGeom>
                  </pic:spPr>
                </pic:pic>
              </a:graphicData>
            </a:graphic>
          </wp:inline>
        </w:drawing>
      </w:r>
    </w:p>
    <w:p w14:paraId="68E40390" w14:textId="2C27FCFC" w:rsidR="00DB631D" w:rsidRDefault="00DB631D" w:rsidP="001E16E4">
      <w:pPr>
        <w:pBdr>
          <w:top w:val="nil"/>
          <w:left w:val="nil"/>
          <w:bottom w:val="nil"/>
          <w:right w:val="nil"/>
          <w:between w:val="nil"/>
        </w:pBdr>
        <w:jc w:val="both"/>
        <w:rPr>
          <w:rFonts w:ascii="Calibri" w:eastAsia="Calibri" w:hAnsi="Calibri" w:cs="Calibri"/>
          <w:color w:val="000000"/>
          <w:lang w:val="fr-FR"/>
        </w:rPr>
      </w:pPr>
    </w:p>
    <w:p w14:paraId="15210B0B" w14:textId="3106806A" w:rsidR="00DB631D" w:rsidRDefault="00DB631D" w:rsidP="001E16E4">
      <w:pPr>
        <w:pBdr>
          <w:top w:val="nil"/>
          <w:left w:val="nil"/>
          <w:bottom w:val="nil"/>
          <w:right w:val="nil"/>
          <w:between w:val="nil"/>
        </w:pBdr>
        <w:jc w:val="both"/>
        <w:rPr>
          <w:rFonts w:ascii="Calibri" w:eastAsia="Calibri" w:hAnsi="Calibri" w:cs="Calibri"/>
          <w:color w:val="000000"/>
          <w:lang w:val="fr-FR"/>
        </w:rPr>
      </w:pPr>
    </w:p>
    <w:p w14:paraId="61793514" w14:textId="77777777" w:rsidR="00DB631D" w:rsidRPr="00DB631D" w:rsidRDefault="00DB631D" w:rsidP="001E16E4">
      <w:pPr>
        <w:pBdr>
          <w:top w:val="nil"/>
          <w:left w:val="nil"/>
          <w:bottom w:val="nil"/>
          <w:right w:val="nil"/>
          <w:between w:val="nil"/>
        </w:pBdr>
        <w:jc w:val="both"/>
        <w:rPr>
          <w:rFonts w:ascii="Calibri" w:eastAsia="Calibri" w:hAnsi="Calibri" w:cs="Calibri"/>
          <w:color w:val="000000"/>
          <w:lang w:val="fr-FR"/>
        </w:rPr>
      </w:pPr>
    </w:p>
    <w:p w14:paraId="4C2F38C5" w14:textId="651DD5F2" w:rsidR="00152B0A" w:rsidRPr="00DB631D" w:rsidRDefault="009E0234" w:rsidP="00F5211B">
      <w:pPr>
        <w:pStyle w:val="Titre2"/>
        <w:rPr>
          <w:rFonts w:ascii="Calibri" w:eastAsia="Calibri" w:hAnsi="Calibri" w:cs="Calibri"/>
          <w:sz w:val="24"/>
          <w:szCs w:val="24"/>
          <w:lang w:val="fr-FR"/>
        </w:rPr>
      </w:pPr>
      <w:bookmarkStart w:id="10" w:name="_Toc128482836"/>
      <w:proofErr w:type="gramStart"/>
      <w:r w:rsidRPr="00DB631D">
        <w:rPr>
          <w:rFonts w:ascii="Calibri" w:eastAsia="Calibri" w:hAnsi="Calibri" w:cs="Calibri"/>
          <w:sz w:val="24"/>
          <w:szCs w:val="24"/>
          <w:lang w:val="fr-FR"/>
        </w:rPr>
        <w:lastRenderedPageBreak/>
        <w:t>b</w:t>
      </w:r>
      <w:proofErr w:type="gramEnd"/>
      <w:r w:rsidR="00F5211B" w:rsidRPr="00DB631D">
        <w:rPr>
          <w:rFonts w:ascii="Calibri" w:eastAsia="Calibri" w:hAnsi="Calibri" w:cs="Calibri"/>
          <w:sz w:val="24"/>
          <w:szCs w:val="24"/>
          <w:lang w:val="fr-FR"/>
        </w:rPr>
        <w:t>/ Wireframe :</w:t>
      </w:r>
      <w:bookmarkEnd w:id="10"/>
    </w:p>
    <w:p w14:paraId="10984800" w14:textId="77777777" w:rsidR="00F5211B" w:rsidRPr="00DB631D" w:rsidRDefault="00F5211B" w:rsidP="001E16E4">
      <w:pPr>
        <w:pBdr>
          <w:top w:val="nil"/>
          <w:left w:val="nil"/>
          <w:bottom w:val="nil"/>
          <w:right w:val="nil"/>
          <w:between w:val="nil"/>
        </w:pBdr>
        <w:jc w:val="both"/>
        <w:rPr>
          <w:rFonts w:ascii="Calibri" w:eastAsia="Calibri" w:hAnsi="Calibri" w:cs="Calibri"/>
          <w:color w:val="000000"/>
          <w:lang w:val="fr-FR"/>
        </w:rPr>
      </w:pPr>
    </w:p>
    <w:p w14:paraId="52C013A4" w14:textId="746D99A7" w:rsidR="00152B0A" w:rsidRPr="00DB631D" w:rsidRDefault="00A7288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Ci-dessous la page d’accueil du site, le bandeau en haut de la page sera de couleur </w:t>
      </w:r>
      <w:proofErr w:type="gramStart"/>
      <w:r w:rsidRPr="00DB631D">
        <w:rPr>
          <w:rFonts w:ascii="Calibri" w:eastAsia="Calibri" w:hAnsi="Calibri" w:cs="Calibri"/>
          <w:color w:val="000000"/>
          <w:lang w:val="fr-FR"/>
        </w:rPr>
        <w:t>bleu foncée</w:t>
      </w:r>
      <w:proofErr w:type="gramEnd"/>
      <w:r w:rsidRPr="00DB631D">
        <w:rPr>
          <w:rFonts w:ascii="Calibri" w:eastAsia="Calibri" w:hAnsi="Calibri" w:cs="Calibri"/>
          <w:color w:val="000000"/>
          <w:lang w:val="fr-FR"/>
        </w:rPr>
        <w:t xml:space="preserve"> (336DBF), et contiendra le nom du site </w:t>
      </w:r>
      <w:proofErr w:type="spellStart"/>
      <w:r w:rsidRPr="00DB631D">
        <w:rPr>
          <w:rFonts w:ascii="Calibri" w:eastAsia="Calibri" w:hAnsi="Calibri" w:cs="Calibri"/>
          <w:color w:val="000000"/>
          <w:lang w:val="fr-FR"/>
        </w:rPr>
        <w:t>a</w:t>
      </w:r>
      <w:proofErr w:type="spellEnd"/>
      <w:r w:rsidRPr="00DB631D">
        <w:rPr>
          <w:rFonts w:ascii="Calibri" w:eastAsia="Calibri" w:hAnsi="Calibri" w:cs="Calibri"/>
          <w:color w:val="000000"/>
          <w:lang w:val="fr-FR"/>
        </w:rPr>
        <w:t xml:space="preserve"> gauche, une barre de recherche au milieux et les boutons connexion/inscription à droite.</w:t>
      </w:r>
      <w:r w:rsidR="00D954E4" w:rsidRPr="00DB631D">
        <w:rPr>
          <w:rFonts w:ascii="Calibri" w:eastAsia="Calibri" w:hAnsi="Calibri" w:cs="Calibri"/>
          <w:color w:val="000000"/>
          <w:lang w:val="fr-FR"/>
        </w:rPr>
        <w:t xml:space="preserve"> La page en elle-même sera composée</w:t>
      </w:r>
      <w:r w:rsidR="00B24A48" w:rsidRPr="00DB631D">
        <w:rPr>
          <w:rFonts w:ascii="Calibri" w:eastAsia="Calibri" w:hAnsi="Calibri" w:cs="Calibri"/>
          <w:color w:val="000000"/>
          <w:lang w:val="fr-FR"/>
        </w:rPr>
        <w:t xml:space="preserve"> </w:t>
      </w:r>
      <w:r w:rsidR="00F26301" w:rsidRPr="00DB631D">
        <w:rPr>
          <w:rFonts w:ascii="Calibri" w:eastAsia="Calibri" w:hAnsi="Calibri" w:cs="Calibri"/>
          <w:color w:val="000000"/>
          <w:lang w:val="fr-FR"/>
        </w:rPr>
        <w:t xml:space="preserve">des </w:t>
      </w:r>
      <w:r w:rsidR="00B24A48" w:rsidRPr="00DB631D">
        <w:rPr>
          <w:rFonts w:ascii="Calibri" w:eastAsia="Calibri" w:hAnsi="Calibri" w:cs="Calibri"/>
          <w:color w:val="000000"/>
          <w:lang w:val="fr-FR"/>
        </w:rPr>
        <w:t xml:space="preserve">derniers avis </w:t>
      </w:r>
      <w:r w:rsidR="00F26301" w:rsidRPr="00DB631D">
        <w:rPr>
          <w:rFonts w:ascii="Calibri" w:eastAsia="Calibri" w:hAnsi="Calibri" w:cs="Calibri"/>
          <w:color w:val="000000"/>
          <w:lang w:val="fr-FR"/>
        </w:rPr>
        <w:t>posté</w:t>
      </w:r>
      <w:r w:rsidR="00B24A48" w:rsidRPr="00DB631D">
        <w:rPr>
          <w:rFonts w:ascii="Calibri" w:eastAsia="Calibri" w:hAnsi="Calibri" w:cs="Calibri"/>
          <w:color w:val="000000"/>
          <w:lang w:val="fr-FR"/>
        </w:rPr>
        <w:t>s</w:t>
      </w:r>
      <w:r w:rsidR="00F26301" w:rsidRPr="00DB631D">
        <w:rPr>
          <w:rFonts w:ascii="Calibri" w:eastAsia="Calibri" w:hAnsi="Calibri" w:cs="Calibri"/>
          <w:color w:val="000000"/>
          <w:lang w:val="fr-FR"/>
        </w:rPr>
        <w:t xml:space="preserve"> sur le site</w:t>
      </w:r>
      <w:r w:rsidR="00B24A48" w:rsidRPr="00DB631D">
        <w:rPr>
          <w:rFonts w:ascii="Calibri" w:eastAsia="Calibri" w:hAnsi="Calibri" w:cs="Calibri"/>
          <w:color w:val="000000"/>
          <w:lang w:val="fr-FR"/>
        </w:rPr>
        <w:t>, on observe qu’avec chaque avis, sont affichés :</w:t>
      </w:r>
    </w:p>
    <w:p w14:paraId="5DDA6C82" w14:textId="78167C33"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livre en question</w:t>
      </w:r>
    </w:p>
    <w:p w14:paraId="11A7B42E" w14:textId="5AD65699"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début de l’avis, avec le titre que lui aura donné l’utilisateur</w:t>
      </w:r>
    </w:p>
    <w:p w14:paraId="6BC50B0A" w14:textId="5CADEE89"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note donnée</w:t>
      </w:r>
    </w:p>
    <w:p w14:paraId="17A4F74E" w14:textId="2BAC99B3"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L’image de profil de l’utilisateur, dans un cercle au-dessus de la couverture du livre</w:t>
      </w:r>
    </w:p>
    <w:p w14:paraId="17912F96" w14:textId="4F15B163" w:rsidR="00B24A48" w:rsidRPr="00DB631D" w:rsidRDefault="00B24A48" w:rsidP="00B24A48">
      <w:pPr>
        <w:pBdr>
          <w:top w:val="nil"/>
          <w:left w:val="nil"/>
          <w:bottom w:val="nil"/>
          <w:right w:val="nil"/>
          <w:between w:val="nil"/>
        </w:pBdr>
        <w:jc w:val="both"/>
        <w:rPr>
          <w:rFonts w:ascii="Calibri" w:eastAsia="Calibri" w:hAnsi="Calibri" w:cs="Calibri"/>
          <w:color w:val="000000"/>
          <w:lang w:val="fr-FR"/>
        </w:rPr>
      </w:pPr>
    </w:p>
    <w:p w14:paraId="0E430533" w14:textId="13A85845" w:rsidR="00B24A48" w:rsidRPr="00DB631D" w:rsidRDefault="00B24A48" w:rsidP="00B24A48">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La page d’accueil affichera aussi </w:t>
      </w:r>
      <w:r w:rsidR="00E51A1C" w:rsidRPr="00DB631D">
        <w:rPr>
          <w:rFonts w:ascii="Calibri" w:eastAsia="Calibri" w:hAnsi="Calibri" w:cs="Calibri"/>
          <w:color w:val="000000"/>
          <w:lang w:val="fr-FR"/>
        </w:rPr>
        <w:t xml:space="preserve">les livres avec les meilleures et les pires notes, il s’agit des deux ouvrages visibles ici dans la partie </w:t>
      </w:r>
      <w:r w:rsidR="00B27115" w:rsidRPr="00DB631D">
        <w:rPr>
          <w:rFonts w:ascii="Calibri" w:eastAsia="Calibri" w:hAnsi="Calibri" w:cs="Calibri"/>
          <w:color w:val="000000"/>
          <w:lang w:val="fr-FR"/>
        </w:rPr>
        <w:t>inférieure</w:t>
      </w:r>
      <w:r w:rsidR="00E51A1C" w:rsidRPr="00DB631D">
        <w:rPr>
          <w:rFonts w:ascii="Calibri" w:eastAsia="Calibri" w:hAnsi="Calibri" w:cs="Calibri"/>
          <w:color w:val="000000"/>
          <w:lang w:val="fr-FR"/>
        </w:rPr>
        <w:t xml:space="preserve"> de la page</w:t>
      </w:r>
      <w:r w:rsidR="004647C0" w:rsidRPr="00DB631D">
        <w:rPr>
          <w:rFonts w:ascii="Calibri" w:eastAsia="Calibri" w:hAnsi="Calibri" w:cs="Calibri"/>
          <w:color w:val="000000"/>
          <w:lang w:val="fr-FR"/>
        </w:rPr>
        <w:t>. On notera qu’</w:t>
      </w:r>
      <w:r w:rsidR="00B27115" w:rsidRPr="00DB631D">
        <w:rPr>
          <w:rFonts w:ascii="Calibri" w:eastAsia="Calibri" w:hAnsi="Calibri" w:cs="Calibri"/>
          <w:color w:val="000000"/>
          <w:lang w:val="fr-FR"/>
        </w:rPr>
        <w:t>à</w:t>
      </w:r>
      <w:r w:rsidR="004647C0" w:rsidRPr="00DB631D">
        <w:rPr>
          <w:rFonts w:ascii="Calibri" w:eastAsia="Calibri" w:hAnsi="Calibri" w:cs="Calibri"/>
          <w:color w:val="000000"/>
          <w:lang w:val="fr-FR"/>
        </w:rPr>
        <w:t xml:space="preserve"> l’époque où le wireframe </w:t>
      </w:r>
      <w:r w:rsidR="00B27115" w:rsidRPr="00DB631D">
        <w:rPr>
          <w:rFonts w:ascii="Calibri" w:eastAsia="Calibri" w:hAnsi="Calibri" w:cs="Calibri"/>
          <w:color w:val="000000"/>
          <w:lang w:val="fr-FR"/>
        </w:rPr>
        <w:t>a</w:t>
      </w:r>
      <w:r w:rsidR="004647C0" w:rsidRPr="00DB631D">
        <w:rPr>
          <w:rFonts w:ascii="Calibri" w:eastAsia="Calibri" w:hAnsi="Calibri" w:cs="Calibri"/>
          <w:color w:val="000000"/>
          <w:lang w:val="fr-FR"/>
        </w:rPr>
        <w:t xml:space="preserve"> été conçu, il avait été décidé de noter sur 5, et non sur 10, comme sur les derniers </w:t>
      </w:r>
      <w:proofErr w:type="spellStart"/>
      <w:r w:rsidR="004647C0" w:rsidRPr="00DB631D">
        <w:rPr>
          <w:rFonts w:ascii="Calibri" w:eastAsia="Calibri" w:hAnsi="Calibri" w:cs="Calibri"/>
          <w:color w:val="000000"/>
          <w:lang w:val="fr-FR"/>
        </w:rPr>
        <w:t>mockups</w:t>
      </w:r>
      <w:proofErr w:type="spellEnd"/>
      <w:r w:rsidR="004647C0" w:rsidRPr="00DB631D">
        <w:rPr>
          <w:rFonts w:ascii="Calibri" w:eastAsia="Calibri" w:hAnsi="Calibri" w:cs="Calibri"/>
          <w:color w:val="000000"/>
          <w:lang w:val="fr-FR"/>
        </w:rPr>
        <w:t xml:space="preserve"> que nous </w:t>
      </w:r>
      <w:r w:rsidR="00B27115" w:rsidRPr="00DB631D">
        <w:rPr>
          <w:rFonts w:ascii="Calibri" w:eastAsia="Calibri" w:hAnsi="Calibri" w:cs="Calibri"/>
          <w:color w:val="000000"/>
          <w:lang w:val="fr-FR"/>
        </w:rPr>
        <w:t>pourrons</w:t>
      </w:r>
      <w:r w:rsidR="004647C0" w:rsidRPr="00DB631D">
        <w:rPr>
          <w:rFonts w:ascii="Calibri" w:eastAsia="Calibri" w:hAnsi="Calibri" w:cs="Calibri"/>
          <w:color w:val="000000"/>
          <w:lang w:val="fr-FR"/>
        </w:rPr>
        <w:t xml:space="preserve"> observer plus tard.</w:t>
      </w:r>
    </w:p>
    <w:p w14:paraId="7903D0A2" w14:textId="77777777" w:rsidR="00A72885" w:rsidRPr="00DB631D" w:rsidRDefault="00A72885" w:rsidP="001E16E4">
      <w:pPr>
        <w:pBdr>
          <w:top w:val="nil"/>
          <w:left w:val="nil"/>
          <w:bottom w:val="nil"/>
          <w:right w:val="nil"/>
          <w:between w:val="nil"/>
        </w:pBdr>
        <w:jc w:val="both"/>
        <w:rPr>
          <w:rFonts w:ascii="Calibri" w:eastAsia="Calibri" w:hAnsi="Calibri" w:cs="Calibri"/>
          <w:color w:val="000000"/>
          <w:lang w:val="fr-FR"/>
        </w:rPr>
      </w:pPr>
    </w:p>
    <w:p w14:paraId="73EBB0D7" w14:textId="1CAE5994" w:rsidR="00EA70D9" w:rsidRPr="00DB631D" w:rsidRDefault="00932EF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noProof/>
          <w:color w:val="000000"/>
          <w:lang w:val="fr-FR"/>
        </w:rPr>
        <w:drawing>
          <wp:inline distT="0" distB="0" distL="0" distR="0" wp14:anchorId="41679F3C" wp14:editId="2FE68033">
            <wp:extent cx="3158138" cy="1777436"/>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106" cy="1797679"/>
                    </a:xfrm>
                    <a:prstGeom prst="rect">
                      <a:avLst/>
                    </a:prstGeom>
                    <a:noFill/>
                    <a:ln>
                      <a:noFill/>
                    </a:ln>
                  </pic:spPr>
                </pic:pic>
              </a:graphicData>
            </a:graphic>
          </wp:inline>
        </w:drawing>
      </w:r>
      <w:r w:rsidR="00623F7B" w:rsidRPr="00DB631D">
        <w:rPr>
          <w:rFonts w:ascii="Calibri" w:eastAsia="Calibri" w:hAnsi="Calibri" w:cs="Calibri"/>
          <w:color w:val="000000"/>
          <w:lang w:val="fr-FR"/>
        </w:rPr>
        <w:t xml:space="preserve"> </w:t>
      </w:r>
    </w:p>
    <w:p w14:paraId="6A62C1AF" w14:textId="5059B62A" w:rsidR="00F5211B" w:rsidRPr="00DB631D" w:rsidRDefault="00F5211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Ici le wireframe d’une page de livre, où on observe la division effectuée entre une partie supérieure contenant les informations telles que la couverture du livre, son résumé, sa note ainsi que les « </w:t>
      </w:r>
      <w:proofErr w:type="spellStart"/>
      <w:r w:rsidRPr="00DB631D">
        <w:rPr>
          <w:rFonts w:ascii="Calibri" w:eastAsia="Calibri" w:hAnsi="Calibri" w:cs="Calibri"/>
          <w:color w:val="000000"/>
          <w:lang w:val="fr-FR"/>
        </w:rPr>
        <w:t>breadcrumbs</w:t>
      </w:r>
      <w:proofErr w:type="spellEnd"/>
      <w:r w:rsidRPr="00DB631D">
        <w:rPr>
          <w:rFonts w:ascii="Calibri" w:eastAsia="Calibri" w:hAnsi="Calibri" w:cs="Calibri"/>
          <w:color w:val="000000"/>
          <w:lang w:val="fr-FR"/>
        </w:rPr>
        <w:t xml:space="preserve"> », ici affichés en dessous du résumé du livre. Cette partie </w:t>
      </w:r>
      <w:proofErr w:type="spellStart"/>
      <w:r w:rsidRPr="00DB631D">
        <w:rPr>
          <w:rFonts w:ascii="Calibri" w:eastAsia="Calibri" w:hAnsi="Calibri" w:cs="Calibri"/>
          <w:color w:val="000000"/>
          <w:lang w:val="fr-FR"/>
        </w:rPr>
        <w:t>à</w:t>
      </w:r>
      <w:proofErr w:type="spellEnd"/>
      <w:r w:rsidRPr="00DB631D">
        <w:rPr>
          <w:rFonts w:ascii="Calibri" w:eastAsia="Calibri" w:hAnsi="Calibri" w:cs="Calibri"/>
          <w:color w:val="000000"/>
          <w:lang w:val="fr-FR"/>
        </w:rPr>
        <w:t xml:space="preserve"> été pensée pour être sur fond bleu avec une écriture blanche.</w:t>
      </w:r>
    </w:p>
    <w:p w14:paraId="284EFCFC" w14:textId="23119BAA" w:rsidR="00F5211B" w:rsidRPr="00DB631D" w:rsidRDefault="00F5211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La partie inferieure quant à elle, dédiée aux avis et aux notes individuelles des utilisateurs, </w:t>
      </w:r>
      <w:proofErr w:type="spellStart"/>
      <w:r w:rsidRPr="00DB631D">
        <w:rPr>
          <w:rFonts w:ascii="Calibri" w:eastAsia="Calibri" w:hAnsi="Calibri" w:cs="Calibri"/>
          <w:color w:val="000000"/>
          <w:lang w:val="fr-FR"/>
        </w:rPr>
        <w:t>à</w:t>
      </w:r>
      <w:proofErr w:type="spellEnd"/>
      <w:r w:rsidRPr="00DB631D">
        <w:rPr>
          <w:rFonts w:ascii="Calibri" w:eastAsia="Calibri" w:hAnsi="Calibri" w:cs="Calibri"/>
          <w:color w:val="000000"/>
          <w:lang w:val="fr-FR"/>
        </w:rPr>
        <w:t xml:space="preserve"> été pensée pour être sur fond blanc avec une écriture noire. </w:t>
      </w:r>
    </w:p>
    <w:p w14:paraId="33EC22B0" w14:textId="23D8EFA6"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r w:rsidR="00932EFF">
        <w:rPr>
          <w:noProof/>
        </w:rPr>
        <w:drawing>
          <wp:inline distT="0" distB="0" distL="0" distR="0" wp14:anchorId="6E73F951" wp14:editId="55987012">
            <wp:extent cx="3119435" cy="175553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1264" cy="1767816"/>
                    </a:xfrm>
                    <a:prstGeom prst="rect">
                      <a:avLst/>
                    </a:prstGeom>
                    <a:noFill/>
                    <a:ln>
                      <a:noFill/>
                    </a:ln>
                  </pic:spPr>
                </pic:pic>
              </a:graphicData>
            </a:graphic>
          </wp:inline>
        </w:drawing>
      </w:r>
    </w:p>
    <w:p w14:paraId="04FB9A13" w14:textId="33408E42"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495BC7B4" w14:textId="61364B1E" w:rsidR="00F5211B" w:rsidRDefault="009E0234" w:rsidP="007B40D9">
      <w:pPr>
        <w:pStyle w:val="Titre2"/>
        <w:rPr>
          <w:lang w:val="fr-FR"/>
        </w:rPr>
      </w:pPr>
      <w:bookmarkStart w:id="11" w:name="_Toc128482837"/>
      <w:proofErr w:type="gramStart"/>
      <w:r>
        <w:rPr>
          <w:lang w:val="fr-FR"/>
        </w:rPr>
        <w:lastRenderedPageBreak/>
        <w:t>c</w:t>
      </w:r>
      <w:proofErr w:type="gramEnd"/>
      <w:r w:rsidR="007B40D9">
        <w:rPr>
          <w:lang w:val="fr-FR"/>
        </w:rPr>
        <w:t>/</w:t>
      </w:r>
      <w:proofErr w:type="spellStart"/>
      <w:r w:rsidR="007B40D9">
        <w:rPr>
          <w:lang w:val="fr-FR"/>
        </w:rPr>
        <w:t>Mockup</w:t>
      </w:r>
      <w:proofErr w:type="spellEnd"/>
      <w:r w:rsidR="007B40D9">
        <w:rPr>
          <w:lang w:val="fr-FR"/>
        </w:rPr>
        <w:t> :</w:t>
      </w:r>
      <w:bookmarkEnd w:id="11"/>
    </w:p>
    <w:p w14:paraId="33B487CF" w14:textId="0DD938D0" w:rsidR="00F5211B" w:rsidRDefault="007B40D9" w:rsidP="001E16E4">
      <w:pPr>
        <w:pStyle w:val="Titre1"/>
        <w:jc w:val="both"/>
        <w:rPr>
          <w:lang w:val="fr-FR"/>
        </w:rPr>
      </w:pPr>
      <w:bookmarkStart w:id="12" w:name="_Toc128321453"/>
      <w:bookmarkStart w:id="13" w:name="_Toc128321485"/>
      <w:bookmarkStart w:id="14" w:name="_Toc128409253"/>
      <w:bookmarkStart w:id="15" w:name="_Toc128469276"/>
      <w:bookmarkStart w:id="16" w:name="_Toc128473842"/>
      <w:bookmarkStart w:id="17" w:name="_Toc128474058"/>
      <w:bookmarkStart w:id="18" w:name="_Toc128482838"/>
      <w:r>
        <w:rPr>
          <w:noProof/>
        </w:rPr>
        <w:drawing>
          <wp:anchor distT="0" distB="0" distL="114300" distR="114300" simplePos="0" relativeHeight="251660288" behindDoc="0" locked="0" layoutInCell="1" allowOverlap="1" wp14:anchorId="2FD4B8CE" wp14:editId="4A1048AC">
            <wp:simplePos x="0" y="0"/>
            <wp:positionH relativeFrom="page">
              <wp:posOffset>827981</wp:posOffset>
            </wp:positionH>
            <wp:positionV relativeFrom="paragraph">
              <wp:posOffset>294101</wp:posOffset>
            </wp:positionV>
            <wp:extent cx="3388659" cy="1905989"/>
            <wp:effectExtent l="152400" t="152400" r="364490" b="3613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659" cy="19059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5211B">
        <w:rPr>
          <w:noProof/>
          <w:lang w:val="fr-FR"/>
        </w:rPr>
        <mc:AlternateContent>
          <mc:Choice Requires="wpi">
            <w:drawing>
              <wp:anchor distT="0" distB="0" distL="114300" distR="114300" simplePos="0" relativeHeight="251661312" behindDoc="0" locked="0" layoutInCell="1" allowOverlap="1" wp14:anchorId="0F58384A" wp14:editId="6D6AACD6">
                <wp:simplePos x="0" y="0"/>
                <wp:positionH relativeFrom="column">
                  <wp:posOffset>1490495</wp:posOffset>
                </wp:positionH>
                <wp:positionV relativeFrom="paragraph">
                  <wp:posOffset>262378</wp:posOffset>
                </wp:positionV>
                <wp:extent cx="360" cy="360"/>
                <wp:effectExtent l="38100" t="38100" r="57150" b="57150"/>
                <wp:wrapNone/>
                <wp:docPr id="16" name="Encre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1EEF6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6" o:spid="_x0000_s1026" type="#_x0000_t75" style="position:absolute;margin-left:116.65pt;margin-top:19.9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">
                <v:imagedata r:id="rId19" o:title=""/>
              </v:shape>
            </w:pict>
          </mc:Fallback>
        </mc:AlternateContent>
      </w:r>
      <w:bookmarkEnd w:id="12"/>
      <w:bookmarkEnd w:id="13"/>
      <w:bookmarkEnd w:id="14"/>
      <w:bookmarkEnd w:id="15"/>
      <w:bookmarkEnd w:id="16"/>
      <w:bookmarkEnd w:id="17"/>
      <w:bookmarkEnd w:id="18"/>
    </w:p>
    <w:p w14:paraId="0C51C598" w14:textId="38160C85" w:rsidR="00F5211B" w:rsidRDefault="00F5211B" w:rsidP="00F5211B">
      <w:pPr>
        <w:rPr>
          <w:lang w:val="fr-FR"/>
        </w:rPr>
      </w:pPr>
    </w:p>
    <w:p w14:paraId="40EB1BEA" w14:textId="169AB26F" w:rsidR="00F5211B" w:rsidRDefault="00F5211B" w:rsidP="00F5211B">
      <w:pPr>
        <w:rPr>
          <w:lang w:val="fr-FR"/>
        </w:rPr>
      </w:pPr>
    </w:p>
    <w:p w14:paraId="47BBF84F" w14:textId="1131BA15" w:rsidR="00F5211B" w:rsidRDefault="00F5211B" w:rsidP="00F5211B">
      <w:pPr>
        <w:rPr>
          <w:lang w:val="fr-FR"/>
        </w:rPr>
      </w:pPr>
    </w:p>
    <w:p w14:paraId="3BBC60C4" w14:textId="44D90E54" w:rsidR="00F5211B" w:rsidRDefault="00F5211B" w:rsidP="00F5211B">
      <w:pPr>
        <w:rPr>
          <w:lang w:val="fr-FR"/>
        </w:rPr>
      </w:pPr>
    </w:p>
    <w:p w14:paraId="56077F29" w14:textId="78A62F25" w:rsidR="00F5211B" w:rsidRDefault="00F5211B" w:rsidP="00F5211B">
      <w:pPr>
        <w:rPr>
          <w:lang w:val="fr-FR"/>
        </w:rPr>
      </w:pPr>
    </w:p>
    <w:p w14:paraId="1A6B83D2" w14:textId="29ACDFFD" w:rsidR="00F5211B" w:rsidRDefault="00F5211B" w:rsidP="00F5211B">
      <w:pPr>
        <w:rPr>
          <w:lang w:val="fr-FR"/>
        </w:rPr>
      </w:pPr>
    </w:p>
    <w:p w14:paraId="6819B870" w14:textId="3DC57E20" w:rsidR="00F5211B" w:rsidRDefault="00F5211B" w:rsidP="00F5211B">
      <w:pPr>
        <w:rPr>
          <w:lang w:val="fr-FR"/>
        </w:rPr>
      </w:pPr>
    </w:p>
    <w:p w14:paraId="5C845881" w14:textId="5C44469F" w:rsidR="00F5211B" w:rsidRDefault="00F5211B" w:rsidP="00F5211B">
      <w:pPr>
        <w:rPr>
          <w:lang w:val="fr-FR"/>
        </w:rPr>
      </w:pPr>
    </w:p>
    <w:p w14:paraId="425621F8" w14:textId="7D62099F" w:rsidR="00F5211B" w:rsidRDefault="00F5211B" w:rsidP="00F5211B">
      <w:pPr>
        <w:rPr>
          <w:lang w:val="fr-FR"/>
        </w:rPr>
      </w:pPr>
    </w:p>
    <w:p w14:paraId="3518137F" w14:textId="77B0B6FD" w:rsidR="00F5211B" w:rsidRDefault="00F5211B" w:rsidP="00F5211B">
      <w:pPr>
        <w:rPr>
          <w:lang w:val="fr-FR"/>
        </w:rPr>
      </w:pPr>
    </w:p>
    <w:p w14:paraId="51690F88" w14:textId="4685A58E" w:rsidR="00F5211B" w:rsidRDefault="00F5211B" w:rsidP="00F5211B">
      <w:pPr>
        <w:rPr>
          <w:lang w:val="fr-FR"/>
        </w:rPr>
      </w:pPr>
    </w:p>
    <w:p w14:paraId="102D0790" w14:textId="2A87E406" w:rsidR="00F5211B" w:rsidRDefault="00F5211B" w:rsidP="00F5211B">
      <w:pPr>
        <w:rPr>
          <w:lang w:val="fr-FR"/>
        </w:rPr>
      </w:pPr>
    </w:p>
    <w:p w14:paraId="3A43834F" w14:textId="3883AABF" w:rsidR="00F5211B" w:rsidRPr="00DB631D" w:rsidRDefault="007B40D9" w:rsidP="003B30C3">
      <w:pPr>
        <w:jc w:val="both"/>
        <w:rPr>
          <w:rFonts w:ascii="Calibri" w:hAnsi="Calibri" w:cs="Calibri"/>
          <w:lang w:val="fr-FR"/>
        </w:rPr>
      </w:pPr>
      <w:r w:rsidRPr="00DB631D">
        <w:rPr>
          <w:rFonts w:ascii="Calibri" w:hAnsi="Calibri" w:cs="Calibri"/>
          <w:lang w:val="fr-FR"/>
        </w:rPr>
        <w:t>Voici</w:t>
      </w:r>
      <w:r w:rsidR="00675D3B" w:rsidRPr="00DB631D">
        <w:rPr>
          <w:rFonts w:ascii="Calibri" w:hAnsi="Calibri" w:cs="Calibri"/>
          <w:lang w:val="fr-FR"/>
        </w:rPr>
        <w:t>,</w:t>
      </w:r>
      <w:r w:rsidRPr="00DB631D">
        <w:rPr>
          <w:rFonts w:ascii="Calibri" w:hAnsi="Calibri" w:cs="Calibri"/>
          <w:lang w:val="fr-FR"/>
        </w:rPr>
        <w:t xml:space="preserve"> ici</w:t>
      </w:r>
      <w:r w:rsidR="00675D3B" w:rsidRPr="00DB631D">
        <w:rPr>
          <w:rFonts w:ascii="Calibri" w:hAnsi="Calibri" w:cs="Calibri"/>
          <w:lang w:val="fr-FR"/>
        </w:rPr>
        <w:t>,</w:t>
      </w:r>
      <w:r w:rsidRPr="00DB631D">
        <w:rPr>
          <w:rFonts w:ascii="Calibri" w:hAnsi="Calibri" w:cs="Calibri"/>
          <w:lang w:val="fr-FR"/>
        </w:rPr>
        <w:t xml:space="preserve"> le </w:t>
      </w:r>
      <w:proofErr w:type="spellStart"/>
      <w:r w:rsidRPr="00DB631D">
        <w:rPr>
          <w:rFonts w:ascii="Calibri" w:hAnsi="Calibri" w:cs="Calibri"/>
          <w:lang w:val="fr-FR"/>
        </w:rPr>
        <w:t>mockup</w:t>
      </w:r>
      <w:proofErr w:type="spellEnd"/>
      <w:r w:rsidRPr="00DB631D">
        <w:rPr>
          <w:rFonts w:ascii="Calibri" w:hAnsi="Calibri" w:cs="Calibri"/>
          <w:lang w:val="fr-FR"/>
        </w:rPr>
        <w:t xml:space="preserve"> de la page d’accueil du site</w:t>
      </w:r>
      <w:r w:rsidR="00853F95" w:rsidRPr="00DB631D">
        <w:rPr>
          <w:rFonts w:ascii="Calibri" w:hAnsi="Calibri" w:cs="Calibri"/>
          <w:lang w:val="fr-FR"/>
        </w:rPr>
        <w:t xml:space="preserve">, on reconnait bien </w:t>
      </w:r>
      <w:r w:rsidR="00A2537E" w:rsidRPr="00DB631D">
        <w:rPr>
          <w:rFonts w:ascii="Calibri" w:hAnsi="Calibri" w:cs="Calibri"/>
          <w:lang w:val="fr-FR"/>
        </w:rPr>
        <w:t>la disposition déjà présentée dans le wireframe</w:t>
      </w:r>
      <w:r w:rsidR="00092327" w:rsidRPr="00DB631D">
        <w:rPr>
          <w:rFonts w:ascii="Calibri" w:hAnsi="Calibri" w:cs="Calibri"/>
          <w:lang w:val="fr-FR"/>
        </w:rPr>
        <w:t xml:space="preserve">, avec la bannière en bleu foncé, où le titre </w:t>
      </w:r>
      <w:r w:rsidR="003B30C3" w:rsidRPr="00DB631D">
        <w:rPr>
          <w:rFonts w:ascii="Calibri" w:hAnsi="Calibri" w:cs="Calibri"/>
          <w:lang w:val="fr-FR"/>
        </w:rPr>
        <w:t>a</w:t>
      </w:r>
      <w:r w:rsidR="00092327" w:rsidRPr="00DB631D">
        <w:rPr>
          <w:rFonts w:ascii="Calibri" w:hAnsi="Calibri" w:cs="Calibri"/>
          <w:lang w:val="fr-FR"/>
        </w:rPr>
        <w:t xml:space="preserve"> été </w:t>
      </w:r>
      <w:r w:rsidR="003B30C3" w:rsidRPr="00DB631D">
        <w:rPr>
          <w:rFonts w:ascii="Calibri" w:hAnsi="Calibri" w:cs="Calibri"/>
          <w:lang w:val="fr-FR"/>
        </w:rPr>
        <w:t>repositionné au-dessus de la barre de recherche.</w:t>
      </w:r>
    </w:p>
    <w:p w14:paraId="3E3E3E41" w14:textId="21E54AF0" w:rsidR="003B30C3" w:rsidRPr="00DB631D" w:rsidRDefault="003B30C3" w:rsidP="003B30C3">
      <w:pPr>
        <w:jc w:val="both"/>
        <w:rPr>
          <w:rFonts w:ascii="Calibri" w:hAnsi="Calibri" w:cs="Calibri"/>
          <w:lang w:val="fr-FR"/>
        </w:rPr>
      </w:pPr>
      <w:r w:rsidRPr="00DB631D">
        <w:rPr>
          <w:rFonts w:ascii="Calibri" w:hAnsi="Calibri" w:cs="Calibri"/>
          <w:lang w:val="fr-FR"/>
        </w:rPr>
        <w:t xml:space="preserve">On retrouve les différents éléments déjà détaillés dans les pages précédentes, et les dernières critiques sont affichées dans la partie centrale supérieure de l’écran. Il faut souligner que cette partie sera « scrollable » de droite à gauche, pour faire apparaitre de nouveaux avis. Le fait que, sur l’avis le plus à gauche, la note ne soit pas immédiatement consultable est conçu exprès pour donner envie à l’utilisateur de scroller d’avantage, et donc de faire apparaitre de nouveaux avis. Des flèches en transparence seront présentes sur les bords du menu déroulant, et permettront de faire défiler les avis, en gardant </w:t>
      </w:r>
      <w:proofErr w:type="spellStart"/>
      <w:r w:rsidRPr="00DB631D">
        <w:rPr>
          <w:rFonts w:ascii="Calibri" w:hAnsi="Calibri" w:cs="Calibri"/>
          <w:lang w:val="fr-FR"/>
        </w:rPr>
        <w:t>a</w:t>
      </w:r>
      <w:proofErr w:type="spellEnd"/>
      <w:r w:rsidRPr="00DB631D">
        <w:rPr>
          <w:rFonts w:ascii="Calibri" w:hAnsi="Calibri" w:cs="Calibri"/>
          <w:lang w:val="fr-FR"/>
        </w:rPr>
        <w:t xml:space="preserve"> chaque fois celui le plus </w:t>
      </w:r>
      <w:proofErr w:type="spellStart"/>
      <w:r w:rsidRPr="00DB631D">
        <w:rPr>
          <w:rFonts w:ascii="Calibri" w:hAnsi="Calibri" w:cs="Calibri"/>
          <w:lang w:val="fr-FR"/>
        </w:rPr>
        <w:t>a</w:t>
      </w:r>
      <w:proofErr w:type="spellEnd"/>
      <w:r w:rsidRPr="00DB631D">
        <w:rPr>
          <w:rFonts w:ascii="Calibri" w:hAnsi="Calibri" w:cs="Calibri"/>
          <w:lang w:val="fr-FR"/>
        </w:rPr>
        <w:t xml:space="preserve"> gauche à moitié révélé, donnant toujours la possibilité à l’utilisateur de continuer </w:t>
      </w:r>
      <w:proofErr w:type="spellStart"/>
      <w:proofErr w:type="gramStart"/>
      <w:r w:rsidRPr="00DB631D">
        <w:rPr>
          <w:rFonts w:ascii="Calibri" w:hAnsi="Calibri" w:cs="Calibri"/>
          <w:lang w:val="fr-FR"/>
        </w:rPr>
        <w:t>a</w:t>
      </w:r>
      <w:proofErr w:type="spellEnd"/>
      <w:proofErr w:type="gramEnd"/>
      <w:r w:rsidRPr="00DB631D">
        <w:rPr>
          <w:rFonts w:ascii="Calibri" w:hAnsi="Calibri" w:cs="Calibri"/>
          <w:lang w:val="fr-FR"/>
        </w:rPr>
        <w:t xml:space="preserve"> naviguer pour découvrir plus de notes.</w:t>
      </w:r>
    </w:p>
    <w:p w14:paraId="38777730" w14:textId="248E094C" w:rsidR="003B30C3" w:rsidRPr="00DB631D" w:rsidRDefault="003B30C3" w:rsidP="003B30C3">
      <w:pPr>
        <w:jc w:val="both"/>
        <w:rPr>
          <w:rFonts w:ascii="Calibri" w:hAnsi="Calibri" w:cs="Calibri"/>
          <w:lang w:val="fr-FR"/>
        </w:rPr>
      </w:pPr>
      <w:r w:rsidRPr="00DB631D">
        <w:rPr>
          <w:rFonts w:ascii="Calibri" w:hAnsi="Calibri" w:cs="Calibri"/>
          <w:lang w:val="fr-FR"/>
        </w:rPr>
        <w:t>Quant aux meilleurs et aux pires avis, il s’agira de deux carrousels distincts que l’utilisateur pourra faire défiler pour découvrir les « tops et les flops ».</w:t>
      </w:r>
    </w:p>
    <w:p w14:paraId="7290382E" w14:textId="21C82A7C" w:rsidR="00F5211B" w:rsidRDefault="00F5211B" w:rsidP="00F5211B">
      <w:pPr>
        <w:rPr>
          <w:lang w:val="fr-FR"/>
        </w:rPr>
      </w:pPr>
    </w:p>
    <w:p w14:paraId="17128E92" w14:textId="3DF4415E" w:rsidR="00F5211B" w:rsidRDefault="00F5211B" w:rsidP="00F5211B">
      <w:pPr>
        <w:rPr>
          <w:lang w:val="fr-FR"/>
        </w:rPr>
      </w:pPr>
    </w:p>
    <w:p w14:paraId="5E7C942E" w14:textId="6C4D8B2A" w:rsidR="00F5211B" w:rsidRDefault="00F5211B" w:rsidP="00F5211B">
      <w:pPr>
        <w:rPr>
          <w:lang w:val="fr-FR"/>
        </w:rPr>
      </w:pPr>
    </w:p>
    <w:p w14:paraId="75E0BE05" w14:textId="49E6B815" w:rsidR="00F5211B" w:rsidRDefault="00F5211B" w:rsidP="00F5211B">
      <w:pPr>
        <w:rPr>
          <w:lang w:val="fr-FR"/>
        </w:rPr>
      </w:pPr>
    </w:p>
    <w:p w14:paraId="3330D79E" w14:textId="73CCA801" w:rsidR="00F5211B" w:rsidRDefault="00F5211B" w:rsidP="00F5211B">
      <w:pPr>
        <w:rPr>
          <w:lang w:val="fr-FR"/>
        </w:rPr>
      </w:pPr>
    </w:p>
    <w:p w14:paraId="0D5625E1" w14:textId="3CF7D16D" w:rsidR="00F5211B" w:rsidRDefault="00F5211B" w:rsidP="00F5211B">
      <w:pPr>
        <w:rPr>
          <w:lang w:val="fr-FR"/>
        </w:rPr>
      </w:pPr>
    </w:p>
    <w:p w14:paraId="0A2A0E47" w14:textId="0A727ECE" w:rsidR="00F5211B" w:rsidRDefault="00F5211B" w:rsidP="00F5211B">
      <w:pPr>
        <w:rPr>
          <w:lang w:val="fr-FR"/>
        </w:rPr>
      </w:pPr>
    </w:p>
    <w:p w14:paraId="65776379" w14:textId="30301377" w:rsidR="00F5211B" w:rsidRDefault="00F5211B" w:rsidP="00F5211B">
      <w:pPr>
        <w:rPr>
          <w:lang w:val="fr-FR"/>
        </w:rPr>
      </w:pPr>
    </w:p>
    <w:p w14:paraId="3F679565" w14:textId="03DB2361" w:rsidR="00F5211B" w:rsidRDefault="00F5211B" w:rsidP="00F5211B">
      <w:pPr>
        <w:rPr>
          <w:lang w:val="fr-FR"/>
        </w:rPr>
      </w:pPr>
    </w:p>
    <w:p w14:paraId="08E8F1FF" w14:textId="6B986820" w:rsidR="00F5211B" w:rsidRDefault="00F5211B" w:rsidP="00F5211B">
      <w:pPr>
        <w:rPr>
          <w:lang w:val="fr-FR"/>
        </w:rPr>
      </w:pPr>
    </w:p>
    <w:p w14:paraId="50DF7F12" w14:textId="291AC1AA" w:rsidR="00F5211B" w:rsidRDefault="00F5211B" w:rsidP="00F5211B">
      <w:pPr>
        <w:rPr>
          <w:lang w:val="fr-FR"/>
        </w:rPr>
      </w:pPr>
    </w:p>
    <w:p w14:paraId="02844E5C" w14:textId="28BECA5C" w:rsidR="00F5211B" w:rsidRDefault="00F5211B" w:rsidP="00F5211B">
      <w:pPr>
        <w:rPr>
          <w:lang w:val="fr-FR"/>
        </w:rPr>
      </w:pPr>
    </w:p>
    <w:p w14:paraId="3A65E1F9" w14:textId="719AE0ED" w:rsidR="00F5211B" w:rsidRDefault="00F5211B" w:rsidP="00F5211B">
      <w:pPr>
        <w:rPr>
          <w:lang w:val="fr-FR"/>
        </w:rPr>
      </w:pPr>
    </w:p>
    <w:p w14:paraId="5DB3CB46" w14:textId="558A1AEA" w:rsidR="00F5211B" w:rsidRDefault="00F5211B" w:rsidP="00F5211B">
      <w:pPr>
        <w:rPr>
          <w:lang w:val="fr-FR"/>
        </w:rPr>
      </w:pPr>
    </w:p>
    <w:p w14:paraId="2E375EB9" w14:textId="1D399F46" w:rsidR="00F5211B" w:rsidRDefault="00F5211B" w:rsidP="00F5211B">
      <w:pPr>
        <w:rPr>
          <w:lang w:val="fr-FR"/>
        </w:rPr>
      </w:pPr>
    </w:p>
    <w:p w14:paraId="469FFF85" w14:textId="77777777" w:rsidR="00F5211B" w:rsidRPr="00F5211B" w:rsidRDefault="00F5211B" w:rsidP="00F5211B">
      <w:pPr>
        <w:rPr>
          <w:lang w:val="fr-FR"/>
        </w:rPr>
      </w:pPr>
    </w:p>
    <w:p w14:paraId="13AA1407" w14:textId="4E81285D" w:rsidR="00F5211B" w:rsidRDefault="00F5211B" w:rsidP="003B30C3">
      <w:pPr>
        <w:pStyle w:val="Sansinterligne"/>
      </w:pPr>
    </w:p>
    <w:p w14:paraId="4BF64795" w14:textId="42250A20" w:rsidR="003B30C3" w:rsidRDefault="003B30C3" w:rsidP="003B30C3">
      <w:pPr>
        <w:rPr>
          <w:lang w:val="fr-FR"/>
        </w:rPr>
      </w:pPr>
    </w:p>
    <w:p w14:paraId="22025627" w14:textId="678ACD19" w:rsidR="003B30C3" w:rsidRDefault="003B30C3" w:rsidP="003B30C3">
      <w:pPr>
        <w:rPr>
          <w:lang w:val="fr-FR"/>
        </w:rPr>
      </w:pPr>
      <w:r>
        <w:rPr>
          <w:noProof/>
        </w:rPr>
        <w:drawing>
          <wp:inline distT="0" distB="0" distL="0" distR="0" wp14:anchorId="64CC537D" wp14:editId="05BF8770">
            <wp:extent cx="2964534" cy="1667435"/>
            <wp:effectExtent l="152400" t="152400" r="369570" b="3714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346" cy="1672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396E1" w14:textId="3BBBBE8D" w:rsidR="003B30C3" w:rsidRPr="00DB631D" w:rsidRDefault="008017FB" w:rsidP="003B30C3">
      <w:pPr>
        <w:rPr>
          <w:rFonts w:ascii="Calibri" w:eastAsia="Calibri" w:hAnsi="Calibri" w:cs="Calibri"/>
          <w:color w:val="000000"/>
          <w:lang w:val="fr-FR"/>
        </w:rPr>
      </w:pPr>
      <w:r w:rsidRPr="00DB631D">
        <w:rPr>
          <w:rFonts w:ascii="Calibri" w:hAnsi="Calibri" w:cs="Calibri"/>
          <w:lang w:val="fr-FR"/>
        </w:rPr>
        <w:t>Nous avons ici la page du livre dans sa version « définitive », la partie supérieure en bleu clair (</w:t>
      </w:r>
      <w:r w:rsidRPr="00DB631D">
        <w:rPr>
          <w:rFonts w:ascii="Calibri" w:eastAsia="Calibri" w:hAnsi="Calibri" w:cs="Calibri"/>
          <w:color w:val="000000"/>
          <w:lang w:val="fr-FR"/>
        </w:rPr>
        <w:t>4391FE), contenant la couverture du livre, son titre, son résumé, et des informations complémentaires telles que l’auteur ou le genre de l’ouvrage. A gauche on peut observer les icones permettant, respectivement et de haut en bas, de mettre le livre en favoris, de l’ajouter à une liste, et finalement de rédiger un avis.</w:t>
      </w:r>
      <w:r w:rsidR="00EC79D1" w:rsidRPr="00DB631D">
        <w:rPr>
          <w:rFonts w:ascii="Calibri" w:eastAsia="Calibri" w:hAnsi="Calibri" w:cs="Calibri"/>
          <w:color w:val="000000"/>
          <w:lang w:val="fr-FR"/>
        </w:rPr>
        <w:t xml:space="preserve"> La note étant quant à elle visible à droite des informations du livre. Les </w:t>
      </w:r>
      <w:proofErr w:type="spellStart"/>
      <w:r w:rsidR="00EC79D1" w:rsidRPr="00DB631D">
        <w:rPr>
          <w:rFonts w:ascii="Calibri" w:eastAsia="Calibri" w:hAnsi="Calibri" w:cs="Calibri"/>
          <w:color w:val="000000"/>
          <w:lang w:val="fr-FR"/>
        </w:rPr>
        <w:t>breadcrumbs</w:t>
      </w:r>
      <w:proofErr w:type="spellEnd"/>
      <w:r w:rsidR="00EC79D1" w:rsidRPr="00DB631D">
        <w:rPr>
          <w:rFonts w:ascii="Calibri" w:eastAsia="Calibri" w:hAnsi="Calibri" w:cs="Calibri"/>
          <w:color w:val="000000"/>
          <w:lang w:val="fr-FR"/>
        </w:rPr>
        <w:t xml:space="preserve"> sont toujours présents, mais contrairement au wireframe, ne sont plus disposés sous le résumé, espace maintenant réservé aux informations complémentaires, mais entre le titre et le résumé du livre.</w:t>
      </w:r>
    </w:p>
    <w:p w14:paraId="2C89E8C9" w14:textId="41B43E63" w:rsidR="00EC79D1" w:rsidRPr="00DB631D" w:rsidRDefault="00EC79D1" w:rsidP="003B30C3">
      <w:pPr>
        <w:rPr>
          <w:rFonts w:ascii="Calibri" w:eastAsia="Calibri" w:hAnsi="Calibri" w:cs="Calibri"/>
          <w:color w:val="000000"/>
          <w:lang w:val="fr-FR"/>
        </w:rPr>
      </w:pPr>
    </w:p>
    <w:p w14:paraId="3ACA2DDD" w14:textId="724097CF" w:rsidR="00EC79D1" w:rsidRPr="00DB631D" w:rsidRDefault="00EC79D1" w:rsidP="003B30C3">
      <w:pPr>
        <w:rPr>
          <w:rFonts w:ascii="Calibri" w:hAnsi="Calibri" w:cs="Calibri"/>
          <w:lang w:val="fr-FR"/>
        </w:rPr>
      </w:pPr>
      <w:r w:rsidRPr="00DB631D">
        <w:rPr>
          <w:rFonts w:ascii="Calibri" w:eastAsia="Calibri" w:hAnsi="Calibri" w:cs="Calibri"/>
          <w:color w:val="000000"/>
          <w:lang w:val="fr-FR"/>
        </w:rPr>
        <w:t>La partie inferieure permettra de lire les différentes critiques, avec toujours l’image de profil de l’utilisateur associé à son avis. Les trois icones sous l’avis servant, elles, à « liker » l’avis, à répondre à celui-ci, ou à le signaler.</w:t>
      </w:r>
      <w:r w:rsidR="001F419D" w:rsidRPr="00DB631D">
        <w:rPr>
          <w:rFonts w:ascii="Calibri" w:eastAsia="Calibri" w:hAnsi="Calibri" w:cs="Calibri"/>
          <w:color w:val="000000"/>
          <w:lang w:val="fr-FR"/>
        </w:rPr>
        <w:t xml:space="preserve"> On note que dans le cas d’avis trop long, seules les cinq premières lignes apparaitront sur cette page, il faudra alors cliquer sur le texte pour accéder à la critique dans son entièreté.</w:t>
      </w:r>
    </w:p>
    <w:p w14:paraId="34766C2D" w14:textId="3E20BBD6" w:rsidR="003B30C3" w:rsidRDefault="003B30C3" w:rsidP="003B30C3">
      <w:pPr>
        <w:rPr>
          <w:lang w:val="fr-FR"/>
        </w:rPr>
      </w:pPr>
    </w:p>
    <w:p w14:paraId="08D2D125" w14:textId="666FA234" w:rsidR="003B30C3" w:rsidRDefault="00640333" w:rsidP="003B30C3">
      <w:pPr>
        <w:rPr>
          <w:lang w:val="fr-FR"/>
        </w:rPr>
      </w:pPr>
      <w:r>
        <w:rPr>
          <w:noProof/>
        </w:rPr>
        <w:drawing>
          <wp:inline distT="0" distB="0" distL="0" distR="0" wp14:anchorId="1568CD53" wp14:editId="1F3E9DE5">
            <wp:extent cx="2188129" cy="1230284"/>
            <wp:effectExtent l="152400" t="152400" r="365125" b="3702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6726" cy="1257608"/>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fr-FR"/>
        </w:rPr>
        <w:t xml:space="preserve">              </w:t>
      </w:r>
      <w:r>
        <w:rPr>
          <w:noProof/>
        </w:rPr>
        <w:drawing>
          <wp:inline distT="0" distB="0" distL="0" distR="0" wp14:anchorId="5BD2F695" wp14:editId="13832135">
            <wp:extent cx="2271588" cy="1277208"/>
            <wp:effectExtent l="152400" t="152400" r="357505" b="3613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185" cy="1296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450EA4" w14:textId="7B5BEA9B" w:rsidR="003B30C3" w:rsidRDefault="003B30C3" w:rsidP="003B30C3">
      <w:pPr>
        <w:rPr>
          <w:lang w:val="fr-FR"/>
        </w:rPr>
      </w:pPr>
    </w:p>
    <w:p w14:paraId="7C60B4D8" w14:textId="2506CEBD" w:rsidR="003B30C3" w:rsidRPr="00DB631D" w:rsidRDefault="003B30C3" w:rsidP="003B30C3">
      <w:pPr>
        <w:rPr>
          <w:rFonts w:ascii="Calibri" w:hAnsi="Calibri" w:cs="Calibri"/>
          <w:lang w:val="fr-FR"/>
        </w:rPr>
      </w:pPr>
    </w:p>
    <w:p w14:paraId="1135DD57" w14:textId="5EB009F1" w:rsidR="003B30C3" w:rsidRPr="00DB631D" w:rsidRDefault="00636122" w:rsidP="003B30C3">
      <w:pPr>
        <w:rPr>
          <w:rFonts w:ascii="Calibri" w:hAnsi="Calibri" w:cs="Calibri"/>
          <w:lang w:val="fr-FR"/>
        </w:rPr>
      </w:pPr>
      <w:r w:rsidRPr="00DB631D">
        <w:rPr>
          <w:rFonts w:ascii="Calibri" w:hAnsi="Calibri" w:cs="Calibri"/>
          <w:lang w:val="fr-FR"/>
        </w:rPr>
        <w:t>En cliquant sur l’icône « stylo », on pourra ainsi rédiger un</w:t>
      </w:r>
      <w:r w:rsidR="00C30EEF" w:rsidRPr="00DB631D">
        <w:rPr>
          <w:rFonts w:ascii="Calibri" w:hAnsi="Calibri" w:cs="Calibri"/>
          <w:lang w:val="fr-FR"/>
        </w:rPr>
        <w:t xml:space="preserve"> avis et donner une note à l’ouvrage, il faut noter que s’il sera possible d’attribuer une note sans écrire un avis, l’inverse ne sera pas possible, et il faudra à minima donner une note à l’ouvrage pour rédiger un avis.</w:t>
      </w:r>
    </w:p>
    <w:p w14:paraId="6E27D99A" w14:textId="09D3E388" w:rsidR="003B30C3" w:rsidRDefault="003B30C3" w:rsidP="003B30C3">
      <w:pPr>
        <w:rPr>
          <w:lang w:val="fr-FR"/>
        </w:rPr>
      </w:pPr>
    </w:p>
    <w:p w14:paraId="20CC922E" w14:textId="6310A3E9" w:rsidR="003B30C3" w:rsidRDefault="003B30C3" w:rsidP="003B30C3">
      <w:pPr>
        <w:rPr>
          <w:lang w:val="fr-FR"/>
        </w:rPr>
      </w:pPr>
    </w:p>
    <w:p w14:paraId="106CFA23" w14:textId="3FC4D80C" w:rsidR="003B30C3" w:rsidRDefault="003B30C3" w:rsidP="003B30C3">
      <w:pPr>
        <w:rPr>
          <w:lang w:val="fr-FR"/>
        </w:rPr>
      </w:pPr>
    </w:p>
    <w:p w14:paraId="7DA11B33" w14:textId="289D6160" w:rsidR="003B30C3" w:rsidRDefault="003B30C3" w:rsidP="003B30C3">
      <w:pPr>
        <w:rPr>
          <w:lang w:val="fr-FR"/>
        </w:rPr>
      </w:pPr>
    </w:p>
    <w:p w14:paraId="38AD5E71" w14:textId="6E0CE239" w:rsidR="003B30C3" w:rsidRDefault="003B30C3" w:rsidP="003B30C3">
      <w:pPr>
        <w:rPr>
          <w:lang w:val="fr-FR"/>
        </w:rPr>
      </w:pPr>
    </w:p>
    <w:p w14:paraId="7F4FA85A" w14:textId="2DFA8A72" w:rsidR="003B30C3" w:rsidRDefault="003B30C3" w:rsidP="003B30C3">
      <w:pPr>
        <w:rPr>
          <w:lang w:val="fr-FR"/>
        </w:rPr>
      </w:pPr>
    </w:p>
    <w:p w14:paraId="7F9DF3BA" w14:textId="78C37D8C" w:rsidR="003B30C3" w:rsidRDefault="00C30EEF" w:rsidP="003B30C3">
      <w:pPr>
        <w:rPr>
          <w:lang w:val="fr-FR"/>
        </w:rPr>
      </w:pPr>
      <w:r>
        <w:rPr>
          <w:noProof/>
        </w:rPr>
        <w:drawing>
          <wp:inline distT="0" distB="0" distL="0" distR="0" wp14:anchorId="6B124A72" wp14:editId="2FCBC96C">
            <wp:extent cx="3488518" cy="1962155"/>
            <wp:effectExtent l="152400" t="152400" r="360045" b="3619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2733" cy="19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CD1CFD" w14:textId="3A4239DB" w:rsidR="003B30C3" w:rsidRPr="00DB631D" w:rsidRDefault="00C30EEF" w:rsidP="003B30C3">
      <w:pPr>
        <w:rPr>
          <w:rFonts w:ascii="Calibri" w:hAnsi="Calibri" w:cs="Calibri"/>
          <w:lang w:val="fr-FR"/>
        </w:rPr>
      </w:pPr>
      <w:r w:rsidRPr="00DB631D">
        <w:rPr>
          <w:rFonts w:ascii="Calibri" w:hAnsi="Calibri" w:cs="Calibri"/>
          <w:lang w:val="fr-FR"/>
        </w:rPr>
        <w:t>En cliquant sur une critiqu</w:t>
      </w:r>
      <w:r w:rsidR="00731F28" w:rsidRPr="00DB631D">
        <w:rPr>
          <w:rFonts w:ascii="Calibri" w:hAnsi="Calibri" w:cs="Calibri"/>
          <w:lang w:val="fr-FR"/>
        </w:rPr>
        <w:t xml:space="preserve">e, on accédera </w:t>
      </w:r>
      <w:r w:rsidR="00CC44E3" w:rsidRPr="00DB631D">
        <w:rPr>
          <w:rFonts w:ascii="Calibri" w:hAnsi="Calibri" w:cs="Calibri"/>
          <w:lang w:val="fr-FR"/>
        </w:rPr>
        <w:t>au texte complet ainsi qu’aux commentaires ayant étés fait sur cet avis</w:t>
      </w:r>
      <w:r w:rsidR="003C1D2E" w:rsidRPr="00DB631D">
        <w:rPr>
          <w:rFonts w:ascii="Calibri" w:hAnsi="Calibri" w:cs="Calibri"/>
          <w:lang w:val="fr-FR"/>
        </w:rPr>
        <w:t xml:space="preserve">, qui apparaitront </w:t>
      </w:r>
      <w:r w:rsidR="00640333" w:rsidRPr="00DB631D">
        <w:rPr>
          <w:rFonts w:ascii="Calibri" w:hAnsi="Calibri" w:cs="Calibri"/>
          <w:lang w:val="fr-FR"/>
        </w:rPr>
        <w:t>à</w:t>
      </w:r>
      <w:r w:rsidR="003C1D2E" w:rsidRPr="00DB631D">
        <w:rPr>
          <w:rFonts w:ascii="Calibri" w:hAnsi="Calibri" w:cs="Calibri"/>
          <w:lang w:val="fr-FR"/>
        </w:rPr>
        <w:t xml:space="preserve"> droite de la page, dans la partie inférieure. Pour en rédiger un soit même, il suffira alors de cliquer sur l’</w:t>
      </w:r>
      <w:r w:rsidR="00640333" w:rsidRPr="00DB631D">
        <w:rPr>
          <w:rFonts w:ascii="Calibri" w:hAnsi="Calibri" w:cs="Calibri"/>
          <w:lang w:val="fr-FR"/>
        </w:rPr>
        <w:t>icône</w:t>
      </w:r>
      <w:r w:rsidR="003C1D2E" w:rsidRPr="00DB631D">
        <w:rPr>
          <w:rFonts w:ascii="Calibri" w:hAnsi="Calibri" w:cs="Calibri"/>
          <w:lang w:val="fr-FR"/>
        </w:rPr>
        <w:t xml:space="preserve"> de bulle à gauche de l’avis. </w:t>
      </w:r>
    </w:p>
    <w:p w14:paraId="16661462" w14:textId="6528B10B" w:rsidR="003B30C3" w:rsidRDefault="003B30C3" w:rsidP="003B30C3">
      <w:pPr>
        <w:rPr>
          <w:lang w:val="fr-FR"/>
        </w:rPr>
      </w:pPr>
    </w:p>
    <w:p w14:paraId="651CE1BD" w14:textId="200CFB56" w:rsidR="003B30C3" w:rsidRDefault="003B30C3" w:rsidP="003B30C3">
      <w:pPr>
        <w:rPr>
          <w:lang w:val="fr-FR"/>
        </w:rPr>
      </w:pPr>
    </w:p>
    <w:p w14:paraId="2D12C665" w14:textId="643F1C2D" w:rsidR="003B30C3" w:rsidRDefault="003C1D2E" w:rsidP="003B30C3">
      <w:pPr>
        <w:rPr>
          <w:lang w:val="fr-FR"/>
        </w:rPr>
      </w:pPr>
      <w:r>
        <w:rPr>
          <w:noProof/>
        </w:rPr>
        <w:drawing>
          <wp:inline distT="0" distB="0" distL="0" distR="0" wp14:anchorId="1A59381C" wp14:editId="6E5134CA">
            <wp:extent cx="3551304" cy="1997470"/>
            <wp:effectExtent l="152400" t="152400" r="354330" b="3651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302" cy="202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C5B5D" w14:textId="0ED15D72" w:rsidR="003B30C3" w:rsidRPr="00DB631D" w:rsidRDefault="003C1D2E" w:rsidP="003B30C3">
      <w:pPr>
        <w:rPr>
          <w:rFonts w:ascii="Calibri" w:hAnsi="Calibri" w:cs="Calibri"/>
          <w:lang w:val="fr-FR"/>
        </w:rPr>
      </w:pPr>
      <w:r w:rsidRPr="00DB631D">
        <w:rPr>
          <w:rFonts w:ascii="Calibri" w:hAnsi="Calibri" w:cs="Calibri"/>
          <w:lang w:val="fr-FR"/>
        </w:rPr>
        <w:t>Ce qui fera alors apparaitre une section où l’utilisateur pourra rédiger son commentaire.</w:t>
      </w:r>
    </w:p>
    <w:p w14:paraId="08DC543E" w14:textId="07987A83" w:rsidR="003B30C3" w:rsidRDefault="003B30C3" w:rsidP="003B30C3">
      <w:pPr>
        <w:rPr>
          <w:lang w:val="fr-FR"/>
        </w:rPr>
      </w:pPr>
    </w:p>
    <w:p w14:paraId="7FA0989A" w14:textId="4F0B41CF" w:rsidR="003B30C3" w:rsidRDefault="003B30C3" w:rsidP="003B30C3">
      <w:pPr>
        <w:rPr>
          <w:lang w:val="fr-FR"/>
        </w:rPr>
      </w:pPr>
    </w:p>
    <w:p w14:paraId="7DE87165" w14:textId="59532FAB" w:rsidR="003B30C3" w:rsidRDefault="003B30C3" w:rsidP="003B30C3">
      <w:pPr>
        <w:rPr>
          <w:lang w:val="fr-FR"/>
        </w:rPr>
      </w:pPr>
    </w:p>
    <w:p w14:paraId="67589640" w14:textId="4C88FB01" w:rsidR="003B30C3" w:rsidRDefault="003B30C3" w:rsidP="003B30C3">
      <w:pPr>
        <w:rPr>
          <w:lang w:val="fr-FR"/>
        </w:rPr>
      </w:pPr>
    </w:p>
    <w:p w14:paraId="3E122277" w14:textId="58C1058C" w:rsidR="003B30C3" w:rsidRDefault="003B30C3" w:rsidP="003B30C3">
      <w:pPr>
        <w:rPr>
          <w:lang w:val="fr-FR"/>
        </w:rPr>
      </w:pPr>
    </w:p>
    <w:p w14:paraId="7FFEAF49" w14:textId="68978525" w:rsidR="003B30C3" w:rsidRDefault="003B30C3" w:rsidP="003B30C3">
      <w:pPr>
        <w:rPr>
          <w:lang w:val="fr-FR"/>
        </w:rPr>
      </w:pPr>
    </w:p>
    <w:p w14:paraId="17DBBF93" w14:textId="645129CA" w:rsidR="003B30C3" w:rsidRDefault="003B30C3" w:rsidP="003B30C3">
      <w:pPr>
        <w:rPr>
          <w:lang w:val="fr-FR"/>
        </w:rPr>
      </w:pPr>
    </w:p>
    <w:p w14:paraId="18BD1DDA" w14:textId="2A2EE427" w:rsidR="003B30C3" w:rsidRDefault="003B30C3" w:rsidP="003B30C3">
      <w:pPr>
        <w:rPr>
          <w:lang w:val="fr-FR"/>
        </w:rPr>
      </w:pPr>
    </w:p>
    <w:p w14:paraId="63F3693C" w14:textId="0C18FE10" w:rsidR="003B30C3" w:rsidRDefault="003B30C3" w:rsidP="003B30C3">
      <w:pPr>
        <w:rPr>
          <w:lang w:val="fr-FR"/>
        </w:rPr>
      </w:pPr>
    </w:p>
    <w:p w14:paraId="35D7686E" w14:textId="23CE1BC7" w:rsidR="003B30C3" w:rsidRDefault="003B30C3" w:rsidP="003B30C3">
      <w:pPr>
        <w:rPr>
          <w:lang w:val="fr-FR"/>
        </w:rPr>
      </w:pPr>
    </w:p>
    <w:p w14:paraId="350C76A3" w14:textId="00A069FC" w:rsidR="003B30C3" w:rsidRDefault="001F419D" w:rsidP="003B30C3">
      <w:pPr>
        <w:rPr>
          <w:lang w:val="fr-FR"/>
        </w:rPr>
      </w:pPr>
      <w:r>
        <w:rPr>
          <w:noProof/>
        </w:rPr>
        <w:lastRenderedPageBreak/>
        <w:drawing>
          <wp:inline distT="0" distB="0" distL="0" distR="0" wp14:anchorId="61F78454" wp14:editId="4940CBAA">
            <wp:extent cx="3489832" cy="1962895"/>
            <wp:effectExtent l="152400" t="152400" r="358775" b="3613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8203" cy="1967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68321" w14:textId="08445505" w:rsidR="003B30C3" w:rsidRPr="00DB631D" w:rsidRDefault="001F419D" w:rsidP="003B30C3">
      <w:pPr>
        <w:rPr>
          <w:rFonts w:ascii="Calibri" w:hAnsi="Calibri" w:cs="Calibri"/>
          <w:lang w:val="fr-FR"/>
        </w:rPr>
      </w:pPr>
      <w:r w:rsidRPr="00DB631D">
        <w:rPr>
          <w:rFonts w:ascii="Calibri" w:hAnsi="Calibri" w:cs="Calibri"/>
          <w:lang w:val="fr-FR"/>
        </w:rPr>
        <w:t xml:space="preserve">Finalement, </w:t>
      </w:r>
      <w:r w:rsidR="000F6B28" w:rsidRPr="00DB631D">
        <w:rPr>
          <w:rFonts w:ascii="Calibri" w:hAnsi="Calibri" w:cs="Calibri"/>
          <w:lang w:val="fr-FR"/>
        </w:rPr>
        <w:t>Voici les dernières fonctionnalités accessibles via la page du livre. Tout d’abord la note que l’on peut voir dans le coin inferieur gauche de la couverture du livre sera celle donnée par l’utilisateur connecté, qui pourra ainsi se rappeler de la note donnée d’un coup d’œil rapide.</w:t>
      </w:r>
    </w:p>
    <w:p w14:paraId="407E43A9" w14:textId="2EF2E572" w:rsidR="00F03F77" w:rsidRPr="00DB631D" w:rsidRDefault="00F03F77" w:rsidP="003B30C3">
      <w:pPr>
        <w:rPr>
          <w:rFonts w:ascii="Calibri" w:hAnsi="Calibri" w:cs="Calibri"/>
          <w:lang w:val="fr-FR"/>
        </w:rPr>
      </w:pPr>
      <w:r w:rsidRPr="00DB631D">
        <w:rPr>
          <w:rFonts w:ascii="Calibri" w:hAnsi="Calibri" w:cs="Calibri"/>
          <w:lang w:val="fr-FR"/>
        </w:rPr>
        <w:t xml:space="preserve">A droite de la note, on peut voir une section qu’il sera possible de faire apparaitre en cliquant sur la pastille contenant la note. Il sera ici possible de consulter les notes sans les avis, ce qui permettra aussi de voir les </w:t>
      </w:r>
      <w:r w:rsidR="00865345" w:rsidRPr="00DB631D">
        <w:rPr>
          <w:rFonts w:ascii="Calibri" w:hAnsi="Calibri" w:cs="Calibri"/>
          <w:lang w:val="fr-FR"/>
        </w:rPr>
        <w:t>notes ayant étés données sans avis.</w:t>
      </w:r>
    </w:p>
    <w:p w14:paraId="35E6852C" w14:textId="310B2154" w:rsidR="003B30C3" w:rsidRPr="00DB631D" w:rsidRDefault="002762DF" w:rsidP="003B30C3">
      <w:pPr>
        <w:rPr>
          <w:rFonts w:ascii="Calibri" w:hAnsi="Calibri" w:cs="Calibri"/>
          <w:lang w:val="fr-FR"/>
        </w:rPr>
      </w:pPr>
      <w:r w:rsidRPr="00DB631D">
        <w:rPr>
          <w:rFonts w:ascii="Calibri" w:hAnsi="Calibri" w:cs="Calibri"/>
          <w:lang w:val="fr-FR"/>
        </w:rPr>
        <w:t>A gauche, on peut voir la section qui apparaitra si on clique sur l’</w:t>
      </w:r>
      <w:r w:rsidR="00DB631D" w:rsidRPr="00DB631D">
        <w:rPr>
          <w:rFonts w:ascii="Calibri" w:hAnsi="Calibri" w:cs="Calibri"/>
          <w:lang w:val="fr-FR"/>
        </w:rPr>
        <w:t>icône</w:t>
      </w:r>
      <w:r w:rsidRPr="00DB631D">
        <w:rPr>
          <w:rFonts w:ascii="Calibri" w:hAnsi="Calibri" w:cs="Calibri"/>
          <w:lang w:val="fr-FR"/>
        </w:rPr>
        <w:t xml:space="preserve"> de liste. L’utilisateur pourra ainsi ajouter le livre consulté à une liste créée préalablement.</w:t>
      </w:r>
    </w:p>
    <w:p w14:paraId="0D2718E3" w14:textId="2FF262E8" w:rsidR="003B30C3" w:rsidRDefault="003B30C3" w:rsidP="003B30C3">
      <w:pPr>
        <w:rPr>
          <w:lang w:val="fr-FR"/>
        </w:rPr>
      </w:pPr>
    </w:p>
    <w:p w14:paraId="00C918BB" w14:textId="18A6C7AA" w:rsidR="003B30C3" w:rsidRDefault="002762DF" w:rsidP="003B30C3">
      <w:pPr>
        <w:rPr>
          <w:lang w:val="fr-FR"/>
        </w:rPr>
      </w:pPr>
      <w:r>
        <w:rPr>
          <w:noProof/>
        </w:rPr>
        <w:drawing>
          <wp:inline distT="0" distB="0" distL="0" distR="0" wp14:anchorId="01029FDB" wp14:editId="1DC6F64F">
            <wp:extent cx="3961620" cy="2228257"/>
            <wp:effectExtent l="152400" t="152400" r="363220" b="3625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1527" cy="2233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23006" w14:textId="1F852C0C" w:rsidR="003B30C3" w:rsidRPr="00DB631D" w:rsidRDefault="002762DF" w:rsidP="003B30C3">
      <w:pPr>
        <w:rPr>
          <w:rFonts w:ascii="Calibri" w:hAnsi="Calibri" w:cs="Calibri"/>
          <w:lang w:val="fr-FR"/>
        </w:rPr>
      </w:pPr>
      <w:r w:rsidRPr="00DB631D">
        <w:rPr>
          <w:rFonts w:ascii="Calibri" w:hAnsi="Calibri" w:cs="Calibri"/>
          <w:lang w:val="fr-FR"/>
        </w:rPr>
        <w:t>On peut ici voir un exemple de page de profil, avec l’image de profil et le nom de l’utilisateur concerné. Utilisateur qui pourra rédiger une « bio » afin de compléter son profil.</w:t>
      </w:r>
      <w:r w:rsidR="00FA53FE" w:rsidRPr="00DB631D">
        <w:rPr>
          <w:rFonts w:ascii="Calibri" w:hAnsi="Calibri" w:cs="Calibri"/>
          <w:lang w:val="fr-FR"/>
        </w:rPr>
        <w:t xml:space="preserve"> En dessous de la bio, </w:t>
      </w:r>
      <w:r w:rsidR="000C38A2" w:rsidRPr="00DB631D">
        <w:rPr>
          <w:rFonts w:ascii="Calibri" w:hAnsi="Calibri" w:cs="Calibri"/>
          <w:lang w:val="fr-FR"/>
        </w:rPr>
        <w:t>les critiques postées</w:t>
      </w:r>
      <w:r w:rsidR="00FA53FE" w:rsidRPr="00DB631D">
        <w:rPr>
          <w:rFonts w:ascii="Calibri" w:hAnsi="Calibri" w:cs="Calibri"/>
          <w:lang w:val="fr-FR"/>
        </w:rPr>
        <w:t xml:space="preserve"> par l’utilisateur seront ici </w:t>
      </w:r>
      <w:r w:rsidR="000C38A2" w:rsidRPr="00DB631D">
        <w:rPr>
          <w:rFonts w:ascii="Calibri" w:hAnsi="Calibri" w:cs="Calibri"/>
          <w:lang w:val="fr-FR"/>
        </w:rPr>
        <w:t>consultables</w:t>
      </w:r>
      <w:r w:rsidR="00FA53FE" w:rsidRPr="00DB631D">
        <w:rPr>
          <w:rFonts w:ascii="Calibri" w:hAnsi="Calibri" w:cs="Calibri"/>
          <w:lang w:val="fr-FR"/>
        </w:rPr>
        <w:t>, et un clic sur celles-ci renverront à la critique en question sur la page du livre.</w:t>
      </w:r>
    </w:p>
    <w:p w14:paraId="123DC0DC" w14:textId="37143413" w:rsidR="000C38A2" w:rsidRPr="00DB631D" w:rsidRDefault="000C38A2" w:rsidP="003B30C3">
      <w:pPr>
        <w:rPr>
          <w:rFonts w:ascii="Calibri" w:hAnsi="Calibri" w:cs="Calibri"/>
          <w:lang w:val="fr-FR"/>
        </w:rPr>
      </w:pPr>
      <w:r w:rsidRPr="00DB631D">
        <w:rPr>
          <w:rFonts w:ascii="Calibri" w:hAnsi="Calibri" w:cs="Calibri"/>
          <w:lang w:val="fr-FR"/>
        </w:rPr>
        <w:t>Trois sections seront accessibles via la page de profil de l’utilisateur, Tout d’abord celle des utilisateurs favoris</w:t>
      </w:r>
      <w:r w:rsidR="00860188" w:rsidRPr="00DB631D">
        <w:rPr>
          <w:rFonts w:ascii="Calibri" w:hAnsi="Calibri" w:cs="Calibri"/>
          <w:lang w:val="fr-FR"/>
        </w:rPr>
        <w:t>, qui sera directement scrollable verticalement. L</w:t>
      </w:r>
      <w:r w:rsidR="008B3E45" w:rsidRPr="00DB631D">
        <w:rPr>
          <w:rFonts w:ascii="Calibri" w:hAnsi="Calibri" w:cs="Calibri"/>
          <w:lang w:val="fr-FR"/>
        </w:rPr>
        <w:t xml:space="preserve">e fait de favoriser un utilisateur se faisant via l’icône de cœur à </w:t>
      </w:r>
      <w:proofErr w:type="spellStart"/>
      <w:r w:rsidR="008B3E45" w:rsidRPr="00DB631D">
        <w:rPr>
          <w:rFonts w:ascii="Calibri" w:hAnsi="Calibri" w:cs="Calibri"/>
          <w:lang w:val="fr-FR"/>
        </w:rPr>
        <w:t>coté</w:t>
      </w:r>
      <w:proofErr w:type="spellEnd"/>
      <w:r w:rsidR="008B3E45" w:rsidRPr="00DB631D">
        <w:rPr>
          <w:rFonts w:ascii="Calibri" w:hAnsi="Calibri" w:cs="Calibri"/>
          <w:lang w:val="fr-FR"/>
        </w:rPr>
        <w:t xml:space="preserve"> de son image de profil.</w:t>
      </w:r>
    </w:p>
    <w:p w14:paraId="6FBF0004" w14:textId="77777777" w:rsidR="002762DF" w:rsidRDefault="002762DF" w:rsidP="003B30C3">
      <w:pPr>
        <w:rPr>
          <w:lang w:val="fr-FR"/>
        </w:rPr>
      </w:pPr>
    </w:p>
    <w:p w14:paraId="5E06E5C2" w14:textId="49A934EB" w:rsidR="003B30C3" w:rsidRDefault="003B30C3" w:rsidP="003B30C3">
      <w:pPr>
        <w:rPr>
          <w:lang w:val="fr-FR"/>
        </w:rPr>
      </w:pPr>
    </w:p>
    <w:p w14:paraId="7B5FF55B" w14:textId="4BEAB262" w:rsidR="003B30C3" w:rsidRPr="00DB631D" w:rsidRDefault="00B86731" w:rsidP="003B30C3">
      <w:pPr>
        <w:rPr>
          <w:rFonts w:ascii="Calibri" w:hAnsi="Calibri" w:cs="Calibri"/>
          <w:lang w:val="fr-FR"/>
        </w:rPr>
      </w:pPr>
      <w:r w:rsidRPr="00DB631D">
        <w:rPr>
          <w:rFonts w:ascii="Calibri" w:hAnsi="Calibri" w:cs="Calibri"/>
          <w:lang w:val="fr-FR"/>
        </w:rPr>
        <w:t>Dans la partie supérieure gauche, on peut voir la liste des ouvrages favoris de l’utilisateur, là-aussi scrollables verticalement.</w:t>
      </w:r>
      <w:r w:rsidR="001F3503" w:rsidRPr="00DB631D">
        <w:rPr>
          <w:rFonts w:ascii="Calibri" w:hAnsi="Calibri" w:cs="Calibri"/>
          <w:lang w:val="fr-FR"/>
        </w:rPr>
        <w:t xml:space="preserve"> Finalement, la dernière section, celle des favoris, montrera les différentes listes crées par l’utilisateur, il sera possible de cliquer dessus afin d’avoir les livres contenu dans ces listes, </w:t>
      </w:r>
      <w:r w:rsidR="00323E49" w:rsidRPr="00DB631D">
        <w:rPr>
          <w:rFonts w:ascii="Calibri" w:hAnsi="Calibri" w:cs="Calibri"/>
          <w:lang w:val="fr-FR"/>
        </w:rPr>
        <w:t>au lieu</w:t>
      </w:r>
      <w:r w:rsidR="001F3503" w:rsidRPr="00DB631D">
        <w:rPr>
          <w:rFonts w:ascii="Calibri" w:hAnsi="Calibri" w:cs="Calibri"/>
          <w:lang w:val="fr-FR"/>
        </w:rPr>
        <w:t xml:space="preserve"> d’un seul ouvrage servant de « couverture » à la liste.</w:t>
      </w:r>
    </w:p>
    <w:p w14:paraId="6A0BC60D" w14:textId="60B9D60F" w:rsidR="003B30C3" w:rsidRDefault="003B30C3" w:rsidP="003B30C3">
      <w:pPr>
        <w:rPr>
          <w:lang w:val="fr-FR"/>
        </w:rPr>
      </w:pPr>
    </w:p>
    <w:p w14:paraId="5455E885" w14:textId="4C03D4C5" w:rsidR="003B30C3" w:rsidRDefault="001F3503" w:rsidP="003B30C3">
      <w:pPr>
        <w:rPr>
          <w:lang w:val="fr-FR"/>
        </w:rPr>
      </w:pPr>
      <w:r>
        <w:rPr>
          <w:noProof/>
        </w:rPr>
        <w:drawing>
          <wp:inline distT="0" distB="0" distL="0" distR="0" wp14:anchorId="3E87C404" wp14:editId="244AA5B2">
            <wp:extent cx="3827930" cy="2153062"/>
            <wp:effectExtent l="152400" t="152400" r="36322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9174" cy="2170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3CDD8" w14:textId="431A4103" w:rsidR="002762DF" w:rsidRPr="00DB631D" w:rsidRDefault="001F3503" w:rsidP="003B30C3">
      <w:pPr>
        <w:rPr>
          <w:rFonts w:ascii="Calibri" w:hAnsi="Calibri" w:cs="Calibri"/>
          <w:lang w:val="fr-FR"/>
        </w:rPr>
      </w:pPr>
      <w:r w:rsidRPr="00DB631D">
        <w:rPr>
          <w:rFonts w:ascii="Calibri" w:hAnsi="Calibri" w:cs="Calibri"/>
          <w:lang w:val="fr-FR"/>
        </w:rPr>
        <w:t>Dans l’encart bleu au-dessus des listes, une icône, qui n’apparaitra que pour la personne dont c’est le profil, permettra de crée de nouvelles listes</w:t>
      </w:r>
      <w:r w:rsidR="00323E49" w:rsidRPr="00DB631D">
        <w:rPr>
          <w:rFonts w:ascii="Calibri" w:hAnsi="Calibri" w:cs="Calibri"/>
          <w:lang w:val="fr-FR"/>
        </w:rPr>
        <w:t>. L’utilisateur donnant un titre à sa liste et pourra alors ajouter des livres à cette nouvelle liste directement depuis ses favoris.</w:t>
      </w:r>
    </w:p>
    <w:p w14:paraId="39BE9816" w14:textId="5FDD6732" w:rsidR="002762DF" w:rsidRDefault="002762DF" w:rsidP="003B30C3">
      <w:pPr>
        <w:rPr>
          <w:lang w:val="fr-FR"/>
        </w:rPr>
      </w:pPr>
    </w:p>
    <w:p w14:paraId="4BCCD5E2" w14:textId="5423745B" w:rsidR="002762DF" w:rsidRDefault="00323E49" w:rsidP="003B30C3">
      <w:pPr>
        <w:rPr>
          <w:lang w:val="fr-FR"/>
        </w:rPr>
      </w:pPr>
      <w:r>
        <w:rPr>
          <w:noProof/>
        </w:rPr>
        <w:drawing>
          <wp:inline distT="0" distB="0" distL="0" distR="0" wp14:anchorId="5D91C231" wp14:editId="3B9D3F59">
            <wp:extent cx="3875903" cy="2180447"/>
            <wp:effectExtent l="152400" t="152400" r="353695" b="35369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53" cy="2197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0A21C" w14:textId="4E77C5B7" w:rsidR="002762DF" w:rsidRDefault="002762DF" w:rsidP="003B30C3">
      <w:pPr>
        <w:rPr>
          <w:lang w:val="fr-FR"/>
        </w:rPr>
      </w:pPr>
    </w:p>
    <w:p w14:paraId="63E8EA80" w14:textId="7979155A" w:rsidR="002762DF" w:rsidRDefault="002762DF" w:rsidP="003B30C3">
      <w:pPr>
        <w:rPr>
          <w:lang w:val="fr-FR"/>
        </w:rPr>
      </w:pPr>
    </w:p>
    <w:p w14:paraId="35350A44" w14:textId="4ED7B42F" w:rsidR="002762DF" w:rsidRDefault="002762DF" w:rsidP="003B30C3">
      <w:pPr>
        <w:rPr>
          <w:lang w:val="fr-FR"/>
        </w:rPr>
      </w:pPr>
    </w:p>
    <w:p w14:paraId="442854FA" w14:textId="5A50D5DB" w:rsidR="002762DF" w:rsidRDefault="002762DF" w:rsidP="003B30C3">
      <w:pPr>
        <w:rPr>
          <w:lang w:val="fr-FR"/>
        </w:rPr>
      </w:pPr>
    </w:p>
    <w:p w14:paraId="6A2926FF" w14:textId="47C9E8D1" w:rsidR="002762DF" w:rsidRDefault="002762DF" w:rsidP="003B30C3">
      <w:pPr>
        <w:rPr>
          <w:lang w:val="fr-FR"/>
        </w:rPr>
      </w:pPr>
    </w:p>
    <w:p w14:paraId="27F56E26" w14:textId="0D8F6194" w:rsidR="002762DF" w:rsidRDefault="002762DF" w:rsidP="003B30C3">
      <w:pPr>
        <w:rPr>
          <w:lang w:val="fr-FR"/>
        </w:rPr>
      </w:pPr>
    </w:p>
    <w:p w14:paraId="509F1FF7" w14:textId="039A1F3A" w:rsidR="002762DF" w:rsidRDefault="002762DF" w:rsidP="003B30C3">
      <w:pPr>
        <w:rPr>
          <w:lang w:val="fr-FR"/>
        </w:rPr>
      </w:pPr>
    </w:p>
    <w:p w14:paraId="4AAC950A" w14:textId="77777777" w:rsidR="002762DF" w:rsidRDefault="002762DF" w:rsidP="003B30C3">
      <w:pPr>
        <w:rPr>
          <w:lang w:val="fr-FR"/>
        </w:rPr>
      </w:pPr>
    </w:p>
    <w:p w14:paraId="12A55AD5" w14:textId="2DFFDD24" w:rsidR="003B30C3" w:rsidRDefault="00640333" w:rsidP="00640333">
      <w:pPr>
        <w:pStyle w:val="Titre2"/>
        <w:rPr>
          <w:lang w:val="fr-FR"/>
        </w:rPr>
      </w:pPr>
      <w:bookmarkStart w:id="19" w:name="_Toc128482839"/>
      <w:r>
        <w:rPr>
          <w:noProof/>
        </w:rPr>
        <w:t>d/ Version mobile :</w:t>
      </w:r>
      <w:bookmarkEnd w:id="19"/>
    </w:p>
    <w:p w14:paraId="6C7C2B77" w14:textId="729C5A0E" w:rsidR="00640333" w:rsidRDefault="00640333" w:rsidP="003B30C3">
      <w:pPr>
        <w:rPr>
          <w:lang w:val="fr-FR"/>
        </w:rPr>
      </w:pPr>
    </w:p>
    <w:p w14:paraId="7337C597" w14:textId="21F0C4EF" w:rsidR="00640333" w:rsidRDefault="00801D5C" w:rsidP="003B30C3">
      <w:pPr>
        <w:rPr>
          <w:lang w:val="fr-FR"/>
        </w:rPr>
      </w:pPr>
      <w:r>
        <w:rPr>
          <w:noProof/>
        </w:rPr>
        <w:drawing>
          <wp:inline distT="0" distB="0" distL="0" distR="0" wp14:anchorId="035C370E" wp14:editId="2A5CAB4A">
            <wp:extent cx="1248562" cy="2704660"/>
            <wp:effectExtent l="152400" t="152400" r="370840" b="3625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6947" cy="272282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4E83BED" wp14:editId="5CB21998">
            <wp:extent cx="1240173" cy="2686490"/>
            <wp:effectExtent l="152400" t="152400" r="360045" b="3619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4673" cy="2782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A3C3B" w14:textId="5CCA7FB5" w:rsidR="00640333" w:rsidRPr="00DB631D" w:rsidRDefault="006D0A34" w:rsidP="00A820B3">
      <w:pPr>
        <w:jc w:val="both"/>
        <w:rPr>
          <w:rFonts w:ascii="Calibri" w:hAnsi="Calibri" w:cs="Calibri"/>
          <w:lang w:val="fr-FR"/>
        </w:rPr>
      </w:pPr>
      <w:r w:rsidRPr="00DB631D">
        <w:rPr>
          <w:rFonts w:ascii="Calibri" w:hAnsi="Calibri" w:cs="Calibri"/>
          <w:lang w:val="fr-FR"/>
        </w:rPr>
        <w:t xml:space="preserve">Le design du site en version mobile conservera globalement les mêmes éléments et la même architecture, </w:t>
      </w:r>
      <w:r w:rsidR="00D72779" w:rsidRPr="00DB631D">
        <w:rPr>
          <w:rFonts w:ascii="Calibri" w:hAnsi="Calibri" w:cs="Calibri"/>
          <w:lang w:val="fr-FR"/>
        </w:rPr>
        <w:t xml:space="preserve">à la différence qu’au lieux d’une barre de recherche située en haut de l’écran, elle sera </w:t>
      </w:r>
      <w:r w:rsidR="00A820B3" w:rsidRPr="00DB631D">
        <w:rPr>
          <w:rFonts w:ascii="Calibri" w:hAnsi="Calibri" w:cs="Calibri"/>
          <w:lang w:val="fr-FR"/>
        </w:rPr>
        <w:t>placée</w:t>
      </w:r>
      <w:r w:rsidR="00D72779" w:rsidRPr="00DB631D">
        <w:rPr>
          <w:rFonts w:ascii="Calibri" w:hAnsi="Calibri" w:cs="Calibri"/>
          <w:lang w:val="fr-FR"/>
        </w:rPr>
        <w:t xml:space="preserve"> en bas </w:t>
      </w:r>
      <w:r w:rsidR="00A820B3" w:rsidRPr="00DB631D">
        <w:rPr>
          <w:rFonts w:ascii="Calibri" w:hAnsi="Calibri" w:cs="Calibri"/>
          <w:lang w:val="fr-FR"/>
        </w:rPr>
        <w:t>d</w:t>
      </w:r>
      <w:r w:rsidR="00D72779" w:rsidRPr="00DB631D">
        <w:rPr>
          <w:rFonts w:ascii="Calibri" w:hAnsi="Calibri" w:cs="Calibri"/>
          <w:lang w:val="fr-FR"/>
        </w:rPr>
        <w:t>e l’écran de portable aux cotés du bouton « home », du bouton « profil » et de celui d’alerte.</w:t>
      </w:r>
      <w:r w:rsidR="00A820B3" w:rsidRPr="00DB631D">
        <w:rPr>
          <w:rFonts w:ascii="Calibri" w:hAnsi="Calibri" w:cs="Calibri"/>
          <w:lang w:val="fr-FR"/>
        </w:rPr>
        <w:t xml:space="preserve"> On note aussi la possibilité de switcher entre les meilleures et les pires notes, plutôt que d’avoir les deux affichées en même temps.</w:t>
      </w:r>
    </w:p>
    <w:p w14:paraId="5F922D30" w14:textId="05DC7849" w:rsidR="00EF6E6C" w:rsidRDefault="00EF6E6C" w:rsidP="00A820B3">
      <w:pPr>
        <w:jc w:val="both"/>
        <w:rPr>
          <w:lang w:val="fr-FR"/>
        </w:rPr>
      </w:pPr>
    </w:p>
    <w:p w14:paraId="75FF46EF" w14:textId="5D51246D" w:rsidR="00EF6E6C" w:rsidRDefault="00EF6E6C" w:rsidP="00A820B3">
      <w:pPr>
        <w:jc w:val="both"/>
        <w:rPr>
          <w:lang w:val="fr-FR"/>
        </w:rPr>
      </w:pPr>
    </w:p>
    <w:p w14:paraId="0CEF4F21" w14:textId="77777777" w:rsidR="00EF6E6C" w:rsidRDefault="00EF6E6C" w:rsidP="00A820B3">
      <w:pPr>
        <w:jc w:val="both"/>
        <w:rPr>
          <w:lang w:val="fr-FR"/>
        </w:rPr>
      </w:pPr>
    </w:p>
    <w:p w14:paraId="1BBED62A" w14:textId="032ACB33" w:rsidR="00640333" w:rsidRDefault="00640333" w:rsidP="003B30C3">
      <w:pPr>
        <w:rPr>
          <w:lang w:val="fr-FR"/>
        </w:rPr>
      </w:pPr>
    </w:p>
    <w:p w14:paraId="1BC21103" w14:textId="71A72158" w:rsidR="00640333" w:rsidRDefault="00EF6E6C" w:rsidP="003B30C3">
      <w:pPr>
        <w:rPr>
          <w:lang w:val="fr-FR"/>
        </w:rPr>
      </w:pPr>
      <w:r>
        <w:rPr>
          <w:noProof/>
        </w:rPr>
        <w:lastRenderedPageBreak/>
        <w:drawing>
          <wp:inline distT="0" distB="0" distL="0" distR="0" wp14:anchorId="5BBC8376" wp14:editId="57A30CBD">
            <wp:extent cx="1362523" cy="2951526"/>
            <wp:effectExtent l="152400" t="152400" r="371475" b="363220"/>
            <wp:docPr id="1073741830" name="Imag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3388" cy="30400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49E43713" wp14:editId="0B706E7E">
            <wp:extent cx="1366007" cy="2959072"/>
            <wp:effectExtent l="152400" t="152400" r="367665" b="356235"/>
            <wp:docPr id="1073741832" name="Imag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305" cy="3011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25969" w14:textId="62A36E28" w:rsidR="00640333" w:rsidRPr="00DB631D" w:rsidRDefault="00640333" w:rsidP="003B30C3">
      <w:pPr>
        <w:rPr>
          <w:rFonts w:ascii="Calibri" w:hAnsi="Calibri" w:cs="Calibri"/>
          <w:lang w:val="fr-FR"/>
        </w:rPr>
      </w:pPr>
    </w:p>
    <w:p w14:paraId="343056CC" w14:textId="37A30645" w:rsidR="00EF6E6C" w:rsidRPr="00DB631D" w:rsidRDefault="00EF6E6C" w:rsidP="003B30C3">
      <w:pPr>
        <w:rPr>
          <w:rFonts w:ascii="Calibri" w:hAnsi="Calibri" w:cs="Calibri"/>
          <w:lang w:val="fr-FR"/>
        </w:rPr>
      </w:pPr>
      <w:r w:rsidRPr="00DB631D">
        <w:rPr>
          <w:rFonts w:ascii="Calibri" w:hAnsi="Calibri" w:cs="Calibri"/>
          <w:lang w:val="fr-FR"/>
        </w:rPr>
        <w:t xml:space="preserve">La page du livre, quant à elle, sera composée de la façon suivante. La notation s’effectuera alors, comme sur le site </w:t>
      </w:r>
      <w:proofErr w:type="spellStart"/>
      <w:r w:rsidRPr="00DB631D">
        <w:rPr>
          <w:rFonts w:ascii="Calibri" w:hAnsi="Calibri" w:cs="Calibri"/>
          <w:lang w:val="fr-FR"/>
        </w:rPr>
        <w:t>deskop</w:t>
      </w:r>
      <w:proofErr w:type="spellEnd"/>
      <w:r w:rsidRPr="00DB631D">
        <w:rPr>
          <w:rFonts w:ascii="Calibri" w:hAnsi="Calibri" w:cs="Calibri"/>
          <w:lang w:val="fr-FR"/>
        </w:rPr>
        <w:t>, en trois étapes, la notation, le choix de rédiger, ou non, un avis, et enfin la rédaction dudit avis.</w:t>
      </w:r>
    </w:p>
    <w:p w14:paraId="33B5BB5B" w14:textId="13F11398" w:rsidR="00EF6E6C" w:rsidRDefault="00EF6E6C" w:rsidP="003B30C3">
      <w:pPr>
        <w:rPr>
          <w:noProof/>
        </w:rPr>
      </w:pPr>
    </w:p>
    <w:p w14:paraId="22895B54" w14:textId="67B13C5E" w:rsidR="00EF6E6C" w:rsidRDefault="00EF6E6C" w:rsidP="003B30C3">
      <w:pPr>
        <w:rPr>
          <w:lang w:val="fr-FR"/>
        </w:rPr>
      </w:pPr>
      <w:r>
        <w:rPr>
          <w:noProof/>
        </w:rPr>
        <w:drawing>
          <wp:inline distT="0" distB="0" distL="0" distR="0" wp14:anchorId="6634657F" wp14:editId="109C614A">
            <wp:extent cx="1478837" cy="3203488"/>
            <wp:effectExtent l="152400" t="152400" r="369570" b="359410"/>
            <wp:docPr id="1073741837" name="Imag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253" cy="32932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1F242AB" wp14:editId="0AAB131D">
            <wp:extent cx="1478306" cy="3202335"/>
            <wp:effectExtent l="152400" t="152400" r="369570" b="360045"/>
            <wp:docPr id="1073741838" name="Imag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224" cy="3267143"/>
                    </a:xfrm>
                    <a:prstGeom prst="rect">
                      <a:avLst/>
                    </a:prstGeom>
                    <a:ln>
                      <a:noFill/>
                    </a:ln>
                    <a:effectLst>
                      <a:outerShdw blurRad="292100" dist="139700" dir="2700000" algn="tl" rotWithShape="0">
                        <a:srgbClr val="333333">
                          <a:alpha val="65000"/>
                        </a:srgbClr>
                      </a:outerShdw>
                    </a:effectLst>
                  </pic:spPr>
                </pic:pic>
              </a:graphicData>
            </a:graphic>
          </wp:inline>
        </w:drawing>
      </w:r>
      <w:r w:rsidR="00F7200C">
        <w:rPr>
          <w:noProof/>
        </w:rPr>
        <w:drawing>
          <wp:inline distT="0" distB="0" distL="0" distR="0" wp14:anchorId="284175B7" wp14:editId="0A0BA038">
            <wp:extent cx="1466675" cy="3177143"/>
            <wp:effectExtent l="152400" t="152400" r="362585" b="366395"/>
            <wp:docPr id="1073741839" name="Imag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6570" cy="3220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E9B3D" w14:textId="02082F05" w:rsidR="00EF6E6C" w:rsidRDefault="00EF6E6C" w:rsidP="003B30C3">
      <w:pPr>
        <w:rPr>
          <w:lang w:val="fr-FR"/>
        </w:rPr>
      </w:pPr>
    </w:p>
    <w:p w14:paraId="50635FA4" w14:textId="139FA34A" w:rsidR="00640333" w:rsidRDefault="00F7200C" w:rsidP="003B30C3">
      <w:pPr>
        <w:rPr>
          <w:lang w:val="fr-FR"/>
        </w:rPr>
      </w:pPr>
      <w:r>
        <w:rPr>
          <w:noProof/>
        </w:rPr>
        <w:lastRenderedPageBreak/>
        <w:drawing>
          <wp:inline distT="0" distB="0" distL="0" distR="0" wp14:anchorId="788FEFE5" wp14:editId="6DD4033A">
            <wp:extent cx="1391175" cy="3013592"/>
            <wp:effectExtent l="152400" t="152400" r="361950" b="358775"/>
            <wp:docPr id="1073741840" name="Imag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8971" cy="307380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E01EE55" wp14:editId="684B30FF">
            <wp:extent cx="1382785" cy="2995416"/>
            <wp:effectExtent l="152400" t="152400" r="370205" b="357505"/>
            <wp:docPr id="1073741841" name="Imag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8684" cy="302985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E481C55" wp14:editId="51A3280B">
            <wp:extent cx="1382785" cy="2995418"/>
            <wp:effectExtent l="152400" t="152400" r="370205" b="357505"/>
            <wp:docPr id="1073741842" name="Image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7159" cy="3048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DB2CBD" w14:textId="305047BF" w:rsidR="00640333" w:rsidRDefault="00640333" w:rsidP="003B30C3">
      <w:pPr>
        <w:rPr>
          <w:lang w:val="fr-FR"/>
        </w:rPr>
      </w:pPr>
    </w:p>
    <w:p w14:paraId="12DD323F" w14:textId="4AA7997C" w:rsidR="00640333" w:rsidRPr="00DB631D" w:rsidRDefault="00F7200C" w:rsidP="003B30C3">
      <w:pPr>
        <w:rPr>
          <w:rFonts w:ascii="Calibri" w:hAnsi="Calibri" w:cs="Calibri"/>
          <w:lang w:val="fr-FR"/>
        </w:rPr>
      </w:pPr>
      <w:r w:rsidRPr="00DB631D">
        <w:rPr>
          <w:rFonts w:ascii="Calibri" w:hAnsi="Calibri" w:cs="Calibri"/>
          <w:lang w:val="fr-FR"/>
        </w:rPr>
        <w:t xml:space="preserve">La page de profil sur portable ne contiendra que la bio de l’utilisateur, mais les quatre icones présentes dans la barre </w:t>
      </w:r>
      <w:r w:rsidR="00AE6D1A" w:rsidRPr="00DB631D">
        <w:rPr>
          <w:rFonts w:ascii="Calibri" w:hAnsi="Calibri" w:cs="Calibri"/>
          <w:lang w:val="fr-FR"/>
        </w:rPr>
        <w:t>bleu clair</w:t>
      </w:r>
      <w:r w:rsidRPr="00DB631D">
        <w:rPr>
          <w:rFonts w:ascii="Calibri" w:hAnsi="Calibri" w:cs="Calibri"/>
          <w:lang w:val="fr-FR"/>
        </w:rPr>
        <w:t xml:space="preserve"> permettront de faire apparaitre, de gauche à droite, les utilisateurs favoris, les listes de l’utilisateurs, ses critiques et enfin, ses livres favoris.</w:t>
      </w:r>
    </w:p>
    <w:p w14:paraId="2830AAA8" w14:textId="6021212C" w:rsidR="00640333" w:rsidRDefault="00640333" w:rsidP="003B30C3">
      <w:pPr>
        <w:rPr>
          <w:lang w:val="fr-FR"/>
        </w:rPr>
      </w:pPr>
    </w:p>
    <w:p w14:paraId="6AE26F7D" w14:textId="0BDBFD3C" w:rsidR="00640333" w:rsidRDefault="00640333" w:rsidP="003B30C3">
      <w:pPr>
        <w:rPr>
          <w:lang w:val="fr-FR"/>
        </w:rPr>
      </w:pPr>
    </w:p>
    <w:p w14:paraId="118E8CCA" w14:textId="569B4741" w:rsidR="00640333" w:rsidRDefault="00640333" w:rsidP="003B30C3">
      <w:pPr>
        <w:rPr>
          <w:lang w:val="fr-FR"/>
        </w:rPr>
      </w:pPr>
    </w:p>
    <w:p w14:paraId="5568E784" w14:textId="34868A78" w:rsidR="00640333" w:rsidRDefault="00640333" w:rsidP="003B30C3">
      <w:pPr>
        <w:rPr>
          <w:lang w:val="fr-FR"/>
        </w:rPr>
      </w:pPr>
    </w:p>
    <w:p w14:paraId="287AFD6E" w14:textId="146C8FB9" w:rsidR="00640333" w:rsidRDefault="00640333" w:rsidP="003B30C3">
      <w:pPr>
        <w:rPr>
          <w:lang w:val="fr-FR"/>
        </w:rPr>
      </w:pPr>
    </w:p>
    <w:p w14:paraId="23DFDD48" w14:textId="2488228D" w:rsidR="00640333" w:rsidRDefault="00EC69E6" w:rsidP="003B30C3">
      <w:pPr>
        <w:rPr>
          <w:lang w:val="fr-FR"/>
        </w:rPr>
      </w:pPr>
      <w:r>
        <w:br/>
      </w:r>
    </w:p>
    <w:p w14:paraId="45E946D7" w14:textId="214F7349" w:rsidR="00640333" w:rsidRDefault="00640333" w:rsidP="003B30C3">
      <w:pPr>
        <w:rPr>
          <w:lang w:val="fr-FR"/>
        </w:rPr>
      </w:pPr>
    </w:p>
    <w:p w14:paraId="00066E72" w14:textId="11C7C45D" w:rsidR="00640333" w:rsidRDefault="00640333" w:rsidP="003B30C3">
      <w:pPr>
        <w:rPr>
          <w:lang w:val="fr-FR"/>
        </w:rPr>
      </w:pPr>
    </w:p>
    <w:p w14:paraId="37C4D910" w14:textId="15C80191" w:rsidR="00640333" w:rsidRDefault="00640333" w:rsidP="003B30C3">
      <w:pPr>
        <w:rPr>
          <w:lang w:val="fr-FR"/>
        </w:rPr>
      </w:pPr>
    </w:p>
    <w:p w14:paraId="34F0D545" w14:textId="16327762" w:rsidR="00640333" w:rsidRDefault="00640333" w:rsidP="003B30C3">
      <w:pPr>
        <w:rPr>
          <w:lang w:val="fr-FR"/>
        </w:rPr>
      </w:pPr>
    </w:p>
    <w:p w14:paraId="291AB0BC" w14:textId="7FFAF6BB" w:rsidR="00640333" w:rsidRDefault="00640333" w:rsidP="003B30C3">
      <w:pPr>
        <w:rPr>
          <w:lang w:val="fr-FR"/>
        </w:rPr>
      </w:pPr>
    </w:p>
    <w:p w14:paraId="59D86D5A" w14:textId="5EE7F4A1" w:rsidR="00640333" w:rsidRDefault="00640333" w:rsidP="003B30C3">
      <w:pPr>
        <w:rPr>
          <w:lang w:val="fr-FR"/>
        </w:rPr>
      </w:pPr>
    </w:p>
    <w:p w14:paraId="03A0A3A7" w14:textId="44B2E501" w:rsidR="00640333" w:rsidRDefault="00640333" w:rsidP="003B30C3">
      <w:pPr>
        <w:rPr>
          <w:lang w:val="fr-FR"/>
        </w:rPr>
      </w:pPr>
    </w:p>
    <w:p w14:paraId="1E083F11" w14:textId="3D6831A3" w:rsidR="00640333" w:rsidRDefault="00640333" w:rsidP="003B30C3">
      <w:pPr>
        <w:rPr>
          <w:lang w:val="fr-FR"/>
        </w:rPr>
      </w:pPr>
    </w:p>
    <w:p w14:paraId="61451879" w14:textId="2008CF80" w:rsidR="00640333" w:rsidRDefault="00EC69E6" w:rsidP="003B30C3">
      <w:pPr>
        <w:rPr>
          <w:lang w:val="fr-FR"/>
        </w:rPr>
      </w:pPr>
      <w:r>
        <w:rPr>
          <w:noProof/>
        </w:rPr>
        <w:lastRenderedPageBreak/>
        <w:drawing>
          <wp:inline distT="0" distB="0" distL="0" distR="0" wp14:anchorId="0C73E9B5" wp14:editId="55D97861">
            <wp:extent cx="2028825" cy="1514146"/>
            <wp:effectExtent l="152400" t="152400" r="333375" b="3530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3591" cy="15251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0D0D1953" wp14:editId="4A9144FE">
            <wp:extent cx="1971477" cy="1478915"/>
            <wp:effectExtent l="152400" t="152400" r="353060" b="3689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6864" cy="1497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C096A" w14:textId="26520BD7" w:rsidR="00640333" w:rsidRDefault="00640333" w:rsidP="003B30C3">
      <w:pPr>
        <w:rPr>
          <w:lang w:val="fr-FR"/>
        </w:rPr>
      </w:pPr>
    </w:p>
    <w:p w14:paraId="349CF2E6" w14:textId="58BE473E" w:rsidR="00640333" w:rsidRDefault="004116B8" w:rsidP="003B30C3">
      <w:pPr>
        <w:rPr>
          <w:lang w:val="fr-FR"/>
        </w:rPr>
      </w:pPr>
      <w:r>
        <w:rPr>
          <w:noProof/>
        </w:rPr>
        <w:drawing>
          <wp:inline distT="0" distB="0" distL="0" distR="0" wp14:anchorId="16BFF4FC" wp14:editId="68A8481F">
            <wp:extent cx="2038350" cy="1423757"/>
            <wp:effectExtent l="152400" t="152400" r="361950" b="36703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60820" cy="1439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BA6BA" w14:textId="7F34FB10" w:rsidR="00640333" w:rsidRPr="00DB631D" w:rsidRDefault="00640333" w:rsidP="003B30C3">
      <w:pPr>
        <w:rPr>
          <w:rFonts w:ascii="Calibri" w:hAnsi="Calibri" w:cs="Calibri"/>
          <w:lang w:val="fr-FR"/>
        </w:rPr>
      </w:pPr>
    </w:p>
    <w:p w14:paraId="2BAF274D" w14:textId="78AFCDC2" w:rsidR="00640333" w:rsidRPr="00DB631D" w:rsidRDefault="004116B8" w:rsidP="003B30C3">
      <w:pPr>
        <w:rPr>
          <w:rFonts w:ascii="Calibri" w:hAnsi="Calibri" w:cs="Calibri"/>
          <w:lang w:val="fr-FR"/>
        </w:rPr>
      </w:pPr>
      <w:r w:rsidRPr="00DB631D">
        <w:rPr>
          <w:rFonts w:ascii="Calibri" w:hAnsi="Calibri" w:cs="Calibri"/>
          <w:lang w:val="fr-FR"/>
        </w:rPr>
        <w:t xml:space="preserve">Pour finir cette partie dédiée au maquettage, voici les pages telles qu’elles devraient être affichés sur une tablette, donc avec une disposition plus proche de la version </w:t>
      </w:r>
      <w:proofErr w:type="spellStart"/>
      <w:r w:rsidRPr="00DB631D">
        <w:rPr>
          <w:rFonts w:ascii="Calibri" w:hAnsi="Calibri" w:cs="Calibri"/>
          <w:lang w:val="fr-FR"/>
        </w:rPr>
        <w:t>deskop</w:t>
      </w:r>
      <w:proofErr w:type="spellEnd"/>
      <w:r w:rsidR="000955BE" w:rsidRPr="00DB631D">
        <w:rPr>
          <w:rFonts w:ascii="Calibri" w:hAnsi="Calibri" w:cs="Calibri"/>
          <w:lang w:val="fr-FR"/>
        </w:rPr>
        <w:t xml:space="preserve">, </w:t>
      </w:r>
      <w:r w:rsidR="00DB631D" w:rsidRPr="00DB631D">
        <w:rPr>
          <w:rFonts w:ascii="Calibri" w:hAnsi="Calibri" w:cs="Calibri"/>
          <w:lang w:val="fr-FR"/>
        </w:rPr>
        <w:t>mais devant</w:t>
      </w:r>
      <w:r w:rsidR="000955BE" w:rsidRPr="00DB631D">
        <w:rPr>
          <w:rFonts w:ascii="Calibri" w:hAnsi="Calibri" w:cs="Calibri"/>
          <w:lang w:val="fr-FR"/>
        </w:rPr>
        <w:t xml:space="preserve"> composer avec des dimensions plus réduites.</w:t>
      </w:r>
    </w:p>
    <w:p w14:paraId="472751F1" w14:textId="4A7F6118" w:rsidR="00640333" w:rsidRDefault="00640333" w:rsidP="003B30C3">
      <w:pPr>
        <w:rPr>
          <w:lang w:val="fr-FR"/>
        </w:rPr>
      </w:pPr>
    </w:p>
    <w:p w14:paraId="13BCA7B1" w14:textId="477A0033" w:rsidR="00640333" w:rsidRDefault="00640333" w:rsidP="003B30C3">
      <w:pPr>
        <w:rPr>
          <w:lang w:val="fr-FR"/>
        </w:rPr>
      </w:pPr>
    </w:p>
    <w:p w14:paraId="2E6688A2" w14:textId="2E947C1B" w:rsidR="00640333" w:rsidRDefault="00640333" w:rsidP="003B30C3">
      <w:pPr>
        <w:rPr>
          <w:lang w:val="fr-FR"/>
        </w:rPr>
      </w:pPr>
    </w:p>
    <w:p w14:paraId="1169D5B4" w14:textId="24380F38" w:rsidR="00640333" w:rsidRDefault="00640333" w:rsidP="003B30C3">
      <w:pPr>
        <w:rPr>
          <w:lang w:val="fr-FR"/>
        </w:rPr>
      </w:pPr>
    </w:p>
    <w:p w14:paraId="15AC8CFF" w14:textId="17A9C837" w:rsidR="00640333" w:rsidRDefault="00640333" w:rsidP="003B30C3">
      <w:pPr>
        <w:rPr>
          <w:lang w:val="fr-FR"/>
        </w:rPr>
      </w:pPr>
    </w:p>
    <w:p w14:paraId="67729495" w14:textId="77777777" w:rsidR="00640333" w:rsidRDefault="00640333" w:rsidP="003B30C3">
      <w:pPr>
        <w:rPr>
          <w:lang w:val="fr-FR"/>
        </w:rPr>
      </w:pPr>
    </w:p>
    <w:p w14:paraId="76CC36D9" w14:textId="1E218DAD" w:rsidR="003B30C3" w:rsidRDefault="003B30C3" w:rsidP="003B30C3">
      <w:pPr>
        <w:rPr>
          <w:lang w:val="fr-FR"/>
        </w:rPr>
      </w:pPr>
    </w:p>
    <w:p w14:paraId="0844DE92" w14:textId="3395406A" w:rsidR="00DB631D" w:rsidRDefault="00DB631D" w:rsidP="003B30C3">
      <w:pPr>
        <w:rPr>
          <w:lang w:val="fr-FR"/>
        </w:rPr>
      </w:pPr>
    </w:p>
    <w:p w14:paraId="7FD50449" w14:textId="416FE6D5" w:rsidR="00DB631D" w:rsidRDefault="00DB631D" w:rsidP="003B30C3">
      <w:pPr>
        <w:rPr>
          <w:lang w:val="fr-FR"/>
        </w:rPr>
      </w:pPr>
    </w:p>
    <w:p w14:paraId="7CF74F78" w14:textId="1245F18F" w:rsidR="00DB631D" w:rsidRDefault="00DB631D" w:rsidP="003B30C3">
      <w:pPr>
        <w:rPr>
          <w:lang w:val="fr-FR"/>
        </w:rPr>
      </w:pPr>
    </w:p>
    <w:p w14:paraId="2050B6F8" w14:textId="57D882D8" w:rsidR="00DB631D" w:rsidRDefault="00DB631D" w:rsidP="003B30C3">
      <w:pPr>
        <w:rPr>
          <w:lang w:val="fr-FR"/>
        </w:rPr>
      </w:pPr>
    </w:p>
    <w:p w14:paraId="282078C1" w14:textId="7EDD2094" w:rsidR="00DB631D" w:rsidRDefault="00DB631D" w:rsidP="003B30C3">
      <w:pPr>
        <w:rPr>
          <w:lang w:val="fr-FR"/>
        </w:rPr>
      </w:pPr>
    </w:p>
    <w:p w14:paraId="0437CF6F" w14:textId="0D4FBC3D" w:rsidR="00DB631D" w:rsidRDefault="00DB631D" w:rsidP="003B30C3">
      <w:pPr>
        <w:rPr>
          <w:lang w:val="fr-FR"/>
        </w:rPr>
      </w:pPr>
    </w:p>
    <w:p w14:paraId="46F51E2B" w14:textId="4F6466FB" w:rsidR="00DB631D" w:rsidRDefault="00DB631D" w:rsidP="003B30C3">
      <w:pPr>
        <w:rPr>
          <w:lang w:val="fr-FR"/>
        </w:rPr>
      </w:pPr>
    </w:p>
    <w:p w14:paraId="59CF91D6" w14:textId="57131764" w:rsidR="00DB631D" w:rsidRDefault="00DB631D" w:rsidP="003B30C3">
      <w:pPr>
        <w:rPr>
          <w:lang w:val="fr-FR"/>
        </w:rPr>
      </w:pPr>
    </w:p>
    <w:p w14:paraId="12752EB3" w14:textId="5E7B72BF" w:rsidR="00DB631D" w:rsidRDefault="00DB631D" w:rsidP="003B30C3">
      <w:pPr>
        <w:rPr>
          <w:lang w:val="fr-FR"/>
        </w:rPr>
      </w:pPr>
    </w:p>
    <w:p w14:paraId="40EDFCA0" w14:textId="77777777" w:rsidR="00DB631D" w:rsidRPr="003B30C3" w:rsidRDefault="00DB631D" w:rsidP="003B30C3">
      <w:pPr>
        <w:rPr>
          <w:lang w:val="fr-FR"/>
        </w:rPr>
      </w:pPr>
    </w:p>
    <w:p w14:paraId="4352801A" w14:textId="65E8F3AB" w:rsidR="00EA70D9" w:rsidRPr="00144D87" w:rsidRDefault="00623F7B" w:rsidP="001E16E4">
      <w:pPr>
        <w:pStyle w:val="Titre1"/>
        <w:jc w:val="both"/>
        <w:rPr>
          <w:lang w:val="fr-FR"/>
        </w:rPr>
      </w:pPr>
      <w:bookmarkStart w:id="20" w:name="_Toc128482840"/>
      <w:r w:rsidRPr="00144D87">
        <w:rPr>
          <w:lang w:val="fr-FR"/>
        </w:rPr>
        <w:lastRenderedPageBreak/>
        <w:t>C. SPÉCIFICITÉS ET LIVRABLES :</w:t>
      </w:r>
      <w:bookmarkEnd w:id="20"/>
    </w:p>
    <w:p w14:paraId="4F093DE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099E785" w14:textId="734FA5AF" w:rsidR="00EA70D9" w:rsidRPr="00144D87" w:rsidRDefault="00623F7B" w:rsidP="001E16E4">
      <w:pPr>
        <w:pStyle w:val="Titre2"/>
        <w:jc w:val="both"/>
        <w:rPr>
          <w:lang w:val="fr-FR"/>
        </w:rPr>
      </w:pPr>
      <w:bookmarkStart w:id="21" w:name="_Toc128482841"/>
      <w:r w:rsidRPr="00144D87">
        <w:rPr>
          <w:lang w:val="fr-FR"/>
        </w:rPr>
        <w:t xml:space="preserve">C.1 LE CONTENU </w:t>
      </w:r>
      <w:r w:rsidR="00D14AAF">
        <w:rPr>
          <w:lang w:val="fr-FR"/>
        </w:rPr>
        <w:t>DU</w:t>
      </w:r>
      <w:r w:rsidRPr="00144D87">
        <w:rPr>
          <w:lang w:val="fr-FR"/>
        </w:rPr>
        <w:t xml:space="preserve"> SITE :</w:t>
      </w:r>
      <w:bookmarkEnd w:id="21"/>
    </w:p>
    <w:p w14:paraId="1B53B029"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499DC60" w14:textId="435EB065" w:rsidR="0040077C" w:rsidRPr="00DB631D" w:rsidRDefault="00AC3BC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En reprenant</w:t>
      </w:r>
      <w:r w:rsidR="0040077C" w:rsidRPr="00DB631D">
        <w:rPr>
          <w:rFonts w:ascii="Calibri" w:eastAsia="Calibri" w:hAnsi="Calibri" w:cs="Calibri"/>
          <w:color w:val="000000"/>
          <w:lang w:val="fr-FR"/>
        </w:rPr>
        <w:t xml:space="preserve"> les différentes fonctionnalités et composantes </w:t>
      </w:r>
      <w:r w:rsidRPr="00DB631D">
        <w:rPr>
          <w:rFonts w:ascii="Calibri" w:eastAsia="Calibri" w:hAnsi="Calibri" w:cs="Calibri"/>
          <w:color w:val="000000"/>
          <w:lang w:val="fr-FR"/>
        </w:rPr>
        <w:t>détaillées</w:t>
      </w:r>
      <w:r w:rsidR="0040077C" w:rsidRPr="00DB631D">
        <w:rPr>
          <w:rFonts w:ascii="Calibri" w:eastAsia="Calibri" w:hAnsi="Calibri" w:cs="Calibri"/>
          <w:color w:val="000000"/>
          <w:lang w:val="fr-FR"/>
        </w:rPr>
        <w:t xml:space="preserve"> au cours de ce</w:t>
      </w:r>
      <w:r w:rsidRPr="00DB631D">
        <w:rPr>
          <w:rFonts w:ascii="Calibri" w:eastAsia="Calibri" w:hAnsi="Calibri" w:cs="Calibri"/>
          <w:color w:val="000000"/>
          <w:lang w:val="fr-FR"/>
        </w:rPr>
        <w:t>s pages</w:t>
      </w:r>
      <w:r w:rsidR="0040077C" w:rsidRPr="00DB631D">
        <w:rPr>
          <w:rFonts w:ascii="Calibri" w:eastAsia="Calibri" w:hAnsi="Calibri" w:cs="Calibri"/>
          <w:color w:val="000000"/>
          <w:lang w:val="fr-FR"/>
        </w:rPr>
        <w:t xml:space="preserve">, </w:t>
      </w:r>
      <w:r w:rsidRPr="00DB631D">
        <w:rPr>
          <w:rFonts w:ascii="Calibri" w:eastAsia="Calibri" w:hAnsi="Calibri" w:cs="Calibri"/>
          <w:color w:val="000000"/>
          <w:lang w:val="fr-FR"/>
        </w:rPr>
        <w:t>les différents livrables sont</w:t>
      </w:r>
      <w:r w:rsidR="0029648F" w:rsidRPr="00DB631D">
        <w:rPr>
          <w:rFonts w:ascii="Calibri" w:eastAsia="Calibri" w:hAnsi="Calibri" w:cs="Calibri"/>
          <w:color w:val="000000"/>
          <w:lang w:val="fr-FR"/>
        </w:rPr>
        <w:t> :</w:t>
      </w:r>
    </w:p>
    <w:p w14:paraId="4DA833A7" w14:textId="77777777" w:rsidR="0029648F" w:rsidRPr="00DB631D" w:rsidRDefault="0029648F" w:rsidP="001E16E4">
      <w:pPr>
        <w:pBdr>
          <w:top w:val="nil"/>
          <w:left w:val="nil"/>
          <w:bottom w:val="nil"/>
          <w:right w:val="nil"/>
          <w:between w:val="nil"/>
        </w:pBdr>
        <w:jc w:val="both"/>
        <w:rPr>
          <w:rFonts w:ascii="Calibri" w:eastAsia="Calibri" w:hAnsi="Calibri" w:cs="Calibri"/>
          <w:color w:val="000000"/>
          <w:lang w:val="fr-FR"/>
        </w:rPr>
      </w:pPr>
    </w:p>
    <w:p w14:paraId="48D27358" w14:textId="0D76FC6B" w:rsidR="0029648F" w:rsidRPr="00DB631D" w:rsidRDefault="0029648F" w:rsidP="0029648F">
      <w:pPr>
        <w:pStyle w:val="Paragraphedeliste"/>
        <w:numPr>
          <w:ilvl w:val="0"/>
          <w:numId w:val="9"/>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création</w:t>
      </w:r>
      <w:r w:rsidR="00957114" w:rsidRPr="00DB631D">
        <w:rPr>
          <w:rFonts w:ascii="Calibri" w:eastAsia="Calibri" w:hAnsi="Calibri" w:cs="Calibri"/>
          <w:color w:val="000000"/>
          <w:lang w:val="fr-FR"/>
        </w:rPr>
        <w:t xml:space="preserve">, à minima, de </w:t>
      </w:r>
      <w:r w:rsidR="00AE6D1A" w:rsidRPr="00DB631D">
        <w:rPr>
          <w:rFonts w:ascii="Calibri" w:eastAsia="Calibri" w:hAnsi="Calibri" w:cs="Calibri"/>
          <w:color w:val="000000"/>
          <w:lang w:val="fr-FR"/>
        </w:rPr>
        <w:t>6</w:t>
      </w:r>
      <w:r w:rsidRPr="00DB631D">
        <w:rPr>
          <w:rFonts w:ascii="Calibri" w:eastAsia="Calibri" w:hAnsi="Calibri" w:cs="Calibri"/>
          <w:color w:val="000000"/>
          <w:lang w:val="fr-FR"/>
        </w:rPr>
        <w:t xml:space="preserve"> pages </w:t>
      </w:r>
      <w:proofErr w:type="spellStart"/>
      <w:r w:rsidRPr="00DB631D">
        <w:rPr>
          <w:rFonts w:ascii="Calibri" w:eastAsia="Calibri" w:hAnsi="Calibri" w:cs="Calibri"/>
          <w:color w:val="000000"/>
          <w:lang w:val="fr-FR"/>
        </w:rPr>
        <w:t>front-end</w:t>
      </w:r>
      <w:proofErr w:type="spellEnd"/>
      <w:r w:rsidRPr="00DB631D">
        <w:rPr>
          <w:rFonts w:ascii="Calibri" w:eastAsia="Calibri" w:hAnsi="Calibri" w:cs="Calibri"/>
          <w:color w:val="000000"/>
          <w:lang w:val="fr-FR"/>
        </w:rPr>
        <w:t xml:space="preserve"> (section d’accueil, page du livre, page de compte utilisateur</w:t>
      </w:r>
      <w:r w:rsidR="00957114" w:rsidRPr="00DB631D">
        <w:rPr>
          <w:rFonts w:ascii="Calibri" w:eastAsia="Calibri" w:hAnsi="Calibri" w:cs="Calibri"/>
          <w:color w:val="000000"/>
          <w:lang w:val="fr-FR"/>
        </w:rPr>
        <w:t>,</w:t>
      </w:r>
      <w:r w:rsidR="00AE6D1A" w:rsidRPr="00DB631D">
        <w:rPr>
          <w:rFonts w:ascii="Calibri" w:eastAsia="Calibri" w:hAnsi="Calibri" w:cs="Calibri"/>
          <w:color w:val="000000"/>
          <w:lang w:val="fr-FR"/>
        </w:rPr>
        <w:t xml:space="preserve"> page d’ajout de favoris,</w:t>
      </w:r>
      <w:r w:rsidR="00957114" w:rsidRPr="00DB631D">
        <w:rPr>
          <w:rFonts w:ascii="Calibri" w:eastAsia="Calibri" w:hAnsi="Calibri" w:cs="Calibri"/>
          <w:color w:val="000000"/>
          <w:lang w:val="fr-FR"/>
        </w:rPr>
        <w:t xml:space="preserve"> page de connexion</w:t>
      </w:r>
      <w:r w:rsidRPr="00DB631D">
        <w:rPr>
          <w:rFonts w:ascii="Calibri" w:eastAsia="Calibri" w:hAnsi="Calibri" w:cs="Calibri"/>
          <w:color w:val="000000"/>
          <w:lang w:val="fr-FR"/>
        </w:rPr>
        <w:t xml:space="preserve"> et page</w:t>
      </w:r>
      <w:r>
        <w:rPr>
          <w:rFonts w:ascii="Calibri" w:eastAsia="Calibri" w:hAnsi="Calibri" w:cs="Calibri"/>
          <w:color w:val="000000"/>
          <w:sz w:val="26"/>
          <w:szCs w:val="26"/>
          <w:lang w:val="fr-FR"/>
        </w:rPr>
        <w:t xml:space="preserve"> </w:t>
      </w:r>
      <w:r w:rsidRPr="00DB631D">
        <w:rPr>
          <w:rFonts w:ascii="Calibri" w:eastAsia="Calibri" w:hAnsi="Calibri" w:cs="Calibri"/>
          <w:color w:val="000000"/>
          <w:lang w:val="fr-FR"/>
        </w:rPr>
        <w:t>administrateur), ces pages comprendront</w:t>
      </w:r>
      <w:r w:rsidR="00957114" w:rsidRPr="00DB631D">
        <w:rPr>
          <w:rFonts w:ascii="Calibri" w:eastAsia="Calibri" w:hAnsi="Calibri" w:cs="Calibri"/>
          <w:color w:val="000000"/>
          <w:lang w:val="fr-FR"/>
        </w:rPr>
        <w:t xml:space="preserve"> pour la plupart</w:t>
      </w:r>
      <w:r w:rsidRPr="00DB631D">
        <w:rPr>
          <w:rFonts w:ascii="Calibri" w:eastAsia="Calibri" w:hAnsi="Calibri" w:cs="Calibri"/>
          <w:color w:val="000000"/>
          <w:lang w:val="fr-FR"/>
        </w:rPr>
        <w:t xml:space="preserve"> une barre de recherche sur la moitié supérieure</w:t>
      </w:r>
      <w:r w:rsidR="00AE6D1A" w:rsidRPr="00DB631D">
        <w:rPr>
          <w:rFonts w:ascii="Calibri" w:eastAsia="Calibri" w:hAnsi="Calibri" w:cs="Calibri"/>
          <w:color w:val="000000"/>
          <w:lang w:val="fr-FR"/>
        </w:rPr>
        <w:t xml:space="preserve"> (inferieure pour la version mobile)</w:t>
      </w:r>
      <w:r w:rsidRPr="00DB631D">
        <w:rPr>
          <w:rFonts w:ascii="Calibri" w:eastAsia="Calibri" w:hAnsi="Calibri" w:cs="Calibri"/>
          <w:color w:val="000000"/>
          <w:lang w:val="fr-FR"/>
        </w:rPr>
        <w:t xml:space="preserve"> ainsi qu’un menu déroulant dans la moitié inférieure.</w:t>
      </w:r>
      <w:r w:rsidR="004309BB" w:rsidRPr="00DB631D">
        <w:rPr>
          <w:rFonts w:ascii="Calibri" w:eastAsia="Calibri" w:hAnsi="Calibri" w:cs="Calibri"/>
          <w:color w:val="000000"/>
          <w:lang w:val="fr-FR"/>
        </w:rPr>
        <w:t xml:space="preserve"> De nombreux </w:t>
      </w:r>
      <w:proofErr w:type="spellStart"/>
      <w:r w:rsidR="004309BB" w:rsidRPr="00DB631D">
        <w:rPr>
          <w:rFonts w:ascii="Calibri" w:eastAsia="Calibri" w:hAnsi="Calibri" w:cs="Calibri"/>
          <w:color w:val="000000"/>
          <w:lang w:val="fr-FR"/>
        </w:rPr>
        <w:t>placeholder</w:t>
      </w:r>
      <w:proofErr w:type="spellEnd"/>
      <w:r w:rsidR="004309BB" w:rsidRPr="00DB631D">
        <w:rPr>
          <w:rFonts w:ascii="Calibri" w:eastAsia="Calibri" w:hAnsi="Calibri" w:cs="Calibri"/>
          <w:color w:val="000000"/>
          <w:lang w:val="fr-FR"/>
        </w:rPr>
        <w:t xml:space="preserve"> seront prévus, notamment dans la section d’ouvrage</w:t>
      </w:r>
      <w:r w:rsidR="00797666" w:rsidRPr="00DB631D">
        <w:rPr>
          <w:rFonts w:ascii="Calibri" w:eastAsia="Calibri" w:hAnsi="Calibri" w:cs="Calibri"/>
          <w:color w:val="000000"/>
          <w:lang w:val="fr-FR"/>
        </w:rPr>
        <w:t xml:space="preserve">, pour laisser les informations récupérées dans </w:t>
      </w:r>
      <w:proofErr w:type="gramStart"/>
      <w:r w:rsidR="00797666" w:rsidRPr="00DB631D">
        <w:rPr>
          <w:rFonts w:ascii="Calibri" w:eastAsia="Calibri" w:hAnsi="Calibri" w:cs="Calibri"/>
          <w:color w:val="000000"/>
          <w:lang w:val="fr-FR"/>
        </w:rPr>
        <w:t>l’A.P.I</w:t>
      </w:r>
      <w:proofErr w:type="gramEnd"/>
      <w:r w:rsidR="00797666" w:rsidRPr="00DB631D">
        <w:rPr>
          <w:rFonts w:ascii="Calibri" w:eastAsia="Calibri" w:hAnsi="Calibri" w:cs="Calibri"/>
          <w:color w:val="000000"/>
          <w:lang w:val="fr-FR"/>
        </w:rPr>
        <w:t xml:space="preserve"> et les afficher.</w:t>
      </w:r>
    </w:p>
    <w:p w14:paraId="4C9FE377" w14:textId="374C82FC" w:rsidR="00C171C6" w:rsidRPr="00DB631D" w:rsidRDefault="00C171C6" w:rsidP="0029648F">
      <w:pPr>
        <w:pStyle w:val="Paragraphedeliste"/>
        <w:numPr>
          <w:ilvl w:val="0"/>
          <w:numId w:val="9"/>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Les pages de livre devront être construites pour </w:t>
      </w:r>
      <w:r w:rsidR="008C09F6" w:rsidRPr="00DB631D">
        <w:rPr>
          <w:rFonts w:ascii="Calibri" w:eastAsia="Calibri" w:hAnsi="Calibri" w:cs="Calibri"/>
          <w:color w:val="000000"/>
          <w:lang w:val="fr-FR"/>
        </w:rPr>
        <w:t>contenir</w:t>
      </w:r>
      <w:r w:rsidRPr="00DB631D">
        <w:rPr>
          <w:rFonts w:ascii="Calibri" w:eastAsia="Calibri" w:hAnsi="Calibri" w:cs="Calibri"/>
          <w:color w:val="000000"/>
          <w:lang w:val="fr-FR"/>
        </w:rPr>
        <w:t xml:space="preserve"> les données d</w:t>
      </w:r>
      <w:r w:rsidR="008C09F6" w:rsidRPr="00DB631D">
        <w:rPr>
          <w:rFonts w:ascii="Calibri" w:eastAsia="Calibri" w:hAnsi="Calibri" w:cs="Calibri"/>
          <w:color w:val="000000"/>
          <w:lang w:val="fr-FR"/>
        </w:rPr>
        <w:t xml:space="preserve">e </w:t>
      </w:r>
      <w:proofErr w:type="gramStart"/>
      <w:r w:rsidR="008C09F6" w:rsidRPr="00DB631D">
        <w:rPr>
          <w:rFonts w:ascii="Calibri" w:eastAsia="Calibri" w:hAnsi="Calibri" w:cs="Calibri"/>
          <w:color w:val="000000"/>
          <w:lang w:val="fr-FR"/>
        </w:rPr>
        <w:t>l’A.P.I</w:t>
      </w:r>
      <w:proofErr w:type="gramEnd"/>
      <w:r w:rsidR="008C09F6" w:rsidRPr="00DB631D">
        <w:rPr>
          <w:rFonts w:ascii="Calibri" w:eastAsia="Calibri" w:hAnsi="Calibri" w:cs="Calibri"/>
          <w:color w:val="000000"/>
          <w:lang w:val="fr-FR"/>
        </w:rPr>
        <w:t xml:space="preserve"> Google Books,</w:t>
      </w:r>
      <w:r w:rsidRPr="00DB631D">
        <w:rPr>
          <w:rFonts w:ascii="Calibri" w:eastAsia="Calibri" w:hAnsi="Calibri" w:cs="Calibri"/>
          <w:color w:val="000000"/>
          <w:lang w:val="fr-FR"/>
        </w:rPr>
        <w:t xml:space="preserve"> dont les informations récupérées viendront se placer dans des champs prédéfinis.</w:t>
      </w:r>
      <w:r w:rsidR="004B2FB0" w:rsidRPr="00DB631D">
        <w:rPr>
          <w:rFonts w:ascii="Calibri" w:eastAsia="Calibri" w:hAnsi="Calibri" w:cs="Calibri"/>
          <w:color w:val="000000"/>
          <w:lang w:val="fr-FR"/>
        </w:rPr>
        <w:t xml:space="preserve"> Il faudra alors qu’une base de </w:t>
      </w:r>
      <w:r w:rsidR="00DB631D" w:rsidRPr="00DB631D">
        <w:rPr>
          <w:rFonts w:ascii="Calibri" w:eastAsia="Calibri" w:hAnsi="Calibri" w:cs="Calibri"/>
          <w:color w:val="000000"/>
          <w:lang w:val="fr-FR"/>
        </w:rPr>
        <w:t>données</w:t>
      </w:r>
      <w:r w:rsidR="004B2FB0" w:rsidRPr="00DB631D">
        <w:rPr>
          <w:rFonts w:ascii="Calibri" w:eastAsia="Calibri" w:hAnsi="Calibri" w:cs="Calibri"/>
          <w:color w:val="000000"/>
          <w:lang w:val="fr-FR"/>
        </w:rPr>
        <w:t xml:space="preserve"> soit </w:t>
      </w:r>
      <w:r w:rsidR="008E0998" w:rsidRPr="00DB631D">
        <w:rPr>
          <w:rFonts w:ascii="Calibri" w:eastAsia="Calibri" w:hAnsi="Calibri" w:cs="Calibri"/>
          <w:color w:val="000000"/>
          <w:lang w:val="fr-FR"/>
        </w:rPr>
        <w:t>créé</w:t>
      </w:r>
      <w:r w:rsidR="004B2FB0" w:rsidRPr="00DB631D">
        <w:rPr>
          <w:rFonts w:ascii="Calibri" w:eastAsia="Calibri" w:hAnsi="Calibri" w:cs="Calibri"/>
          <w:color w:val="000000"/>
          <w:lang w:val="fr-FR"/>
        </w:rPr>
        <w:t xml:space="preserve"> </w:t>
      </w:r>
      <w:r w:rsidR="008E0998" w:rsidRPr="00DB631D">
        <w:rPr>
          <w:rFonts w:ascii="Calibri" w:eastAsia="Calibri" w:hAnsi="Calibri" w:cs="Calibri"/>
          <w:color w:val="000000"/>
          <w:lang w:val="fr-FR"/>
        </w:rPr>
        <w:t xml:space="preserve">afin de conserver les notes et les critiques de chaque œuvre. On pourra alors </w:t>
      </w:r>
      <w:r w:rsidR="006162FE" w:rsidRPr="00DB631D">
        <w:rPr>
          <w:rFonts w:ascii="Calibri" w:eastAsia="Calibri" w:hAnsi="Calibri" w:cs="Calibri"/>
          <w:color w:val="000000"/>
          <w:lang w:val="fr-FR"/>
        </w:rPr>
        <w:t>récupérer</w:t>
      </w:r>
      <w:r w:rsidR="008E0998" w:rsidRPr="00DB631D">
        <w:rPr>
          <w:rFonts w:ascii="Calibri" w:eastAsia="Calibri" w:hAnsi="Calibri" w:cs="Calibri"/>
          <w:color w:val="000000"/>
          <w:lang w:val="fr-FR"/>
        </w:rPr>
        <w:t xml:space="preserve"> </w:t>
      </w:r>
      <w:r w:rsidR="00435B3B" w:rsidRPr="00DB631D">
        <w:rPr>
          <w:rFonts w:ascii="Calibri" w:eastAsia="Calibri" w:hAnsi="Calibri" w:cs="Calibri"/>
          <w:color w:val="000000"/>
          <w:lang w:val="fr-FR"/>
        </w:rPr>
        <w:t>ces d</w:t>
      </w:r>
      <w:r w:rsidR="006162FE" w:rsidRPr="00DB631D">
        <w:rPr>
          <w:rFonts w:ascii="Calibri" w:eastAsia="Calibri" w:hAnsi="Calibri" w:cs="Calibri"/>
          <w:color w:val="000000"/>
          <w:lang w:val="fr-FR"/>
        </w:rPr>
        <w:t>onnées pour les afficher sur le profil</w:t>
      </w:r>
      <w:r w:rsidR="00435B3B" w:rsidRPr="00DB631D">
        <w:rPr>
          <w:rFonts w:ascii="Calibri" w:eastAsia="Calibri" w:hAnsi="Calibri" w:cs="Calibri"/>
          <w:color w:val="000000"/>
          <w:lang w:val="fr-FR"/>
        </w:rPr>
        <w:t xml:space="preserve"> mêmes des utilisateurs, et aussi de récupérer les notes pour en faire une moyenne et les afficher sur le profil des œuvres.</w:t>
      </w:r>
      <w:r w:rsidR="00472770" w:rsidRPr="00DB631D">
        <w:rPr>
          <w:rFonts w:ascii="Calibri" w:eastAsia="Calibri" w:hAnsi="Calibri" w:cs="Calibri"/>
          <w:color w:val="000000"/>
          <w:lang w:val="fr-FR"/>
        </w:rPr>
        <w:t xml:space="preserve"> Il faut noter, au sujet de la base de données, que le livre ne sera crée dans la base qu’une fois qu’il sera à minima </w:t>
      </w:r>
      <w:r w:rsidR="007A4549" w:rsidRPr="00DB631D">
        <w:rPr>
          <w:rFonts w:ascii="Calibri" w:eastAsia="Calibri" w:hAnsi="Calibri" w:cs="Calibri"/>
          <w:color w:val="000000"/>
          <w:lang w:val="fr-FR"/>
        </w:rPr>
        <w:t>mis en favoris, en liste ou noté par un utilisateur</w:t>
      </w:r>
      <w:r w:rsidR="00472770" w:rsidRPr="00DB631D">
        <w:rPr>
          <w:rFonts w:ascii="Calibri" w:eastAsia="Calibri" w:hAnsi="Calibri" w:cs="Calibri"/>
          <w:color w:val="000000"/>
          <w:lang w:val="fr-FR"/>
        </w:rPr>
        <w:t xml:space="preserve">. Ce qui permettra d’éviter de créer </w:t>
      </w:r>
      <w:r w:rsidR="007A4549" w:rsidRPr="00DB631D">
        <w:rPr>
          <w:rFonts w:ascii="Calibri" w:eastAsia="Calibri" w:hAnsi="Calibri" w:cs="Calibri"/>
          <w:color w:val="000000"/>
          <w:lang w:val="fr-FR"/>
        </w:rPr>
        <w:t>une base de données trop volumineuse tout en proposant un vaste choix aux utilisateurs.</w:t>
      </w:r>
    </w:p>
    <w:p w14:paraId="2CE626AC" w14:textId="77777777" w:rsidR="00992DD1" w:rsidRPr="00DB631D" w:rsidRDefault="00992DD1" w:rsidP="00992DD1">
      <w:pPr>
        <w:pStyle w:val="Paragraphedeliste"/>
        <w:numPr>
          <w:ilvl w:val="0"/>
          <w:numId w:val="9"/>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y aura, de fait, peu de texte à proprement écrire sur le site, il faudra présenter le site sur la page d’annonce avec un court texte expliquant les quelques fonctionnalités du site</w:t>
      </w:r>
      <w:r w:rsidR="00C12DD6" w:rsidRPr="00DB631D">
        <w:rPr>
          <w:rFonts w:ascii="Calibri" w:eastAsia="Calibri" w:hAnsi="Calibri" w:cs="Calibri"/>
          <w:color w:val="000000"/>
          <w:lang w:val="fr-FR"/>
        </w:rPr>
        <w:t>, une fois ce texte fait, il « suffira » de réc</w:t>
      </w:r>
      <w:r w:rsidR="00001996" w:rsidRPr="00DB631D">
        <w:rPr>
          <w:rFonts w:ascii="Calibri" w:eastAsia="Calibri" w:hAnsi="Calibri" w:cs="Calibri"/>
          <w:color w:val="000000"/>
          <w:lang w:val="fr-FR"/>
        </w:rPr>
        <w:t>upérer les résumés des ouvrages qui composeront la majorité du texte du site. Même chose pour les images, où, à part pour le logo du site, il suffira de récupérer, si possible, les couvertures d’ouvrage.</w:t>
      </w:r>
      <w:r w:rsidR="00F04832" w:rsidRPr="00DB631D">
        <w:rPr>
          <w:rFonts w:ascii="Calibri" w:eastAsia="Calibri" w:hAnsi="Calibri" w:cs="Calibri"/>
          <w:color w:val="000000"/>
          <w:lang w:val="fr-FR"/>
        </w:rPr>
        <w:t xml:space="preserve"> Il faudra alors penser, si l’idée du logo est maintenue, à contacter un graphiste.</w:t>
      </w:r>
    </w:p>
    <w:p w14:paraId="1466512E" w14:textId="12A841F0" w:rsidR="00C171C6" w:rsidRDefault="00C171C6" w:rsidP="00C171C6">
      <w:pPr>
        <w:pBdr>
          <w:top w:val="nil"/>
          <w:left w:val="nil"/>
          <w:bottom w:val="nil"/>
          <w:right w:val="nil"/>
          <w:between w:val="nil"/>
        </w:pBdr>
        <w:jc w:val="both"/>
        <w:rPr>
          <w:rFonts w:ascii="Calibri" w:eastAsia="Calibri" w:hAnsi="Calibri" w:cs="Calibri"/>
          <w:color w:val="000000"/>
          <w:sz w:val="26"/>
          <w:szCs w:val="26"/>
          <w:lang w:val="fr-FR"/>
        </w:rPr>
      </w:pPr>
    </w:p>
    <w:p w14:paraId="5BF6608A" w14:textId="15E26B7F" w:rsidR="007A4549"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2A42A70D" w14:textId="5A0F753D" w:rsidR="007A4549"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1E1184FF" w14:textId="77777777" w:rsidR="007A4549" w:rsidRPr="00C171C6"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34450A22" w14:textId="7E8076DE" w:rsidR="0040077C" w:rsidRDefault="0040077C" w:rsidP="001E16E4">
      <w:pPr>
        <w:pBdr>
          <w:top w:val="nil"/>
          <w:left w:val="nil"/>
          <w:bottom w:val="nil"/>
          <w:right w:val="nil"/>
          <w:between w:val="nil"/>
        </w:pBdr>
        <w:jc w:val="both"/>
        <w:rPr>
          <w:rFonts w:ascii="Calibri" w:eastAsia="Calibri" w:hAnsi="Calibri" w:cs="Calibri"/>
          <w:color w:val="000000"/>
          <w:sz w:val="26"/>
          <w:szCs w:val="26"/>
          <w:lang w:val="fr-FR"/>
        </w:rPr>
      </w:pPr>
    </w:p>
    <w:p w14:paraId="215D25DA" w14:textId="0D81D1C6"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48594789" w14:textId="06F49C75"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7122D89E" w14:textId="24DF81CF"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2D83A2DD" w14:textId="44BC73AA"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0CAE2CE2" w14:textId="5732BA10"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5018DAA4" w14:textId="76DE6431"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4CB69D51" w14:textId="44CB61C5"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49728E65" w14:textId="3094F3B7"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63B37A0C" w14:textId="0D49CD46"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6354B418" w14:textId="77777777" w:rsidR="00DB631D" w:rsidRPr="00144D87" w:rsidRDefault="00DB631D" w:rsidP="001E16E4">
      <w:pPr>
        <w:pBdr>
          <w:top w:val="nil"/>
          <w:left w:val="nil"/>
          <w:bottom w:val="nil"/>
          <w:right w:val="nil"/>
          <w:between w:val="nil"/>
        </w:pBdr>
        <w:jc w:val="both"/>
        <w:rPr>
          <w:rFonts w:ascii="Calibri" w:eastAsia="Calibri" w:hAnsi="Calibri" w:cs="Calibri"/>
          <w:color w:val="000000"/>
          <w:sz w:val="26"/>
          <w:szCs w:val="26"/>
          <w:lang w:val="fr-FR"/>
        </w:rPr>
      </w:pPr>
    </w:p>
    <w:p w14:paraId="57A28B93" w14:textId="1E9CEA85" w:rsidR="00F04832" w:rsidRDefault="00D14AAF" w:rsidP="00D14AAF">
      <w:pPr>
        <w:pStyle w:val="Titre2"/>
        <w:rPr>
          <w:rFonts w:eastAsia="Calibri"/>
          <w:lang w:val="fr-FR"/>
        </w:rPr>
      </w:pPr>
      <w:bookmarkStart w:id="22" w:name="_Toc128482842"/>
      <w:r>
        <w:rPr>
          <w:rFonts w:eastAsia="Calibri"/>
          <w:lang w:val="fr-FR"/>
        </w:rPr>
        <w:t>C.2</w:t>
      </w:r>
      <w:r w:rsidR="000B48DB">
        <w:rPr>
          <w:rFonts w:eastAsia="Calibri"/>
          <w:lang w:val="fr-FR"/>
        </w:rPr>
        <w:t xml:space="preserve"> </w:t>
      </w:r>
      <w:r>
        <w:rPr>
          <w:rFonts w:eastAsia="Calibri"/>
          <w:lang w:val="fr-FR"/>
        </w:rPr>
        <w:t>USE CASE, Diagramme d’activité et diagramme de séquence</w:t>
      </w:r>
      <w:bookmarkEnd w:id="22"/>
      <w:r>
        <w:rPr>
          <w:rFonts w:eastAsia="Calibri"/>
          <w:lang w:val="fr-FR"/>
        </w:rPr>
        <w:t xml:space="preserve"> </w:t>
      </w:r>
    </w:p>
    <w:p w14:paraId="04DDAE36" w14:textId="47710271" w:rsidR="007A056F" w:rsidRDefault="007A056F" w:rsidP="007A056F">
      <w:pPr>
        <w:rPr>
          <w:rFonts w:eastAsia="Calibri"/>
          <w:lang w:val="fr-FR"/>
        </w:rPr>
      </w:pPr>
    </w:p>
    <w:p w14:paraId="55778510" w14:textId="653892BF" w:rsidR="007A056F" w:rsidRDefault="007A056F" w:rsidP="007A056F">
      <w:pPr>
        <w:rPr>
          <w:rFonts w:eastAsia="Calibri"/>
          <w:lang w:val="fr-FR"/>
        </w:rPr>
      </w:pPr>
    </w:p>
    <w:p w14:paraId="4662A4B8" w14:textId="57C79F75" w:rsidR="007A056F" w:rsidRPr="007A056F" w:rsidRDefault="007A056F" w:rsidP="007A056F">
      <w:pPr>
        <w:pStyle w:val="Titre2"/>
        <w:rPr>
          <w:lang w:val="fr-FR"/>
        </w:rPr>
      </w:pPr>
      <w:bookmarkStart w:id="23" w:name="_Toc128482843"/>
      <w:proofErr w:type="gramStart"/>
      <w:r>
        <w:rPr>
          <w:rFonts w:eastAsia="Calibri"/>
          <w:lang w:val="fr-FR"/>
        </w:rPr>
        <w:t>a</w:t>
      </w:r>
      <w:proofErr w:type="gramEnd"/>
      <w:r>
        <w:rPr>
          <w:rFonts w:eastAsia="Calibri"/>
          <w:lang w:val="fr-FR"/>
        </w:rPr>
        <w:t>/ Use case :</w:t>
      </w:r>
      <w:bookmarkEnd w:id="23"/>
    </w:p>
    <w:p w14:paraId="11D15C59" w14:textId="7F8F95A2" w:rsidR="00F04832"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2E66D0B3" wp14:editId="00344DA0">
            <wp:extent cx="6120130" cy="5848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5848350"/>
                    </a:xfrm>
                    <a:prstGeom prst="rect">
                      <a:avLst/>
                    </a:prstGeom>
                    <a:noFill/>
                    <a:ln>
                      <a:noFill/>
                    </a:ln>
                  </pic:spPr>
                </pic:pic>
              </a:graphicData>
            </a:graphic>
          </wp:inline>
        </w:drawing>
      </w:r>
    </w:p>
    <w:p w14:paraId="27D082EC" w14:textId="05A4EB16"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65D6F19" w14:textId="2455B95E" w:rsidR="007A4549" w:rsidRPr="001C3A56" w:rsidRDefault="007A4549"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Nous avons ici</w:t>
      </w:r>
      <w:r w:rsidR="00DB631D">
        <w:rPr>
          <w:rFonts w:ascii="Calibri" w:eastAsia="Calibri" w:hAnsi="Calibri" w:cs="Calibri"/>
          <w:color w:val="000000"/>
          <w:lang w:val="fr-FR"/>
        </w:rPr>
        <w:t>,</w:t>
      </w:r>
      <w:r w:rsidRPr="00DB631D">
        <w:rPr>
          <w:rFonts w:ascii="Calibri" w:eastAsia="Calibri" w:hAnsi="Calibri" w:cs="Calibri"/>
          <w:color w:val="000000"/>
          <w:lang w:val="fr-FR"/>
        </w:rPr>
        <w:t xml:space="preserve"> </w:t>
      </w:r>
      <w:r w:rsidR="00C30A71" w:rsidRPr="00DB631D">
        <w:rPr>
          <w:rFonts w:ascii="Calibri" w:eastAsia="Calibri" w:hAnsi="Calibri" w:cs="Calibri"/>
          <w:color w:val="000000"/>
          <w:lang w:val="fr-FR"/>
        </w:rPr>
        <w:t xml:space="preserve">le use case du site, qui nous donne à voir les </w:t>
      </w:r>
      <w:r w:rsidR="008B244C" w:rsidRPr="00DB631D">
        <w:rPr>
          <w:rFonts w:ascii="Calibri" w:eastAsia="Calibri" w:hAnsi="Calibri" w:cs="Calibri"/>
          <w:color w:val="000000"/>
          <w:lang w:val="fr-FR"/>
        </w:rPr>
        <w:t xml:space="preserve">différentes fonctionnalités détenues par les différents utilisateurs. </w:t>
      </w:r>
      <w:r w:rsidR="00DB631D">
        <w:rPr>
          <w:rFonts w:ascii="Calibri" w:eastAsia="Calibri" w:hAnsi="Calibri" w:cs="Calibri"/>
          <w:color w:val="000000"/>
          <w:lang w:val="fr-FR"/>
        </w:rPr>
        <w:t xml:space="preserve">Ces fonctionnalités sont les suivantes : gérer un compte, afficher et interagir avec un livre, </w:t>
      </w:r>
      <w:r w:rsidR="00E94F6C">
        <w:rPr>
          <w:rFonts w:ascii="Calibri" w:eastAsia="Calibri" w:hAnsi="Calibri" w:cs="Calibri"/>
          <w:color w:val="000000"/>
          <w:lang w:val="fr-FR"/>
        </w:rPr>
        <w:t>créer, interagir, signaler</w:t>
      </w:r>
      <w:r w:rsidR="00DB631D">
        <w:rPr>
          <w:rFonts w:ascii="Calibri" w:eastAsia="Calibri" w:hAnsi="Calibri" w:cs="Calibri"/>
          <w:color w:val="000000"/>
          <w:lang w:val="fr-FR"/>
        </w:rPr>
        <w:t xml:space="preserve"> un avis ou un commentaire, </w:t>
      </w:r>
      <w:r w:rsidR="00E94F6C">
        <w:rPr>
          <w:rFonts w:ascii="Calibri" w:eastAsia="Calibri" w:hAnsi="Calibri" w:cs="Calibri"/>
          <w:color w:val="000000"/>
          <w:lang w:val="fr-FR"/>
        </w:rPr>
        <w:t>créer ou supprimer une note, créer, modifier ou supprimer un favoris ou une liste</w:t>
      </w:r>
      <w:r w:rsidR="001C3A56">
        <w:rPr>
          <w:rFonts w:ascii="Calibri" w:eastAsia="Calibri" w:hAnsi="Calibri" w:cs="Calibri"/>
          <w:color w:val="000000"/>
          <w:lang w:val="fr-FR"/>
        </w:rPr>
        <w:t>. L’administrateur du site ayant en plus la tache de gérer les signalements créés par les utilisateurs, qui pourront aussi supprimer un signalement qu’ils ont eux-mêmes créés.</w:t>
      </w:r>
    </w:p>
    <w:p w14:paraId="08111422" w14:textId="73A903F8" w:rsidR="00F04832" w:rsidRDefault="007A056F" w:rsidP="007A056F">
      <w:pPr>
        <w:pStyle w:val="Titre2"/>
        <w:rPr>
          <w:rFonts w:eastAsia="Calibri"/>
          <w:lang w:val="fr-FR"/>
        </w:rPr>
      </w:pPr>
      <w:bookmarkStart w:id="24" w:name="_Toc128482844"/>
      <w:proofErr w:type="gramStart"/>
      <w:r>
        <w:rPr>
          <w:rFonts w:eastAsia="Calibri"/>
          <w:lang w:val="fr-FR"/>
        </w:rPr>
        <w:lastRenderedPageBreak/>
        <w:t>b</w:t>
      </w:r>
      <w:proofErr w:type="gramEnd"/>
      <w:r>
        <w:rPr>
          <w:rFonts w:eastAsia="Calibri"/>
          <w:lang w:val="fr-FR"/>
        </w:rPr>
        <w:t>/ Diagramme d’activité :</w:t>
      </w:r>
      <w:bookmarkEnd w:id="24"/>
    </w:p>
    <w:p w14:paraId="123DFF45" w14:textId="47CD8A1B"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3338131D" w14:textId="09420931" w:rsidR="007A056F"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p>
    <w:p w14:paraId="4567657B" w14:textId="2AAD00DE" w:rsidR="007A056F"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p>
    <w:p w14:paraId="1C828A53" w14:textId="59ADDACA" w:rsidR="00E6091B"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3CF6FAE5" wp14:editId="0C4762C8">
            <wp:extent cx="6120130" cy="613092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130925"/>
                    </a:xfrm>
                    <a:prstGeom prst="rect">
                      <a:avLst/>
                    </a:prstGeom>
                    <a:noFill/>
                    <a:ln>
                      <a:noFill/>
                    </a:ln>
                  </pic:spPr>
                </pic:pic>
              </a:graphicData>
            </a:graphic>
          </wp:inline>
        </w:drawing>
      </w:r>
    </w:p>
    <w:p w14:paraId="02E7FC83" w14:textId="4685F480" w:rsidR="00D72D0C" w:rsidRPr="00922287" w:rsidRDefault="008B244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Ce diagramme présenté ici nous permettra d’expliciter le fonctionnement de la base de données du site. La fonctionnalité ici présentée est celle de la notation d’un ouvrage, en commençant</w:t>
      </w:r>
      <w:r w:rsidR="009B52BE" w:rsidRPr="00DB631D">
        <w:rPr>
          <w:rFonts w:ascii="Calibri" w:eastAsia="Calibri" w:hAnsi="Calibri" w:cs="Calibri"/>
          <w:color w:val="000000"/>
          <w:lang w:val="fr-FR"/>
        </w:rPr>
        <w:t xml:space="preserve"> par l’affichage de la roue de notation, après un premier nettoyage de la note saisie, il faudra vérifier que le livre existe, ou non dans la base de données.</w:t>
      </w:r>
      <w:r w:rsidRPr="00DB631D">
        <w:rPr>
          <w:rFonts w:ascii="Calibri" w:eastAsia="Calibri" w:hAnsi="Calibri" w:cs="Calibri"/>
          <w:color w:val="000000"/>
          <w:lang w:val="fr-FR"/>
        </w:rPr>
        <w:t xml:space="preserve"> </w:t>
      </w:r>
      <w:r w:rsidR="00E6091B" w:rsidRPr="00DB631D">
        <w:rPr>
          <w:rFonts w:ascii="Calibri" w:eastAsia="Calibri" w:hAnsi="Calibri" w:cs="Calibri"/>
          <w:color w:val="000000"/>
          <w:lang w:val="fr-FR"/>
        </w:rPr>
        <w:t>S’il existe</w:t>
      </w:r>
      <w:r w:rsidR="00E41146" w:rsidRPr="00DB631D">
        <w:rPr>
          <w:rFonts w:ascii="Calibri" w:eastAsia="Calibri" w:hAnsi="Calibri" w:cs="Calibri"/>
          <w:color w:val="000000"/>
          <w:lang w:val="fr-FR"/>
        </w:rPr>
        <w:t>, une requête sera envoyée, afin d’ajouter la note</w:t>
      </w:r>
      <w:r w:rsidR="00E77B9E" w:rsidRPr="00DB631D">
        <w:rPr>
          <w:rFonts w:ascii="Calibri" w:eastAsia="Calibri" w:hAnsi="Calibri" w:cs="Calibri"/>
          <w:color w:val="000000"/>
          <w:lang w:val="fr-FR"/>
        </w:rPr>
        <w:t xml:space="preserve"> dans la base de </w:t>
      </w:r>
      <w:proofErr w:type="gramStart"/>
      <w:r w:rsidR="00E77B9E" w:rsidRPr="00DB631D">
        <w:rPr>
          <w:rFonts w:ascii="Calibri" w:eastAsia="Calibri" w:hAnsi="Calibri" w:cs="Calibri"/>
          <w:color w:val="000000"/>
          <w:lang w:val="fr-FR"/>
        </w:rPr>
        <w:t>donnée</w:t>
      </w:r>
      <w:proofErr w:type="gramEnd"/>
      <w:r w:rsidR="00E77B9E" w:rsidRPr="00DB631D">
        <w:rPr>
          <w:rFonts w:ascii="Calibri" w:eastAsia="Calibri" w:hAnsi="Calibri" w:cs="Calibri"/>
          <w:color w:val="000000"/>
          <w:lang w:val="fr-FR"/>
        </w:rPr>
        <w:t xml:space="preserve"> et de mettre la moyenne à jour. </w:t>
      </w:r>
      <w:r w:rsidR="00D72D0C" w:rsidRPr="00DB631D">
        <w:rPr>
          <w:rFonts w:ascii="Calibri" w:eastAsia="Calibri" w:hAnsi="Calibri" w:cs="Calibri"/>
          <w:color w:val="000000"/>
          <w:lang w:val="fr-FR"/>
        </w:rPr>
        <w:t>S’il</w:t>
      </w:r>
      <w:r w:rsidR="00E77B9E" w:rsidRPr="00DB631D">
        <w:rPr>
          <w:rFonts w:ascii="Calibri" w:eastAsia="Calibri" w:hAnsi="Calibri" w:cs="Calibri"/>
          <w:color w:val="000000"/>
          <w:lang w:val="fr-FR"/>
        </w:rPr>
        <w:t xml:space="preserve"> n’existe pas à l’instant où la note est rentrée, il faudra passer par une première requête, permettant </w:t>
      </w:r>
      <w:r w:rsidR="00765E4A" w:rsidRPr="00DB631D">
        <w:rPr>
          <w:rFonts w:ascii="Calibri" w:eastAsia="Calibri" w:hAnsi="Calibri" w:cs="Calibri"/>
          <w:color w:val="000000"/>
          <w:lang w:val="fr-FR"/>
        </w:rPr>
        <w:t>d’ajouter l’ouvrage, avant d’ajouter la note.</w:t>
      </w:r>
    </w:p>
    <w:p w14:paraId="515B54D8" w14:textId="77777777" w:rsidR="00D72D0C" w:rsidRPr="00DB631D" w:rsidRDefault="0096697A"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lastRenderedPageBreak/>
        <w:t>Ci-dessous les représentations UML et MLD de la base de données prévue pour le site :</w:t>
      </w:r>
    </w:p>
    <w:p w14:paraId="613F5A04" w14:textId="77777777" w:rsidR="00D72D0C" w:rsidRDefault="00D72D0C" w:rsidP="001E16E4">
      <w:pPr>
        <w:pBdr>
          <w:top w:val="nil"/>
          <w:left w:val="nil"/>
          <w:bottom w:val="nil"/>
          <w:right w:val="nil"/>
          <w:between w:val="nil"/>
        </w:pBdr>
        <w:jc w:val="both"/>
        <w:rPr>
          <w:rFonts w:ascii="Calibri" w:eastAsia="Calibri" w:hAnsi="Calibri" w:cs="Calibri"/>
          <w:color w:val="000000"/>
          <w:sz w:val="26"/>
          <w:szCs w:val="26"/>
          <w:lang w:val="fr-FR"/>
        </w:rPr>
      </w:pPr>
    </w:p>
    <w:p w14:paraId="1E6BE46C" w14:textId="7472554D"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0622777F" wp14:editId="3093D028">
            <wp:extent cx="4624045" cy="2500981"/>
            <wp:effectExtent l="0" t="0" r="5715" b="0"/>
            <wp:docPr id="1073741824" name="Imag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49436" cy="2514714"/>
                    </a:xfrm>
                    <a:prstGeom prst="rect">
                      <a:avLst/>
                    </a:prstGeom>
                    <a:noFill/>
                    <a:ln>
                      <a:noFill/>
                    </a:ln>
                  </pic:spPr>
                </pic:pic>
              </a:graphicData>
            </a:graphic>
          </wp:inline>
        </w:drawing>
      </w:r>
    </w:p>
    <w:p w14:paraId="62D712F0" w14:textId="77777777"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p>
    <w:p w14:paraId="6A4089F2" w14:textId="30FD4B79" w:rsidR="00EA70D9" w:rsidRDefault="00D72D0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00453CAC" wp14:editId="7B35528B">
            <wp:extent cx="4514825" cy="2587320"/>
            <wp:effectExtent l="0" t="0" r="635" b="3810"/>
            <wp:docPr id="1073741831" name="Imag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40199" cy="2601861"/>
                    </a:xfrm>
                    <a:prstGeom prst="rect">
                      <a:avLst/>
                    </a:prstGeom>
                    <a:noFill/>
                    <a:ln>
                      <a:noFill/>
                    </a:ln>
                  </pic:spPr>
                </pic:pic>
              </a:graphicData>
            </a:graphic>
          </wp:inline>
        </w:drawing>
      </w:r>
      <w:r w:rsidR="00623F7B" w:rsidRPr="00144D87">
        <w:rPr>
          <w:rFonts w:ascii="Calibri" w:eastAsia="Calibri" w:hAnsi="Calibri" w:cs="Calibri"/>
          <w:color w:val="000000"/>
          <w:sz w:val="26"/>
          <w:szCs w:val="26"/>
          <w:lang w:val="fr-FR"/>
        </w:rPr>
        <w:t xml:space="preserve"> </w:t>
      </w:r>
    </w:p>
    <w:p w14:paraId="59E7D956" w14:textId="2E8996E1"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p>
    <w:p w14:paraId="6F6DF905" w14:textId="285C8021"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p>
    <w:p w14:paraId="7FAC4442" w14:textId="1D91649E" w:rsidR="009D2443" w:rsidRPr="00DB631D" w:rsidRDefault="00A55046"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On remarque qu’il existe une entité dédiée aux notes, qui contiendra la note en elle-même, sa date ainsi que l’avis, puisqu’un avis implique une note, mais non pas l’inverse. L’entité de la note récupérant alors la clef de la classe ouvrage et de la classe utilisateur. Nous donnant alors toutes les données nécessaires à l’affichage dur la page. </w:t>
      </w:r>
      <w:r w:rsidR="006D39D3" w:rsidRPr="00DB631D">
        <w:rPr>
          <w:rFonts w:ascii="Calibri" w:eastAsia="Calibri" w:hAnsi="Calibri" w:cs="Calibri"/>
          <w:color w:val="000000"/>
          <w:lang w:val="fr-FR"/>
        </w:rPr>
        <w:t>On remarque aussi que dans l’entité de l’ouvrage, est notée la date de sortie originale du livre, ce qui servira, dans le cas où le livre dispose de plusieurs rééditions, de n’en choisir qu’une afin d’éviter les doublons qui disperseraient les notes au sein du site.</w:t>
      </w:r>
    </w:p>
    <w:p w14:paraId="6DCDC821" w14:textId="2C48B0BE" w:rsidR="008D44A1" w:rsidRPr="00DB631D" w:rsidRDefault="008D44A1"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On note aussi les doubles relations permettant aux utilisateurs de commenter des avis et favoriser un autre utilisateur. </w:t>
      </w:r>
    </w:p>
    <w:p w14:paraId="206F0F78" w14:textId="2DF0C1F3" w:rsidR="009D2443" w:rsidRDefault="009D2443" w:rsidP="001E16E4">
      <w:pPr>
        <w:pBdr>
          <w:top w:val="nil"/>
          <w:left w:val="nil"/>
          <w:bottom w:val="nil"/>
          <w:right w:val="nil"/>
          <w:between w:val="nil"/>
        </w:pBdr>
        <w:jc w:val="both"/>
        <w:rPr>
          <w:rFonts w:ascii="Calibri" w:eastAsia="Calibri" w:hAnsi="Calibri" w:cs="Calibri"/>
          <w:color w:val="000000"/>
          <w:sz w:val="26"/>
          <w:szCs w:val="26"/>
          <w:lang w:val="fr-FR"/>
        </w:rPr>
      </w:pPr>
    </w:p>
    <w:p w14:paraId="43B8174C" w14:textId="0C710044" w:rsidR="00537D77" w:rsidRDefault="00537D77" w:rsidP="001E16E4">
      <w:pPr>
        <w:pStyle w:val="Titre2"/>
        <w:jc w:val="both"/>
        <w:rPr>
          <w:lang w:val="fr-FR"/>
        </w:rPr>
      </w:pPr>
      <w:bookmarkStart w:id="25" w:name="_Toc128482845"/>
      <w:proofErr w:type="gramStart"/>
      <w:r>
        <w:rPr>
          <w:lang w:val="fr-FR"/>
        </w:rPr>
        <w:lastRenderedPageBreak/>
        <w:t>c</w:t>
      </w:r>
      <w:proofErr w:type="gramEnd"/>
      <w:r>
        <w:rPr>
          <w:lang w:val="fr-FR"/>
        </w:rPr>
        <w:t>/ Diagramme de séquence :</w:t>
      </w:r>
      <w:bookmarkEnd w:id="25"/>
    </w:p>
    <w:p w14:paraId="5A8A2CDA" w14:textId="77777777" w:rsidR="009D2443" w:rsidRPr="009D2443" w:rsidRDefault="009D2443" w:rsidP="009D2443">
      <w:pPr>
        <w:rPr>
          <w:lang w:val="fr-FR"/>
        </w:rPr>
      </w:pPr>
    </w:p>
    <w:p w14:paraId="745EEB02" w14:textId="01E79B7D" w:rsidR="00537D77" w:rsidRDefault="00537D77" w:rsidP="00537D77">
      <w:pPr>
        <w:rPr>
          <w:lang w:val="fr-FR"/>
        </w:rPr>
      </w:pPr>
      <w:r>
        <w:rPr>
          <w:noProof/>
        </w:rPr>
        <w:drawing>
          <wp:inline distT="0" distB="0" distL="0" distR="0" wp14:anchorId="14472A3B" wp14:editId="2DA54B8D">
            <wp:extent cx="6120130" cy="6607834"/>
            <wp:effectExtent l="0" t="0" r="0" b="2540"/>
            <wp:docPr id="1073741825" name="Imag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4130" cy="6612153"/>
                    </a:xfrm>
                    <a:prstGeom prst="rect">
                      <a:avLst/>
                    </a:prstGeom>
                    <a:noFill/>
                    <a:ln>
                      <a:noFill/>
                    </a:ln>
                  </pic:spPr>
                </pic:pic>
              </a:graphicData>
            </a:graphic>
          </wp:inline>
        </w:drawing>
      </w:r>
    </w:p>
    <w:p w14:paraId="2D44BA4A" w14:textId="40AB8559" w:rsidR="009D2443" w:rsidRDefault="009D2443" w:rsidP="00537D77">
      <w:pPr>
        <w:rPr>
          <w:lang w:val="fr-FR"/>
        </w:rPr>
      </w:pPr>
    </w:p>
    <w:p w14:paraId="6CB35329" w14:textId="32671482" w:rsidR="009D2443" w:rsidRPr="009D2443" w:rsidRDefault="009D2443" w:rsidP="009D2443">
      <w:pPr>
        <w:rPr>
          <w:lang w:val="fr-FR"/>
        </w:rPr>
      </w:pPr>
      <w:r>
        <w:rPr>
          <w:lang w:val="fr-FR"/>
        </w:rPr>
        <w:t xml:space="preserve">Le diagramme </w:t>
      </w:r>
      <w:r>
        <w:rPr>
          <w:lang w:val="fr-FR"/>
        </w:rPr>
        <w:t>ci-dessus</w:t>
      </w:r>
      <w:r>
        <w:rPr>
          <w:lang w:val="fr-FR"/>
        </w:rPr>
        <w:t xml:space="preserve"> reprend les étapes du diagramme précédent, mais en considérant </w:t>
      </w:r>
      <w:r>
        <w:rPr>
          <w:lang w:val="fr-FR"/>
        </w:rPr>
        <w:t xml:space="preserve">l’ajout du livre à la base de </w:t>
      </w:r>
      <w:r w:rsidR="00D72D0C">
        <w:rPr>
          <w:lang w:val="fr-FR"/>
        </w:rPr>
        <w:t>données</w:t>
      </w:r>
      <w:r w:rsidR="00AB7735">
        <w:rPr>
          <w:lang w:val="fr-FR"/>
        </w:rPr>
        <w:t xml:space="preserve"> suivi de</w:t>
      </w:r>
      <w:r>
        <w:rPr>
          <w:lang w:val="fr-FR"/>
        </w:rPr>
        <w:t xml:space="preserve"> l’ajout de la note comme le chemin nominal.</w:t>
      </w:r>
    </w:p>
    <w:p w14:paraId="0F27775C" w14:textId="5614170C" w:rsidR="009D2443" w:rsidRDefault="009D2443" w:rsidP="00537D77">
      <w:pPr>
        <w:rPr>
          <w:lang w:val="fr-FR"/>
        </w:rPr>
      </w:pPr>
    </w:p>
    <w:p w14:paraId="5BC50205" w14:textId="77777777" w:rsidR="009D2443" w:rsidRDefault="009D2443" w:rsidP="00537D77">
      <w:pPr>
        <w:rPr>
          <w:lang w:val="fr-FR"/>
        </w:rPr>
      </w:pPr>
    </w:p>
    <w:p w14:paraId="48F8F1D0" w14:textId="7E96A5AD" w:rsidR="00EA70D9" w:rsidRPr="00144D87" w:rsidRDefault="00623F7B" w:rsidP="001E16E4">
      <w:pPr>
        <w:pStyle w:val="Titre2"/>
        <w:jc w:val="both"/>
        <w:rPr>
          <w:lang w:val="fr-FR"/>
        </w:rPr>
      </w:pPr>
      <w:bookmarkStart w:id="26" w:name="_Toc128482846"/>
      <w:r w:rsidRPr="00144D87">
        <w:rPr>
          <w:lang w:val="fr-FR"/>
        </w:rPr>
        <w:lastRenderedPageBreak/>
        <w:t>C.</w:t>
      </w:r>
      <w:r w:rsidR="00D14AAF">
        <w:rPr>
          <w:lang w:val="fr-FR"/>
        </w:rPr>
        <w:t>3</w:t>
      </w:r>
      <w:r w:rsidRPr="00144D87">
        <w:rPr>
          <w:lang w:val="fr-FR"/>
        </w:rPr>
        <w:t xml:space="preserve"> CONTRAINTES TECHNIQUES :</w:t>
      </w:r>
      <w:bookmarkEnd w:id="26"/>
    </w:p>
    <w:p w14:paraId="11619DCB"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8EF376E" w14:textId="3209E5AE" w:rsidR="00212D87" w:rsidRDefault="00212D8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Il faudra dans un premier temps penser à héberger le site sur un serveur dédié, laissé au choix du client, jusque-là, et pendant son développement, il sera hébergé en local chez le prestataire.</w:t>
      </w:r>
      <w:r w:rsidR="00F308A0">
        <w:rPr>
          <w:rFonts w:ascii="Calibri" w:eastAsia="Calibri" w:hAnsi="Calibri" w:cs="Calibri"/>
          <w:color w:val="000000"/>
          <w:lang w:val="fr-FR"/>
        </w:rPr>
        <w:t xml:space="preserve"> Une maintenance devra être assurée, d’une part du côté technique, ainsi que du côté de la modération des commentaires, ce qui nécessitera de la part du </w:t>
      </w:r>
      <w:r w:rsidR="004E183C">
        <w:rPr>
          <w:rFonts w:ascii="Calibri" w:eastAsia="Calibri" w:hAnsi="Calibri" w:cs="Calibri"/>
          <w:color w:val="000000"/>
          <w:lang w:val="fr-FR"/>
        </w:rPr>
        <w:t xml:space="preserve">client, l’embauche d’un modérateur pour le site. Modérateur qui pourra aussi être formé à l’utilisation du compte administrateur et à la modification de la base de </w:t>
      </w:r>
      <w:r w:rsidR="00537D77">
        <w:rPr>
          <w:rFonts w:ascii="Calibri" w:eastAsia="Calibri" w:hAnsi="Calibri" w:cs="Calibri"/>
          <w:color w:val="000000"/>
          <w:lang w:val="fr-FR"/>
        </w:rPr>
        <w:t>données</w:t>
      </w:r>
      <w:r w:rsidR="004E183C">
        <w:rPr>
          <w:rFonts w:ascii="Calibri" w:eastAsia="Calibri" w:hAnsi="Calibri" w:cs="Calibri"/>
          <w:color w:val="000000"/>
          <w:lang w:val="fr-FR"/>
        </w:rPr>
        <w:t>.</w:t>
      </w:r>
    </w:p>
    <w:p w14:paraId="3C2E6A20" w14:textId="6DEE9021" w:rsidR="004E183C" w:rsidRDefault="00537D7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Du coté des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le </w:t>
      </w:r>
      <w:proofErr w:type="spellStart"/>
      <w:r>
        <w:rPr>
          <w:rFonts w:ascii="Calibri" w:eastAsia="Calibri" w:hAnsi="Calibri" w:cs="Calibri"/>
          <w:color w:val="000000"/>
          <w:lang w:val="fr-FR"/>
        </w:rPr>
        <w:t>back-end</w:t>
      </w:r>
      <w:proofErr w:type="spellEnd"/>
      <w:r>
        <w:rPr>
          <w:rFonts w:ascii="Calibri" w:eastAsia="Calibri" w:hAnsi="Calibri" w:cs="Calibri"/>
          <w:color w:val="000000"/>
          <w:lang w:val="fr-FR"/>
        </w:rPr>
        <w:t xml:space="preserve"> reste à déterminer, mais l’usage de VU.js à été fait concernant le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front. Eventuellement, il sera aussi possible de recourir à </w:t>
      </w:r>
      <w:proofErr w:type="spellStart"/>
      <w:r>
        <w:rPr>
          <w:rFonts w:ascii="Calibri" w:eastAsia="Calibri" w:hAnsi="Calibri" w:cs="Calibri"/>
          <w:color w:val="000000"/>
          <w:lang w:val="fr-FR"/>
        </w:rPr>
        <w:t>Tailwind</w:t>
      </w:r>
      <w:proofErr w:type="spellEnd"/>
      <w:r>
        <w:rPr>
          <w:rFonts w:ascii="Calibri" w:eastAsia="Calibri" w:hAnsi="Calibri" w:cs="Calibri"/>
          <w:color w:val="000000"/>
          <w:lang w:val="fr-FR"/>
        </w:rPr>
        <w:t>, si ce choix s’avère être dans l’intérêt de l’avancement du projet.</w:t>
      </w:r>
    </w:p>
    <w:p w14:paraId="5BAA2E6E" w14:textId="77777777" w:rsidR="00212D87" w:rsidRPr="00212D87" w:rsidRDefault="00212D87" w:rsidP="001E16E4">
      <w:pPr>
        <w:pBdr>
          <w:top w:val="nil"/>
          <w:left w:val="nil"/>
          <w:bottom w:val="nil"/>
          <w:right w:val="nil"/>
          <w:between w:val="nil"/>
        </w:pBdr>
        <w:jc w:val="both"/>
        <w:rPr>
          <w:rFonts w:ascii="Calibri" w:eastAsia="Calibri" w:hAnsi="Calibri" w:cs="Calibri"/>
          <w:color w:val="000000"/>
          <w:lang w:val="fr-FR"/>
        </w:rPr>
      </w:pPr>
    </w:p>
    <w:p w14:paraId="445764D0" w14:textId="0115D44A" w:rsidR="00EA70D9" w:rsidRDefault="00623F7B" w:rsidP="00196EB2">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3D7DCB83" w14:textId="1DF53603"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325D2BA" w14:textId="065590C2"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1B9F20E5" w14:textId="131106F9"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0F453AC8" w14:textId="5124E1C7"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0EF66F5B" w14:textId="73E3DA17"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0732A516" w14:textId="543A2F98"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5740B482" w14:textId="4743591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DBE6428" w14:textId="2AADA12D"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20D0CA5" w14:textId="37906E6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3AE902D2" w14:textId="4991B91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67742A8" w14:textId="5353BD1E"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4E8B196A" w14:textId="5539EC5D"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A2D9D9A" w14:textId="7BBA189B"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D4EFC67" w14:textId="0DC714D1"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9765D8F" w14:textId="59EA6928"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10D0FB0D" w14:textId="5343B02B"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6CA4DD1" w14:textId="08DF56B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B0F312D" w14:textId="352584DB"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B6695CE" w14:textId="6EA5AE61"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51F9F85" w14:textId="24C83452"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F8BFDF7" w14:textId="561DBF96"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4E4BC98A" w14:textId="3D615988"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5AB49CC2" w14:textId="2B1A96B2"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3613E9C1" w14:textId="30FD41B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ECF8C47" w14:textId="339F1563"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904457D" w14:textId="622D50E0"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F848A0C" w14:textId="77777777"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14BF8AD9" w14:textId="6AD05DDF" w:rsidR="00196EB2" w:rsidRPr="00196EB2" w:rsidRDefault="004713C7" w:rsidP="004713C7">
      <w:pPr>
        <w:pStyle w:val="Titre2"/>
        <w:rPr>
          <w:rFonts w:eastAsia="Calibri"/>
          <w:lang w:val="fr-FR"/>
        </w:rPr>
      </w:pPr>
      <w:bookmarkStart w:id="27" w:name="_Toc128482847"/>
      <w:r>
        <w:rPr>
          <w:rFonts w:eastAsia="Calibri"/>
          <w:lang w:val="fr-FR"/>
        </w:rPr>
        <w:lastRenderedPageBreak/>
        <w:t>C.</w:t>
      </w:r>
      <w:r w:rsidR="00AF0517">
        <w:rPr>
          <w:rFonts w:eastAsia="Calibri"/>
          <w:lang w:val="fr-FR"/>
        </w:rPr>
        <w:t>4</w:t>
      </w:r>
      <w:r w:rsidR="00196EB2">
        <w:rPr>
          <w:rFonts w:eastAsia="Calibri"/>
          <w:lang w:val="fr-FR"/>
        </w:rPr>
        <w:t xml:space="preserve"> NOTE DE CADRAGE ET DIAGRAMME DE PERT :</w:t>
      </w:r>
      <w:bookmarkEnd w:id="27"/>
    </w:p>
    <w:p w14:paraId="67C3514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85B1D8E" w14:textId="1635A271" w:rsidR="00EA70D9" w:rsidRPr="00144D87" w:rsidRDefault="003C1655" w:rsidP="003C1655">
      <w:pPr>
        <w:pStyle w:val="Titre2"/>
        <w:rPr>
          <w:rFonts w:eastAsia="Calibri"/>
          <w:lang w:val="fr-FR"/>
        </w:rPr>
      </w:pPr>
      <w:bookmarkStart w:id="28" w:name="_Toc128482848"/>
      <w:proofErr w:type="gramStart"/>
      <w:r>
        <w:rPr>
          <w:rFonts w:eastAsia="Calibri"/>
          <w:lang w:val="fr-FR"/>
        </w:rPr>
        <w:t>a</w:t>
      </w:r>
      <w:proofErr w:type="gramEnd"/>
      <w:r>
        <w:rPr>
          <w:rFonts w:eastAsia="Calibri"/>
          <w:lang w:val="fr-FR"/>
        </w:rPr>
        <w:t>/ Note de cadrage :</w:t>
      </w:r>
      <w:bookmarkEnd w:id="28"/>
    </w:p>
    <w:p w14:paraId="4A1C6890" w14:textId="32E96595" w:rsidR="00922287" w:rsidRPr="00EA551D" w:rsidRDefault="00623F7B" w:rsidP="001E16E4">
      <w:pPr>
        <w:pBdr>
          <w:top w:val="nil"/>
          <w:left w:val="nil"/>
          <w:bottom w:val="nil"/>
          <w:right w:val="nil"/>
          <w:between w:val="nil"/>
        </w:pBdr>
        <w:jc w:val="both"/>
        <w:rPr>
          <w:rFonts w:ascii="Arimo" w:eastAsia="Arimo" w:hAnsi="Arimo" w:cs="Arimo"/>
          <w:color w:val="000000"/>
          <w:sz w:val="28"/>
          <w:szCs w:val="28"/>
          <w:lang w:val="fr-FR"/>
        </w:rPr>
      </w:pPr>
      <w:r w:rsidRPr="00144D87">
        <w:rPr>
          <w:rFonts w:ascii="Arimo" w:eastAsia="Arimo" w:hAnsi="Arimo" w:cs="Arimo"/>
          <w:color w:val="000000"/>
          <w:sz w:val="28"/>
          <w:szCs w:val="28"/>
          <w:lang w:val="fr-FR"/>
        </w:rPr>
        <w:t xml:space="preserve"> </w:t>
      </w:r>
      <w:r w:rsidR="00922287">
        <w:rPr>
          <w:rFonts w:ascii="Calibri" w:eastAsia="Helvetica Neue" w:hAnsi="Calibri" w:cs="Calibri"/>
          <w:color w:val="000000"/>
          <w:lang w:val="fr-FR"/>
        </w:rPr>
        <w:t xml:space="preserve"> </w:t>
      </w:r>
    </w:p>
    <w:tbl>
      <w:tblPr>
        <w:tblW w:w="8580" w:type="dxa"/>
        <w:tblLook w:val="04A0" w:firstRow="1" w:lastRow="0" w:firstColumn="1" w:lastColumn="0" w:noHBand="0" w:noVBand="1"/>
      </w:tblPr>
      <w:tblGrid>
        <w:gridCol w:w="3560"/>
        <w:gridCol w:w="1420"/>
        <w:gridCol w:w="1200"/>
        <w:gridCol w:w="1200"/>
        <w:gridCol w:w="1200"/>
      </w:tblGrid>
      <w:tr w:rsidR="003C1655" w14:paraId="2DBB03F7" w14:textId="77777777" w:rsidTr="003C1655">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279A0" w14:textId="21D1645D"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Dénomination</w:t>
            </w:r>
            <w:r w:rsidR="003C1655" w:rsidRPr="00922287">
              <w:rPr>
                <w:rFonts w:ascii="Calibri" w:hAnsi="Calibri" w:cs="Calibri"/>
                <w:color w:val="000000"/>
                <w:sz w:val="22"/>
                <w:szCs w:val="22"/>
                <w:lang w:val="fr-FR"/>
              </w:rPr>
              <w:t xml:space="preserve"> des phases</w:t>
            </w:r>
          </w:p>
        </w:tc>
        <w:tc>
          <w:tcPr>
            <w:tcW w:w="1420" w:type="dxa"/>
            <w:tcBorders>
              <w:top w:val="single" w:sz="4" w:space="0" w:color="auto"/>
              <w:left w:val="nil"/>
              <w:bottom w:val="single" w:sz="4" w:space="0" w:color="auto"/>
              <w:right w:val="nil"/>
            </w:tcBorders>
            <w:shd w:val="clear" w:color="auto" w:fill="auto"/>
            <w:noWrap/>
            <w:vAlign w:val="bottom"/>
            <w:hideMark/>
          </w:tcPr>
          <w:p w14:paraId="5D20E61C" w14:textId="2AF79712"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 xml:space="preserve">Date de </w:t>
            </w:r>
            <w:r w:rsidR="00922287" w:rsidRPr="00922287">
              <w:rPr>
                <w:rFonts w:ascii="Calibri" w:hAnsi="Calibri" w:cs="Calibri"/>
                <w:color w:val="000000"/>
                <w:sz w:val="22"/>
                <w:szCs w:val="22"/>
                <w:lang w:val="fr-FR"/>
              </w:rPr>
              <w:t>début</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8AB18"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Date de fin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D38994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J/H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F5CFF4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Couts</w:t>
            </w:r>
          </w:p>
        </w:tc>
      </w:tr>
      <w:tr w:rsidR="003C1655" w14:paraId="66016FAB"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08080"/>
            <w:noWrap/>
            <w:vAlign w:val="bottom"/>
            <w:hideMark/>
          </w:tcPr>
          <w:p w14:paraId="7A93F038"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Etude et analyse</w:t>
            </w:r>
          </w:p>
        </w:tc>
        <w:tc>
          <w:tcPr>
            <w:tcW w:w="1420" w:type="dxa"/>
            <w:tcBorders>
              <w:top w:val="nil"/>
              <w:left w:val="nil"/>
              <w:bottom w:val="single" w:sz="4" w:space="0" w:color="auto"/>
              <w:right w:val="single" w:sz="4" w:space="0" w:color="auto"/>
            </w:tcBorders>
            <w:shd w:val="clear" w:color="000000" w:fill="808080"/>
            <w:noWrap/>
            <w:vAlign w:val="bottom"/>
            <w:hideMark/>
          </w:tcPr>
          <w:p w14:paraId="18739E3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000000" w:fill="808080"/>
            <w:noWrap/>
            <w:vAlign w:val="bottom"/>
            <w:hideMark/>
          </w:tcPr>
          <w:p w14:paraId="26895FD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26-02-23</w:t>
            </w:r>
          </w:p>
        </w:tc>
        <w:tc>
          <w:tcPr>
            <w:tcW w:w="1200" w:type="dxa"/>
            <w:tcBorders>
              <w:top w:val="nil"/>
              <w:left w:val="nil"/>
              <w:bottom w:val="single" w:sz="4" w:space="0" w:color="auto"/>
              <w:right w:val="single" w:sz="4" w:space="0" w:color="auto"/>
            </w:tcBorders>
            <w:shd w:val="clear" w:color="000000" w:fill="808080"/>
            <w:noWrap/>
            <w:vAlign w:val="bottom"/>
            <w:hideMark/>
          </w:tcPr>
          <w:p w14:paraId="7F2EE6B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65</w:t>
            </w:r>
          </w:p>
        </w:tc>
        <w:tc>
          <w:tcPr>
            <w:tcW w:w="1200" w:type="dxa"/>
            <w:tcBorders>
              <w:top w:val="nil"/>
              <w:left w:val="nil"/>
              <w:bottom w:val="single" w:sz="4" w:space="0" w:color="auto"/>
              <w:right w:val="single" w:sz="4" w:space="0" w:color="auto"/>
            </w:tcBorders>
            <w:shd w:val="clear" w:color="000000" w:fill="808080"/>
            <w:noWrap/>
            <w:vAlign w:val="bottom"/>
            <w:hideMark/>
          </w:tcPr>
          <w:p w14:paraId="4554EC7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19500</w:t>
            </w:r>
          </w:p>
        </w:tc>
      </w:tr>
      <w:tr w:rsidR="003C1655" w14:paraId="1D20B635" w14:textId="77777777" w:rsidTr="003C1655">
        <w:trPr>
          <w:trHeight w:val="360"/>
        </w:trPr>
        <w:tc>
          <w:tcPr>
            <w:tcW w:w="3560" w:type="dxa"/>
            <w:tcBorders>
              <w:top w:val="nil"/>
              <w:left w:val="single" w:sz="4" w:space="0" w:color="auto"/>
              <w:bottom w:val="single" w:sz="4" w:space="0" w:color="auto"/>
              <w:right w:val="single" w:sz="4" w:space="0" w:color="auto"/>
            </w:tcBorders>
            <w:shd w:val="clear" w:color="000000" w:fill="BFBFBF"/>
            <w:noWrap/>
            <w:vAlign w:val="bottom"/>
            <w:hideMark/>
          </w:tcPr>
          <w:p w14:paraId="6025E16A" w14:textId="68E0CD3A" w:rsidR="003C1655" w:rsidRPr="00922287" w:rsidRDefault="002F0D22">
            <w:pPr>
              <w:rPr>
                <w:rFonts w:ascii="Calibri" w:hAnsi="Calibri" w:cs="Calibri"/>
                <w:color w:val="000000"/>
                <w:sz w:val="22"/>
                <w:szCs w:val="22"/>
                <w:lang w:val="fr-FR"/>
              </w:rPr>
            </w:pPr>
            <w:r w:rsidRPr="00922287">
              <w:rPr>
                <w:rFonts w:ascii="Calibri" w:hAnsi="Calibri" w:cs="Calibri"/>
                <w:color w:val="000000"/>
                <w:sz w:val="22"/>
                <w:szCs w:val="22"/>
                <w:lang w:val="fr-FR"/>
              </w:rPr>
              <w:t>Cahier</w:t>
            </w:r>
            <w:r w:rsidR="003C1655" w:rsidRPr="00922287">
              <w:rPr>
                <w:rFonts w:ascii="Calibri" w:hAnsi="Calibri" w:cs="Calibri"/>
                <w:color w:val="000000"/>
                <w:sz w:val="22"/>
                <w:szCs w:val="22"/>
                <w:lang w:val="fr-FR"/>
              </w:rPr>
              <w:t xml:space="preserve"> des charges technique</w:t>
            </w:r>
          </w:p>
        </w:tc>
        <w:tc>
          <w:tcPr>
            <w:tcW w:w="1420" w:type="dxa"/>
            <w:tcBorders>
              <w:top w:val="nil"/>
              <w:left w:val="nil"/>
              <w:bottom w:val="single" w:sz="4" w:space="0" w:color="auto"/>
              <w:right w:val="single" w:sz="4" w:space="0" w:color="auto"/>
            </w:tcBorders>
            <w:shd w:val="clear" w:color="000000" w:fill="BFBFBF"/>
            <w:noWrap/>
            <w:vAlign w:val="bottom"/>
            <w:hideMark/>
          </w:tcPr>
          <w:p w14:paraId="284587B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000000" w:fill="BFBFBF"/>
            <w:noWrap/>
            <w:vAlign w:val="bottom"/>
            <w:hideMark/>
          </w:tcPr>
          <w:p w14:paraId="0E75042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26-02-23</w:t>
            </w:r>
          </w:p>
        </w:tc>
        <w:tc>
          <w:tcPr>
            <w:tcW w:w="1200" w:type="dxa"/>
            <w:tcBorders>
              <w:top w:val="nil"/>
              <w:left w:val="nil"/>
              <w:bottom w:val="single" w:sz="4" w:space="0" w:color="auto"/>
              <w:right w:val="single" w:sz="4" w:space="0" w:color="auto"/>
            </w:tcBorders>
            <w:shd w:val="clear" w:color="000000" w:fill="BFBFBF"/>
            <w:noWrap/>
            <w:vAlign w:val="bottom"/>
            <w:hideMark/>
          </w:tcPr>
          <w:p w14:paraId="3A2DF3C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65</w:t>
            </w:r>
          </w:p>
        </w:tc>
        <w:tc>
          <w:tcPr>
            <w:tcW w:w="1200" w:type="dxa"/>
            <w:tcBorders>
              <w:top w:val="nil"/>
              <w:left w:val="nil"/>
              <w:bottom w:val="single" w:sz="4" w:space="0" w:color="auto"/>
              <w:right w:val="single" w:sz="4" w:space="0" w:color="auto"/>
            </w:tcBorders>
            <w:shd w:val="clear" w:color="000000" w:fill="C9C9C9"/>
            <w:noWrap/>
            <w:vAlign w:val="bottom"/>
            <w:hideMark/>
          </w:tcPr>
          <w:p w14:paraId="0FED494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19500</w:t>
            </w:r>
          </w:p>
        </w:tc>
      </w:tr>
      <w:tr w:rsidR="003C1655" w14:paraId="65AC4C85"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BFBFBF"/>
            <w:noWrap/>
            <w:vAlign w:val="bottom"/>
            <w:hideMark/>
          </w:tcPr>
          <w:p w14:paraId="0AFAD670"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Conceptualisation et documentation</w:t>
            </w:r>
          </w:p>
        </w:tc>
        <w:tc>
          <w:tcPr>
            <w:tcW w:w="1420" w:type="dxa"/>
            <w:tcBorders>
              <w:top w:val="nil"/>
              <w:left w:val="nil"/>
              <w:bottom w:val="single" w:sz="4" w:space="0" w:color="auto"/>
              <w:right w:val="single" w:sz="4" w:space="0" w:color="auto"/>
            </w:tcBorders>
            <w:shd w:val="clear" w:color="000000" w:fill="BFBFBF"/>
            <w:noWrap/>
            <w:vAlign w:val="bottom"/>
            <w:hideMark/>
          </w:tcPr>
          <w:p w14:paraId="54014F9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000000" w:fill="BFBFBF"/>
            <w:noWrap/>
            <w:vAlign w:val="bottom"/>
            <w:hideMark/>
          </w:tcPr>
          <w:p w14:paraId="515749F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26-02-23</w:t>
            </w:r>
          </w:p>
        </w:tc>
        <w:tc>
          <w:tcPr>
            <w:tcW w:w="1200" w:type="dxa"/>
            <w:tcBorders>
              <w:top w:val="nil"/>
              <w:left w:val="nil"/>
              <w:bottom w:val="single" w:sz="4" w:space="0" w:color="auto"/>
              <w:right w:val="single" w:sz="4" w:space="0" w:color="auto"/>
            </w:tcBorders>
            <w:shd w:val="clear" w:color="000000" w:fill="BFBFBF"/>
            <w:noWrap/>
            <w:vAlign w:val="bottom"/>
            <w:hideMark/>
          </w:tcPr>
          <w:p w14:paraId="1CBC869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65</w:t>
            </w:r>
          </w:p>
        </w:tc>
        <w:tc>
          <w:tcPr>
            <w:tcW w:w="1200" w:type="dxa"/>
            <w:tcBorders>
              <w:top w:val="nil"/>
              <w:left w:val="nil"/>
              <w:bottom w:val="single" w:sz="4" w:space="0" w:color="auto"/>
              <w:right w:val="single" w:sz="4" w:space="0" w:color="auto"/>
            </w:tcBorders>
            <w:shd w:val="clear" w:color="000000" w:fill="C9C9C9"/>
            <w:noWrap/>
            <w:vAlign w:val="bottom"/>
            <w:hideMark/>
          </w:tcPr>
          <w:p w14:paraId="0783C86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19500</w:t>
            </w:r>
          </w:p>
        </w:tc>
      </w:tr>
      <w:tr w:rsidR="003C1655" w14:paraId="55A773D2"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305496"/>
            <w:noWrap/>
            <w:vAlign w:val="bottom"/>
            <w:hideMark/>
          </w:tcPr>
          <w:p w14:paraId="1E006522" w14:textId="77777777" w:rsidR="003C1655" w:rsidRPr="00922287" w:rsidRDefault="003C1655">
            <w:pPr>
              <w:rPr>
                <w:rFonts w:ascii="Calibri" w:hAnsi="Calibri" w:cs="Calibri"/>
                <w:color w:val="000000"/>
                <w:sz w:val="22"/>
                <w:szCs w:val="22"/>
                <w:lang w:val="fr-FR"/>
              </w:rPr>
            </w:pPr>
            <w:proofErr w:type="spellStart"/>
            <w:r w:rsidRPr="00922287">
              <w:rPr>
                <w:rFonts w:ascii="Calibri" w:hAnsi="Calibri" w:cs="Calibri"/>
                <w:color w:val="000000"/>
                <w:sz w:val="22"/>
                <w:szCs w:val="22"/>
                <w:lang w:val="fr-FR"/>
              </w:rPr>
              <w:t>Front-end</w:t>
            </w:r>
            <w:proofErr w:type="spellEnd"/>
          </w:p>
        </w:tc>
        <w:tc>
          <w:tcPr>
            <w:tcW w:w="1420" w:type="dxa"/>
            <w:tcBorders>
              <w:top w:val="nil"/>
              <w:left w:val="nil"/>
              <w:bottom w:val="single" w:sz="4" w:space="0" w:color="auto"/>
              <w:right w:val="single" w:sz="4" w:space="0" w:color="auto"/>
            </w:tcBorders>
            <w:shd w:val="clear" w:color="000000" w:fill="305496"/>
            <w:noWrap/>
            <w:vAlign w:val="bottom"/>
            <w:hideMark/>
          </w:tcPr>
          <w:p w14:paraId="1034828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25-01-22</w:t>
            </w:r>
          </w:p>
        </w:tc>
        <w:tc>
          <w:tcPr>
            <w:tcW w:w="1200" w:type="dxa"/>
            <w:tcBorders>
              <w:top w:val="nil"/>
              <w:left w:val="nil"/>
              <w:bottom w:val="single" w:sz="4" w:space="0" w:color="auto"/>
              <w:right w:val="single" w:sz="4" w:space="0" w:color="auto"/>
            </w:tcBorders>
            <w:shd w:val="clear" w:color="000000" w:fill="305496"/>
            <w:noWrap/>
            <w:vAlign w:val="bottom"/>
            <w:hideMark/>
          </w:tcPr>
          <w:p w14:paraId="498018D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15-04-23</w:t>
            </w:r>
          </w:p>
        </w:tc>
        <w:tc>
          <w:tcPr>
            <w:tcW w:w="1200" w:type="dxa"/>
            <w:tcBorders>
              <w:top w:val="nil"/>
              <w:left w:val="nil"/>
              <w:bottom w:val="single" w:sz="4" w:space="0" w:color="auto"/>
              <w:right w:val="single" w:sz="4" w:space="0" w:color="auto"/>
            </w:tcBorders>
            <w:shd w:val="clear" w:color="000000" w:fill="305496"/>
            <w:noWrap/>
            <w:vAlign w:val="bottom"/>
            <w:hideMark/>
          </w:tcPr>
          <w:p w14:paraId="5246830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63</w:t>
            </w:r>
          </w:p>
        </w:tc>
        <w:tc>
          <w:tcPr>
            <w:tcW w:w="1200" w:type="dxa"/>
            <w:tcBorders>
              <w:top w:val="nil"/>
              <w:left w:val="nil"/>
              <w:bottom w:val="single" w:sz="4" w:space="0" w:color="auto"/>
              <w:right w:val="single" w:sz="4" w:space="0" w:color="auto"/>
            </w:tcBorders>
            <w:shd w:val="clear" w:color="000000" w:fill="305496"/>
            <w:noWrap/>
            <w:vAlign w:val="bottom"/>
            <w:hideMark/>
          </w:tcPr>
          <w:p w14:paraId="761D1B2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18 900</w:t>
            </w:r>
          </w:p>
        </w:tc>
      </w:tr>
      <w:tr w:rsidR="003C1655" w14:paraId="6A2C6929"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1413123D"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Maquettage</w:t>
            </w:r>
          </w:p>
        </w:tc>
        <w:tc>
          <w:tcPr>
            <w:tcW w:w="1420" w:type="dxa"/>
            <w:tcBorders>
              <w:top w:val="nil"/>
              <w:left w:val="nil"/>
              <w:bottom w:val="single" w:sz="4" w:space="0" w:color="auto"/>
              <w:right w:val="single" w:sz="4" w:space="0" w:color="auto"/>
            </w:tcBorders>
            <w:shd w:val="clear" w:color="000000" w:fill="8EA9DB"/>
            <w:noWrap/>
            <w:vAlign w:val="bottom"/>
            <w:hideMark/>
          </w:tcPr>
          <w:p w14:paraId="3AAF648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75B196D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10-02-23</w:t>
            </w:r>
          </w:p>
        </w:tc>
        <w:tc>
          <w:tcPr>
            <w:tcW w:w="1200" w:type="dxa"/>
            <w:tcBorders>
              <w:top w:val="nil"/>
              <w:left w:val="nil"/>
              <w:bottom w:val="single" w:sz="4" w:space="0" w:color="auto"/>
              <w:right w:val="single" w:sz="4" w:space="0" w:color="auto"/>
            </w:tcBorders>
            <w:shd w:val="clear" w:color="000000" w:fill="8EA9DB"/>
            <w:noWrap/>
            <w:vAlign w:val="bottom"/>
            <w:hideMark/>
          </w:tcPr>
          <w:p w14:paraId="38F4AE9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16</w:t>
            </w:r>
          </w:p>
        </w:tc>
        <w:tc>
          <w:tcPr>
            <w:tcW w:w="1200" w:type="dxa"/>
            <w:tcBorders>
              <w:top w:val="nil"/>
              <w:left w:val="nil"/>
              <w:bottom w:val="single" w:sz="4" w:space="0" w:color="auto"/>
              <w:right w:val="single" w:sz="4" w:space="0" w:color="auto"/>
            </w:tcBorders>
            <w:shd w:val="clear" w:color="000000" w:fill="8EA9DB"/>
            <w:noWrap/>
            <w:vAlign w:val="bottom"/>
            <w:hideMark/>
          </w:tcPr>
          <w:p w14:paraId="1DDAB3B2"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4800</w:t>
            </w:r>
          </w:p>
        </w:tc>
      </w:tr>
      <w:tr w:rsidR="003C1655" w14:paraId="5EDA9EEE"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44CB3E42" w14:textId="7C41546A"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Page d'</w:t>
            </w:r>
            <w:r w:rsidR="00922287" w:rsidRPr="00922287">
              <w:rPr>
                <w:rFonts w:ascii="Calibri" w:hAnsi="Calibri" w:cs="Calibri"/>
                <w:color w:val="000000"/>
                <w:sz w:val="22"/>
                <w:szCs w:val="22"/>
                <w:lang w:val="fr-FR"/>
              </w:rPr>
              <w:t>accueil</w:t>
            </w:r>
          </w:p>
        </w:tc>
        <w:tc>
          <w:tcPr>
            <w:tcW w:w="1420" w:type="dxa"/>
            <w:tcBorders>
              <w:top w:val="nil"/>
              <w:left w:val="nil"/>
              <w:bottom w:val="single" w:sz="4" w:space="0" w:color="auto"/>
              <w:right w:val="single" w:sz="4" w:space="0" w:color="auto"/>
            </w:tcBorders>
            <w:shd w:val="clear" w:color="000000" w:fill="8EA9DB"/>
            <w:noWrap/>
            <w:vAlign w:val="bottom"/>
            <w:hideMark/>
          </w:tcPr>
          <w:p w14:paraId="4420473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2557D4C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19-03-23</w:t>
            </w:r>
          </w:p>
        </w:tc>
        <w:tc>
          <w:tcPr>
            <w:tcW w:w="1200" w:type="dxa"/>
            <w:tcBorders>
              <w:top w:val="nil"/>
              <w:left w:val="nil"/>
              <w:bottom w:val="single" w:sz="4" w:space="0" w:color="auto"/>
              <w:right w:val="single" w:sz="4" w:space="0" w:color="auto"/>
            </w:tcBorders>
            <w:shd w:val="clear" w:color="000000" w:fill="8EA9DB"/>
            <w:noWrap/>
            <w:vAlign w:val="bottom"/>
            <w:hideMark/>
          </w:tcPr>
          <w:p w14:paraId="358AB60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52</w:t>
            </w:r>
          </w:p>
        </w:tc>
        <w:tc>
          <w:tcPr>
            <w:tcW w:w="1200" w:type="dxa"/>
            <w:tcBorders>
              <w:top w:val="nil"/>
              <w:left w:val="nil"/>
              <w:bottom w:val="single" w:sz="4" w:space="0" w:color="auto"/>
              <w:right w:val="single" w:sz="4" w:space="0" w:color="auto"/>
            </w:tcBorders>
            <w:shd w:val="clear" w:color="000000" w:fill="8EA9DB"/>
            <w:noWrap/>
            <w:vAlign w:val="bottom"/>
            <w:hideMark/>
          </w:tcPr>
          <w:p w14:paraId="2576EFC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15600</w:t>
            </w:r>
          </w:p>
        </w:tc>
      </w:tr>
      <w:tr w:rsidR="003C1655" w14:paraId="6BA66D9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040FFC49"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Page modèle</w:t>
            </w:r>
          </w:p>
        </w:tc>
        <w:tc>
          <w:tcPr>
            <w:tcW w:w="1420" w:type="dxa"/>
            <w:tcBorders>
              <w:top w:val="nil"/>
              <w:left w:val="nil"/>
              <w:bottom w:val="single" w:sz="4" w:space="0" w:color="auto"/>
              <w:right w:val="single" w:sz="4" w:space="0" w:color="auto"/>
            </w:tcBorders>
            <w:shd w:val="clear" w:color="000000" w:fill="8EA9DB"/>
            <w:noWrap/>
            <w:vAlign w:val="bottom"/>
            <w:hideMark/>
          </w:tcPr>
          <w:p w14:paraId="744E3E9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26-01-23</w:t>
            </w:r>
          </w:p>
        </w:tc>
        <w:tc>
          <w:tcPr>
            <w:tcW w:w="1200" w:type="dxa"/>
            <w:tcBorders>
              <w:top w:val="nil"/>
              <w:left w:val="nil"/>
              <w:bottom w:val="single" w:sz="4" w:space="0" w:color="auto"/>
              <w:right w:val="single" w:sz="4" w:space="0" w:color="auto"/>
            </w:tcBorders>
            <w:shd w:val="clear" w:color="000000" w:fill="8EA9DB"/>
            <w:noWrap/>
            <w:vAlign w:val="bottom"/>
            <w:hideMark/>
          </w:tcPr>
          <w:p w14:paraId="78C4A21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19-03-23</w:t>
            </w:r>
          </w:p>
        </w:tc>
        <w:tc>
          <w:tcPr>
            <w:tcW w:w="1200" w:type="dxa"/>
            <w:tcBorders>
              <w:top w:val="nil"/>
              <w:left w:val="nil"/>
              <w:bottom w:val="single" w:sz="4" w:space="0" w:color="auto"/>
              <w:right w:val="single" w:sz="4" w:space="0" w:color="auto"/>
            </w:tcBorders>
            <w:shd w:val="clear" w:color="000000" w:fill="8EA9DB"/>
            <w:noWrap/>
            <w:vAlign w:val="bottom"/>
            <w:hideMark/>
          </w:tcPr>
          <w:p w14:paraId="2A8B27D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51</w:t>
            </w:r>
          </w:p>
        </w:tc>
        <w:tc>
          <w:tcPr>
            <w:tcW w:w="1200" w:type="dxa"/>
            <w:tcBorders>
              <w:top w:val="nil"/>
              <w:left w:val="nil"/>
              <w:bottom w:val="single" w:sz="4" w:space="0" w:color="auto"/>
              <w:right w:val="single" w:sz="4" w:space="0" w:color="auto"/>
            </w:tcBorders>
            <w:shd w:val="clear" w:color="000000" w:fill="8EA9DB"/>
            <w:noWrap/>
            <w:vAlign w:val="bottom"/>
            <w:hideMark/>
          </w:tcPr>
          <w:p w14:paraId="37845B1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15300</w:t>
            </w:r>
          </w:p>
        </w:tc>
      </w:tr>
      <w:tr w:rsidR="00235FBE" w14:paraId="037B1C31"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tcPr>
          <w:p w14:paraId="58608F84" w14:textId="74AFD371" w:rsidR="00235FBE" w:rsidRPr="00922287" w:rsidRDefault="00235FBE">
            <w:pPr>
              <w:rPr>
                <w:rFonts w:ascii="Calibri" w:hAnsi="Calibri" w:cs="Calibri"/>
                <w:color w:val="000000"/>
                <w:sz w:val="22"/>
                <w:szCs w:val="22"/>
                <w:lang w:val="fr-FR"/>
              </w:rPr>
            </w:pPr>
            <w:r>
              <w:rPr>
                <w:rFonts w:ascii="Calibri" w:hAnsi="Calibri" w:cs="Calibri"/>
                <w:color w:val="000000"/>
                <w:sz w:val="22"/>
                <w:szCs w:val="22"/>
                <w:lang w:val="fr-FR"/>
              </w:rPr>
              <w:t>Page profil</w:t>
            </w:r>
          </w:p>
        </w:tc>
        <w:tc>
          <w:tcPr>
            <w:tcW w:w="1420" w:type="dxa"/>
            <w:tcBorders>
              <w:top w:val="nil"/>
              <w:left w:val="nil"/>
              <w:bottom w:val="single" w:sz="4" w:space="0" w:color="auto"/>
              <w:right w:val="single" w:sz="4" w:space="0" w:color="auto"/>
            </w:tcBorders>
            <w:shd w:val="clear" w:color="000000" w:fill="8EA9DB"/>
            <w:noWrap/>
            <w:vAlign w:val="bottom"/>
          </w:tcPr>
          <w:p w14:paraId="0B6E97CB" w14:textId="4389B6A4" w:rsidR="00235FBE" w:rsidRPr="00922287" w:rsidRDefault="00235FBE">
            <w:pPr>
              <w:jc w:val="right"/>
              <w:rPr>
                <w:rFonts w:ascii="Calibri" w:hAnsi="Calibri" w:cs="Calibri"/>
                <w:color w:val="000000"/>
                <w:sz w:val="22"/>
                <w:szCs w:val="22"/>
                <w:lang w:val="fr-FR"/>
              </w:rPr>
            </w:pPr>
            <w:r w:rsidRPr="00922287">
              <w:rPr>
                <w:rFonts w:ascii="Calibri" w:hAnsi="Calibri" w:cs="Calibri"/>
                <w:color w:val="000000"/>
                <w:sz w:val="22"/>
                <w:szCs w:val="22"/>
                <w:lang w:val="fr-FR"/>
              </w:rPr>
              <w:t>26-01-23</w:t>
            </w:r>
          </w:p>
        </w:tc>
        <w:tc>
          <w:tcPr>
            <w:tcW w:w="1200" w:type="dxa"/>
            <w:tcBorders>
              <w:top w:val="nil"/>
              <w:left w:val="nil"/>
              <w:bottom w:val="single" w:sz="4" w:space="0" w:color="auto"/>
              <w:right w:val="single" w:sz="4" w:space="0" w:color="auto"/>
            </w:tcBorders>
            <w:shd w:val="clear" w:color="000000" w:fill="8EA9DB"/>
            <w:noWrap/>
            <w:vAlign w:val="bottom"/>
          </w:tcPr>
          <w:p w14:paraId="2CC1FC3F" w14:textId="362AE93D" w:rsidR="00235FBE" w:rsidRPr="00922287" w:rsidRDefault="00235FBE">
            <w:pPr>
              <w:jc w:val="right"/>
              <w:rPr>
                <w:rFonts w:ascii="Calibri" w:hAnsi="Calibri" w:cs="Calibri"/>
                <w:color w:val="000000"/>
                <w:sz w:val="22"/>
                <w:szCs w:val="22"/>
                <w:lang w:val="fr-FR"/>
              </w:rPr>
            </w:pPr>
            <w:r w:rsidRPr="00922287">
              <w:rPr>
                <w:rFonts w:ascii="Calibri" w:hAnsi="Calibri" w:cs="Calibri"/>
                <w:color w:val="000000"/>
                <w:sz w:val="22"/>
                <w:szCs w:val="22"/>
                <w:lang w:val="fr-FR"/>
              </w:rPr>
              <w:t>19-03-23</w:t>
            </w:r>
          </w:p>
        </w:tc>
        <w:tc>
          <w:tcPr>
            <w:tcW w:w="1200" w:type="dxa"/>
            <w:tcBorders>
              <w:top w:val="nil"/>
              <w:left w:val="nil"/>
              <w:bottom w:val="single" w:sz="4" w:space="0" w:color="auto"/>
              <w:right w:val="single" w:sz="4" w:space="0" w:color="auto"/>
            </w:tcBorders>
            <w:shd w:val="clear" w:color="000000" w:fill="8EA9DB"/>
            <w:noWrap/>
            <w:vAlign w:val="bottom"/>
          </w:tcPr>
          <w:p w14:paraId="28F6CAE4" w14:textId="4054C11D" w:rsidR="00235FBE" w:rsidRPr="00922287" w:rsidRDefault="00235FBE">
            <w:pPr>
              <w:jc w:val="right"/>
              <w:rPr>
                <w:rFonts w:ascii="Calibri" w:hAnsi="Calibri" w:cs="Calibri"/>
                <w:color w:val="000000"/>
                <w:sz w:val="22"/>
                <w:szCs w:val="22"/>
                <w:lang w:val="fr-FR"/>
              </w:rPr>
            </w:pPr>
            <w:r>
              <w:rPr>
                <w:rFonts w:ascii="Calibri" w:hAnsi="Calibri" w:cs="Calibri"/>
                <w:color w:val="000000"/>
                <w:sz w:val="22"/>
                <w:szCs w:val="22"/>
                <w:lang w:val="fr-FR"/>
              </w:rPr>
              <w:t>51</w:t>
            </w:r>
          </w:p>
        </w:tc>
        <w:tc>
          <w:tcPr>
            <w:tcW w:w="1200" w:type="dxa"/>
            <w:tcBorders>
              <w:top w:val="nil"/>
              <w:left w:val="nil"/>
              <w:bottom w:val="single" w:sz="4" w:space="0" w:color="auto"/>
              <w:right w:val="single" w:sz="4" w:space="0" w:color="auto"/>
            </w:tcBorders>
            <w:shd w:val="clear" w:color="000000" w:fill="8EA9DB"/>
            <w:noWrap/>
            <w:vAlign w:val="bottom"/>
          </w:tcPr>
          <w:p w14:paraId="1ED243AE" w14:textId="76731620" w:rsidR="00235FBE" w:rsidRPr="00922287" w:rsidRDefault="00235FBE">
            <w:pPr>
              <w:jc w:val="right"/>
              <w:rPr>
                <w:rFonts w:ascii="Calibri" w:hAnsi="Calibri" w:cs="Calibri"/>
                <w:color w:val="000000"/>
                <w:sz w:val="22"/>
                <w:szCs w:val="22"/>
                <w:lang w:val="fr-FR"/>
              </w:rPr>
            </w:pPr>
            <w:r>
              <w:rPr>
                <w:rFonts w:ascii="Calibri" w:hAnsi="Calibri" w:cs="Calibri"/>
                <w:color w:val="000000"/>
                <w:sz w:val="22"/>
                <w:szCs w:val="22"/>
                <w:lang w:val="fr-FR"/>
              </w:rPr>
              <w:t>15300</w:t>
            </w:r>
          </w:p>
        </w:tc>
      </w:tr>
      <w:tr w:rsidR="003C1655" w14:paraId="4868F7C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6AC758ED" w14:textId="30EC2F0C"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Responsive</w:t>
            </w:r>
          </w:p>
        </w:tc>
        <w:tc>
          <w:tcPr>
            <w:tcW w:w="1420" w:type="dxa"/>
            <w:tcBorders>
              <w:top w:val="nil"/>
              <w:left w:val="nil"/>
              <w:bottom w:val="single" w:sz="4" w:space="0" w:color="auto"/>
              <w:right w:val="single" w:sz="4" w:space="0" w:color="auto"/>
            </w:tcBorders>
            <w:shd w:val="clear" w:color="000000" w:fill="8EA9DB"/>
            <w:noWrap/>
            <w:vAlign w:val="bottom"/>
            <w:hideMark/>
          </w:tcPr>
          <w:p w14:paraId="7CAB6DE9"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57A4808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31-03-23</w:t>
            </w:r>
          </w:p>
        </w:tc>
        <w:tc>
          <w:tcPr>
            <w:tcW w:w="1200" w:type="dxa"/>
            <w:tcBorders>
              <w:top w:val="nil"/>
              <w:left w:val="nil"/>
              <w:bottom w:val="single" w:sz="4" w:space="0" w:color="auto"/>
              <w:right w:val="single" w:sz="4" w:space="0" w:color="auto"/>
            </w:tcBorders>
            <w:shd w:val="clear" w:color="000000" w:fill="8EA9DB"/>
            <w:noWrap/>
            <w:vAlign w:val="bottom"/>
            <w:hideMark/>
          </w:tcPr>
          <w:p w14:paraId="5CE4734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64</w:t>
            </w:r>
          </w:p>
        </w:tc>
        <w:tc>
          <w:tcPr>
            <w:tcW w:w="1200" w:type="dxa"/>
            <w:tcBorders>
              <w:top w:val="nil"/>
              <w:left w:val="nil"/>
              <w:bottom w:val="single" w:sz="4" w:space="0" w:color="auto"/>
              <w:right w:val="single" w:sz="4" w:space="0" w:color="auto"/>
            </w:tcBorders>
            <w:shd w:val="clear" w:color="000000" w:fill="8EA9DB"/>
            <w:noWrap/>
            <w:vAlign w:val="bottom"/>
            <w:hideMark/>
          </w:tcPr>
          <w:p w14:paraId="4326F3E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19200</w:t>
            </w:r>
          </w:p>
        </w:tc>
      </w:tr>
      <w:tr w:rsidR="003C1655" w14:paraId="77B65E74"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7DF78DD2" w14:textId="6C9736EB" w:rsidR="003C1655" w:rsidRPr="00922287" w:rsidRDefault="002F0D22">
            <w:pPr>
              <w:rPr>
                <w:rFonts w:ascii="Calibri" w:hAnsi="Calibri" w:cs="Calibri"/>
                <w:color w:val="000000"/>
                <w:sz w:val="22"/>
                <w:szCs w:val="22"/>
                <w:lang w:val="fr-FR"/>
              </w:rPr>
            </w:pPr>
            <w:r w:rsidRPr="00922287">
              <w:rPr>
                <w:rFonts w:ascii="Calibri" w:hAnsi="Calibri" w:cs="Calibri"/>
                <w:color w:val="000000"/>
                <w:sz w:val="22"/>
                <w:szCs w:val="22"/>
                <w:lang w:val="fr-FR"/>
              </w:rPr>
              <w:t>Intégration</w:t>
            </w:r>
            <w:r w:rsidR="003C1655" w:rsidRPr="00922287">
              <w:rPr>
                <w:rFonts w:ascii="Calibri" w:hAnsi="Calibri" w:cs="Calibri"/>
                <w:color w:val="000000"/>
                <w:sz w:val="22"/>
                <w:szCs w:val="22"/>
                <w:lang w:val="fr-FR"/>
              </w:rPr>
              <w:t xml:space="preserve"> des scripts</w:t>
            </w:r>
          </w:p>
        </w:tc>
        <w:tc>
          <w:tcPr>
            <w:tcW w:w="1420" w:type="dxa"/>
            <w:tcBorders>
              <w:top w:val="nil"/>
              <w:left w:val="nil"/>
              <w:bottom w:val="single" w:sz="4" w:space="0" w:color="auto"/>
              <w:right w:val="single" w:sz="4" w:space="0" w:color="auto"/>
            </w:tcBorders>
            <w:shd w:val="clear" w:color="000000" w:fill="8EA9DB"/>
            <w:noWrap/>
            <w:vAlign w:val="bottom"/>
            <w:hideMark/>
          </w:tcPr>
          <w:p w14:paraId="1D08B86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27-02-23</w:t>
            </w:r>
          </w:p>
        </w:tc>
        <w:tc>
          <w:tcPr>
            <w:tcW w:w="1200" w:type="dxa"/>
            <w:tcBorders>
              <w:top w:val="nil"/>
              <w:left w:val="nil"/>
              <w:bottom w:val="single" w:sz="4" w:space="0" w:color="auto"/>
              <w:right w:val="single" w:sz="4" w:space="0" w:color="auto"/>
            </w:tcBorders>
            <w:shd w:val="clear" w:color="000000" w:fill="8EA9DB"/>
            <w:noWrap/>
            <w:vAlign w:val="bottom"/>
            <w:hideMark/>
          </w:tcPr>
          <w:p w14:paraId="7296749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15-04-23</w:t>
            </w:r>
          </w:p>
        </w:tc>
        <w:tc>
          <w:tcPr>
            <w:tcW w:w="1200" w:type="dxa"/>
            <w:tcBorders>
              <w:top w:val="nil"/>
              <w:left w:val="nil"/>
              <w:bottom w:val="single" w:sz="4" w:space="0" w:color="auto"/>
              <w:right w:val="single" w:sz="4" w:space="0" w:color="auto"/>
            </w:tcBorders>
            <w:shd w:val="clear" w:color="000000" w:fill="8EA9DB"/>
            <w:noWrap/>
            <w:vAlign w:val="bottom"/>
            <w:hideMark/>
          </w:tcPr>
          <w:p w14:paraId="1104DC9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8EA9DB"/>
            <w:noWrap/>
            <w:vAlign w:val="bottom"/>
            <w:hideMark/>
          </w:tcPr>
          <w:p w14:paraId="02905FC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3DD01AA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C65911"/>
            <w:noWrap/>
            <w:vAlign w:val="bottom"/>
            <w:hideMark/>
          </w:tcPr>
          <w:p w14:paraId="2A528533" w14:textId="77777777" w:rsidR="003C1655" w:rsidRPr="00922287" w:rsidRDefault="003C1655">
            <w:pPr>
              <w:rPr>
                <w:rFonts w:ascii="Calibri" w:hAnsi="Calibri" w:cs="Calibri"/>
                <w:color w:val="000000"/>
                <w:sz w:val="22"/>
                <w:szCs w:val="22"/>
                <w:lang w:val="fr-FR"/>
              </w:rPr>
            </w:pPr>
            <w:proofErr w:type="spellStart"/>
            <w:r w:rsidRPr="00922287">
              <w:rPr>
                <w:rFonts w:ascii="Calibri" w:hAnsi="Calibri" w:cs="Calibri"/>
                <w:color w:val="000000"/>
                <w:sz w:val="22"/>
                <w:szCs w:val="22"/>
                <w:lang w:val="fr-FR"/>
              </w:rPr>
              <w:t>Back-end</w:t>
            </w:r>
            <w:proofErr w:type="spellEnd"/>
          </w:p>
        </w:tc>
        <w:tc>
          <w:tcPr>
            <w:tcW w:w="1420" w:type="dxa"/>
            <w:tcBorders>
              <w:top w:val="nil"/>
              <w:left w:val="nil"/>
              <w:bottom w:val="single" w:sz="4" w:space="0" w:color="auto"/>
              <w:right w:val="single" w:sz="4" w:space="0" w:color="auto"/>
            </w:tcBorders>
            <w:shd w:val="clear" w:color="000000" w:fill="C65911"/>
            <w:noWrap/>
            <w:vAlign w:val="bottom"/>
            <w:hideMark/>
          </w:tcPr>
          <w:p w14:paraId="3ACCC61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01-02-23</w:t>
            </w:r>
          </w:p>
        </w:tc>
        <w:tc>
          <w:tcPr>
            <w:tcW w:w="1200" w:type="dxa"/>
            <w:tcBorders>
              <w:top w:val="nil"/>
              <w:left w:val="nil"/>
              <w:bottom w:val="single" w:sz="4" w:space="0" w:color="auto"/>
              <w:right w:val="single" w:sz="4" w:space="0" w:color="auto"/>
            </w:tcBorders>
            <w:shd w:val="clear" w:color="000000" w:fill="C65911"/>
            <w:noWrap/>
            <w:vAlign w:val="bottom"/>
            <w:hideMark/>
          </w:tcPr>
          <w:p w14:paraId="5CD7AAD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C65911"/>
            <w:noWrap/>
            <w:vAlign w:val="bottom"/>
            <w:hideMark/>
          </w:tcPr>
          <w:p w14:paraId="58C2793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119</w:t>
            </w:r>
          </w:p>
        </w:tc>
        <w:tc>
          <w:tcPr>
            <w:tcW w:w="1200" w:type="dxa"/>
            <w:tcBorders>
              <w:top w:val="nil"/>
              <w:left w:val="nil"/>
              <w:bottom w:val="single" w:sz="4" w:space="0" w:color="auto"/>
              <w:right w:val="single" w:sz="4" w:space="0" w:color="auto"/>
            </w:tcBorders>
            <w:shd w:val="clear" w:color="000000" w:fill="C65911"/>
            <w:noWrap/>
            <w:vAlign w:val="bottom"/>
            <w:hideMark/>
          </w:tcPr>
          <w:p w14:paraId="37B1DF4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35700</w:t>
            </w:r>
          </w:p>
        </w:tc>
      </w:tr>
      <w:tr w:rsidR="003C1655" w14:paraId="3BB7C5D5"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39C8EA0" w14:textId="7F8BE404"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Création</w:t>
            </w:r>
            <w:r w:rsidR="003C1655" w:rsidRPr="00922287">
              <w:rPr>
                <w:rFonts w:ascii="Calibri" w:hAnsi="Calibri" w:cs="Calibri"/>
                <w:color w:val="000000"/>
                <w:sz w:val="22"/>
                <w:szCs w:val="22"/>
                <w:lang w:val="fr-FR"/>
              </w:rPr>
              <w:t xml:space="preserve"> BDD</w:t>
            </w:r>
          </w:p>
        </w:tc>
        <w:tc>
          <w:tcPr>
            <w:tcW w:w="1420" w:type="dxa"/>
            <w:tcBorders>
              <w:top w:val="nil"/>
              <w:left w:val="nil"/>
              <w:bottom w:val="single" w:sz="4" w:space="0" w:color="auto"/>
              <w:right w:val="single" w:sz="4" w:space="0" w:color="auto"/>
            </w:tcBorders>
            <w:shd w:val="clear" w:color="000000" w:fill="F4B084"/>
            <w:noWrap/>
            <w:vAlign w:val="bottom"/>
            <w:hideMark/>
          </w:tcPr>
          <w:p w14:paraId="5818954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01-02-23</w:t>
            </w:r>
          </w:p>
        </w:tc>
        <w:tc>
          <w:tcPr>
            <w:tcW w:w="1200" w:type="dxa"/>
            <w:tcBorders>
              <w:top w:val="nil"/>
              <w:left w:val="nil"/>
              <w:bottom w:val="single" w:sz="4" w:space="0" w:color="auto"/>
              <w:right w:val="single" w:sz="4" w:space="0" w:color="auto"/>
            </w:tcBorders>
            <w:shd w:val="clear" w:color="000000" w:fill="F4B084"/>
            <w:noWrap/>
            <w:vAlign w:val="bottom"/>
            <w:hideMark/>
          </w:tcPr>
          <w:p w14:paraId="42236FB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20-05-23</w:t>
            </w:r>
          </w:p>
        </w:tc>
        <w:tc>
          <w:tcPr>
            <w:tcW w:w="1200" w:type="dxa"/>
            <w:tcBorders>
              <w:top w:val="nil"/>
              <w:left w:val="nil"/>
              <w:bottom w:val="single" w:sz="4" w:space="0" w:color="auto"/>
              <w:right w:val="single" w:sz="4" w:space="0" w:color="auto"/>
            </w:tcBorders>
            <w:shd w:val="clear" w:color="000000" w:fill="F4B084"/>
            <w:noWrap/>
            <w:vAlign w:val="bottom"/>
            <w:hideMark/>
          </w:tcPr>
          <w:p w14:paraId="64820F7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108</w:t>
            </w:r>
          </w:p>
        </w:tc>
        <w:tc>
          <w:tcPr>
            <w:tcW w:w="1200" w:type="dxa"/>
            <w:tcBorders>
              <w:top w:val="nil"/>
              <w:left w:val="nil"/>
              <w:bottom w:val="single" w:sz="4" w:space="0" w:color="auto"/>
              <w:right w:val="single" w:sz="4" w:space="0" w:color="auto"/>
            </w:tcBorders>
            <w:shd w:val="clear" w:color="000000" w:fill="F4B084"/>
            <w:noWrap/>
            <w:vAlign w:val="bottom"/>
            <w:hideMark/>
          </w:tcPr>
          <w:p w14:paraId="6C98C48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32400</w:t>
            </w:r>
          </w:p>
        </w:tc>
      </w:tr>
      <w:tr w:rsidR="003C1655" w14:paraId="5D7B7DF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142D5A1E"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 xml:space="preserve">Choix de </w:t>
            </w:r>
            <w:proofErr w:type="gramStart"/>
            <w:r w:rsidRPr="00922287">
              <w:rPr>
                <w:rFonts w:ascii="Calibri" w:hAnsi="Calibri" w:cs="Calibri"/>
                <w:color w:val="000000"/>
                <w:sz w:val="22"/>
                <w:szCs w:val="22"/>
                <w:lang w:val="fr-FR"/>
              </w:rPr>
              <w:t>l'A.P.I</w:t>
            </w:r>
            <w:proofErr w:type="gramEnd"/>
          </w:p>
        </w:tc>
        <w:tc>
          <w:tcPr>
            <w:tcW w:w="1420" w:type="dxa"/>
            <w:tcBorders>
              <w:top w:val="nil"/>
              <w:left w:val="nil"/>
              <w:bottom w:val="single" w:sz="4" w:space="0" w:color="auto"/>
              <w:right w:val="single" w:sz="4" w:space="0" w:color="auto"/>
            </w:tcBorders>
            <w:shd w:val="clear" w:color="000000" w:fill="F4B084"/>
            <w:noWrap/>
            <w:vAlign w:val="bottom"/>
            <w:hideMark/>
          </w:tcPr>
          <w:p w14:paraId="2AE6ED4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01-02-23</w:t>
            </w:r>
          </w:p>
        </w:tc>
        <w:tc>
          <w:tcPr>
            <w:tcW w:w="1200" w:type="dxa"/>
            <w:tcBorders>
              <w:top w:val="nil"/>
              <w:left w:val="nil"/>
              <w:bottom w:val="single" w:sz="4" w:space="0" w:color="auto"/>
              <w:right w:val="single" w:sz="4" w:space="0" w:color="auto"/>
            </w:tcBorders>
            <w:shd w:val="clear" w:color="000000" w:fill="F4B084"/>
            <w:noWrap/>
            <w:vAlign w:val="bottom"/>
            <w:hideMark/>
          </w:tcPr>
          <w:p w14:paraId="782A192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10-02-23</w:t>
            </w:r>
          </w:p>
        </w:tc>
        <w:tc>
          <w:tcPr>
            <w:tcW w:w="1200" w:type="dxa"/>
            <w:tcBorders>
              <w:top w:val="nil"/>
              <w:left w:val="nil"/>
              <w:bottom w:val="single" w:sz="4" w:space="0" w:color="auto"/>
              <w:right w:val="single" w:sz="4" w:space="0" w:color="auto"/>
            </w:tcBorders>
            <w:shd w:val="clear" w:color="000000" w:fill="F4B084"/>
            <w:noWrap/>
            <w:vAlign w:val="bottom"/>
            <w:hideMark/>
          </w:tcPr>
          <w:p w14:paraId="0213F53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w:t>
            </w:r>
          </w:p>
        </w:tc>
        <w:tc>
          <w:tcPr>
            <w:tcW w:w="1200" w:type="dxa"/>
            <w:tcBorders>
              <w:top w:val="nil"/>
              <w:left w:val="nil"/>
              <w:bottom w:val="single" w:sz="4" w:space="0" w:color="auto"/>
              <w:right w:val="single" w:sz="4" w:space="0" w:color="auto"/>
            </w:tcBorders>
            <w:shd w:val="clear" w:color="000000" w:fill="F4B084"/>
            <w:noWrap/>
            <w:vAlign w:val="bottom"/>
            <w:hideMark/>
          </w:tcPr>
          <w:p w14:paraId="52B3F99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3000</w:t>
            </w:r>
          </w:p>
        </w:tc>
      </w:tr>
      <w:tr w:rsidR="003C1655" w14:paraId="649EB23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659D12BF" w14:textId="17235116"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Intégration</w:t>
            </w:r>
            <w:r w:rsidR="003C1655" w:rsidRPr="00922287">
              <w:rPr>
                <w:rFonts w:ascii="Calibri" w:hAnsi="Calibri" w:cs="Calibri"/>
                <w:color w:val="000000"/>
                <w:sz w:val="22"/>
                <w:szCs w:val="22"/>
                <w:lang w:val="fr-FR"/>
              </w:rPr>
              <w:t xml:space="preserve"> A.</w:t>
            </w:r>
            <w:proofErr w:type="gramStart"/>
            <w:r w:rsidR="003C1655" w:rsidRPr="00922287">
              <w:rPr>
                <w:rFonts w:ascii="Calibri" w:hAnsi="Calibri" w:cs="Calibri"/>
                <w:color w:val="000000"/>
                <w:sz w:val="22"/>
                <w:szCs w:val="22"/>
                <w:lang w:val="fr-FR"/>
              </w:rPr>
              <w:t>P.I</w:t>
            </w:r>
            <w:proofErr w:type="gramEnd"/>
          </w:p>
        </w:tc>
        <w:tc>
          <w:tcPr>
            <w:tcW w:w="1420" w:type="dxa"/>
            <w:tcBorders>
              <w:top w:val="nil"/>
              <w:left w:val="nil"/>
              <w:bottom w:val="single" w:sz="4" w:space="0" w:color="auto"/>
              <w:right w:val="single" w:sz="4" w:space="0" w:color="auto"/>
            </w:tcBorders>
            <w:shd w:val="clear" w:color="000000" w:fill="F4B084"/>
            <w:noWrap/>
            <w:vAlign w:val="bottom"/>
            <w:hideMark/>
          </w:tcPr>
          <w:p w14:paraId="55E5204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01-03-23</w:t>
            </w:r>
          </w:p>
        </w:tc>
        <w:tc>
          <w:tcPr>
            <w:tcW w:w="1200" w:type="dxa"/>
            <w:tcBorders>
              <w:top w:val="nil"/>
              <w:left w:val="nil"/>
              <w:bottom w:val="single" w:sz="4" w:space="0" w:color="auto"/>
              <w:right w:val="single" w:sz="4" w:space="0" w:color="auto"/>
            </w:tcBorders>
            <w:shd w:val="clear" w:color="000000" w:fill="F4B084"/>
            <w:noWrap/>
            <w:vAlign w:val="bottom"/>
            <w:hideMark/>
          </w:tcPr>
          <w:p w14:paraId="5214E79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20-05-23</w:t>
            </w:r>
          </w:p>
        </w:tc>
        <w:tc>
          <w:tcPr>
            <w:tcW w:w="1200" w:type="dxa"/>
            <w:tcBorders>
              <w:top w:val="nil"/>
              <w:left w:val="nil"/>
              <w:bottom w:val="single" w:sz="4" w:space="0" w:color="auto"/>
              <w:right w:val="single" w:sz="4" w:space="0" w:color="auto"/>
            </w:tcBorders>
            <w:shd w:val="clear" w:color="000000" w:fill="F4B084"/>
            <w:noWrap/>
            <w:vAlign w:val="bottom"/>
            <w:hideMark/>
          </w:tcPr>
          <w:p w14:paraId="070464F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108</w:t>
            </w:r>
          </w:p>
        </w:tc>
        <w:tc>
          <w:tcPr>
            <w:tcW w:w="1200" w:type="dxa"/>
            <w:tcBorders>
              <w:top w:val="nil"/>
              <w:left w:val="nil"/>
              <w:bottom w:val="single" w:sz="4" w:space="0" w:color="auto"/>
              <w:right w:val="single" w:sz="4" w:space="0" w:color="auto"/>
            </w:tcBorders>
            <w:shd w:val="clear" w:color="000000" w:fill="F4B084"/>
            <w:noWrap/>
            <w:vAlign w:val="bottom"/>
            <w:hideMark/>
          </w:tcPr>
          <w:p w14:paraId="4EA32A6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32400</w:t>
            </w:r>
          </w:p>
        </w:tc>
      </w:tr>
      <w:tr w:rsidR="003C1655" w14:paraId="43E49202"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3727F166"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Code PHP</w:t>
            </w:r>
          </w:p>
        </w:tc>
        <w:tc>
          <w:tcPr>
            <w:tcW w:w="1420" w:type="dxa"/>
            <w:tcBorders>
              <w:top w:val="nil"/>
              <w:left w:val="nil"/>
              <w:bottom w:val="single" w:sz="4" w:space="0" w:color="auto"/>
              <w:right w:val="single" w:sz="4" w:space="0" w:color="auto"/>
            </w:tcBorders>
            <w:shd w:val="clear" w:color="000000" w:fill="F4B084"/>
            <w:noWrap/>
            <w:vAlign w:val="bottom"/>
            <w:hideMark/>
          </w:tcPr>
          <w:p w14:paraId="1264B4D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3C7A6D5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3FC1057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6AFB407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01810414"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32C237E9" w14:textId="710BF553"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Création</w:t>
            </w:r>
            <w:r w:rsidR="003C1655" w:rsidRPr="00922287">
              <w:rPr>
                <w:rFonts w:ascii="Calibri" w:hAnsi="Calibri" w:cs="Calibri"/>
                <w:color w:val="000000"/>
                <w:sz w:val="22"/>
                <w:szCs w:val="22"/>
                <w:lang w:val="fr-FR"/>
              </w:rPr>
              <w:t xml:space="preserve"> profils</w:t>
            </w:r>
          </w:p>
        </w:tc>
        <w:tc>
          <w:tcPr>
            <w:tcW w:w="1420" w:type="dxa"/>
            <w:tcBorders>
              <w:top w:val="nil"/>
              <w:left w:val="nil"/>
              <w:bottom w:val="single" w:sz="4" w:space="0" w:color="auto"/>
              <w:right w:val="single" w:sz="4" w:space="0" w:color="auto"/>
            </w:tcBorders>
            <w:shd w:val="clear" w:color="000000" w:fill="F4B084"/>
            <w:noWrap/>
            <w:vAlign w:val="bottom"/>
            <w:hideMark/>
          </w:tcPr>
          <w:p w14:paraId="5FE7AFA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564B450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20A32A4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2E9ABE3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2C5FFB4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4D86258B" w14:textId="5D8B6980"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Création</w:t>
            </w:r>
            <w:r w:rsidR="003C1655" w:rsidRPr="00922287">
              <w:rPr>
                <w:rFonts w:ascii="Calibri" w:hAnsi="Calibri" w:cs="Calibri"/>
                <w:color w:val="000000"/>
                <w:sz w:val="22"/>
                <w:szCs w:val="22"/>
                <w:lang w:val="fr-FR"/>
              </w:rPr>
              <w:t xml:space="preserve"> profils admin</w:t>
            </w:r>
          </w:p>
        </w:tc>
        <w:tc>
          <w:tcPr>
            <w:tcW w:w="1420" w:type="dxa"/>
            <w:tcBorders>
              <w:top w:val="nil"/>
              <w:left w:val="nil"/>
              <w:bottom w:val="single" w:sz="4" w:space="0" w:color="auto"/>
              <w:right w:val="single" w:sz="4" w:space="0" w:color="auto"/>
            </w:tcBorders>
            <w:shd w:val="clear" w:color="000000" w:fill="F4B084"/>
            <w:noWrap/>
            <w:vAlign w:val="bottom"/>
            <w:hideMark/>
          </w:tcPr>
          <w:p w14:paraId="2E5B1AC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781EAB4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4B9D364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6938354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5EC2FAF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9384FAC"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 xml:space="preserve">Connexion </w:t>
            </w:r>
          </w:p>
        </w:tc>
        <w:tc>
          <w:tcPr>
            <w:tcW w:w="1420" w:type="dxa"/>
            <w:tcBorders>
              <w:top w:val="nil"/>
              <w:left w:val="nil"/>
              <w:bottom w:val="single" w:sz="4" w:space="0" w:color="auto"/>
              <w:right w:val="single" w:sz="4" w:space="0" w:color="auto"/>
            </w:tcBorders>
            <w:shd w:val="clear" w:color="000000" w:fill="F4B084"/>
            <w:noWrap/>
            <w:vAlign w:val="bottom"/>
            <w:hideMark/>
          </w:tcPr>
          <w:p w14:paraId="00557B1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6A60C44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1D57A3B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4630F20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3595C9B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922EDE8" w14:textId="714561F8"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Inscription</w:t>
            </w:r>
          </w:p>
        </w:tc>
        <w:tc>
          <w:tcPr>
            <w:tcW w:w="1420" w:type="dxa"/>
            <w:tcBorders>
              <w:top w:val="nil"/>
              <w:left w:val="nil"/>
              <w:bottom w:val="single" w:sz="4" w:space="0" w:color="auto"/>
              <w:right w:val="single" w:sz="4" w:space="0" w:color="auto"/>
            </w:tcBorders>
            <w:shd w:val="clear" w:color="000000" w:fill="F4B084"/>
            <w:noWrap/>
            <w:vAlign w:val="bottom"/>
            <w:hideMark/>
          </w:tcPr>
          <w:p w14:paraId="4C0DDA1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4A7555B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126521E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4CD229A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40E0CA5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548235"/>
            <w:noWrap/>
            <w:vAlign w:val="bottom"/>
            <w:hideMark/>
          </w:tcPr>
          <w:p w14:paraId="4E68FCC0" w14:textId="2D81203F" w:rsidR="003C1655" w:rsidRPr="00922287" w:rsidRDefault="002F0D22">
            <w:pPr>
              <w:rPr>
                <w:rFonts w:ascii="Calibri" w:hAnsi="Calibri" w:cs="Calibri"/>
                <w:color w:val="000000"/>
                <w:sz w:val="22"/>
                <w:szCs w:val="22"/>
                <w:lang w:val="fr-FR"/>
              </w:rPr>
            </w:pPr>
            <w:r w:rsidRPr="00922287">
              <w:rPr>
                <w:rFonts w:ascii="Calibri" w:hAnsi="Calibri" w:cs="Calibri"/>
                <w:color w:val="000000"/>
                <w:sz w:val="22"/>
                <w:szCs w:val="22"/>
                <w:lang w:val="fr-FR"/>
              </w:rPr>
              <w:t>Apprentissage</w:t>
            </w:r>
            <w:r w:rsidR="003C1655" w:rsidRPr="00922287">
              <w:rPr>
                <w:rFonts w:ascii="Calibri" w:hAnsi="Calibri" w:cs="Calibri"/>
                <w:color w:val="000000"/>
                <w:sz w:val="22"/>
                <w:szCs w:val="22"/>
                <w:lang w:val="fr-FR"/>
              </w:rPr>
              <w:t xml:space="preserve"> RGPD</w:t>
            </w:r>
          </w:p>
        </w:tc>
        <w:tc>
          <w:tcPr>
            <w:tcW w:w="1420" w:type="dxa"/>
            <w:tcBorders>
              <w:top w:val="nil"/>
              <w:left w:val="nil"/>
              <w:bottom w:val="single" w:sz="4" w:space="0" w:color="auto"/>
              <w:right w:val="single" w:sz="4" w:space="0" w:color="auto"/>
            </w:tcBorders>
            <w:shd w:val="clear" w:color="000000" w:fill="548235"/>
            <w:noWrap/>
            <w:vAlign w:val="bottom"/>
            <w:hideMark/>
          </w:tcPr>
          <w:p w14:paraId="2CB5283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12-03-23</w:t>
            </w:r>
          </w:p>
        </w:tc>
        <w:tc>
          <w:tcPr>
            <w:tcW w:w="1200" w:type="dxa"/>
            <w:tcBorders>
              <w:top w:val="nil"/>
              <w:left w:val="nil"/>
              <w:bottom w:val="single" w:sz="4" w:space="0" w:color="auto"/>
              <w:right w:val="single" w:sz="4" w:space="0" w:color="auto"/>
            </w:tcBorders>
            <w:shd w:val="clear" w:color="000000" w:fill="548235"/>
            <w:noWrap/>
            <w:vAlign w:val="bottom"/>
            <w:hideMark/>
          </w:tcPr>
          <w:p w14:paraId="3CD4B759"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30-05-23</w:t>
            </w:r>
          </w:p>
        </w:tc>
        <w:tc>
          <w:tcPr>
            <w:tcW w:w="1200" w:type="dxa"/>
            <w:tcBorders>
              <w:top w:val="nil"/>
              <w:left w:val="nil"/>
              <w:bottom w:val="single" w:sz="4" w:space="0" w:color="auto"/>
              <w:right w:val="single" w:sz="4" w:space="0" w:color="auto"/>
            </w:tcBorders>
            <w:shd w:val="clear" w:color="000000" w:fill="548235"/>
            <w:noWrap/>
            <w:vAlign w:val="bottom"/>
            <w:hideMark/>
          </w:tcPr>
          <w:p w14:paraId="478AA45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548235"/>
            <w:noWrap/>
            <w:vAlign w:val="bottom"/>
            <w:hideMark/>
          </w:tcPr>
          <w:p w14:paraId="2CCFF46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19F3DB7F"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AC07103" w14:textId="7B7C4DD5"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 xml:space="preserve">Tests </w:t>
            </w:r>
            <w:r w:rsidR="00922287" w:rsidRPr="00922287">
              <w:rPr>
                <w:rFonts w:ascii="Calibri" w:hAnsi="Calibri" w:cs="Calibri"/>
                <w:color w:val="000000"/>
                <w:sz w:val="22"/>
                <w:szCs w:val="22"/>
                <w:lang w:val="fr-FR"/>
              </w:rPr>
              <w:t>sécurité</w:t>
            </w:r>
          </w:p>
        </w:tc>
        <w:tc>
          <w:tcPr>
            <w:tcW w:w="1420" w:type="dxa"/>
            <w:tcBorders>
              <w:top w:val="nil"/>
              <w:left w:val="nil"/>
              <w:bottom w:val="single" w:sz="4" w:space="0" w:color="auto"/>
              <w:right w:val="single" w:sz="4" w:space="0" w:color="auto"/>
            </w:tcBorders>
            <w:shd w:val="clear" w:color="auto" w:fill="auto"/>
            <w:noWrap/>
            <w:vAlign w:val="bottom"/>
            <w:hideMark/>
          </w:tcPr>
          <w:p w14:paraId="13BC330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auto" w:fill="auto"/>
            <w:noWrap/>
            <w:vAlign w:val="bottom"/>
            <w:hideMark/>
          </w:tcPr>
          <w:p w14:paraId="35FEF44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12-06-23</w:t>
            </w:r>
          </w:p>
        </w:tc>
        <w:tc>
          <w:tcPr>
            <w:tcW w:w="1200" w:type="dxa"/>
            <w:tcBorders>
              <w:top w:val="nil"/>
              <w:left w:val="nil"/>
              <w:bottom w:val="single" w:sz="4" w:space="0" w:color="auto"/>
              <w:right w:val="single" w:sz="4" w:space="0" w:color="auto"/>
            </w:tcBorders>
            <w:shd w:val="clear" w:color="auto" w:fill="auto"/>
            <w:noWrap/>
            <w:vAlign w:val="bottom"/>
            <w:hideMark/>
          </w:tcPr>
          <w:p w14:paraId="10ED317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90540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3600</w:t>
            </w:r>
          </w:p>
        </w:tc>
      </w:tr>
      <w:tr w:rsidR="003C1655" w14:paraId="3ABE1D8B"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B3859E6" w14:textId="7FA58466"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Déploiement</w:t>
            </w:r>
            <w:r w:rsidR="003C1655" w:rsidRPr="00922287">
              <w:rPr>
                <w:rFonts w:ascii="Calibri" w:hAnsi="Calibri" w:cs="Calibri"/>
                <w:color w:val="000000"/>
                <w:sz w:val="22"/>
                <w:szCs w:val="22"/>
                <w:lang w:val="fr-FR"/>
              </w:rPr>
              <w:t xml:space="preserve"> et </w:t>
            </w:r>
            <w:r w:rsidRPr="00922287">
              <w:rPr>
                <w:rFonts w:ascii="Calibri" w:hAnsi="Calibri" w:cs="Calibri"/>
                <w:color w:val="000000"/>
                <w:sz w:val="22"/>
                <w:szCs w:val="22"/>
                <w:lang w:val="fr-FR"/>
              </w:rPr>
              <w:t>hébergement</w:t>
            </w:r>
          </w:p>
        </w:tc>
        <w:tc>
          <w:tcPr>
            <w:tcW w:w="1420" w:type="dxa"/>
            <w:tcBorders>
              <w:top w:val="nil"/>
              <w:left w:val="nil"/>
              <w:bottom w:val="single" w:sz="4" w:space="0" w:color="auto"/>
              <w:right w:val="single" w:sz="4" w:space="0" w:color="auto"/>
            </w:tcBorders>
            <w:shd w:val="clear" w:color="auto" w:fill="auto"/>
            <w:noWrap/>
            <w:vAlign w:val="bottom"/>
            <w:hideMark/>
          </w:tcPr>
          <w:p w14:paraId="7BDDA052"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13-06-23</w:t>
            </w:r>
          </w:p>
        </w:tc>
        <w:tc>
          <w:tcPr>
            <w:tcW w:w="1200" w:type="dxa"/>
            <w:tcBorders>
              <w:top w:val="nil"/>
              <w:left w:val="nil"/>
              <w:bottom w:val="single" w:sz="4" w:space="0" w:color="auto"/>
              <w:right w:val="single" w:sz="4" w:space="0" w:color="auto"/>
            </w:tcBorders>
            <w:shd w:val="clear" w:color="auto" w:fill="auto"/>
            <w:noWrap/>
            <w:vAlign w:val="bottom"/>
            <w:hideMark/>
          </w:tcPr>
          <w:p w14:paraId="005C6CD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15-06-23</w:t>
            </w:r>
          </w:p>
        </w:tc>
        <w:tc>
          <w:tcPr>
            <w:tcW w:w="1200" w:type="dxa"/>
            <w:tcBorders>
              <w:top w:val="nil"/>
              <w:left w:val="nil"/>
              <w:bottom w:val="single" w:sz="4" w:space="0" w:color="auto"/>
              <w:right w:val="single" w:sz="4" w:space="0" w:color="auto"/>
            </w:tcBorders>
            <w:shd w:val="clear" w:color="auto" w:fill="auto"/>
            <w:noWrap/>
            <w:vAlign w:val="bottom"/>
            <w:hideMark/>
          </w:tcPr>
          <w:p w14:paraId="74C8421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w:t>
            </w:r>
          </w:p>
        </w:tc>
        <w:tc>
          <w:tcPr>
            <w:tcW w:w="1200" w:type="dxa"/>
            <w:tcBorders>
              <w:top w:val="nil"/>
              <w:left w:val="nil"/>
              <w:bottom w:val="single" w:sz="4" w:space="0" w:color="auto"/>
              <w:right w:val="single" w:sz="4" w:space="0" w:color="auto"/>
            </w:tcBorders>
            <w:shd w:val="clear" w:color="auto" w:fill="auto"/>
            <w:noWrap/>
            <w:vAlign w:val="bottom"/>
            <w:hideMark/>
          </w:tcPr>
          <w:p w14:paraId="419CE30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900</w:t>
            </w:r>
          </w:p>
        </w:tc>
      </w:tr>
      <w:tr w:rsidR="003C1655" w14:paraId="0F244339"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A803876"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Ensemble du projet</w:t>
            </w:r>
          </w:p>
        </w:tc>
        <w:tc>
          <w:tcPr>
            <w:tcW w:w="1420" w:type="dxa"/>
            <w:tcBorders>
              <w:top w:val="nil"/>
              <w:left w:val="nil"/>
              <w:bottom w:val="single" w:sz="4" w:space="0" w:color="auto"/>
              <w:right w:val="single" w:sz="4" w:space="0" w:color="auto"/>
            </w:tcBorders>
            <w:shd w:val="clear" w:color="auto" w:fill="auto"/>
            <w:noWrap/>
            <w:vAlign w:val="bottom"/>
            <w:hideMark/>
          </w:tcPr>
          <w:p w14:paraId="1402CDF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auto" w:fill="auto"/>
            <w:noWrap/>
            <w:vAlign w:val="bottom"/>
            <w:hideMark/>
          </w:tcPr>
          <w:p w14:paraId="4AA4B1C2"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15-06-23</w:t>
            </w:r>
          </w:p>
        </w:tc>
        <w:tc>
          <w:tcPr>
            <w:tcW w:w="1200" w:type="dxa"/>
            <w:tcBorders>
              <w:top w:val="nil"/>
              <w:left w:val="nil"/>
              <w:bottom w:val="single" w:sz="4" w:space="0" w:color="auto"/>
              <w:right w:val="single" w:sz="4" w:space="0" w:color="auto"/>
            </w:tcBorders>
            <w:shd w:val="clear" w:color="auto" w:fill="auto"/>
            <w:noWrap/>
            <w:vAlign w:val="bottom"/>
            <w:hideMark/>
          </w:tcPr>
          <w:p w14:paraId="2B44335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176</w:t>
            </w:r>
          </w:p>
        </w:tc>
        <w:tc>
          <w:tcPr>
            <w:tcW w:w="1200" w:type="dxa"/>
            <w:tcBorders>
              <w:top w:val="nil"/>
              <w:left w:val="nil"/>
              <w:bottom w:val="single" w:sz="4" w:space="0" w:color="auto"/>
              <w:right w:val="single" w:sz="4" w:space="0" w:color="auto"/>
            </w:tcBorders>
            <w:shd w:val="clear" w:color="auto" w:fill="auto"/>
            <w:noWrap/>
            <w:vAlign w:val="bottom"/>
            <w:hideMark/>
          </w:tcPr>
          <w:p w14:paraId="7271B47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52800</w:t>
            </w:r>
          </w:p>
        </w:tc>
      </w:tr>
    </w:tbl>
    <w:p w14:paraId="60922646" w14:textId="77777777" w:rsidR="00D1363F" w:rsidRDefault="00D1363F" w:rsidP="00EA551D">
      <w:pPr>
        <w:pBdr>
          <w:top w:val="nil"/>
          <w:left w:val="nil"/>
          <w:bottom w:val="nil"/>
          <w:right w:val="nil"/>
          <w:between w:val="nil"/>
        </w:pBdr>
        <w:jc w:val="both"/>
        <w:rPr>
          <w:rFonts w:ascii="Calibri" w:eastAsia="Helvetica Neue" w:hAnsi="Calibri" w:cs="Calibri"/>
          <w:color w:val="000000"/>
          <w:lang w:val="fr-FR"/>
        </w:rPr>
      </w:pPr>
    </w:p>
    <w:p w14:paraId="3EEACE09" w14:textId="188C7C88" w:rsidR="00EA551D" w:rsidRDefault="00EA551D" w:rsidP="00EA551D">
      <w:pPr>
        <w:pBdr>
          <w:top w:val="nil"/>
          <w:left w:val="nil"/>
          <w:bottom w:val="nil"/>
          <w:right w:val="nil"/>
          <w:between w:val="nil"/>
        </w:pBdr>
        <w:jc w:val="both"/>
        <w:rPr>
          <w:rFonts w:ascii="Calibri" w:eastAsia="Helvetica Neue" w:hAnsi="Calibri" w:cs="Calibri"/>
          <w:color w:val="000000"/>
          <w:lang w:val="fr-FR"/>
        </w:rPr>
      </w:pPr>
      <w:r w:rsidRPr="00DB631D">
        <w:rPr>
          <w:rFonts w:ascii="Calibri" w:eastAsia="Helvetica Neue" w:hAnsi="Calibri" w:cs="Calibri"/>
          <w:color w:val="000000"/>
          <w:lang w:val="fr-FR"/>
        </w:rPr>
        <w:t xml:space="preserve">La note de </w:t>
      </w:r>
      <w:r>
        <w:rPr>
          <w:rFonts w:ascii="Calibri" w:eastAsia="Helvetica Neue" w:hAnsi="Calibri" w:cs="Calibri"/>
          <w:color w:val="000000"/>
          <w:lang w:val="fr-FR"/>
        </w:rPr>
        <w:t>cadrage nous permet ici de nous représenter les différents livrables nécessaires au bon fonctionnement du site.</w:t>
      </w:r>
    </w:p>
    <w:p w14:paraId="50EEFEFE" w14:textId="77777777" w:rsidR="00EA551D" w:rsidRDefault="00EA551D" w:rsidP="00EA551D">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Tout d’abord une première phase d’analyse permettant de mettre au point les objectifs et les besoins du site, suivis de la partie technique de la conception du site.</w:t>
      </w:r>
    </w:p>
    <w:p w14:paraId="4EE7A5F9" w14:textId="7BB93A4D" w:rsidR="00EA70D9" w:rsidRDefault="00EA551D" w:rsidP="00EA551D">
      <w:pPr>
        <w:pBdr>
          <w:top w:val="nil"/>
          <w:left w:val="nil"/>
          <w:bottom w:val="nil"/>
          <w:right w:val="nil"/>
          <w:between w:val="nil"/>
        </w:pBdr>
        <w:jc w:val="both"/>
        <w:rPr>
          <w:rFonts w:ascii="Helvetica Neue" w:eastAsia="Helvetica Neue" w:hAnsi="Helvetica Neue" w:cs="Helvetica Neue"/>
          <w:color w:val="000000"/>
          <w:sz w:val="28"/>
          <w:szCs w:val="28"/>
          <w:lang w:val="fr-FR"/>
        </w:rPr>
      </w:pPr>
      <w:r>
        <w:rPr>
          <w:rFonts w:ascii="Calibri" w:eastAsia="Helvetica Neue" w:hAnsi="Calibri" w:cs="Calibri"/>
          <w:color w:val="000000"/>
          <w:lang w:val="fr-FR"/>
        </w:rPr>
        <w:t>Les deux grandes phases, front et back end seront amorcées relativement tôt dans le projet, afin de bénéficier d’un temps de maturation vis-à-vis de l’enseignement dispensé.</w:t>
      </w:r>
    </w:p>
    <w:p w14:paraId="4BCA0382" w14:textId="77B94727" w:rsidR="003C1655" w:rsidRDefault="00235FBE" w:rsidP="001E16E4">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En raison du fait que le front end sera réalisable via des compétences déjà partiellement acquises, son déroulement se fera de façon progressive, et, à l’exception de l’intégration des scripts</w:t>
      </w:r>
      <w:r w:rsidR="002D196F">
        <w:rPr>
          <w:rFonts w:ascii="Calibri" w:eastAsia="Helvetica Neue" w:hAnsi="Calibri" w:cs="Calibri"/>
          <w:color w:val="000000"/>
          <w:lang w:val="fr-FR"/>
        </w:rPr>
        <w:t xml:space="preserve"> qui sera perfectible jusqu’à tard dans le projet</w:t>
      </w:r>
      <w:r>
        <w:rPr>
          <w:rFonts w:ascii="Calibri" w:eastAsia="Helvetica Neue" w:hAnsi="Calibri" w:cs="Calibri"/>
          <w:color w:val="000000"/>
          <w:lang w:val="fr-FR"/>
        </w:rPr>
        <w:t>, pourra s’achever relativement</w:t>
      </w:r>
      <w:r w:rsidR="00D1363F">
        <w:rPr>
          <w:rFonts w:ascii="Calibri" w:eastAsia="Helvetica Neue" w:hAnsi="Calibri" w:cs="Calibri"/>
          <w:color w:val="000000"/>
          <w:lang w:val="fr-FR"/>
        </w:rPr>
        <w:t xml:space="preserve"> tôt</w:t>
      </w:r>
      <w:r>
        <w:rPr>
          <w:rFonts w:ascii="Calibri" w:eastAsia="Helvetica Neue" w:hAnsi="Calibri" w:cs="Calibri"/>
          <w:color w:val="000000"/>
          <w:lang w:val="fr-FR"/>
        </w:rPr>
        <w:t>.</w:t>
      </w:r>
      <w:r w:rsidR="00D1363F">
        <w:rPr>
          <w:rFonts w:ascii="Calibri" w:eastAsia="Helvetica Neue" w:hAnsi="Calibri" w:cs="Calibri"/>
          <w:color w:val="000000"/>
          <w:lang w:val="fr-FR"/>
        </w:rPr>
        <w:t xml:space="preserve"> Une fois achevée, nous disposeront donc des différentes pages du site codées en HTML/CSS responsive, ainsi que des différents scripts javascripts nécessaire au fonctionnement du site.</w:t>
      </w:r>
      <w:r>
        <w:rPr>
          <w:rFonts w:ascii="Calibri" w:eastAsia="Helvetica Neue" w:hAnsi="Calibri" w:cs="Calibri"/>
          <w:color w:val="000000"/>
          <w:lang w:val="fr-FR"/>
        </w:rPr>
        <w:t xml:space="preserve"> </w:t>
      </w:r>
      <w:r w:rsidR="00031BCE">
        <w:rPr>
          <w:rFonts w:ascii="Calibri" w:eastAsia="Helvetica Neue" w:hAnsi="Calibri" w:cs="Calibri"/>
          <w:color w:val="000000"/>
          <w:lang w:val="fr-FR"/>
        </w:rPr>
        <w:t xml:space="preserve">La partie </w:t>
      </w:r>
      <w:proofErr w:type="spellStart"/>
      <w:r w:rsidR="00031BCE">
        <w:rPr>
          <w:rFonts w:ascii="Calibri" w:eastAsia="Helvetica Neue" w:hAnsi="Calibri" w:cs="Calibri"/>
          <w:color w:val="000000"/>
          <w:lang w:val="fr-FR"/>
        </w:rPr>
        <w:t>back-end</w:t>
      </w:r>
      <w:proofErr w:type="spellEnd"/>
      <w:r w:rsidR="00031BCE">
        <w:rPr>
          <w:rFonts w:ascii="Calibri" w:eastAsia="Helvetica Neue" w:hAnsi="Calibri" w:cs="Calibri"/>
          <w:color w:val="000000"/>
          <w:lang w:val="fr-FR"/>
        </w:rPr>
        <w:t xml:space="preserve">, elle, </w:t>
      </w:r>
      <w:r w:rsidR="002D196F">
        <w:rPr>
          <w:rFonts w:ascii="Calibri" w:eastAsia="Helvetica Neue" w:hAnsi="Calibri" w:cs="Calibri"/>
          <w:color w:val="000000"/>
          <w:lang w:val="fr-FR"/>
        </w:rPr>
        <w:t xml:space="preserve">en raison des compétences restant à acquérir (notamment en PHP), sera réalisée et terminée à la fin </w:t>
      </w:r>
      <w:r w:rsidR="002D196F">
        <w:rPr>
          <w:rFonts w:ascii="Calibri" w:eastAsia="Helvetica Neue" w:hAnsi="Calibri" w:cs="Calibri"/>
          <w:color w:val="000000"/>
          <w:lang w:val="fr-FR"/>
        </w:rPr>
        <w:lastRenderedPageBreak/>
        <w:t>du projet, se composant de la création de la base de donnée, de l’intégration de l’A.P.I au front réalisé en amont et de la création des différents types de profils</w:t>
      </w:r>
      <w:r w:rsidR="00D1363F">
        <w:rPr>
          <w:rFonts w:ascii="Calibri" w:eastAsia="Helvetica Neue" w:hAnsi="Calibri" w:cs="Calibri"/>
          <w:color w:val="000000"/>
          <w:lang w:val="fr-FR"/>
        </w:rPr>
        <w:t xml:space="preserve"> et de leurs interactions</w:t>
      </w:r>
      <w:r w:rsidR="002D196F">
        <w:rPr>
          <w:rFonts w:ascii="Calibri" w:eastAsia="Helvetica Neue" w:hAnsi="Calibri" w:cs="Calibri"/>
          <w:color w:val="000000"/>
          <w:lang w:val="fr-FR"/>
        </w:rPr>
        <w:t>.</w:t>
      </w:r>
      <w:r w:rsidR="00D1363F">
        <w:rPr>
          <w:rFonts w:ascii="Calibri" w:eastAsia="Helvetica Neue" w:hAnsi="Calibri" w:cs="Calibri"/>
          <w:color w:val="000000"/>
          <w:lang w:val="fr-FR"/>
        </w:rPr>
        <w:t xml:space="preserve"> Finalement il faudra compter sur l’apprentissage des normes RGPD, nécessaire à la conformité du site.</w:t>
      </w:r>
    </w:p>
    <w:p w14:paraId="7EFB2180" w14:textId="27CF8BB3" w:rsidR="00D1363F" w:rsidRDefault="00D1363F" w:rsidP="001E16E4">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Une fois ces trois grandes parties terminées, il faudra s’atteler aux tests de sécurité ainsi qu’au déploiement du site. L’ensemble du projet s’étendant entre le 21 décembre et le 15 juin.</w:t>
      </w:r>
    </w:p>
    <w:p w14:paraId="602F2BCA" w14:textId="2C2A984C" w:rsidR="00D1363F" w:rsidRPr="00235FBE" w:rsidRDefault="00D1363F" w:rsidP="001E16E4">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Il faut ici noter que les couts affichés sont spéculatoires dans la mesure ou le projet sera bénévole, et calculés sur une base de 300 euros par J/H.</w:t>
      </w:r>
    </w:p>
    <w:p w14:paraId="24B2C030" w14:textId="7883AE93"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ECD45FE" w14:textId="54032692"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7EB8E47" w14:textId="42BDE819"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7C5417D" w14:textId="356BE49B"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072DCD1A" w14:textId="03221A2B"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4E528E2E" w14:textId="1469E742"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3DD998A2" w14:textId="3F3023E3"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34DD80A0" w14:textId="24299E29"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BA56388" w14:textId="494FCFC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5E28E10" w14:textId="12692BE0"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7C4E233" w14:textId="6B271A6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562C87B5" w14:textId="77ED5246"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67A3FEA" w14:textId="2D58ED08"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478A10B1" w14:textId="1B06275B"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562091F1" w14:textId="6C3667AE"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7E346C5A" w14:textId="3B0CB67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71C0739A" w14:textId="2B0F3AED"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025459B0" w14:textId="088DF626"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4928BD36" w14:textId="65BBEB9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75498F96" w14:textId="5A989369"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2A5C08F9" w14:textId="6B042CF6"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A3DD779" w14:textId="68A02FAA"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4516EC3" w14:textId="0784EAB2"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12C53D5" w14:textId="77777777"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F4C0F98" w14:textId="7F6D0B4C" w:rsidR="003C1655" w:rsidRDefault="003C1655" w:rsidP="003C1655">
      <w:pPr>
        <w:pStyle w:val="Titre2"/>
        <w:rPr>
          <w:rFonts w:eastAsia="Helvetica Neue"/>
          <w:lang w:val="fr-FR"/>
        </w:rPr>
      </w:pPr>
      <w:bookmarkStart w:id="29" w:name="_Toc128482849"/>
      <w:proofErr w:type="gramStart"/>
      <w:r>
        <w:rPr>
          <w:rFonts w:eastAsia="Helvetica Neue"/>
          <w:lang w:val="fr-FR"/>
        </w:rPr>
        <w:lastRenderedPageBreak/>
        <w:t>b</w:t>
      </w:r>
      <w:proofErr w:type="gramEnd"/>
      <w:r>
        <w:rPr>
          <w:rFonts w:eastAsia="Helvetica Neue"/>
          <w:lang w:val="fr-FR"/>
        </w:rPr>
        <w:t>/ Diagramme de PERT :</w:t>
      </w:r>
      <w:bookmarkEnd w:id="29"/>
    </w:p>
    <w:p w14:paraId="15576DAE" w14:textId="5617647B" w:rsidR="003C1655" w:rsidRDefault="003C1655" w:rsidP="003C1655">
      <w:pPr>
        <w:rPr>
          <w:rFonts w:eastAsia="Helvetica Neue"/>
          <w:lang w:val="fr-FR"/>
        </w:rPr>
      </w:pPr>
    </w:p>
    <w:tbl>
      <w:tblPr>
        <w:tblW w:w="8580" w:type="dxa"/>
        <w:tblLook w:val="04A0" w:firstRow="1" w:lastRow="0" w:firstColumn="1" w:lastColumn="0" w:noHBand="0" w:noVBand="1"/>
      </w:tblPr>
      <w:tblGrid>
        <w:gridCol w:w="3200"/>
        <w:gridCol w:w="3240"/>
        <w:gridCol w:w="2140"/>
      </w:tblGrid>
      <w:tr w:rsidR="00EB6833" w14:paraId="7025BE57" w14:textId="77777777" w:rsidTr="00EB6833">
        <w:trPr>
          <w:trHeight w:val="360"/>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6A91A" w14:textId="77777777" w:rsidR="00EB6833" w:rsidRDefault="00EB6833">
            <w:pPr>
              <w:rPr>
                <w:rFonts w:ascii="Calibri" w:hAnsi="Calibri" w:cs="Calibri"/>
                <w:color w:val="000000"/>
                <w:sz w:val="22"/>
                <w:szCs w:val="22"/>
              </w:rPr>
            </w:pPr>
            <w:proofErr w:type="spellStart"/>
            <w:r>
              <w:rPr>
                <w:rFonts w:ascii="Calibri" w:hAnsi="Calibri" w:cs="Calibri"/>
                <w:color w:val="000000"/>
                <w:sz w:val="22"/>
                <w:szCs w:val="22"/>
              </w:rPr>
              <w:t>Tâche</w:t>
            </w:r>
            <w:proofErr w:type="spellEnd"/>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48F21CA4" w14:textId="77777777" w:rsidR="00EB6833" w:rsidRDefault="00EB6833">
            <w:pPr>
              <w:rPr>
                <w:rFonts w:ascii="Calibri" w:hAnsi="Calibri" w:cs="Calibri"/>
                <w:color w:val="000000"/>
                <w:sz w:val="22"/>
                <w:szCs w:val="22"/>
              </w:rPr>
            </w:pPr>
            <w:r>
              <w:rPr>
                <w:rFonts w:ascii="Calibri" w:hAnsi="Calibri" w:cs="Calibri"/>
                <w:color w:val="000000"/>
                <w:sz w:val="22"/>
                <w:szCs w:val="22"/>
              </w:rPr>
              <w:t>Durée</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0B41A363" w14:textId="77777777" w:rsidR="00EB6833" w:rsidRDefault="00EB6833">
            <w:pPr>
              <w:jc w:val="center"/>
              <w:rPr>
                <w:rFonts w:ascii="Calibri" w:hAnsi="Calibri" w:cs="Calibri"/>
                <w:color w:val="000000"/>
                <w:sz w:val="22"/>
                <w:szCs w:val="22"/>
              </w:rPr>
            </w:pPr>
            <w:proofErr w:type="spellStart"/>
            <w:r>
              <w:rPr>
                <w:rFonts w:ascii="Calibri" w:hAnsi="Calibri" w:cs="Calibri"/>
                <w:color w:val="000000"/>
                <w:sz w:val="22"/>
                <w:szCs w:val="22"/>
              </w:rPr>
              <w:t>Antécédents</w:t>
            </w:r>
            <w:proofErr w:type="spellEnd"/>
          </w:p>
        </w:tc>
      </w:tr>
      <w:tr w:rsidR="00EB6833" w14:paraId="612C0758"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3040457" w14:textId="77777777" w:rsidR="00EB6833" w:rsidRDefault="00EB6833">
            <w:pPr>
              <w:rPr>
                <w:rFonts w:ascii="Calibri" w:hAnsi="Calibri" w:cs="Calibri"/>
                <w:color w:val="000000"/>
                <w:sz w:val="22"/>
                <w:szCs w:val="22"/>
              </w:rPr>
            </w:pPr>
            <w:r>
              <w:rPr>
                <w:rFonts w:ascii="Calibri" w:hAnsi="Calibri" w:cs="Calibri"/>
                <w:color w:val="000000"/>
                <w:sz w:val="22"/>
                <w:szCs w:val="22"/>
              </w:rPr>
              <w:t>A(</w:t>
            </w:r>
            <w:proofErr w:type="spellStart"/>
            <w:r>
              <w:rPr>
                <w:rFonts w:ascii="Calibri" w:hAnsi="Calibri" w:cs="Calibri"/>
                <w:color w:val="000000"/>
                <w:sz w:val="22"/>
                <w:szCs w:val="22"/>
              </w:rPr>
              <w:t>maquettage</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7C277DCE"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16</w:t>
            </w:r>
          </w:p>
        </w:tc>
        <w:tc>
          <w:tcPr>
            <w:tcW w:w="2140" w:type="dxa"/>
            <w:tcBorders>
              <w:top w:val="nil"/>
              <w:left w:val="nil"/>
              <w:bottom w:val="single" w:sz="4" w:space="0" w:color="auto"/>
              <w:right w:val="single" w:sz="4" w:space="0" w:color="auto"/>
            </w:tcBorders>
            <w:shd w:val="clear" w:color="auto" w:fill="auto"/>
            <w:noWrap/>
            <w:vAlign w:val="bottom"/>
            <w:hideMark/>
          </w:tcPr>
          <w:p w14:paraId="12123FF3"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w:t>
            </w:r>
          </w:p>
        </w:tc>
      </w:tr>
      <w:tr w:rsidR="00EB6833" w14:paraId="017B7B9C"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122B267" w14:textId="77777777" w:rsidR="00EB6833" w:rsidRDefault="00EB6833">
            <w:pPr>
              <w:rPr>
                <w:rFonts w:ascii="Calibri" w:hAnsi="Calibri" w:cs="Calibri"/>
                <w:color w:val="000000"/>
                <w:sz w:val="22"/>
                <w:szCs w:val="22"/>
              </w:rPr>
            </w:pPr>
            <w:r>
              <w:rPr>
                <w:rFonts w:ascii="Calibri" w:hAnsi="Calibri" w:cs="Calibri"/>
                <w:color w:val="000000"/>
                <w:sz w:val="22"/>
                <w:szCs w:val="22"/>
              </w:rPr>
              <w:t>B (front-end html/</w:t>
            </w:r>
            <w:proofErr w:type="spellStart"/>
            <w:r>
              <w:rPr>
                <w:rFonts w:ascii="Calibri" w:hAnsi="Calibri" w:cs="Calibri"/>
                <w:color w:val="000000"/>
                <w:sz w:val="22"/>
                <w:szCs w:val="22"/>
              </w:rPr>
              <w:t>css</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5B2307C9"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63</w:t>
            </w:r>
          </w:p>
        </w:tc>
        <w:tc>
          <w:tcPr>
            <w:tcW w:w="2140" w:type="dxa"/>
            <w:tcBorders>
              <w:top w:val="nil"/>
              <w:left w:val="nil"/>
              <w:bottom w:val="single" w:sz="4" w:space="0" w:color="auto"/>
              <w:right w:val="single" w:sz="4" w:space="0" w:color="auto"/>
            </w:tcBorders>
            <w:shd w:val="clear" w:color="auto" w:fill="auto"/>
            <w:noWrap/>
            <w:vAlign w:val="bottom"/>
            <w:hideMark/>
          </w:tcPr>
          <w:p w14:paraId="69EE9949"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77830313"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941CD56" w14:textId="77777777" w:rsidR="00EB6833" w:rsidRDefault="00EB6833">
            <w:pPr>
              <w:rPr>
                <w:rFonts w:ascii="Calibri" w:hAnsi="Calibri" w:cs="Calibri"/>
                <w:color w:val="000000"/>
                <w:sz w:val="22"/>
                <w:szCs w:val="22"/>
              </w:rPr>
            </w:pPr>
            <w:r>
              <w:rPr>
                <w:rFonts w:ascii="Calibri" w:hAnsi="Calibri" w:cs="Calibri"/>
                <w:color w:val="000000"/>
                <w:sz w:val="22"/>
                <w:szCs w:val="22"/>
              </w:rPr>
              <w:t>C (A.P.I)</w:t>
            </w:r>
          </w:p>
        </w:tc>
        <w:tc>
          <w:tcPr>
            <w:tcW w:w="3240" w:type="dxa"/>
            <w:tcBorders>
              <w:top w:val="nil"/>
              <w:left w:val="nil"/>
              <w:bottom w:val="single" w:sz="4" w:space="0" w:color="auto"/>
              <w:right w:val="single" w:sz="4" w:space="0" w:color="auto"/>
            </w:tcBorders>
            <w:shd w:val="clear" w:color="auto" w:fill="auto"/>
            <w:noWrap/>
            <w:vAlign w:val="bottom"/>
            <w:hideMark/>
          </w:tcPr>
          <w:p w14:paraId="6C6F48E3"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108</w:t>
            </w:r>
          </w:p>
        </w:tc>
        <w:tc>
          <w:tcPr>
            <w:tcW w:w="2140" w:type="dxa"/>
            <w:tcBorders>
              <w:top w:val="nil"/>
              <w:left w:val="nil"/>
              <w:bottom w:val="single" w:sz="4" w:space="0" w:color="auto"/>
              <w:right w:val="single" w:sz="4" w:space="0" w:color="auto"/>
            </w:tcBorders>
            <w:shd w:val="clear" w:color="auto" w:fill="auto"/>
            <w:noWrap/>
            <w:vAlign w:val="bottom"/>
            <w:hideMark/>
          </w:tcPr>
          <w:p w14:paraId="044C2062"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119691AE"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819E7EF" w14:textId="77777777" w:rsidR="00EB6833" w:rsidRDefault="00EB6833">
            <w:pPr>
              <w:rPr>
                <w:rFonts w:ascii="Calibri" w:hAnsi="Calibri" w:cs="Calibri"/>
                <w:color w:val="000000"/>
                <w:sz w:val="22"/>
                <w:szCs w:val="22"/>
              </w:rPr>
            </w:pPr>
            <w:r>
              <w:rPr>
                <w:rFonts w:ascii="Calibri" w:hAnsi="Calibri" w:cs="Calibri"/>
                <w:color w:val="000000"/>
                <w:sz w:val="22"/>
                <w:szCs w:val="22"/>
              </w:rPr>
              <w:t xml:space="preserve">D (front end </w:t>
            </w:r>
            <w:proofErr w:type="spellStart"/>
            <w:r>
              <w:rPr>
                <w:rFonts w:ascii="Calibri" w:hAnsi="Calibri" w:cs="Calibri"/>
                <w:color w:val="000000"/>
                <w:sz w:val="22"/>
                <w:szCs w:val="22"/>
              </w:rPr>
              <w:t>javascript</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14E3BBBB"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7FA5AACE"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6524F79F"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85F88F7" w14:textId="77777777" w:rsidR="00EB6833" w:rsidRDefault="00EB6833">
            <w:pPr>
              <w:rPr>
                <w:rFonts w:ascii="Calibri" w:hAnsi="Calibri" w:cs="Calibri"/>
                <w:color w:val="000000"/>
                <w:sz w:val="22"/>
                <w:szCs w:val="22"/>
              </w:rPr>
            </w:pPr>
            <w:r>
              <w:rPr>
                <w:rFonts w:ascii="Calibri" w:hAnsi="Calibri" w:cs="Calibri"/>
                <w:color w:val="000000"/>
                <w:sz w:val="22"/>
                <w:szCs w:val="22"/>
              </w:rPr>
              <w:t>E (back-end BDD)</w:t>
            </w:r>
          </w:p>
        </w:tc>
        <w:tc>
          <w:tcPr>
            <w:tcW w:w="3240" w:type="dxa"/>
            <w:tcBorders>
              <w:top w:val="nil"/>
              <w:left w:val="nil"/>
              <w:bottom w:val="single" w:sz="4" w:space="0" w:color="auto"/>
              <w:right w:val="single" w:sz="4" w:space="0" w:color="auto"/>
            </w:tcBorders>
            <w:shd w:val="clear" w:color="auto" w:fill="auto"/>
            <w:noWrap/>
            <w:vAlign w:val="bottom"/>
            <w:hideMark/>
          </w:tcPr>
          <w:p w14:paraId="641653E1"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108</w:t>
            </w:r>
          </w:p>
        </w:tc>
        <w:tc>
          <w:tcPr>
            <w:tcW w:w="2140" w:type="dxa"/>
            <w:tcBorders>
              <w:top w:val="nil"/>
              <w:left w:val="nil"/>
              <w:bottom w:val="single" w:sz="4" w:space="0" w:color="auto"/>
              <w:right w:val="single" w:sz="4" w:space="0" w:color="auto"/>
            </w:tcBorders>
            <w:shd w:val="clear" w:color="auto" w:fill="auto"/>
            <w:noWrap/>
            <w:vAlign w:val="bottom"/>
            <w:hideMark/>
          </w:tcPr>
          <w:p w14:paraId="479CCB02"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5BDBD101"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63C7E2E" w14:textId="77777777" w:rsidR="00EB6833" w:rsidRDefault="00EB6833">
            <w:pPr>
              <w:rPr>
                <w:rFonts w:ascii="Calibri" w:hAnsi="Calibri" w:cs="Calibri"/>
                <w:color w:val="000000"/>
                <w:sz w:val="22"/>
                <w:szCs w:val="22"/>
              </w:rPr>
            </w:pPr>
            <w:r>
              <w:rPr>
                <w:rFonts w:ascii="Calibri" w:hAnsi="Calibri" w:cs="Calibri"/>
                <w:color w:val="000000"/>
                <w:sz w:val="22"/>
                <w:szCs w:val="22"/>
              </w:rPr>
              <w:t>F (back end-PHP)</w:t>
            </w:r>
          </w:p>
        </w:tc>
        <w:tc>
          <w:tcPr>
            <w:tcW w:w="3240" w:type="dxa"/>
            <w:tcBorders>
              <w:top w:val="nil"/>
              <w:left w:val="nil"/>
              <w:bottom w:val="single" w:sz="4" w:space="0" w:color="auto"/>
              <w:right w:val="single" w:sz="4" w:space="0" w:color="auto"/>
            </w:tcBorders>
            <w:shd w:val="clear" w:color="auto" w:fill="auto"/>
            <w:noWrap/>
            <w:vAlign w:val="bottom"/>
            <w:hideMark/>
          </w:tcPr>
          <w:p w14:paraId="69C1885E"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4099804D"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79CED1E4"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1AEDF4B3" w14:textId="77777777" w:rsidR="00EB6833" w:rsidRDefault="00EB6833">
            <w:pPr>
              <w:rPr>
                <w:rFonts w:ascii="Calibri" w:hAnsi="Calibri" w:cs="Calibri"/>
                <w:color w:val="000000"/>
                <w:sz w:val="22"/>
                <w:szCs w:val="22"/>
              </w:rPr>
            </w:pPr>
            <w:r>
              <w:rPr>
                <w:rFonts w:ascii="Calibri" w:hAnsi="Calibri" w:cs="Calibri"/>
                <w:color w:val="000000"/>
                <w:sz w:val="22"/>
                <w:szCs w:val="22"/>
              </w:rPr>
              <w:t>G (RGPD)</w:t>
            </w:r>
          </w:p>
        </w:tc>
        <w:tc>
          <w:tcPr>
            <w:tcW w:w="3240" w:type="dxa"/>
            <w:tcBorders>
              <w:top w:val="nil"/>
              <w:left w:val="nil"/>
              <w:bottom w:val="single" w:sz="4" w:space="0" w:color="auto"/>
              <w:right w:val="single" w:sz="4" w:space="0" w:color="auto"/>
            </w:tcBorders>
            <w:shd w:val="clear" w:color="auto" w:fill="auto"/>
            <w:noWrap/>
            <w:vAlign w:val="bottom"/>
            <w:hideMark/>
          </w:tcPr>
          <w:p w14:paraId="35D128A1"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34108BC5"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2A0DA4E0"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E57030E" w14:textId="77777777" w:rsidR="00EB6833" w:rsidRDefault="00EB6833">
            <w:pPr>
              <w:rPr>
                <w:rFonts w:ascii="Calibri" w:hAnsi="Calibri" w:cs="Calibri"/>
                <w:color w:val="000000"/>
                <w:sz w:val="22"/>
                <w:szCs w:val="22"/>
              </w:rPr>
            </w:pPr>
            <w:r>
              <w:rPr>
                <w:rFonts w:ascii="Calibri" w:hAnsi="Calibri" w:cs="Calibri"/>
                <w:color w:val="000000"/>
                <w:sz w:val="22"/>
                <w:szCs w:val="22"/>
              </w:rPr>
              <w:t xml:space="preserve">h (Tests et </w:t>
            </w:r>
            <w:proofErr w:type="spellStart"/>
            <w:r>
              <w:rPr>
                <w:rFonts w:ascii="Calibri" w:hAnsi="Calibri" w:cs="Calibri"/>
                <w:color w:val="000000"/>
                <w:sz w:val="22"/>
                <w:szCs w:val="22"/>
              </w:rPr>
              <w:t>securité</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3B1CE0DD"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12</w:t>
            </w:r>
          </w:p>
        </w:tc>
        <w:tc>
          <w:tcPr>
            <w:tcW w:w="2140" w:type="dxa"/>
            <w:tcBorders>
              <w:top w:val="nil"/>
              <w:left w:val="nil"/>
              <w:bottom w:val="single" w:sz="4" w:space="0" w:color="auto"/>
              <w:right w:val="single" w:sz="4" w:space="0" w:color="auto"/>
            </w:tcBorders>
            <w:shd w:val="clear" w:color="auto" w:fill="auto"/>
            <w:noWrap/>
            <w:vAlign w:val="bottom"/>
            <w:hideMark/>
          </w:tcPr>
          <w:p w14:paraId="5DEB61A3" w14:textId="77777777" w:rsidR="00EB6833" w:rsidRDefault="00EB6833">
            <w:pPr>
              <w:jc w:val="center"/>
              <w:rPr>
                <w:rFonts w:ascii="Calibri" w:hAnsi="Calibri" w:cs="Calibri"/>
                <w:color w:val="000000"/>
                <w:sz w:val="22"/>
                <w:szCs w:val="22"/>
              </w:rPr>
            </w:pPr>
            <w:proofErr w:type="gramStart"/>
            <w:r>
              <w:rPr>
                <w:rFonts w:ascii="Calibri" w:hAnsi="Calibri" w:cs="Calibri"/>
                <w:color w:val="000000"/>
                <w:sz w:val="22"/>
                <w:szCs w:val="22"/>
              </w:rPr>
              <w:t>B,C</w:t>
            </w:r>
            <w:proofErr w:type="gramEnd"/>
            <w:r>
              <w:rPr>
                <w:rFonts w:ascii="Calibri" w:hAnsi="Calibri" w:cs="Calibri"/>
                <w:color w:val="000000"/>
                <w:sz w:val="22"/>
                <w:szCs w:val="22"/>
              </w:rPr>
              <w:t>,D,E,F,G</w:t>
            </w:r>
          </w:p>
        </w:tc>
      </w:tr>
      <w:tr w:rsidR="00EB6833" w14:paraId="156F3BC0"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87AE61C" w14:textId="77777777" w:rsidR="00EB6833" w:rsidRDefault="00EB6833">
            <w:pPr>
              <w:rPr>
                <w:rFonts w:ascii="Calibri" w:hAnsi="Calibri" w:cs="Calibri"/>
                <w:color w:val="000000"/>
                <w:sz w:val="22"/>
                <w:szCs w:val="22"/>
              </w:rPr>
            </w:pPr>
            <w:r>
              <w:rPr>
                <w:rFonts w:ascii="Calibri" w:hAnsi="Calibri" w:cs="Calibri"/>
                <w:color w:val="000000"/>
                <w:sz w:val="22"/>
                <w:szCs w:val="22"/>
              </w:rPr>
              <w:t>I (</w:t>
            </w:r>
            <w:proofErr w:type="spellStart"/>
            <w:r>
              <w:rPr>
                <w:rFonts w:ascii="Calibri" w:hAnsi="Calibri" w:cs="Calibri"/>
                <w:color w:val="000000"/>
                <w:sz w:val="22"/>
                <w:szCs w:val="22"/>
              </w:rPr>
              <w:t>deploiement</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4DDABDFA"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3</w:t>
            </w:r>
          </w:p>
        </w:tc>
        <w:tc>
          <w:tcPr>
            <w:tcW w:w="2140" w:type="dxa"/>
            <w:tcBorders>
              <w:top w:val="nil"/>
              <w:left w:val="nil"/>
              <w:bottom w:val="single" w:sz="4" w:space="0" w:color="auto"/>
              <w:right w:val="single" w:sz="4" w:space="0" w:color="auto"/>
            </w:tcBorders>
            <w:shd w:val="clear" w:color="auto" w:fill="auto"/>
            <w:noWrap/>
            <w:vAlign w:val="bottom"/>
            <w:hideMark/>
          </w:tcPr>
          <w:p w14:paraId="5BB6F8AF"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H</w:t>
            </w:r>
          </w:p>
        </w:tc>
      </w:tr>
    </w:tbl>
    <w:p w14:paraId="5A76AC55" w14:textId="2BC46443" w:rsidR="003C1655" w:rsidRDefault="003C1655" w:rsidP="003C1655">
      <w:pPr>
        <w:rPr>
          <w:rFonts w:eastAsia="Helvetica Neue"/>
          <w:lang w:val="fr-FR"/>
        </w:rPr>
      </w:pPr>
    </w:p>
    <w:p w14:paraId="284730FD" w14:textId="21657175" w:rsidR="00EB6833" w:rsidRDefault="00EB6833" w:rsidP="003C1655">
      <w:pPr>
        <w:rPr>
          <w:rFonts w:eastAsia="Helvetica Neue"/>
          <w:lang w:val="fr-FR"/>
        </w:rPr>
      </w:pPr>
      <w:r>
        <w:rPr>
          <w:noProof/>
        </w:rPr>
        <w:drawing>
          <wp:inline distT="0" distB="0" distL="0" distR="0" wp14:anchorId="7CC13108" wp14:editId="141E9BDD">
            <wp:extent cx="6120130" cy="4234180"/>
            <wp:effectExtent l="0" t="0" r="0" b="0"/>
            <wp:docPr id="1073741828" name="Imag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234180"/>
                    </a:xfrm>
                    <a:prstGeom prst="rect">
                      <a:avLst/>
                    </a:prstGeom>
                    <a:noFill/>
                    <a:ln>
                      <a:noFill/>
                    </a:ln>
                  </pic:spPr>
                </pic:pic>
              </a:graphicData>
            </a:graphic>
          </wp:inline>
        </w:drawing>
      </w:r>
    </w:p>
    <w:p w14:paraId="4BBE64DA" w14:textId="622FE6BF" w:rsidR="00EB6833" w:rsidRDefault="00EB6833" w:rsidP="003C1655">
      <w:pPr>
        <w:rPr>
          <w:rFonts w:eastAsia="Helvetica Neue"/>
          <w:lang w:val="fr-FR"/>
        </w:rPr>
      </w:pPr>
    </w:p>
    <w:p w14:paraId="7F4E44BB" w14:textId="77777777" w:rsidR="00EB6833" w:rsidRDefault="00EB6833" w:rsidP="00EB6833">
      <w:pPr>
        <w:pStyle w:val="Titre2"/>
        <w:rPr>
          <w:rFonts w:eastAsia="Helvetica Neue"/>
          <w:lang w:val="fr-FR"/>
        </w:rPr>
      </w:pPr>
    </w:p>
    <w:p w14:paraId="5A6D5190" w14:textId="7A781C68" w:rsidR="00EB6833" w:rsidRPr="009B5F33" w:rsidRDefault="004A2E3A" w:rsidP="009B5F33">
      <w:pPr>
        <w:jc w:val="both"/>
        <w:rPr>
          <w:rFonts w:ascii="Calibri" w:eastAsia="Helvetica Neue" w:hAnsi="Calibri" w:cs="Calibri"/>
          <w:lang w:val="fr-FR"/>
        </w:rPr>
      </w:pPr>
      <w:r w:rsidRPr="009B5F33">
        <w:rPr>
          <w:rFonts w:ascii="Calibri" w:eastAsia="Helvetica Neue" w:hAnsi="Calibri" w:cs="Calibri"/>
          <w:lang w:val="fr-FR"/>
        </w:rPr>
        <w:t>Le diagramme de PERT ci-dessus nous permet bien d’observer la nature « éclatée » du projet, ce qui nécessitera de savoir travailler, et de faire avancer plusieurs fronts en même temps. Afin de pouvoir joindre les deux grands aspects du projet, front et back end</w:t>
      </w:r>
      <w:r w:rsidR="00F47B2F" w:rsidRPr="009B5F33">
        <w:rPr>
          <w:rFonts w:ascii="Calibri" w:eastAsia="Helvetica Neue" w:hAnsi="Calibri" w:cs="Calibri"/>
          <w:lang w:val="fr-FR"/>
        </w:rPr>
        <w:t xml:space="preserve">. On remarque aussi les </w:t>
      </w:r>
      <w:r w:rsidR="009B5F33" w:rsidRPr="009B5F33">
        <w:rPr>
          <w:rFonts w:ascii="Calibri" w:eastAsia="Helvetica Neue" w:hAnsi="Calibri" w:cs="Calibri"/>
          <w:lang w:val="fr-FR"/>
        </w:rPr>
        <w:t>délais</w:t>
      </w:r>
      <w:r w:rsidR="00F47B2F" w:rsidRPr="009B5F33">
        <w:rPr>
          <w:rFonts w:ascii="Calibri" w:eastAsia="Helvetica Neue" w:hAnsi="Calibri" w:cs="Calibri"/>
          <w:lang w:val="fr-FR"/>
        </w:rPr>
        <w:t xml:space="preserve"> rendus possibles sur certains aspects du projet</w:t>
      </w:r>
      <w:r w:rsidR="009B5F33" w:rsidRPr="009B5F33">
        <w:rPr>
          <w:rFonts w:ascii="Calibri" w:eastAsia="Helvetica Neue" w:hAnsi="Calibri" w:cs="Calibri"/>
          <w:lang w:val="fr-FR"/>
        </w:rPr>
        <w:t xml:space="preserve">, tels que les normes RGPD, ou la partie HTML/CSS du site. Délai rendu possible par le fait que le codage des scripts javascript prendront plus de temps, et qu’il </w:t>
      </w:r>
      <w:r w:rsidR="009B5F33" w:rsidRPr="009B5F33">
        <w:rPr>
          <w:rFonts w:ascii="Calibri" w:eastAsia="Helvetica Neue" w:hAnsi="Calibri" w:cs="Calibri"/>
          <w:lang w:val="fr-FR"/>
        </w:rPr>
        <w:lastRenderedPageBreak/>
        <w:t xml:space="preserve">faudra de toute façon attendre qu’ils soient intégrés pour considérer la partie front comme terminée. Ce diagramme nous permet aussi de réaliser les étapes sur lesquelles la société bénéficiera de moins de manœuvre, comme la base de données ou la partie JS du site. On remarquera aussi que le projet est théoriquement réalisable en 139 jours contre les 176 de la note de cadrage, cette différence étant due au fait que sur cette dernière, les délais ont étés étendus jusqu’à la date butoir, de plus, la partie d’étude et de maquettage n’a pas été inclue dans le diagramme de PERT, compte tenu du fait qu’elle avait déjà été réalisée au moment de la création du diagramme. </w:t>
      </w:r>
    </w:p>
    <w:p w14:paraId="4C5524F0" w14:textId="77777777" w:rsidR="006C42F8" w:rsidRDefault="006C42F8" w:rsidP="00EB6833">
      <w:pPr>
        <w:rPr>
          <w:rFonts w:eastAsia="Helvetica Neue"/>
          <w:lang w:val="fr-FR"/>
        </w:rPr>
      </w:pPr>
    </w:p>
    <w:p w14:paraId="395E9840" w14:textId="7D03A5F0" w:rsidR="00EB6833" w:rsidRDefault="00EB6833" w:rsidP="00EB6833">
      <w:pPr>
        <w:rPr>
          <w:rFonts w:eastAsia="Helvetica Neue"/>
          <w:lang w:val="fr-FR"/>
        </w:rPr>
      </w:pPr>
    </w:p>
    <w:p w14:paraId="1001EE76" w14:textId="77777777" w:rsidR="00EB6833" w:rsidRPr="00EB6833" w:rsidRDefault="00EB6833" w:rsidP="00EB6833">
      <w:pPr>
        <w:rPr>
          <w:rFonts w:eastAsia="Helvetica Neue"/>
          <w:lang w:val="fr-FR"/>
        </w:rPr>
      </w:pPr>
    </w:p>
    <w:p w14:paraId="62B40846" w14:textId="3525EB87" w:rsidR="00EB6833" w:rsidRDefault="00EB6833" w:rsidP="00EB6833">
      <w:pPr>
        <w:pStyle w:val="Titre2"/>
        <w:rPr>
          <w:rFonts w:eastAsia="Helvetica Neue"/>
          <w:lang w:val="fr-FR"/>
        </w:rPr>
      </w:pPr>
      <w:bookmarkStart w:id="30" w:name="_Toc128482850"/>
      <w:proofErr w:type="gramStart"/>
      <w:r>
        <w:rPr>
          <w:rFonts w:eastAsia="Helvetica Neue"/>
          <w:lang w:val="fr-FR"/>
        </w:rPr>
        <w:t>c</w:t>
      </w:r>
      <w:proofErr w:type="gramEnd"/>
      <w:r>
        <w:rPr>
          <w:rFonts w:eastAsia="Helvetica Neue"/>
          <w:lang w:val="fr-FR"/>
        </w:rPr>
        <w:t>/ matrice de risques :</w:t>
      </w:r>
      <w:bookmarkEnd w:id="30"/>
    </w:p>
    <w:p w14:paraId="0AC95889" w14:textId="695645FA" w:rsidR="00EB6833" w:rsidRDefault="00EB6833" w:rsidP="00EB6833">
      <w:pPr>
        <w:rPr>
          <w:rFonts w:eastAsia="Helvetica Neue"/>
          <w:lang w:val="fr-FR"/>
        </w:rPr>
      </w:pPr>
    </w:p>
    <w:p w14:paraId="2DC7693B" w14:textId="7D04A517" w:rsidR="00EB6833" w:rsidRDefault="00EB6833" w:rsidP="00EB6833">
      <w:pPr>
        <w:rPr>
          <w:rFonts w:eastAsia="Helvetica Neue"/>
          <w:lang w:val="fr-FR"/>
        </w:rPr>
      </w:pPr>
      <w:r w:rsidRPr="00EB6833">
        <w:rPr>
          <w:rFonts w:eastAsia="Helvetica Neue"/>
          <w:noProof/>
        </w:rPr>
        <w:drawing>
          <wp:inline distT="0" distB="0" distL="0" distR="0" wp14:anchorId="1835A345" wp14:editId="48FBF6E2">
            <wp:extent cx="6120130" cy="5128260"/>
            <wp:effectExtent l="0" t="0" r="0" b="0"/>
            <wp:docPr id="1073741829" name="Imag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5128260"/>
                    </a:xfrm>
                    <a:prstGeom prst="rect">
                      <a:avLst/>
                    </a:prstGeom>
                    <a:noFill/>
                    <a:ln>
                      <a:noFill/>
                    </a:ln>
                  </pic:spPr>
                </pic:pic>
              </a:graphicData>
            </a:graphic>
          </wp:inline>
        </w:drawing>
      </w:r>
    </w:p>
    <w:p w14:paraId="363E716C" w14:textId="1491FEB3" w:rsidR="009B5F33" w:rsidRDefault="009B5F33" w:rsidP="00EB6833">
      <w:pPr>
        <w:rPr>
          <w:rFonts w:eastAsia="Helvetica Neue"/>
          <w:lang w:val="fr-FR"/>
        </w:rPr>
      </w:pPr>
    </w:p>
    <w:p w14:paraId="3FE4D0ED" w14:textId="482FDAE8" w:rsidR="009B5F33" w:rsidRDefault="009B5F33" w:rsidP="00EB6833">
      <w:pPr>
        <w:rPr>
          <w:rFonts w:eastAsia="Helvetica Neue"/>
          <w:lang w:val="fr-FR"/>
        </w:rPr>
      </w:pPr>
    </w:p>
    <w:p w14:paraId="6EEDC2B5" w14:textId="32537E16" w:rsidR="009B5F33" w:rsidRDefault="009B5F33" w:rsidP="00EB6833">
      <w:pPr>
        <w:rPr>
          <w:rFonts w:eastAsia="Helvetica Neue"/>
          <w:lang w:val="fr-FR"/>
        </w:rPr>
      </w:pPr>
    </w:p>
    <w:p w14:paraId="0561E6DE" w14:textId="17E29483" w:rsidR="009B5F33" w:rsidRDefault="009B5F33" w:rsidP="00EB6833">
      <w:pPr>
        <w:rPr>
          <w:rFonts w:eastAsia="Helvetica Neue"/>
          <w:lang w:val="fr-FR"/>
        </w:rPr>
      </w:pPr>
    </w:p>
    <w:p w14:paraId="6A683277" w14:textId="7B7138BD" w:rsidR="009B5F33" w:rsidRDefault="00E137FA" w:rsidP="00E137FA">
      <w:pPr>
        <w:jc w:val="both"/>
        <w:rPr>
          <w:rFonts w:ascii="Calibri" w:eastAsia="Helvetica Neue" w:hAnsi="Calibri" w:cs="Calibri"/>
          <w:lang w:val="fr-FR"/>
        </w:rPr>
      </w:pPr>
      <w:r>
        <w:rPr>
          <w:rFonts w:ascii="Calibri" w:eastAsia="Helvetica Neue" w:hAnsi="Calibri" w:cs="Calibri"/>
          <w:lang w:val="fr-FR"/>
        </w:rPr>
        <w:lastRenderedPageBreak/>
        <w:t xml:space="preserve">Il est intéressant </w:t>
      </w:r>
      <w:r w:rsidR="00E2632D">
        <w:rPr>
          <w:rFonts w:ascii="Calibri" w:eastAsia="Helvetica Neue" w:hAnsi="Calibri" w:cs="Calibri"/>
          <w:lang w:val="fr-FR"/>
        </w:rPr>
        <w:t>d</w:t>
      </w:r>
      <w:r>
        <w:rPr>
          <w:rFonts w:ascii="Calibri" w:eastAsia="Helvetica Neue" w:hAnsi="Calibri" w:cs="Calibri"/>
          <w:lang w:val="fr-FR"/>
        </w:rPr>
        <w:t>e finir le cahier des charges par l’analyse des principaux risques qui pourraient handicaper la réalisation du projet. En dehors des problèmes de matériel informatiques, ou des manquements au plannings, problèmes réels mais classiques, on note deux principaux problèmes qui pourraient gravement compromettre le projet.</w:t>
      </w:r>
      <w:r w:rsidR="005E6D38">
        <w:rPr>
          <w:rFonts w:ascii="Calibri" w:eastAsia="Helvetica Neue" w:hAnsi="Calibri" w:cs="Calibri"/>
          <w:lang w:val="fr-FR"/>
        </w:rPr>
        <w:t xml:space="preserve"> Tout d’abord, il est envisageable que l’enseignement ne soit pas assez rapidement et efficacement intégré, donnant lieux à des blocages techniques, prenant alors plusieurs jours à corriger et à résoudre. L’accumulation de tels problèmes donnant lieu à un retard sur le planning et même potentiellement à l’arrêt du projet. Il faudra pour éviter cela, mettre un véritable travail de veille technique et la mise en place d’une communication avec les autres stagiaires de l’ADRAR.</w:t>
      </w:r>
    </w:p>
    <w:p w14:paraId="0CBD3B96" w14:textId="129567D6" w:rsidR="005E6D38" w:rsidRPr="00E137FA" w:rsidRDefault="005E6D38" w:rsidP="00E137FA">
      <w:pPr>
        <w:jc w:val="both"/>
        <w:rPr>
          <w:rFonts w:ascii="Calibri" w:eastAsia="Helvetica Neue" w:hAnsi="Calibri" w:cs="Calibri"/>
          <w:lang w:val="fr-FR"/>
        </w:rPr>
      </w:pPr>
      <w:r>
        <w:rPr>
          <w:rFonts w:ascii="Calibri" w:eastAsia="Helvetica Neue" w:hAnsi="Calibri" w:cs="Calibri"/>
          <w:lang w:val="fr-FR"/>
        </w:rPr>
        <w:t>Deuxièmement, il est tout à fait possible que le site ne se révèle être qu’une copie d’un site préexistant, tel que « sens-critique » ou « </w:t>
      </w:r>
      <w:proofErr w:type="spellStart"/>
      <w:r>
        <w:rPr>
          <w:rFonts w:ascii="Calibri" w:eastAsia="Helvetica Neue" w:hAnsi="Calibri" w:cs="Calibri"/>
          <w:lang w:val="fr-FR"/>
        </w:rPr>
        <w:t>Letterbox</w:t>
      </w:r>
      <w:proofErr w:type="spellEnd"/>
      <w:r>
        <w:rPr>
          <w:rFonts w:ascii="Calibri" w:eastAsia="Helvetica Neue" w:hAnsi="Calibri" w:cs="Calibri"/>
          <w:lang w:val="fr-FR"/>
        </w:rPr>
        <w:t> », amenant à une perte d’intérêt pour le site de la part des utilisateurs, plus attirés par des sites conçus par des entreprises plus compétentes et mieux dotées en moyen. Il faudra pour éviter cet accueil, faire un travail de synthèse, afin de créer un site ayant sa propre identité, et tirant parti du meilleurs des mondes de différents sites ayant servis d’inspiration au projet fil rouge.</w:t>
      </w:r>
    </w:p>
    <w:sectPr w:rsidR="005E6D38" w:rsidRPr="00E137FA">
      <w:headerReference w:type="default" r:id="rId49"/>
      <w:footerReference w:type="default" r:id="rId50"/>
      <w:pgSz w:w="11906" w:h="16838"/>
      <w:pgMar w:top="1134" w:right="1134" w:bottom="1134" w:left="1134" w:header="709"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82272" w14:textId="77777777" w:rsidR="0006319A" w:rsidRDefault="0006319A">
      <w:r>
        <w:separator/>
      </w:r>
    </w:p>
  </w:endnote>
  <w:endnote w:type="continuationSeparator" w:id="0">
    <w:p w14:paraId="1111547E" w14:textId="77777777" w:rsidR="0006319A" w:rsidRDefault="00063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MV Bol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oto Serif">
    <w:charset w:val="00"/>
    <w:family w:val="roman"/>
    <w:pitch w:val="variable"/>
    <w:sig w:usb0="E00002FF" w:usb1="4000001F" w:usb2="08000029" w:usb3="00000000" w:csb0="00000001" w:csb1="00000000"/>
  </w:font>
  <w:font w:name="Source Sans Pro">
    <w:altName w:val="Times New Roman"/>
    <w:panose1 w:val="020B0503030403020204"/>
    <w:charset w:val="00"/>
    <w:family w:val="swiss"/>
    <w:pitch w:val="variable"/>
    <w:sig w:usb0="600002F7" w:usb1="02000001" w:usb2="00000000"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1EB5" w14:textId="77777777" w:rsidR="00EA70D9" w:rsidRDefault="00623F7B">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12</w:t>
    </w:r>
    <w:r>
      <w:rPr>
        <w:rFonts w:ascii="Helvetica Neue" w:eastAsia="Helvetica Neue" w:hAnsi="Helvetica Neue" w:cs="Helvetica Neue"/>
        <w:b/>
        <w:color w:val="000000"/>
        <w:sz w:val="18"/>
        <w:szCs w:val="18"/>
      </w:rPr>
      <w:fldChar w:fldCharType="end"/>
    </w:r>
    <w:r>
      <w:rPr>
        <w:rFonts w:ascii="Helvetica Neue" w:eastAsia="Helvetica Neue" w:hAnsi="Helvetica Neue" w:cs="Helvetica Neue"/>
        <w:b/>
        <w:color w:val="000000"/>
        <w:sz w:val="18"/>
        <w:szCs w:val="18"/>
      </w:rPr>
      <w:t xml:space="preserve"> sur </w:t>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NUMPAGES</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14</w:t>
    </w:r>
    <w:r>
      <w:rPr>
        <w:rFonts w:ascii="Helvetica Neue" w:eastAsia="Helvetica Neue" w:hAnsi="Helvetica Neue" w:cs="Helvetica Neue"/>
        <w:b/>
        <w:color w:val="000000"/>
        <w:sz w:val="18"/>
        <w:szCs w:val="18"/>
      </w:rPr>
      <w:fldChar w:fldCharType="end"/>
    </w:r>
  </w:p>
  <w:p w14:paraId="0937E73D" w14:textId="77777777" w:rsidR="00EA70D9" w:rsidRDefault="00EA70D9">
    <w:pPr>
      <w:widowControl w:val="0"/>
      <w:pBdr>
        <w:top w:val="nil"/>
        <w:left w:val="nil"/>
        <w:bottom w:val="nil"/>
        <w:right w:val="nil"/>
        <w:between w:val="nil"/>
      </w:pBdr>
      <w:spacing w:line="276" w:lineRule="auto"/>
      <w:rPr>
        <w:rFonts w:ascii="Helvetica Neue" w:eastAsia="Helvetica Neue" w:hAnsi="Helvetica Neue" w:cs="Helvetica Neue"/>
        <w:b/>
        <w:color w:val="000000"/>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78C69" w14:textId="77777777" w:rsidR="0006319A" w:rsidRDefault="0006319A">
      <w:r>
        <w:separator/>
      </w:r>
    </w:p>
  </w:footnote>
  <w:footnote w:type="continuationSeparator" w:id="0">
    <w:p w14:paraId="6F7A5897" w14:textId="77777777" w:rsidR="0006319A" w:rsidRDefault="000631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D827" w14:textId="77777777" w:rsidR="00EA70D9" w:rsidRDefault="00623F7B">
    <w:pPr>
      <w:keepNext/>
      <w:pBdr>
        <w:top w:val="nil"/>
        <w:left w:val="nil"/>
        <w:bottom w:val="nil"/>
        <w:right w:val="nil"/>
        <w:between w:val="nil"/>
      </w:pBdr>
      <w:tabs>
        <w:tab w:val="center" w:pos="4819"/>
        <w:tab w:val="right" w:pos="9638"/>
      </w:tabs>
      <w:jc w:val="right"/>
      <w:rPr>
        <w:rFonts w:ascii="Helvetica Neue" w:eastAsia="Helvetica Neue" w:hAnsi="Helvetica Neue" w:cs="Helvetica Neue"/>
        <w:b/>
        <w:color w:val="919191"/>
        <w:sz w:val="32"/>
        <w:szCs w:val="32"/>
      </w:rPr>
    </w:pPr>
    <w:r>
      <w:rPr>
        <w:rFonts w:ascii="Helvetica Neue" w:eastAsia="Helvetica Neue" w:hAnsi="Helvetica Neue" w:cs="Helvetica Neue"/>
        <w:b/>
        <w:color w:val="919191"/>
        <w:sz w:val="32"/>
        <w:szCs w:val="32"/>
      </w:rPr>
      <w:t>Cahier des charges</w:t>
    </w:r>
  </w:p>
  <w:p w14:paraId="04B84D61" w14:textId="77777777" w:rsidR="00EA70D9" w:rsidRDefault="00EA70D9">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BA7"/>
    <w:multiLevelType w:val="hybridMultilevel"/>
    <w:tmpl w:val="460224D2"/>
    <w:lvl w:ilvl="0" w:tplc="B64AD20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1D7B"/>
    <w:multiLevelType w:val="hybridMultilevel"/>
    <w:tmpl w:val="B6BA6E32"/>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3FC60A0"/>
    <w:multiLevelType w:val="hybridMultilevel"/>
    <w:tmpl w:val="6B90E28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7B2B7B"/>
    <w:multiLevelType w:val="hybridMultilevel"/>
    <w:tmpl w:val="9AA41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261A5"/>
    <w:multiLevelType w:val="hybridMultilevel"/>
    <w:tmpl w:val="5CB26BAA"/>
    <w:lvl w:ilvl="0" w:tplc="B1F46CCC">
      <w:start w:val="1"/>
      <w:numFmt w:val="upperLetter"/>
      <w:lvlText w:val="%1."/>
      <w:lvlJc w:val="left"/>
      <w:pPr>
        <w:ind w:left="405" w:hanging="405"/>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F824D91"/>
    <w:multiLevelType w:val="hybridMultilevel"/>
    <w:tmpl w:val="E01A07FC"/>
    <w:lvl w:ilvl="0" w:tplc="BCFA73FC">
      <w:start w:val="1"/>
      <w:numFmt w:val="upperLetter"/>
      <w:lvlText w:val="%1."/>
      <w:lvlJc w:val="left"/>
      <w:pPr>
        <w:ind w:left="600" w:hanging="360"/>
      </w:pPr>
      <w:rPr>
        <w:rFonts w:ascii="Times New Roman" w:eastAsia="Times New Roman" w:hAnsi="Times New Roman" w:cs="Times New Roman" w:hint="default"/>
        <w:sz w:val="24"/>
        <w:u w:val="none"/>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6" w15:restartNumberingAfterBreak="0">
    <w:nsid w:val="39466C17"/>
    <w:multiLevelType w:val="multilevel"/>
    <w:tmpl w:val="1E18E1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B626765"/>
    <w:multiLevelType w:val="hybridMultilevel"/>
    <w:tmpl w:val="C7267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874E0"/>
    <w:multiLevelType w:val="hybridMultilevel"/>
    <w:tmpl w:val="599C3E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5CD63D6"/>
    <w:multiLevelType w:val="multilevel"/>
    <w:tmpl w:val="1BFABCA8"/>
    <w:styleLink w:val="Listeactuelle1"/>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DEE5031"/>
    <w:multiLevelType w:val="hybridMultilevel"/>
    <w:tmpl w:val="B10A3A28"/>
    <w:lvl w:ilvl="0" w:tplc="1854D3A4">
      <w:start w:val="1"/>
      <w:numFmt w:val="upperLetter"/>
      <w:lvlText w:val="%1."/>
      <w:lvlJc w:val="left"/>
      <w:pPr>
        <w:ind w:left="720" w:hanging="360"/>
      </w:pPr>
      <w:rPr>
        <w:rFonts w:ascii="Times New Roman" w:eastAsia="Times New Roman" w:hAnsi="Times New Roman" w:cs="Times New Roman"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A8807F4"/>
    <w:multiLevelType w:val="hybridMultilevel"/>
    <w:tmpl w:val="E1901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406614">
    <w:abstractNumId w:val="6"/>
  </w:num>
  <w:num w:numId="2" w16cid:durableId="19039063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8220005">
    <w:abstractNumId w:val="8"/>
  </w:num>
  <w:num w:numId="4" w16cid:durableId="820729200">
    <w:abstractNumId w:val="2"/>
  </w:num>
  <w:num w:numId="5" w16cid:durableId="178156355">
    <w:abstractNumId w:val="10"/>
  </w:num>
  <w:num w:numId="6" w16cid:durableId="612634714">
    <w:abstractNumId w:val="4"/>
  </w:num>
  <w:num w:numId="7" w16cid:durableId="198705289">
    <w:abstractNumId w:val="1"/>
  </w:num>
  <w:num w:numId="8" w16cid:durableId="2034728313">
    <w:abstractNumId w:val="5"/>
  </w:num>
  <w:num w:numId="9" w16cid:durableId="1827821830">
    <w:abstractNumId w:val="3"/>
  </w:num>
  <w:num w:numId="10" w16cid:durableId="221327705">
    <w:abstractNumId w:val="0"/>
  </w:num>
  <w:num w:numId="11" w16cid:durableId="1515605156">
    <w:abstractNumId w:val="7"/>
  </w:num>
  <w:num w:numId="12" w16cid:durableId="1517424930">
    <w:abstractNumId w:val="11"/>
  </w:num>
  <w:num w:numId="13" w16cid:durableId="1710642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D9"/>
    <w:rsid w:val="00001996"/>
    <w:rsid w:val="000134CC"/>
    <w:rsid w:val="00014419"/>
    <w:rsid w:val="000274F1"/>
    <w:rsid w:val="00031BCE"/>
    <w:rsid w:val="00047E6E"/>
    <w:rsid w:val="00060DDB"/>
    <w:rsid w:val="0006319A"/>
    <w:rsid w:val="00064136"/>
    <w:rsid w:val="00074C07"/>
    <w:rsid w:val="00076C7F"/>
    <w:rsid w:val="00080D63"/>
    <w:rsid w:val="00092327"/>
    <w:rsid w:val="00093E66"/>
    <w:rsid w:val="000955BE"/>
    <w:rsid w:val="0009627C"/>
    <w:rsid w:val="000962B2"/>
    <w:rsid w:val="000A55B5"/>
    <w:rsid w:val="000B48DB"/>
    <w:rsid w:val="000C38A2"/>
    <w:rsid w:val="000E460C"/>
    <w:rsid w:val="000F6B28"/>
    <w:rsid w:val="000F6EBB"/>
    <w:rsid w:val="00111196"/>
    <w:rsid w:val="00115F1A"/>
    <w:rsid w:val="00132C82"/>
    <w:rsid w:val="00135474"/>
    <w:rsid w:val="00144D87"/>
    <w:rsid w:val="00152B0A"/>
    <w:rsid w:val="00154A4F"/>
    <w:rsid w:val="00165324"/>
    <w:rsid w:val="00167ED7"/>
    <w:rsid w:val="00196EB2"/>
    <w:rsid w:val="001A1FED"/>
    <w:rsid w:val="001A4516"/>
    <w:rsid w:val="001B6FDD"/>
    <w:rsid w:val="001C19E3"/>
    <w:rsid w:val="001C3A56"/>
    <w:rsid w:val="001D09D9"/>
    <w:rsid w:val="001D2429"/>
    <w:rsid w:val="001E16E4"/>
    <w:rsid w:val="001E582E"/>
    <w:rsid w:val="001E70A5"/>
    <w:rsid w:val="001E7457"/>
    <w:rsid w:val="001F3503"/>
    <w:rsid w:val="001F419D"/>
    <w:rsid w:val="002039DB"/>
    <w:rsid w:val="00212D87"/>
    <w:rsid w:val="00217CD1"/>
    <w:rsid w:val="00235FBE"/>
    <w:rsid w:val="002458F9"/>
    <w:rsid w:val="00245B5F"/>
    <w:rsid w:val="002523BE"/>
    <w:rsid w:val="0026618C"/>
    <w:rsid w:val="002762DF"/>
    <w:rsid w:val="00282FFE"/>
    <w:rsid w:val="00290698"/>
    <w:rsid w:val="0029648F"/>
    <w:rsid w:val="002A212F"/>
    <w:rsid w:val="002C1C17"/>
    <w:rsid w:val="002D196F"/>
    <w:rsid w:val="002F0D22"/>
    <w:rsid w:val="003150A9"/>
    <w:rsid w:val="00322E1E"/>
    <w:rsid w:val="00323E49"/>
    <w:rsid w:val="00367A88"/>
    <w:rsid w:val="003A0352"/>
    <w:rsid w:val="003B30C3"/>
    <w:rsid w:val="003C0DDB"/>
    <w:rsid w:val="003C1655"/>
    <w:rsid w:val="003C1D2E"/>
    <w:rsid w:val="003C26C5"/>
    <w:rsid w:val="003C3EC0"/>
    <w:rsid w:val="003C6948"/>
    <w:rsid w:val="003D13E8"/>
    <w:rsid w:val="003D141A"/>
    <w:rsid w:val="003E50EE"/>
    <w:rsid w:val="003E74A0"/>
    <w:rsid w:val="0040077C"/>
    <w:rsid w:val="00411675"/>
    <w:rsid w:val="004116B8"/>
    <w:rsid w:val="004309BB"/>
    <w:rsid w:val="00435B3B"/>
    <w:rsid w:val="00450AD5"/>
    <w:rsid w:val="004647C0"/>
    <w:rsid w:val="004666FA"/>
    <w:rsid w:val="004713C7"/>
    <w:rsid w:val="00472770"/>
    <w:rsid w:val="00472D79"/>
    <w:rsid w:val="00473708"/>
    <w:rsid w:val="004821E0"/>
    <w:rsid w:val="00493602"/>
    <w:rsid w:val="004A2E3A"/>
    <w:rsid w:val="004B2FB0"/>
    <w:rsid w:val="004E183C"/>
    <w:rsid w:val="004E5E70"/>
    <w:rsid w:val="004F31BD"/>
    <w:rsid w:val="004F6C7B"/>
    <w:rsid w:val="0050191E"/>
    <w:rsid w:val="005025E3"/>
    <w:rsid w:val="00527111"/>
    <w:rsid w:val="00537D77"/>
    <w:rsid w:val="005456DA"/>
    <w:rsid w:val="00566183"/>
    <w:rsid w:val="00570AD5"/>
    <w:rsid w:val="00583683"/>
    <w:rsid w:val="005965FE"/>
    <w:rsid w:val="00597A24"/>
    <w:rsid w:val="005E6D38"/>
    <w:rsid w:val="005F73F2"/>
    <w:rsid w:val="006011D1"/>
    <w:rsid w:val="006014B4"/>
    <w:rsid w:val="006162FE"/>
    <w:rsid w:val="00621056"/>
    <w:rsid w:val="00623F7B"/>
    <w:rsid w:val="00630EFD"/>
    <w:rsid w:val="00636122"/>
    <w:rsid w:val="00636564"/>
    <w:rsid w:val="00640333"/>
    <w:rsid w:val="00644C2D"/>
    <w:rsid w:val="006621E0"/>
    <w:rsid w:val="00675D3B"/>
    <w:rsid w:val="006B00D1"/>
    <w:rsid w:val="006C1215"/>
    <w:rsid w:val="006C42F8"/>
    <w:rsid w:val="006D0A34"/>
    <w:rsid w:val="006D39D3"/>
    <w:rsid w:val="006F291F"/>
    <w:rsid w:val="006F516D"/>
    <w:rsid w:val="0070113C"/>
    <w:rsid w:val="00703063"/>
    <w:rsid w:val="0071017B"/>
    <w:rsid w:val="00731F28"/>
    <w:rsid w:val="00734F08"/>
    <w:rsid w:val="0076356A"/>
    <w:rsid w:val="00765E4A"/>
    <w:rsid w:val="00767F54"/>
    <w:rsid w:val="0078217B"/>
    <w:rsid w:val="0078499B"/>
    <w:rsid w:val="00797467"/>
    <w:rsid w:val="00797666"/>
    <w:rsid w:val="007A056F"/>
    <w:rsid w:val="007A3969"/>
    <w:rsid w:val="007A4549"/>
    <w:rsid w:val="007B40D9"/>
    <w:rsid w:val="007F4791"/>
    <w:rsid w:val="008017FB"/>
    <w:rsid w:val="00801D5C"/>
    <w:rsid w:val="00803A3A"/>
    <w:rsid w:val="00814BAC"/>
    <w:rsid w:val="008237B4"/>
    <w:rsid w:val="00824F3C"/>
    <w:rsid w:val="00825616"/>
    <w:rsid w:val="00853F95"/>
    <w:rsid w:val="00855FCA"/>
    <w:rsid w:val="00860188"/>
    <w:rsid w:val="00865345"/>
    <w:rsid w:val="00865686"/>
    <w:rsid w:val="008A5350"/>
    <w:rsid w:val="008A72CE"/>
    <w:rsid w:val="008A7A9F"/>
    <w:rsid w:val="008B244C"/>
    <w:rsid w:val="008B3E45"/>
    <w:rsid w:val="008C09F6"/>
    <w:rsid w:val="008C5D84"/>
    <w:rsid w:val="008D44A1"/>
    <w:rsid w:val="008E0998"/>
    <w:rsid w:val="00913244"/>
    <w:rsid w:val="00922287"/>
    <w:rsid w:val="009227E4"/>
    <w:rsid w:val="00932EFF"/>
    <w:rsid w:val="00942D20"/>
    <w:rsid w:val="00957114"/>
    <w:rsid w:val="0096697A"/>
    <w:rsid w:val="00972BF7"/>
    <w:rsid w:val="00992DD1"/>
    <w:rsid w:val="00997727"/>
    <w:rsid w:val="009B52BE"/>
    <w:rsid w:val="009B56ED"/>
    <w:rsid w:val="009B5F33"/>
    <w:rsid w:val="009D2443"/>
    <w:rsid w:val="009E0234"/>
    <w:rsid w:val="009F28EC"/>
    <w:rsid w:val="00A1041E"/>
    <w:rsid w:val="00A2537E"/>
    <w:rsid w:val="00A3063E"/>
    <w:rsid w:val="00A32970"/>
    <w:rsid w:val="00A4386C"/>
    <w:rsid w:val="00A5235C"/>
    <w:rsid w:val="00A55046"/>
    <w:rsid w:val="00A72885"/>
    <w:rsid w:val="00A820B3"/>
    <w:rsid w:val="00A90E15"/>
    <w:rsid w:val="00A90FDA"/>
    <w:rsid w:val="00AA317F"/>
    <w:rsid w:val="00AB7735"/>
    <w:rsid w:val="00AC1B3A"/>
    <w:rsid w:val="00AC3BCF"/>
    <w:rsid w:val="00AE1568"/>
    <w:rsid w:val="00AE2D7F"/>
    <w:rsid w:val="00AE6D1A"/>
    <w:rsid w:val="00AF0517"/>
    <w:rsid w:val="00AF3A80"/>
    <w:rsid w:val="00B15AD0"/>
    <w:rsid w:val="00B24A48"/>
    <w:rsid w:val="00B27115"/>
    <w:rsid w:val="00B3252D"/>
    <w:rsid w:val="00B373DA"/>
    <w:rsid w:val="00B45D95"/>
    <w:rsid w:val="00B51CA1"/>
    <w:rsid w:val="00B76BAC"/>
    <w:rsid w:val="00B76D01"/>
    <w:rsid w:val="00B86731"/>
    <w:rsid w:val="00BB4E5B"/>
    <w:rsid w:val="00BC500B"/>
    <w:rsid w:val="00BC627D"/>
    <w:rsid w:val="00BD34DF"/>
    <w:rsid w:val="00BE52B6"/>
    <w:rsid w:val="00C056BF"/>
    <w:rsid w:val="00C12DD6"/>
    <w:rsid w:val="00C171C6"/>
    <w:rsid w:val="00C30A71"/>
    <w:rsid w:val="00C30EEF"/>
    <w:rsid w:val="00C448D0"/>
    <w:rsid w:val="00CA3CA2"/>
    <w:rsid w:val="00CA40EC"/>
    <w:rsid w:val="00CB02B6"/>
    <w:rsid w:val="00CC44E3"/>
    <w:rsid w:val="00CC6303"/>
    <w:rsid w:val="00CD1F65"/>
    <w:rsid w:val="00CF1F7B"/>
    <w:rsid w:val="00D01247"/>
    <w:rsid w:val="00D07644"/>
    <w:rsid w:val="00D1363F"/>
    <w:rsid w:val="00D14AAF"/>
    <w:rsid w:val="00D16C70"/>
    <w:rsid w:val="00D32437"/>
    <w:rsid w:val="00D35595"/>
    <w:rsid w:val="00D40C86"/>
    <w:rsid w:val="00D42E5D"/>
    <w:rsid w:val="00D42E74"/>
    <w:rsid w:val="00D45A64"/>
    <w:rsid w:val="00D714A1"/>
    <w:rsid w:val="00D72779"/>
    <w:rsid w:val="00D72D0C"/>
    <w:rsid w:val="00D826B9"/>
    <w:rsid w:val="00D93A52"/>
    <w:rsid w:val="00D954E4"/>
    <w:rsid w:val="00DB032D"/>
    <w:rsid w:val="00DB4F5A"/>
    <w:rsid w:val="00DB631D"/>
    <w:rsid w:val="00DB75CB"/>
    <w:rsid w:val="00E0751F"/>
    <w:rsid w:val="00E137FA"/>
    <w:rsid w:val="00E237FE"/>
    <w:rsid w:val="00E2632D"/>
    <w:rsid w:val="00E345C9"/>
    <w:rsid w:val="00E3735F"/>
    <w:rsid w:val="00E41146"/>
    <w:rsid w:val="00E50183"/>
    <w:rsid w:val="00E51A1C"/>
    <w:rsid w:val="00E6091B"/>
    <w:rsid w:val="00E654F9"/>
    <w:rsid w:val="00E77B9E"/>
    <w:rsid w:val="00E94F6C"/>
    <w:rsid w:val="00EA551D"/>
    <w:rsid w:val="00EA70D9"/>
    <w:rsid w:val="00EB6833"/>
    <w:rsid w:val="00EC12C5"/>
    <w:rsid w:val="00EC69E6"/>
    <w:rsid w:val="00EC79D1"/>
    <w:rsid w:val="00EE7D72"/>
    <w:rsid w:val="00EF6E6C"/>
    <w:rsid w:val="00F03F77"/>
    <w:rsid w:val="00F04832"/>
    <w:rsid w:val="00F05BF7"/>
    <w:rsid w:val="00F15073"/>
    <w:rsid w:val="00F26301"/>
    <w:rsid w:val="00F308A0"/>
    <w:rsid w:val="00F366FD"/>
    <w:rsid w:val="00F47B2F"/>
    <w:rsid w:val="00F5211B"/>
    <w:rsid w:val="00F70F62"/>
    <w:rsid w:val="00F7200C"/>
    <w:rsid w:val="00F86161"/>
    <w:rsid w:val="00F87A09"/>
    <w:rsid w:val="00F87C1F"/>
    <w:rsid w:val="00FA3C05"/>
    <w:rsid w:val="00FA53FE"/>
    <w:rsid w:val="00FB7E00"/>
    <w:rsid w:val="00FD535F"/>
    <w:rsid w:val="00FD7FAC"/>
    <w:rsid w:val="00FE5B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2DE9"/>
  <w15:docId w15:val="{DDF8B383-CDD4-417F-97C2-EF21CC36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eastAsia="en-US"/>
    </w:rPr>
  </w:style>
  <w:style w:type="paragraph" w:styleId="Titre1">
    <w:name w:val="heading 1"/>
    <w:basedOn w:val="Normal"/>
    <w:next w:val="Normal"/>
    <w:link w:val="Titre1Car"/>
    <w:uiPriority w:val="9"/>
    <w:qFormat/>
    <w:rsid w:val="00427964"/>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re2">
    <w:name w:val="heading 2"/>
    <w:basedOn w:val="Normal"/>
    <w:next w:val="Normal"/>
    <w:link w:val="Titre2Car"/>
    <w:uiPriority w:val="9"/>
    <w:unhideWhenUsed/>
    <w:qFormat/>
    <w:rsid w:val="00192D56"/>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F5211B"/>
    <w:pPr>
      <w:keepNext/>
      <w:keepLines/>
      <w:spacing w:before="40"/>
      <w:outlineLvl w:val="6"/>
    </w:pPr>
    <w:rPr>
      <w:rFonts w:asciiTheme="majorHAnsi" w:eastAsiaTheme="majorEastAsia" w:hAnsiTheme="majorHAnsi" w:cstheme="majorBidi"/>
      <w:i/>
      <w:iCs/>
      <w:color w:val="00507F"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styleId="Lienhypertexte">
    <w:name w:val="Hyperlink"/>
    <w:uiPriority w:val="99"/>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style>
  <w:style w:type="paragraph" w:styleId="Pieddepage">
    <w:name w:val="footer"/>
    <w:basedOn w:val="Normal"/>
    <w:link w:val="PieddepageCar"/>
    <w:uiPriority w:val="99"/>
    <w:unhideWhenUsed/>
    <w:rsid w:val="00427964"/>
    <w:pPr>
      <w:tabs>
        <w:tab w:val="center" w:pos="4536"/>
        <w:tab w:val="right" w:pos="9072"/>
      </w:tabs>
    </w:pPr>
  </w:style>
  <w:style w:type="character" w:customStyle="1" w:styleId="PieddepageCar">
    <w:name w:val="Pied de page Car"/>
    <w:basedOn w:val="Policepardfaut"/>
    <w:link w:val="Pieddepage"/>
    <w:uiPriority w:val="99"/>
    <w:rsid w:val="00427964"/>
    <w:rPr>
      <w:sz w:val="24"/>
      <w:szCs w:val="24"/>
      <w:lang w:val="en-US" w:eastAsia="en-US"/>
    </w:rPr>
  </w:style>
  <w:style w:type="paragraph" w:styleId="Sansinterligne">
    <w:name w:val="No Spacing"/>
    <w:link w:val="SansinterligneCar"/>
    <w:uiPriority w:val="1"/>
    <w:qFormat/>
    <w:rsid w:val="00427964"/>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27964"/>
    <w:rPr>
      <w:rFonts w:asciiTheme="minorHAnsi" w:eastAsiaTheme="minorEastAsia" w:hAnsiTheme="minorHAnsi" w:cstheme="minorBidi"/>
      <w:sz w:val="22"/>
      <w:szCs w:val="22"/>
      <w:bdr w:val="none" w:sz="0" w:space="0" w:color="auto"/>
    </w:rPr>
  </w:style>
  <w:style w:type="character" w:customStyle="1" w:styleId="Titre1Car">
    <w:name w:val="Titre 1 Car"/>
    <w:basedOn w:val="Policepardfaut"/>
    <w:link w:val="Titre1"/>
    <w:uiPriority w:val="9"/>
    <w:rsid w:val="00427964"/>
    <w:rPr>
      <w:rFonts w:asciiTheme="majorHAnsi" w:eastAsiaTheme="majorEastAsia" w:hAnsiTheme="majorHAnsi" w:cstheme="majorBidi"/>
      <w:color w:val="0079BF" w:themeColor="accent1" w:themeShade="BF"/>
      <w:sz w:val="32"/>
      <w:szCs w:val="32"/>
      <w:lang w:val="en-US" w:eastAsia="en-US"/>
    </w:rPr>
  </w:style>
  <w:style w:type="paragraph" w:styleId="En-ttedetabledesmatires">
    <w:name w:val="TOC Heading"/>
    <w:basedOn w:val="Titre1"/>
    <w:next w:val="Normal"/>
    <w:uiPriority w:val="39"/>
    <w:unhideWhenUsed/>
    <w:qFormat/>
    <w:rsid w:val="00427964"/>
    <w:pPr>
      <w:spacing w:line="259" w:lineRule="auto"/>
      <w:outlineLvl w:val="9"/>
    </w:pPr>
    <w:rPr>
      <w:lang w:val="fr-FR" w:eastAsia="fr-FR"/>
    </w:rPr>
  </w:style>
  <w:style w:type="paragraph" w:styleId="TM1">
    <w:name w:val="toc 1"/>
    <w:basedOn w:val="Normal"/>
    <w:next w:val="Normal"/>
    <w:autoRedefine/>
    <w:uiPriority w:val="39"/>
    <w:unhideWhenUsed/>
    <w:rsid w:val="00427964"/>
    <w:pPr>
      <w:spacing w:after="100"/>
    </w:pPr>
  </w:style>
  <w:style w:type="paragraph" w:styleId="TM2">
    <w:name w:val="toc 2"/>
    <w:basedOn w:val="Normal"/>
    <w:next w:val="Normal"/>
    <w:autoRedefine/>
    <w:uiPriority w:val="39"/>
    <w:unhideWhenUsed/>
    <w:rsid w:val="00167ED7"/>
    <w:pPr>
      <w:tabs>
        <w:tab w:val="left" w:pos="880"/>
        <w:tab w:val="right" w:pos="9628"/>
      </w:tabs>
      <w:spacing w:after="100"/>
      <w:ind w:left="240"/>
    </w:pPr>
    <w:rPr>
      <w:noProof/>
    </w:rPr>
  </w:style>
  <w:style w:type="character" w:customStyle="1" w:styleId="Titre2Car">
    <w:name w:val="Titre 2 Car"/>
    <w:basedOn w:val="Policepardfaut"/>
    <w:link w:val="Titre2"/>
    <w:uiPriority w:val="9"/>
    <w:rsid w:val="00192D56"/>
    <w:rPr>
      <w:rFonts w:asciiTheme="majorHAnsi" w:eastAsiaTheme="majorEastAsia" w:hAnsiTheme="majorHAnsi" w:cstheme="majorBidi"/>
      <w:color w:val="0079BF" w:themeColor="accent1" w:themeShade="BF"/>
      <w:sz w:val="26"/>
      <w:szCs w:val="26"/>
      <w:lang w:val="en-US" w:eastAsia="en-US"/>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M3">
    <w:name w:val="toc 3"/>
    <w:basedOn w:val="Normal"/>
    <w:next w:val="Normal"/>
    <w:autoRedefine/>
    <w:uiPriority w:val="39"/>
    <w:unhideWhenUsed/>
    <w:rsid w:val="00217CD1"/>
    <w:pPr>
      <w:spacing w:after="100" w:line="259" w:lineRule="auto"/>
      <w:ind w:left="440"/>
    </w:pPr>
    <w:rPr>
      <w:rFonts w:asciiTheme="minorHAnsi" w:eastAsiaTheme="minorEastAsia" w:hAnsiTheme="minorHAnsi"/>
      <w:sz w:val="22"/>
      <w:szCs w:val="22"/>
      <w:lang w:val="fr-FR" w:eastAsia="fr-FR"/>
    </w:rPr>
  </w:style>
  <w:style w:type="paragraph" w:styleId="Paragraphedeliste">
    <w:name w:val="List Paragraph"/>
    <w:basedOn w:val="Normal"/>
    <w:uiPriority w:val="34"/>
    <w:qFormat/>
    <w:rsid w:val="0050191E"/>
    <w:pPr>
      <w:ind w:left="720"/>
      <w:contextualSpacing/>
    </w:pPr>
  </w:style>
  <w:style w:type="character" w:customStyle="1" w:styleId="Titre7Car">
    <w:name w:val="Titre 7 Car"/>
    <w:basedOn w:val="Policepardfaut"/>
    <w:link w:val="Titre7"/>
    <w:uiPriority w:val="9"/>
    <w:rsid w:val="00F5211B"/>
    <w:rPr>
      <w:rFonts w:asciiTheme="majorHAnsi" w:eastAsiaTheme="majorEastAsia" w:hAnsiTheme="majorHAnsi" w:cstheme="majorBidi"/>
      <w:i/>
      <w:iCs/>
      <w:color w:val="00507F" w:themeColor="accent1" w:themeShade="7F"/>
      <w:lang w:val="en-US" w:eastAsia="en-US"/>
    </w:rPr>
  </w:style>
  <w:style w:type="paragraph" w:styleId="TM7">
    <w:name w:val="toc 7"/>
    <w:basedOn w:val="Normal"/>
    <w:next w:val="Normal"/>
    <w:autoRedefine/>
    <w:uiPriority w:val="39"/>
    <w:unhideWhenUsed/>
    <w:rsid w:val="00FD535F"/>
    <w:pPr>
      <w:spacing w:after="100"/>
      <w:ind w:left="1440"/>
    </w:pPr>
  </w:style>
  <w:style w:type="numbering" w:customStyle="1" w:styleId="Listeactuelle1">
    <w:name w:val="Liste actuelle1"/>
    <w:uiPriority w:val="99"/>
    <w:rsid w:val="00D14AAF"/>
    <w:pPr>
      <w:numPr>
        <w:numId w:val="13"/>
      </w:numPr>
    </w:pPr>
  </w:style>
  <w:style w:type="table" w:styleId="Grilledutableau">
    <w:name w:val="Table Grid"/>
    <w:basedOn w:val="TableauNormal"/>
    <w:uiPriority w:val="39"/>
    <w:rsid w:val="00F366FD"/>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935">
      <w:bodyDiv w:val="1"/>
      <w:marLeft w:val="0"/>
      <w:marRight w:val="0"/>
      <w:marTop w:val="0"/>
      <w:marBottom w:val="0"/>
      <w:divBdr>
        <w:top w:val="none" w:sz="0" w:space="0" w:color="auto"/>
        <w:left w:val="none" w:sz="0" w:space="0" w:color="auto"/>
        <w:bottom w:val="none" w:sz="0" w:space="0" w:color="auto"/>
        <w:right w:val="none" w:sz="0" w:space="0" w:color="auto"/>
      </w:divBdr>
    </w:div>
    <w:div w:id="894197859">
      <w:bodyDiv w:val="1"/>
      <w:marLeft w:val="0"/>
      <w:marRight w:val="0"/>
      <w:marTop w:val="0"/>
      <w:marBottom w:val="0"/>
      <w:divBdr>
        <w:top w:val="none" w:sz="0" w:space="0" w:color="auto"/>
        <w:left w:val="none" w:sz="0" w:space="0" w:color="auto"/>
        <w:bottom w:val="none" w:sz="0" w:space="0" w:color="auto"/>
        <w:right w:val="none" w:sz="0" w:space="0" w:color="auto"/>
      </w:divBdr>
    </w:div>
    <w:div w:id="969893623">
      <w:bodyDiv w:val="1"/>
      <w:marLeft w:val="0"/>
      <w:marRight w:val="0"/>
      <w:marTop w:val="0"/>
      <w:marBottom w:val="0"/>
      <w:divBdr>
        <w:top w:val="none" w:sz="0" w:space="0" w:color="auto"/>
        <w:left w:val="none" w:sz="0" w:space="0" w:color="auto"/>
        <w:bottom w:val="none" w:sz="0" w:space="0" w:color="auto"/>
        <w:right w:val="none" w:sz="0" w:space="0" w:color="auto"/>
      </w:divBdr>
    </w:div>
    <w:div w:id="1415513811">
      <w:bodyDiv w:val="1"/>
      <w:marLeft w:val="0"/>
      <w:marRight w:val="0"/>
      <w:marTop w:val="0"/>
      <w:marBottom w:val="0"/>
      <w:divBdr>
        <w:top w:val="none" w:sz="0" w:space="0" w:color="auto"/>
        <w:left w:val="none" w:sz="0" w:space="0" w:color="auto"/>
        <w:bottom w:val="none" w:sz="0" w:space="0" w:color="auto"/>
        <w:right w:val="none" w:sz="0" w:space="0" w:color="auto"/>
      </w:divBdr>
    </w:div>
    <w:div w:id="1763723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13:09:40.947"/>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0fOJIVmJXokNnEL3+Y9PIDltfA==">AMUW2mWE8vVQYdI5rEhPgKy9biaoSwZzXAH/JBQj03Lsb96mwX41aSiAWmFxFWlWtmBZ0MdbBNtuS5gpoaZIYikU0lS93807aytyXar1VPWX9HO8ZrvuPrwd2ocd6LvNCfhzLWbRUAPO2Uq5kY+zW7dP5LniZKNRGfeYDmAAVH0wmrK/npOBufcsP105FMbJxbV63kXfuTvZjqwEpeR2TMp0CNKHos1a3ntsZc3m5fGjR54cDyR9vZnFTklKt0nHtejV1iGm6PnL58+0mV6ozL1Dsj3ufctUyjRtGaDeT6QxDuLHuJwFsxc=</go:docsCustomData>
</go:gDocsCustomXmlDataStorage>
</file>

<file path=customXml/itemProps1.xml><?xml version="1.0" encoding="utf-8"?>
<ds:datastoreItem xmlns:ds="http://schemas.openxmlformats.org/officeDocument/2006/customXml" ds:itemID="{9F1130E5-AB1D-4EA1-87B1-B2C1C1F1A4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33</Pages>
  <Words>5428</Words>
  <Characters>30942</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Ceccaldi</dc:creator>
  <cp:lastModifiedBy>leo</cp:lastModifiedBy>
  <cp:revision>303</cp:revision>
  <dcterms:created xsi:type="dcterms:W3CDTF">2022-12-22T12:36:00Z</dcterms:created>
  <dcterms:modified xsi:type="dcterms:W3CDTF">2023-02-28T12:20:00Z</dcterms:modified>
</cp:coreProperties>
</file>