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9885" w14:textId="77777777" w:rsidR="00525E9D" w:rsidRDefault="00525E9D" w:rsidP="00525E9D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36"/>
          <w:szCs w:val="36"/>
        </w:rPr>
        <w:t>线性回归算法</w:t>
      </w:r>
    </w:p>
    <w:p w14:paraId="2E89F7EA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一、实验目的</w:t>
      </w:r>
    </w:p>
    <w:p w14:paraId="7DF89E6D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、掌握线性回归算法的相关概念；</w:t>
      </w:r>
    </w:p>
    <w:p w14:paraId="45E2B44F" w14:textId="77777777" w:rsidR="00525E9D" w:rsidRDefault="00525E9D" w:rsidP="00525E9D">
      <w:pPr>
        <w:widowControl/>
        <w:shd w:val="clear" w:color="auto" w:fill="FFFFFF"/>
        <w:ind w:left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、掌握线性回归算法求解问题的流程；</w:t>
      </w:r>
    </w:p>
    <w:p w14:paraId="252C0627" w14:textId="77777777" w:rsidR="00525E9D" w:rsidRDefault="00525E9D" w:rsidP="00525E9D">
      <w:pPr>
        <w:widowControl/>
        <w:shd w:val="clear" w:color="auto" w:fill="FFFFFF"/>
        <w:ind w:left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、能够编写出线性回归算法预测问题的代码；</w:t>
      </w:r>
    </w:p>
    <w:p w14:paraId="24F4DCA3" w14:textId="77777777" w:rsidR="00525E9D" w:rsidRDefault="00525E9D" w:rsidP="00525E9D">
      <w:pPr>
        <w:widowControl/>
        <w:shd w:val="clear" w:color="auto" w:fill="FFFFFF"/>
        <w:ind w:left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、能够分析实验结果，对算法进行评估。</w:t>
      </w:r>
    </w:p>
    <w:p w14:paraId="60C12437" w14:textId="77777777" w:rsidR="00525E9D" w:rsidRDefault="00525E9D" w:rsidP="00525E9D">
      <w:pPr>
        <w:widowControl/>
        <w:shd w:val="clear" w:color="auto" w:fill="FFFFFF"/>
        <w:ind w:left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6C974B5D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二、实验原理</w:t>
      </w:r>
    </w:p>
    <w:p w14:paraId="03331285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4"/>
          <w:szCs w:val="24"/>
        </w:rPr>
        <w:t>、回归预测模型</w:t>
      </w:r>
    </w:p>
    <w:p w14:paraId="595A22CD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71F5EBF0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数据预测，简而言之就是基于已有的数据集，归纳出输入变量和输出变量之前的数量关系。基于这种数量关系，一方面，可发现对输出变量产生重要影响的输入变量；另一方面，可以对新数据输出变量取值的预测。对数值型输出变量的预测称为回归。</w:t>
      </w:r>
    </w:p>
    <w:p w14:paraId="02694263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最常见的回归预测模型为：</w:t>
      </w:r>
    </w:p>
    <w:p w14:paraId="1B248E88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=β0+β1X1+β2X2+</w:t>
      </w:r>
      <w:r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⋯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+β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𝑝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𝑝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𝜀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 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</w:t>
      </w:r>
    </w:p>
    <w:p w14:paraId="647CC495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该模型被称为一般线性模型。其中，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为数值型的输出变量，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=1,2,</w:t>
      </w:r>
      <w:r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⋯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𝑝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为输入变量（这里有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个输入变量）。</w:t>
      </w:r>
    </w:p>
    <w:p w14:paraId="218E7C6B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公式（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）中，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𝛽𝑖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=1,2,</w:t>
      </w:r>
      <w:r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⋯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𝑝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为模型参数：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𝛽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为截距项，其他参数称为回归系数，度量了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𝑋𝑖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取值的单位变化给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带来的数量变动；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𝜀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为随机误差项，体现了模型之外的其他输入变量对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的影响。</w:t>
      </w:r>
    </w:p>
    <w:p w14:paraId="7247EB1C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若将公式（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）改写为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𝑓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𝑋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)+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𝜀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，则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𝑓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𝑋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即为输入变量和输出变量间的真实数量关系，是数据无法呈现的。预测建模的目的就是要基于数据集得到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𝑓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𝑋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的估计值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𝑓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̂(x)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</w:t>
      </w:r>
    </w:p>
    <w:p w14:paraId="4C1393FF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一般线性模型假设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𝑓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𝑋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为公式（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）所示的线性关系，并在这样的假设前提下，基于数据集并通过估计策略估计出模型参数，进而最终得到</w:t>
      </w:r>
      <w:r>
        <w:rPr>
          <w:rFonts w:ascii="Cambria Math" w:hAnsi="Cambria Math" w:cs="Cambria Math"/>
          <w:szCs w:val="21"/>
          <w:shd w:val="clear" w:color="auto" w:fill="FFFFFF"/>
        </w:rPr>
        <w:t>𝑓</w:t>
      </w:r>
      <w:r>
        <w:rPr>
          <w:rFonts w:ascii="Arial" w:hAnsi="Arial" w:cs="Arial"/>
          <w:szCs w:val="21"/>
          <w:shd w:val="clear" w:color="auto" w:fill="FFFFFF"/>
        </w:rPr>
        <w:t>̂(x)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</w:t>
      </w:r>
    </w:p>
    <w:p w14:paraId="26217D2C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6DCBCB29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4"/>
          <w:szCs w:val="24"/>
        </w:rPr>
        <w:t>、预测模型参数估计</w:t>
      </w:r>
    </w:p>
    <w:p w14:paraId="3E3DDD5B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6661B077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回归预测模型需要基于数据集给出参数的合理估计值，从而使回归平面能够很好地拟合样本观测点。为此，需要设置一个度量指标，测度上述目标尚未到达的程度（也可以是达成程度），一般称之为损失函数（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LossFunction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），记为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。通常模型的参数估计以损失函数最小为指导目标。</w:t>
      </w:r>
    </w:p>
    <w:p w14:paraId="4CBBBF37" w14:textId="2137DE19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损失函数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是误差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的函数，即为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L(e)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，与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成正比，用于度量预测模型对数据的拟合误差。回归建模中的误差通过残差来估计，是输出变量实际值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和预测值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的差，用平方误差的形式，即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𝐿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𝑒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)=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𝐿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̂)=(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−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)2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，称为平方损失函数，是回归建模中最常见的损失函数。预测模型中对数据全体的拟合误差也称为总损失为</w:t>
      </w:r>
      <w:r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1A897AC6" wp14:editId="785648E8">
            <wp:extent cx="1821180" cy="213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6FBB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6E022F19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 xml:space="preserve">3. 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4"/>
          <w:szCs w:val="24"/>
        </w:rPr>
        <w:t>参数解空间</w:t>
      </w:r>
    </w:p>
    <w:p w14:paraId="64D5CDF0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794A53C4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损失函数是关于输出变量实际值和模型参数的函数。例如：回归建模中的平法损失函数可进一步细化为：</w:t>
      </w:r>
    </w:p>
    <w:p w14:paraId="337C6F67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∑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𝐿𝑁𝑖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̂)= ∑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𝐿𝑁𝑖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𝑓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𝑋𝑖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))=∑[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𝑦𝑖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−(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𝛽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̂0+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𝛽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̂1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𝑋𝑖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1+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𝛽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̂2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𝑋𝑖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2+</w:t>
      </w:r>
      <w:r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⋯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𝛽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̂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𝑝𝑋𝑖𝑝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)]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²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(2)</w:t>
      </w:r>
    </w:p>
    <w:p w14:paraId="47CA9D28" w14:textId="3445DDF2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其中，损失函数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是模型参数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β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=1,2,</w:t>
      </w:r>
      <w:r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⋯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𝑝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的二次函数，存在最小值。为求能是损失函数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取的最小值的参数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β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𝑖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=1,2,</w:t>
      </w:r>
      <w:r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⋯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𝑝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，只需要对参数求偏导，令导数等于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并解方程组得到：</w:t>
      </w:r>
      <w:r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2737C197" wp14:editId="04971D26">
            <wp:extent cx="5273040" cy="13792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E019" w14:textId="77777777" w:rsidR="00525E9D" w:rsidRDefault="00525E9D" w:rsidP="00525E9D">
      <w:pPr>
        <w:widowControl/>
        <w:shd w:val="clear" w:color="auto" w:fill="FFFFFF"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这种参数求解的方法称为最小二乘法。</w:t>
      </w:r>
    </w:p>
    <w:p w14:paraId="53D0ED62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机器学习常常在预测模型参数的解空间中，采用一定的搜索策略估计参数。预测模型参数的解空间，简单讲就是由所有模型参数解的集合构成的空间，通常是一个高维空间。这里的模型参数不限于一般线性或广义线性模型中的参数，还包括其他任意非线性模型中的参数。</w:t>
      </w:r>
    </w:p>
    <w:p w14:paraId="112F9B53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6A668702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三、实验环境</w:t>
      </w:r>
    </w:p>
    <w:p w14:paraId="7A5638FB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58D4EC8B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Anaconda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（支持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Python3.7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），使用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Jupyternotebook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基于网页的交互性文本编辑器，安装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Numpy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库、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Pandas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库、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matplotlib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库和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Scikit-learn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库。</w:t>
      </w:r>
    </w:p>
    <w:p w14:paraId="7B8377F8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7D9E5F60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四、实验内容及步骤</w:t>
      </w:r>
    </w:p>
    <w:p w14:paraId="3FBDD080" w14:textId="77777777" w:rsidR="00525E9D" w:rsidRDefault="00525E9D" w:rsidP="00525E9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</w:p>
    <w:p w14:paraId="6FF48441" w14:textId="77777777" w:rsidR="00525E9D" w:rsidRDefault="00525E9D" w:rsidP="00525E9D">
      <w:pPr>
        <w:widowControl/>
        <w:shd w:val="clear" w:color="auto" w:fill="FFFFFF"/>
        <w:ind w:firstLine="21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4"/>
          <w:szCs w:val="24"/>
        </w:rPr>
        <w:t>、实验内容</w:t>
      </w:r>
    </w:p>
    <w:p w14:paraId="1282B5F1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3B8A89A3" w14:textId="77777777" w:rsidR="00525E9D" w:rsidRDefault="00525E9D" w:rsidP="00525E9D">
      <w:pPr>
        <w:widowControl/>
        <w:shd w:val="clear" w:color="auto" w:fill="FFFFFF"/>
        <w:ind w:leftChars="100" w:left="450" w:hangingChars="100" w:hanging="24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(1)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4"/>
          <w:szCs w:val="24"/>
        </w:rPr>
        <w:t>用线性回归模型预测房价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（数据集：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housing_price.csv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），分别建立单因子模型（面积为输入量）和多因子模型（以收入、房龄、房间数等为输入变量），输出回归模型，评估模型表现，并可视化模型。</w:t>
      </w:r>
    </w:p>
    <w:p w14:paraId="4CCEF6B3" w14:textId="77777777" w:rsidR="00525E9D" w:rsidRDefault="00525E9D" w:rsidP="00525E9D">
      <w:pPr>
        <w:widowControl/>
        <w:shd w:val="clear" w:color="auto" w:fill="FFFFFF"/>
        <w:ind w:leftChars="100" w:left="450" w:hangingChars="100" w:hanging="24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(2)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4"/>
          <w:szCs w:val="24"/>
        </w:rPr>
        <w:t>用线性回归模型预测空气质量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（数据集：北京市空气质量数据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.xlsx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建立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PM2.5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预测的一元线性回归模型，其中输入变量为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，输出变量为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PM2.5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；建立多元线性回归模型对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PM2.5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进行预测，输入变量为（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S02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），输出变量为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PM2.5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，输出回归模型，评估模型表现。（对数据进行预处理，将数据集中的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值替换为缺失值“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NaN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”；剔除缺失值的样本观测；仅针对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PM2.5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浓度低于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200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且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SO2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浓度低于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的数据集建模）。</w:t>
      </w:r>
    </w:p>
    <w:p w14:paraId="3ADB0B9E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00597708" w14:textId="77777777" w:rsidR="00525E9D" w:rsidRDefault="00525E9D" w:rsidP="00525E9D">
      <w:pPr>
        <w:widowControl/>
        <w:shd w:val="clear" w:color="auto" w:fill="FFFFFF"/>
        <w:ind w:firstLine="21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4"/>
          <w:szCs w:val="24"/>
        </w:rPr>
        <w:t>、实验步骤</w:t>
      </w:r>
    </w:p>
    <w:p w14:paraId="03381E17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1AE703F8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(1)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导入</w:t>
      </w:r>
      <w:bookmarkStart w:id="0" w:name="_Hlk101971708"/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Numpy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库、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Matplotlib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库、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Pandas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库和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Scikit-learn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</w:t>
      </w:r>
      <w:bookmarkEnd w:id="0"/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</w:t>
      </w:r>
    </w:p>
    <w:p w14:paraId="2B8FF802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(2)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导入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Scikit-learn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提供的线性回归模块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sklearn.linear_model.</w:t>
      </w:r>
    </w:p>
    <w:p w14:paraId="4D2A1DC9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(3)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使用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Pandas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库读取数据文件</w:t>
      </w:r>
    </w:p>
    <w:p w14:paraId="63C57AED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(4)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进行回归分析（单因子模型和多因子模型）</w:t>
      </w:r>
    </w:p>
    <w:p w14:paraId="2A09C298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(5)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打印输出回归模型参数和回归方程</w:t>
      </w:r>
    </w:p>
    <w:p w14:paraId="537B1BA8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(6)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可视化回归结果，并对新样本点进行预测</w:t>
      </w:r>
    </w:p>
    <w:p w14:paraId="34E0DF16" w14:textId="77777777" w:rsidR="00525E9D" w:rsidRDefault="00525E9D" w:rsidP="00525E9D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(7)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计算回归模型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MES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R2_score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指标，并分别比较（单因子模型和多因子模型）的指标差异，并作出分析。</w:t>
      </w:r>
    </w:p>
    <w:p w14:paraId="57A5DD80" w14:textId="77777777" w:rsidR="00012833" w:rsidRPr="00525E9D" w:rsidRDefault="00012833" w:rsidP="00525E9D"/>
    <w:sectPr w:rsidR="00012833" w:rsidRPr="0052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B6"/>
    <w:rsid w:val="00012833"/>
    <w:rsid w:val="002F60B6"/>
    <w:rsid w:val="00525E9D"/>
    <w:rsid w:val="00DD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80F4-0005-4332-B6B0-13F35D08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 nanmu</dc:creator>
  <cp:keywords/>
  <dc:description/>
  <cp:lastModifiedBy>gc nanmu</cp:lastModifiedBy>
  <cp:revision>2</cp:revision>
  <dcterms:created xsi:type="dcterms:W3CDTF">2022-05-16T10:56:00Z</dcterms:created>
  <dcterms:modified xsi:type="dcterms:W3CDTF">2022-05-16T10:56:00Z</dcterms:modified>
</cp:coreProperties>
</file>