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Bio - Moderadores e Palestrantes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Angela Ruiz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JORNALISTA ESPECIALIZADA EM AGRONEGÓCIOS E CLIMA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Angela Ruiz, jornalista especializada em agronegócios e clima, possui MBA em Agronegócio pela Esalq/USP. Produz conteúdo digital agro multiplataforma para o site Agro e Prosa e para a Revista Negócio Rural. Também atua como podcaster e possui experiência no desenvolvimento de conteúdos de branded content customizados para o setor e para plataformas multimídia. Na Mecânica de Comunicação Assessoria, é responsável pelo desenvolvimento de novos negócios. Em 2025, foi eleita uma das TOP 10 jornalistas mais admiradas do agronegócio pelo Jornalistas &amp; Cia.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Fernando Lopes JORNALISTA ESPECIALIZADO EM AGRONEGÓCIOS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trike w:val="1"/>
        </w:rPr>
      </w:pPr>
      <w:r w:rsidDel="00000000" w:rsidR="00000000" w:rsidRPr="00000000">
        <w:rPr>
          <w:rtl w:val="0"/>
        </w:rPr>
        <w:t xml:space="preserve">Fernando Lopes, sócio-fundador do portal de notícias NPagro, lançado em janeiro de 2025. Anteriormente, trabalhou por 23 anos no jornal Valor Econômico, onde foi editor da seção de Agronegócios por 21 anos e um ano no portal InfoMoney.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Patrícia Arantes DIRETORA EXECUTIVA DA SOCIEDADE RURAL BRASILEIRA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Patricia Arantes. Diretora Executiva da Sociedade Rural Brasileira. Mestrado em Direito, Justiça e Impactos na Economia pelo Centro de Estudos em Direito Econômico e Social (CEDES) sobre competitividade no agronegócio. Autora do livro "Análise Econômica do Agronegócio: competitividade no mercado agropecuário global." Pós-Graduada em Análise Econômica do Direito pela Faculdade de Direito da Universidade de Lisboa (FDUL). LLM em Direito Empresarial pela FGV. Pós-graduação em Ética Empresarial pela Universidade de São Paulo (USP). Advogada especializada em agronegócio. Conselheira na Federação das Indústrias do Estado de Goiás (FIEG) nas câmaras de agronegócio e de alimentos e bebidas. Membro da Comissão Especial de Direito Agrário e do Agronegócio do Conselho Federal da OAB.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