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color w:val="3b3d3f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b3d3f"/>
          <w:sz w:val="23"/>
          <w:szCs w:val="23"/>
          <w:highlight w:val="white"/>
          <w:rtl w:val="0"/>
        </w:rPr>
        <w:t xml:space="preserve">Hi guys, hôm nay chúng ta tiếp tục tìm hiểu về YOLO v5 với việc train nhận diện khuôn mặt nhé.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3b3d3f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b3d3f"/>
          <w:sz w:val="23"/>
          <w:szCs w:val="23"/>
          <w:highlight w:val="white"/>
          <w:rtl w:val="0"/>
        </w:rPr>
        <w:t xml:space="preserve">Let’s go!!!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color w:val="3b3d3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2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60" w:before="0" w:line="339.36" w:lineRule="auto"/>
        <w:rPr>
          <w:b w:val="1"/>
          <w:color w:val="3b3d3f"/>
          <w:sz w:val="33"/>
          <w:szCs w:val="33"/>
          <w:highlight w:val="white"/>
        </w:rPr>
      </w:pPr>
      <w:bookmarkStart w:colFirst="0" w:colLast="0" w:name="_q1cgim9ruw7c" w:id="0"/>
      <w:bookmarkEnd w:id="0"/>
      <w:r w:rsidDel="00000000" w:rsidR="00000000" w:rsidRPr="00000000">
        <w:rPr>
          <w:b w:val="1"/>
          <w:color w:val="3b3d3f"/>
          <w:sz w:val="33"/>
          <w:szCs w:val="33"/>
          <w:highlight w:val="white"/>
          <w:rtl w:val="0"/>
        </w:rPr>
        <w:t xml:space="preserve">Phần 1 – Mở Colab lên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Như các bạn đã biết, muốn làm trên colab thì phải mở colab lên.</w:t>
      </w:r>
    </w:p>
    <w:p w:rsidR="00000000" w:rsidDel="00000000" w:rsidP="00000000" w:rsidRDefault="00000000" w:rsidRPr="00000000" w14:paraId="00000006">
      <w:pPr>
        <w:shd w:fill="ffffff" w:val="clear"/>
        <w:spacing w:line="379.20000000000005" w:lineRule="auto"/>
        <w:rPr>
          <w:color w:val="202124"/>
        </w:rPr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https://research.google.com › colaboratory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79.20000000000005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bấm File&gt;New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2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60" w:before="0" w:line="339.36" w:lineRule="auto"/>
        <w:rPr>
          <w:b w:val="1"/>
          <w:color w:val="3b3d3f"/>
          <w:sz w:val="33"/>
          <w:szCs w:val="33"/>
          <w:highlight w:val="white"/>
        </w:rPr>
      </w:pPr>
      <w:bookmarkStart w:colFirst="0" w:colLast="0" w:name="_ccvtbef6ewog" w:id="1"/>
      <w:bookmarkEnd w:id="1"/>
      <w:r w:rsidDel="00000000" w:rsidR="00000000" w:rsidRPr="00000000">
        <w:rPr>
          <w:b w:val="1"/>
          <w:color w:val="3b3d3f"/>
          <w:sz w:val="33"/>
          <w:szCs w:val="33"/>
          <w:highlight w:val="white"/>
          <w:rtl w:val="0"/>
        </w:rPr>
        <w:t xml:space="preserve">Phần 2 – Kết nối với Drive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Chọn vào biểu tượng drive </w:t>
      </w:r>
      <w:r w:rsidDel="00000000" w:rsidR="00000000" w:rsidRPr="00000000">
        <w:rPr/>
        <w:drawing>
          <wp:inline distB="114300" distT="114300" distL="114300" distR="114300">
            <wp:extent cx="390624" cy="35574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24" cy="355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và làm theo những gì đã hướng dẫn trong buổi MEET số 2.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Sau đó chạy lệnh: (lưu ý là NCKH phải là shortcut ở My drive nha)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404938" cy="120736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1207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cd /content/drive/MyDrive/NCKH/yolov5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pip install -r requirements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txt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100513" cy="62498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624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25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260" w:before="0" w:line="339.36" w:lineRule="auto"/>
        <w:rPr/>
      </w:pPr>
      <w:bookmarkStart w:colFirst="0" w:colLast="0" w:name="_g961s1genlzw" w:id="2"/>
      <w:bookmarkEnd w:id="2"/>
      <w:r w:rsidDel="00000000" w:rsidR="00000000" w:rsidRPr="00000000">
        <w:rPr>
          <w:b w:val="1"/>
          <w:color w:val="3b3d3f"/>
          <w:sz w:val="33"/>
          <w:szCs w:val="33"/>
          <w:highlight w:val="white"/>
          <w:rtl w:val="0"/>
        </w:rPr>
        <w:t xml:space="preserve">Phần 3 – Train thôi, dễ vl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434343"/>
          <w:sz w:val="23"/>
          <w:szCs w:val="23"/>
        </w:rPr>
      </w:pPr>
      <w:r w:rsidDel="00000000" w:rsidR="00000000" w:rsidRPr="00000000">
        <w:rPr>
          <w:rFonts w:ascii="Cousine" w:cs="Cousine" w:eastAsia="Cousine" w:hAnsi="Cousine"/>
          <w:b w:val="1"/>
          <w:color w:val="434343"/>
          <w:sz w:val="23"/>
          <w:szCs w:val="23"/>
          <w:rtl w:val="0"/>
        </w:rPr>
        <w:t xml:space="preserve">Chạy lệnh: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3"/>
          <w:szCs w:val="23"/>
          <w:rtl w:val="0"/>
        </w:rPr>
        <w:t xml:space="preserve">!python train.py --img 640 --batch 16 --epochs 5 --data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coco128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yaml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3"/>
          <w:szCs w:val="23"/>
          <w:rtl w:val="0"/>
        </w:rPr>
        <w:t xml:space="preserve"> --weights runs/train/exp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3"/>
          <w:szCs w:val="23"/>
          <w:rtl w:val="0"/>
        </w:rPr>
        <w:t xml:space="preserve">/weights/best.pt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43434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3"/>
          <w:szCs w:val="23"/>
        </w:rPr>
        <w:drawing>
          <wp:inline distB="114300" distT="114300" distL="114300" distR="114300">
            <wp:extent cx="5943600" cy="317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rtl w:val="0"/>
        </w:rPr>
        <w:t xml:space="preserve">trong đó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3"/>
          <w:szCs w:val="23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là cái file exp được tạo ra gần đây nhất trong ruins/train, thông thường sau mỗi lần train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sẽ tăng 1 đơn vị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</w:rPr>
        <w:drawing>
          <wp:inline distB="114300" distT="114300" distL="114300" distR="114300">
            <wp:extent cx="5943600" cy="54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3b3d3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sin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research.google.com/colaboratory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usine-regular.ttf"/><Relationship Id="rId6" Type="http://schemas.openxmlformats.org/officeDocument/2006/relationships/font" Target="fonts/Cousine-bold.ttf"/><Relationship Id="rId7" Type="http://schemas.openxmlformats.org/officeDocument/2006/relationships/font" Target="fonts/Cousine-italic.ttf"/><Relationship Id="rId8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