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43131" w14:textId="77777777" w:rsidR="0043281B" w:rsidRDefault="00C66F8F" w:rsidP="00AB4FC8">
      <w:pPr>
        <w:pStyle w:val="Title"/>
        <w:jc w:val="center"/>
      </w:pPr>
      <w:r w:rsidRPr="00C66F8F">
        <w:t>ESM–CREPE</w:t>
      </w:r>
    </w:p>
    <w:p w14:paraId="59383727" w14:textId="1E8D8D3F" w:rsidR="00C66F8F" w:rsidRDefault="0043281B" w:rsidP="00AB4FC8">
      <w:pPr>
        <w:pStyle w:val="Title"/>
        <w:jc w:val="center"/>
      </w:pPr>
      <w:r>
        <w:t>(</w:t>
      </w:r>
      <w:r w:rsidR="00C66F8F" w:rsidRPr="00C66F8F">
        <w:t>Equivalent Soil Mass –</w:t>
      </w:r>
      <w:r>
        <w:t xml:space="preserve"> </w:t>
      </w:r>
      <w:r w:rsidR="00C66F8F" w:rsidRPr="00C66F8F">
        <w:t>Cumulative Regression and Error Propagation Estimator</w:t>
      </w:r>
      <w:r>
        <w:t>)</w:t>
      </w:r>
    </w:p>
    <w:p w14:paraId="0573FE70" w14:textId="77777777" w:rsidR="00F1151F" w:rsidRDefault="00F1151F" w:rsidP="00AB4FC8">
      <w:pPr>
        <w:pStyle w:val="Title"/>
        <w:jc w:val="center"/>
      </w:pPr>
    </w:p>
    <w:p w14:paraId="4458F972" w14:textId="13BDBD77" w:rsidR="00F1151F" w:rsidRPr="00C66F8F" w:rsidRDefault="00F1151F" w:rsidP="00AB4FC8">
      <w:pPr>
        <w:pStyle w:val="Title"/>
        <w:jc w:val="center"/>
      </w:pPr>
      <w:r>
        <w:t>User guide</w:t>
      </w:r>
    </w:p>
    <w:p w14:paraId="6604C237" w14:textId="77777777" w:rsidR="00721475" w:rsidRDefault="00721475">
      <w:pPr>
        <w:rPr>
          <w:rFonts w:ascii="Arial" w:hAnsi="Arial" w:cs="Arial"/>
        </w:rPr>
      </w:pPr>
    </w:p>
    <w:sdt>
      <w:sdtPr>
        <w:rPr>
          <w:rFonts w:asciiTheme="minorHAnsi" w:eastAsiaTheme="minorEastAsia" w:hAnsiTheme="minorHAnsi" w:cstheme="minorBidi"/>
          <w:b w:val="0"/>
          <w:bCs w:val="0"/>
          <w:color w:val="auto"/>
          <w:kern w:val="2"/>
          <w:sz w:val="24"/>
          <w:szCs w:val="24"/>
          <w:lang w:val="en-GB" w:eastAsia="zh-CN"/>
          <w14:ligatures w14:val="standardContextual"/>
        </w:rPr>
        <w:id w:val="-1511439356"/>
        <w:docPartObj>
          <w:docPartGallery w:val="Table of Contents"/>
          <w:docPartUnique/>
        </w:docPartObj>
      </w:sdtPr>
      <w:sdtEndPr>
        <w:rPr>
          <w:noProof/>
        </w:rPr>
      </w:sdtEndPr>
      <w:sdtContent>
        <w:p w14:paraId="3C0022D4" w14:textId="0B495AF4" w:rsidR="00AB4FC8" w:rsidRDefault="00AB4FC8">
          <w:pPr>
            <w:pStyle w:val="TOCHeading"/>
          </w:pPr>
          <w:r>
            <w:t>Table of Contents</w:t>
          </w:r>
        </w:p>
        <w:p w14:paraId="00FC0ADE" w14:textId="0373E250" w:rsidR="0072243A" w:rsidRDefault="00AB4FC8">
          <w:pPr>
            <w:pStyle w:val="TOC1"/>
            <w:tabs>
              <w:tab w:val="right" w:leader="dot" w:pos="9016"/>
            </w:tabs>
            <w:rPr>
              <w:rFonts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18503375" w:history="1">
            <w:r w:rsidR="0072243A" w:rsidRPr="00742ECB">
              <w:rPr>
                <w:rStyle w:val="Hyperlink"/>
                <w:noProof/>
              </w:rPr>
              <w:t>Information</w:t>
            </w:r>
            <w:r w:rsidR="0072243A">
              <w:rPr>
                <w:noProof/>
                <w:webHidden/>
              </w:rPr>
              <w:tab/>
            </w:r>
            <w:r w:rsidR="0072243A">
              <w:rPr>
                <w:noProof/>
                <w:webHidden/>
              </w:rPr>
              <w:fldChar w:fldCharType="begin"/>
            </w:r>
            <w:r w:rsidR="0072243A">
              <w:rPr>
                <w:noProof/>
                <w:webHidden/>
              </w:rPr>
              <w:instrText xml:space="preserve"> PAGEREF _Toc218503375 \h </w:instrText>
            </w:r>
            <w:r w:rsidR="0072243A">
              <w:rPr>
                <w:noProof/>
                <w:webHidden/>
              </w:rPr>
            </w:r>
            <w:r w:rsidR="0072243A">
              <w:rPr>
                <w:noProof/>
                <w:webHidden/>
              </w:rPr>
              <w:fldChar w:fldCharType="separate"/>
            </w:r>
            <w:r w:rsidR="0072243A">
              <w:rPr>
                <w:noProof/>
                <w:webHidden/>
              </w:rPr>
              <w:t>2</w:t>
            </w:r>
            <w:r w:rsidR="0072243A">
              <w:rPr>
                <w:noProof/>
                <w:webHidden/>
              </w:rPr>
              <w:fldChar w:fldCharType="end"/>
            </w:r>
          </w:hyperlink>
        </w:p>
        <w:p w14:paraId="60399DB8" w14:textId="0B3986A1" w:rsidR="0072243A" w:rsidRDefault="00000000">
          <w:pPr>
            <w:pStyle w:val="TOC1"/>
            <w:tabs>
              <w:tab w:val="right" w:leader="dot" w:pos="9016"/>
            </w:tabs>
            <w:rPr>
              <w:rFonts w:cstheme="minorBidi"/>
              <w:b w:val="0"/>
              <w:bCs w:val="0"/>
              <w:i w:val="0"/>
              <w:iCs w:val="0"/>
              <w:noProof/>
            </w:rPr>
          </w:pPr>
          <w:hyperlink w:anchor="_Toc218503376" w:history="1">
            <w:r w:rsidR="0072243A" w:rsidRPr="00742ECB">
              <w:rPr>
                <w:rStyle w:val="Hyperlink"/>
                <w:noProof/>
              </w:rPr>
              <w:t>Purpose</w:t>
            </w:r>
            <w:r w:rsidR="0072243A">
              <w:rPr>
                <w:noProof/>
                <w:webHidden/>
              </w:rPr>
              <w:tab/>
            </w:r>
            <w:r w:rsidR="0072243A">
              <w:rPr>
                <w:noProof/>
                <w:webHidden/>
              </w:rPr>
              <w:fldChar w:fldCharType="begin"/>
            </w:r>
            <w:r w:rsidR="0072243A">
              <w:rPr>
                <w:noProof/>
                <w:webHidden/>
              </w:rPr>
              <w:instrText xml:space="preserve"> PAGEREF _Toc218503376 \h </w:instrText>
            </w:r>
            <w:r w:rsidR="0072243A">
              <w:rPr>
                <w:noProof/>
                <w:webHidden/>
              </w:rPr>
            </w:r>
            <w:r w:rsidR="0072243A">
              <w:rPr>
                <w:noProof/>
                <w:webHidden/>
              </w:rPr>
              <w:fldChar w:fldCharType="separate"/>
            </w:r>
            <w:r w:rsidR="0072243A">
              <w:rPr>
                <w:noProof/>
                <w:webHidden/>
              </w:rPr>
              <w:t>2</w:t>
            </w:r>
            <w:r w:rsidR="0072243A">
              <w:rPr>
                <w:noProof/>
                <w:webHidden/>
              </w:rPr>
              <w:fldChar w:fldCharType="end"/>
            </w:r>
          </w:hyperlink>
        </w:p>
        <w:p w14:paraId="1D648918" w14:textId="2833D8D3" w:rsidR="0072243A" w:rsidRDefault="00000000">
          <w:pPr>
            <w:pStyle w:val="TOC1"/>
            <w:tabs>
              <w:tab w:val="right" w:leader="dot" w:pos="9016"/>
            </w:tabs>
            <w:rPr>
              <w:rFonts w:cstheme="minorBidi"/>
              <w:b w:val="0"/>
              <w:bCs w:val="0"/>
              <w:i w:val="0"/>
              <w:iCs w:val="0"/>
              <w:noProof/>
            </w:rPr>
          </w:pPr>
          <w:hyperlink w:anchor="_Toc218503377" w:history="1">
            <w:r w:rsidR="0072243A" w:rsidRPr="00742ECB">
              <w:rPr>
                <w:rStyle w:val="Hyperlink"/>
                <w:noProof/>
              </w:rPr>
              <w:t>How the package works</w:t>
            </w:r>
            <w:r w:rsidR="0072243A">
              <w:rPr>
                <w:noProof/>
                <w:webHidden/>
              </w:rPr>
              <w:tab/>
            </w:r>
            <w:r w:rsidR="0072243A">
              <w:rPr>
                <w:noProof/>
                <w:webHidden/>
              </w:rPr>
              <w:fldChar w:fldCharType="begin"/>
            </w:r>
            <w:r w:rsidR="0072243A">
              <w:rPr>
                <w:noProof/>
                <w:webHidden/>
              </w:rPr>
              <w:instrText xml:space="preserve"> PAGEREF _Toc218503377 \h </w:instrText>
            </w:r>
            <w:r w:rsidR="0072243A">
              <w:rPr>
                <w:noProof/>
                <w:webHidden/>
              </w:rPr>
            </w:r>
            <w:r w:rsidR="0072243A">
              <w:rPr>
                <w:noProof/>
                <w:webHidden/>
              </w:rPr>
              <w:fldChar w:fldCharType="separate"/>
            </w:r>
            <w:r w:rsidR="0072243A">
              <w:rPr>
                <w:noProof/>
                <w:webHidden/>
              </w:rPr>
              <w:t>3</w:t>
            </w:r>
            <w:r w:rsidR="0072243A">
              <w:rPr>
                <w:noProof/>
                <w:webHidden/>
              </w:rPr>
              <w:fldChar w:fldCharType="end"/>
            </w:r>
          </w:hyperlink>
        </w:p>
        <w:p w14:paraId="34EC1637" w14:textId="38B688C4" w:rsidR="0072243A" w:rsidRDefault="00000000">
          <w:pPr>
            <w:pStyle w:val="TOC1"/>
            <w:tabs>
              <w:tab w:val="right" w:leader="dot" w:pos="9016"/>
            </w:tabs>
            <w:rPr>
              <w:rFonts w:cstheme="minorBidi"/>
              <w:b w:val="0"/>
              <w:bCs w:val="0"/>
              <w:i w:val="0"/>
              <w:iCs w:val="0"/>
              <w:noProof/>
            </w:rPr>
          </w:pPr>
          <w:hyperlink w:anchor="_Toc218503378" w:history="1">
            <w:r w:rsidR="0072243A" w:rsidRPr="00742ECB">
              <w:rPr>
                <w:rStyle w:val="Hyperlink"/>
                <w:noProof/>
              </w:rPr>
              <w:t>Usage instructions</w:t>
            </w:r>
            <w:r w:rsidR="0072243A">
              <w:rPr>
                <w:noProof/>
                <w:webHidden/>
              </w:rPr>
              <w:tab/>
            </w:r>
            <w:r w:rsidR="0072243A">
              <w:rPr>
                <w:noProof/>
                <w:webHidden/>
              </w:rPr>
              <w:fldChar w:fldCharType="begin"/>
            </w:r>
            <w:r w:rsidR="0072243A">
              <w:rPr>
                <w:noProof/>
                <w:webHidden/>
              </w:rPr>
              <w:instrText xml:space="preserve"> PAGEREF _Toc218503378 \h </w:instrText>
            </w:r>
            <w:r w:rsidR="0072243A">
              <w:rPr>
                <w:noProof/>
                <w:webHidden/>
              </w:rPr>
            </w:r>
            <w:r w:rsidR="0072243A">
              <w:rPr>
                <w:noProof/>
                <w:webHidden/>
              </w:rPr>
              <w:fldChar w:fldCharType="separate"/>
            </w:r>
            <w:r w:rsidR="0072243A">
              <w:rPr>
                <w:noProof/>
                <w:webHidden/>
              </w:rPr>
              <w:t>6</w:t>
            </w:r>
            <w:r w:rsidR="0072243A">
              <w:rPr>
                <w:noProof/>
                <w:webHidden/>
              </w:rPr>
              <w:fldChar w:fldCharType="end"/>
            </w:r>
          </w:hyperlink>
        </w:p>
        <w:p w14:paraId="601D142B" w14:textId="72553F4C" w:rsidR="0072243A" w:rsidRDefault="00000000">
          <w:pPr>
            <w:pStyle w:val="TOC1"/>
            <w:tabs>
              <w:tab w:val="right" w:leader="dot" w:pos="9016"/>
            </w:tabs>
            <w:rPr>
              <w:rFonts w:cstheme="minorBidi"/>
              <w:b w:val="0"/>
              <w:bCs w:val="0"/>
              <w:i w:val="0"/>
              <w:iCs w:val="0"/>
              <w:noProof/>
            </w:rPr>
          </w:pPr>
          <w:hyperlink w:anchor="_Toc218503379" w:history="1">
            <w:r w:rsidR="0072243A" w:rsidRPr="00742ECB">
              <w:rPr>
                <w:rStyle w:val="Hyperlink"/>
                <w:noProof/>
              </w:rPr>
              <w:t>Where to find help</w:t>
            </w:r>
            <w:r w:rsidR="0072243A">
              <w:rPr>
                <w:noProof/>
                <w:webHidden/>
              </w:rPr>
              <w:tab/>
            </w:r>
            <w:r w:rsidR="0072243A">
              <w:rPr>
                <w:noProof/>
                <w:webHidden/>
              </w:rPr>
              <w:fldChar w:fldCharType="begin"/>
            </w:r>
            <w:r w:rsidR="0072243A">
              <w:rPr>
                <w:noProof/>
                <w:webHidden/>
              </w:rPr>
              <w:instrText xml:space="preserve"> PAGEREF _Toc218503379 \h </w:instrText>
            </w:r>
            <w:r w:rsidR="0072243A">
              <w:rPr>
                <w:noProof/>
                <w:webHidden/>
              </w:rPr>
            </w:r>
            <w:r w:rsidR="0072243A">
              <w:rPr>
                <w:noProof/>
                <w:webHidden/>
              </w:rPr>
              <w:fldChar w:fldCharType="separate"/>
            </w:r>
            <w:r w:rsidR="0072243A">
              <w:rPr>
                <w:noProof/>
                <w:webHidden/>
              </w:rPr>
              <w:t>8</w:t>
            </w:r>
            <w:r w:rsidR="0072243A">
              <w:rPr>
                <w:noProof/>
                <w:webHidden/>
              </w:rPr>
              <w:fldChar w:fldCharType="end"/>
            </w:r>
          </w:hyperlink>
        </w:p>
        <w:p w14:paraId="569BADCE" w14:textId="65D9B1FE" w:rsidR="0072243A" w:rsidRDefault="00000000">
          <w:pPr>
            <w:pStyle w:val="TOC1"/>
            <w:tabs>
              <w:tab w:val="right" w:leader="dot" w:pos="9016"/>
            </w:tabs>
            <w:rPr>
              <w:rFonts w:cstheme="minorBidi"/>
              <w:b w:val="0"/>
              <w:bCs w:val="0"/>
              <w:i w:val="0"/>
              <w:iCs w:val="0"/>
              <w:noProof/>
            </w:rPr>
          </w:pPr>
          <w:hyperlink w:anchor="_Toc218503380" w:history="1">
            <w:r w:rsidR="0072243A" w:rsidRPr="00742ECB">
              <w:rPr>
                <w:rStyle w:val="Hyperlink"/>
                <w:noProof/>
              </w:rPr>
              <w:t>Details on contributors</w:t>
            </w:r>
            <w:r w:rsidR="0072243A">
              <w:rPr>
                <w:noProof/>
                <w:webHidden/>
              </w:rPr>
              <w:tab/>
            </w:r>
            <w:r w:rsidR="0072243A">
              <w:rPr>
                <w:noProof/>
                <w:webHidden/>
              </w:rPr>
              <w:fldChar w:fldCharType="begin"/>
            </w:r>
            <w:r w:rsidR="0072243A">
              <w:rPr>
                <w:noProof/>
                <w:webHidden/>
              </w:rPr>
              <w:instrText xml:space="preserve"> PAGEREF _Toc218503380 \h </w:instrText>
            </w:r>
            <w:r w:rsidR="0072243A">
              <w:rPr>
                <w:noProof/>
                <w:webHidden/>
              </w:rPr>
            </w:r>
            <w:r w:rsidR="0072243A">
              <w:rPr>
                <w:noProof/>
                <w:webHidden/>
              </w:rPr>
              <w:fldChar w:fldCharType="separate"/>
            </w:r>
            <w:r w:rsidR="0072243A">
              <w:rPr>
                <w:noProof/>
                <w:webHidden/>
              </w:rPr>
              <w:t>8</w:t>
            </w:r>
            <w:r w:rsidR="0072243A">
              <w:rPr>
                <w:noProof/>
                <w:webHidden/>
              </w:rPr>
              <w:fldChar w:fldCharType="end"/>
            </w:r>
          </w:hyperlink>
        </w:p>
        <w:p w14:paraId="6C44E8F8" w14:textId="2D679F2A" w:rsidR="00AB4FC8" w:rsidRDefault="00AB4FC8">
          <w:r>
            <w:rPr>
              <w:b/>
              <w:bCs/>
              <w:noProof/>
            </w:rPr>
            <w:fldChar w:fldCharType="end"/>
          </w:r>
        </w:p>
      </w:sdtContent>
    </w:sdt>
    <w:p w14:paraId="09CC725A" w14:textId="77777777" w:rsidR="00AB4FC8" w:rsidRPr="00AB4FC8" w:rsidRDefault="00AB4FC8" w:rsidP="00AB4FC8"/>
    <w:p w14:paraId="74B21D96" w14:textId="77777777" w:rsidR="00AB4FC8" w:rsidRDefault="00AB4FC8">
      <w:pPr>
        <w:rPr>
          <w:rFonts w:asciiTheme="majorHAnsi" w:eastAsiaTheme="majorEastAsia" w:hAnsiTheme="majorHAnsi" w:cstheme="majorBidi"/>
          <w:color w:val="2F5496" w:themeColor="accent1" w:themeShade="BF"/>
          <w:sz w:val="32"/>
          <w:szCs w:val="32"/>
        </w:rPr>
      </w:pPr>
      <w:r>
        <w:br w:type="page"/>
      </w:r>
    </w:p>
    <w:p w14:paraId="4F254599" w14:textId="1F6B5BEC" w:rsidR="00A2348B" w:rsidRPr="00A2348B" w:rsidRDefault="00AB4FC8" w:rsidP="00AB4FC8">
      <w:pPr>
        <w:pStyle w:val="Heading1"/>
      </w:pPr>
      <w:bookmarkStart w:id="0" w:name="_Toc218503375"/>
      <w:r>
        <w:lastRenderedPageBreak/>
        <w:t>Information</w:t>
      </w:r>
      <w:bookmarkEnd w:id="0"/>
    </w:p>
    <w:p w14:paraId="73D48DB5" w14:textId="77777777" w:rsidR="00A2348B" w:rsidRDefault="00A2348B">
      <w:pPr>
        <w:rPr>
          <w:rFonts w:ascii="Arial" w:hAnsi="Arial" w:cs="Arial"/>
        </w:rPr>
      </w:pPr>
    </w:p>
    <w:p w14:paraId="5D563814" w14:textId="5A9C0F22" w:rsidR="00AB4FC8" w:rsidRDefault="00AB4FC8">
      <w:pPr>
        <w:rPr>
          <w:rFonts w:ascii="Arial" w:hAnsi="Arial" w:cs="Arial"/>
        </w:rPr>
      </w:pPr>
      <w:r>
        <w:rPr>
          <w:rFonts w:ascii="Arial" w:hAnsi="Arial" w:cs="Arial"/>
        </w:rPr>
        <w:t>Version</w:t>
      </w:r>
    </w:p>
    <w:p w14:paraId="41B709DF" w14:textId="41925C36" w:rsidR="0000521F" w:rsidRDefault="008A40C2">
      <w:pPr>
        <w:rPr>
          <w:rFonts w:ascii="Arial" w:hAnsi="Arial" w:cs="Arial"/>
        </w:rPr>
      </w:pPr>
      <w:r>
        <w:rPr>
          <w:rFonts w:ascii="Arial" w:hAnsi="Arial" w:cs="Arial"/>
        </w:rPr>
        <w:t>v.1.1</w:t>
      </w:r>
      <w:r w:rsidR="003A0897">
        <w:rPr>
          <w:rFonts w:ascii="Arial" w:hAnsi="Arial" w:cs="Arial"/>
        </w:rPr>
        <w:tab/>
      </w:r>
      <w:r w:rsidR="003A0897">
        <w:rPr>
          <w:rFonts w:ascii="Arial" w:hAnsi="Arial" w:cs="Arial"/>
        </w:rPr>
        <w:tab/>
      </w:r>
      <w:r w:rsidR="009F328D">
        <w:rPr>
          <w:rFonts w:ascii="Arial" w:hAnsi="Arial" w:cs="Arial"/>
        </w:rPr>
        <w:t>5</w:t>
      </w:r>
      <w:r>
        <w:rPr>
          <w:rFonts w:ascii="Arial" w:hAnsi="Arial" w:cs="Arial"/>
        </w:rPr>
        <w:t xml:space="preserve"> </w:t>
      </w:r>
      <w:r w:rsidR="009F328D">
        <w:rPr>
          <w:rFonts w:ascii="Arial" w:hAnsi="Arial" w:cs="Arial"/>
        </w:rPr>
        <w:t>January 2026</w:t>
      </w:r>
    </w:p>
    <w:p w14:paraId="47F11E94" w14:textId="77777777" w:rsidR="0000521F" w:rsidRDefault="0000521F">
      <w:pPr>
        <w:rPr>
          <w:rFonts w:ascii="Arial" w:hAnsi="Arial" w:cs="Arial"/>
        </w:rPr>
      </w:pPr>
    </w:p>
    <w:p w14:paraId="7EF18082" w14:textId="3E716639" w:rsidR="00AB4FC8" w:rsidRDefault="00AB4FC8">
      <w:pPr>
        <w:rPr>
          <w:rFonts w:ascii="Arial" w:hAnsi="Arial" w:cs="Arial"/>
        </w:rPr>
      </w:pPr>
      <w:r>
        <w:rPr>
          <w:rFonts w:ascii="Arial" w:hAnsi="Arial" w:cs="Arial"/>
        </w:rPr>
        <w:t>Author:</w:t>
      </w:r>
    </w:p>
    <w:p w14:paraId="09A9D4DC" w14:textId="77777777" w:rsidR="00AB4FC8" w:rsidRPr="00F1151F" w:rsidRDefault="00AB4FC8" w:rsidP="00AB4FC8">
      <w:pPr>
        <w:rPr>
          <w:rFonts w:ascii="Arial" w:hAnsi="Arial" w:cs="Arial"/>
        </w:rPr>
      </w:pPr>
      <w:r w:rsidRPr="00F1151F">
        <w:rPr>
          <w:rFonts w:ascii="Arial" w:hAnsi="Arial" w:cs="Arial"/>
        </w:rPr>
        <w:t>Leonard N. K. Doehl, PhD, FMCHC</w:t>
      </w:r>
    </w:p>
    <w:p w14:paraId="5357AAFA" w14:textId="77777777" w:rsidR="00AB4FC8" w:rsidRDefault="00AB4FC8" w:rsidP="00AB4FC8">
      <w:pPr>
        <w:rPr>
          <w:rFonts w:ascii="Arial" w:hAnsi="Arial" w:cs="Arial"/>
        </w:rPr>
      </w:pPr>
      <w:r w:rsidRPr="00C66F8F">
        <w:rPr>
          <w:rFonts w:ascii="Arial" w:hAnsi="Arial" w:cs="Arial"/>
        </w:rPr>
        <w:t>Research Fellow in Sustainable Agriculture</w:t>
      </w:r>
    </w:p>
    <w:p w14:paraId="6547155B" w14:textId="77777777" w:rsidR="00AB4FC8" w:rsidRDefault="00AB4FC8" w:rsidP="00AB4FC8">
      <w:pPr>
        <w:rPr>
          <w:rFonts w:ascii="Arial" w:hAnsi="Arial" w:cs="Arial"/>
        </w:rPr>
      </w:pPr>
      <w:r>
        <w:rPr>
          <w:rFonts w:ascii="Arial" w:hAnsi="Arial" w:cs="Arial"/>
        </w:rPr>
        <w:t>Faculty of Environment and Social Sciences</w:t>
      </w:r>
    </w:p>
    <w:p w14:paraId="730B2A68" w14:textId="77777777" w:rsidR="00AB4FC8" w:rsidRPr="00C66F8F" w:rsidRDefault="00AB4FC8" w:rsidP="00AB4FC8">
      <w:pPr>
        <w:rPr>
          <w:rFonts w:ascii="Arial" w:hAnsi="Arial" w:cs="Arial"/>
        </w:rPr>
      </w:pPr>
      <w:r>
        <w:rPr>
          <w:rFonts w:ascii="Arial" w:hAnsi="Arial" w:cs="Arial"/>
        </w:rPr>
        <w:t>School of Geography</w:t>
      </w:r>
    </w:p>
    <w:p w14:paraId="0E66DCA2" w14:textId="77777777" w:rsidR="00AB4FC8" w:rsidRDefault="00AB4FC8" w:rsidP="00AB4FC8">
      <w:pPr>
        <w:rPr>
          <w:rFonts w:ascii="Arial" w:hAnsi="Arial" w:cs="Arial"/>
        </w:rPr>
      </w:pPr>
      <w:r w:rsidRPr="00C66F8F">
        <w:rPr>
          <w:rFonts w:ascii="Arial" w:hAnsi="Arial" w:cs="Arial"/>
        </w:rPr>
        <w:t>University of Leeds</w:t>
      </w:r>
    </w:p>
    <w:p w14:paraId="1B2AE847" w14:textId="77777777" w:rsidR="00AB4FC8" w:rsidRDefault="00AB4FC8" w:rsidP="00AB4FC8">
      <w:pPr>
        <w:rPr>
          <w:rFonts w:ascii="Arial" w:hAnsi="Arial" w:cs="Arial"/>
        </w:rPr>
      </w:pPr>
      <w:r>
        <w:rPr>
          <w:rFonts w:ascii="Arial" w:hAnsi="Arial" w:cs="Arial"/>
        </w:rPr>
        <w:t>Leeds LS2 9JT</w:t>
      </w:r>
    </w:p>
    <w:p w14:paraId="581DB2D3" w14:textId="77777777" w:rsidR="00AB4FC8" w:rsidRDefault="00AB4FC8" w:rsidP="00AB4FC8">
      <w:pPr>
        <w:rPr>
          <w:rFonts w:ascii="Arial" w:hAnsi="Arial" w:cs="Arial"/>
        </w:rPr>
      </w:pPr>
      <w:r>
        <w:rPr>
          <w:rFonts w:ascii="Arial" w:hAnsi="Arial" w:cs="Arial"/>
        </w:rPr>
        <w:t>United Kingdom</w:t>
      </w:r>
    </w:p>
    <w:p w14:paraId="29A3BD81" w14:textId="77777777" w:rsidR="00AB4FC8" w:rsidRDefault="00AB4FC8">
      <w:pPr>
        <w:rPr>
          <w:rFonts w:ascii="Arial" w:hAnsi="Arial" w:cs="Arial"/>
        </w:rPr>
      </w:pPr>
    </w:p>
    <w:p w14:paraId="4B2D695E" w14:textId="7C0A2E87" w:rsidR="00C66F8F" w:rsidRPr="00C66F8F" w:rsidRDefault="00C66F8F" w:rsidP="00AB4FC8">
      <w:pPr>
        <w:pStyle w:val="Heading1"/>
      </w:pPr>
      <w:bookmarkStart w:id="1" w:name="_Toc218503376"/>
      <w:r w:rsidRPr="00C66F8F">
        <w:t>Purpose</w:t>
      </w:r>
      <w:bookmarkEnd w:id="1"/>
    </w:p>
    <w:p w14:paraId="1B74F6F3" w14:textId="77777777" w:rsidR="00C66F8F" w:rsidRDefault="00C66F8F">
      <w:pPr>
        <w:rPr>
          <w:rFonts w:ascii="Arial" w:hAnsi="Arial" w:cs="Arial"/>
        </w:rPr>
      </w:pPr>
    </w:p>
    <w:p w14:paraId="727BAA99" w14:textId="01523BA3" w:rsidR="00C66F8F" w:rsidRDefault="00C66F8F">
      <w:pPr>
        <w:rPr>
          <w:rFonts w:ascii="Arial" w:hAnsi="Arial" w:cs="Arial"/>
        </w:rPr>
      </w:pPr>
      <w:r>
        <w:rPr>
          <w:rFonts w:ascii="Arial" w:hAnsi="Arial" w:cs="Arial"/>
        </w:rPr>
        <w:t xml:space="preserve">The GitHub repository, “ESM-CREPE (Equivalent Soil Mass – Cumulative Regression and Error Propagation Estimator)”, is a R-based package for the purpose of estimating differences or changes </w:t>
      </w:r>
      <w:r w:rsidR="003F0D70">
        <w:rPr>
          <w:rFonts w:ascii="Arial" w:hAnsi="Arial" w:cs="Arial"/>
        </w:rPr>
        <w:t>in</w:t>
      </w:r>
      <w:r>
        <w:rPr>
          <w:rFonts w:ascii="Arial" w:hAnsi="Arial" w:cs="Arial"/>
        </w:rPr>
        <w:t xml:space="preserve"> soil organic carbon (SOC) stocks between different soil systems </w:t>
      </w:r>
      <w:r w:rsidR="003F0D70">
        <w:rPr>
          <w:rFonts w:ascii="Arial" w:hAnsi="Arial" w:cs="Arial"/>
        </w:rPr>
        <w:t xml:space="preserve">using </w:t>
      </w:r>
      <w:r w:rsidR="008B4713">
        <w:rPr>
          <w:rFonts w:ascii="Arial" w:hAnsi="Arial" w:cs="Arial"/>
        </w:rPr>
        <w:t xml:space="preserve">the equivalent soil mass (ESM) method. </w:t>
      </w:r>
    </w:p>
    <w:p w14:paraId="4E0131CE" w14:textId="77777777" w:rsidR="00C66F8F" w:rsidRDefault="00C66F8F">
      <w:pPr>
        <w:rPr>
          <w:rFonts w:ascii="Arial" w:hAnsi="Arial" w:cs="Arial"/>
        </w:rPr>
      </w:pPr>
    </w:p>
    <w:p w14:paraId="2C551562" w14:textId="6242C561" w:rsidR="00D84612" w:rsidRPr="00D84612" w:rsidRDefault="00D84612" w:rsidP="00AB4FC8">
      <w:pPr>
        <w:pStyle w:val="Heading1"/>
      </w:pPr>
      <w:bookmarkStart w:id="2" w:name="_Toc218503377"/>
      <w:r w:rsidRPr="00D84612">
        <w:t>How the package works</w:t>
      </w:r>
      <w:bookmarkEnd w:id="2"/>
    </w:p>
    <w:p w14:paraId="0B03D5B2" w14:textId="28851CBF" w:rsidR="00FC4B81" w:rsidRDefault="00FC4B81" w:rsidP="005707BE">
      <w:pPr>
        <w:rPr>
          <w:rFonts w:ascii="Arial" w:hAnsi="Arial" w:cs="Arial"/>
        </w:rPr>
      </w:pPr>
      <w:r>
        <w:rPr>
          <w:rFonts w:ascii="Arial" w:hAnsi="Arial" w:cs="Arial"/>
        </w:rPr>
        <w:t>The ESM</w:t>
      </w:r>
      <w:r>
        <w:rPr>
          <w:rFonts w:ascii="Arial" w:hAnsi="Arial" w:cs="Arial"/>
        </w:rPr>
        <w:softHyphen/>
        <w:t xml:space="preserve">–CREPE package </w:t>
      </w:r>
      <w:r w:rsidR="00CF29E6">
        <w:rPr>
          <w:rFonts w:ascii="Arial" w:hAnsi="Arial" w:cs="Arial"/>
        </w:rPr>
        <w:t xml:space="preserve">is a </w:t>
      </w:r>
      <w:r w:rsidR="00997270">
        <w:rPr>
          <w:rFonts w:ascii="Arial" w:hAnsi="Arial" w:cs="Arial"/>
        </w:rPr>
        <w:t xml:space="preserve">R-based machine-learning algorithm </w:t>
      </w:r>
      <w:r w:rsidR="00BB06DF">
        <w:rPr>
          <w:rFonts w:ascii="Arial" w:hAnsi="Arial" w:cs="Arial"/>
        </w:rPr>
        <w:t>for</w:t>
      </w:r>
      <w:r w:rsidR="00997270">
        <w:rPr>
          <w:rFonts w:ascii="Arial" w:hAnsi="Arial" w:cs="Arial"/>
        </w:rPr>
        <w:t xml:space="preserve"> </w:t>
      </w:r>
      <w:r w:rsidR="00BB06DF">
        <w:rPr>
          <w:rFonts w:ascii="Arial" w:hAnsi="Arial" w:cs="Arial"/>
        </w:rPr>
        <w:t xml:space="preserve">the purpose of </w:t>
      </w:r>
      <w:r w:rsidR="00997270">
        <w:rPr>
          <w:rFonts w:ascii="Arial" w:hAnsi="Arial" w:cs="Arial"/>
        </w:rPr>
        <w:t>calculat</w:t>
      </w:r>
      <w:r w:rsidR="00BB06DF">
        <w:rPr>
          <w:rFonts w:ascii="Arial" w:hAnsi="Arial" w:cs="Arial"/>
        </w:rPr>
        <w:t>ing</w:t>
      </w:r>
      <w:r w:rsidR="00997270">
        <w:rPr>
          <w:rFonts w:ascii="Arial" w:hAnsi="Arial" w:cs="Arial"/>
        </w:rPr>
        <w:t xml:space="preserve"> ESM-corrected SOC stocks of one or multiple sites using the cumulative soil mineral mass of a control site as the reference soil mineral mass equating the SOC stocks to. The package works in the following way – see figure 1 for a flow chart of this description:</w:t>
      </w:r>
    </w:p>
    <w:p w14:paraId="6F8E9978" w14:textId="3533F10F" w:rsidR="00997270" w:rsidRDefault="00997270" w:rsidP="00997270">
      <w:pPr>
        <w:pStyle w:val="ListParagraph"/>
        <w:numPr>
          <w:ilvl w:val="0"/>
          <w:numId w:val="7"/>
        </w:numPr>
        <w:rPr>
          <w:rFonts w:ascii="Arial" w:hAnsi="Arial" w:cs="Arial"/>
        </w:rPr>
      </w:pPr>
      <w:r>
        <w:rPr>
          <w:rFonts w:ascii="Arial" w:hAnsi="Arial" w:cs="Arial"/>
        </w:rPr>
        <w:t>The user imports the data of soil samples collected for the purpose of calculating SOC stocks.</w:t>
      </w:r>
    </w:p>
    <w:p w14:paraId="63387E93" w14:textId="0F22FF93" w:rsidR="001052D8" w:rsidRDefault="001052D8" w:rsidP="001052D8">
      <w:pPr>
        <w:pStyle w:val="ListParagraph"/>
        <w:numPr>
          <w:ilvl w:val="1"/>
          <w:numId w:val="7"/>
        </w:numPr>
        <w:rPr>
          <w:rFonts w:ascii="Arial" w:hAnsi="Arial" w:cs="Arial"/>
        </w:rPr>
      </w:pPr>
      <w:r>
        <w:rPr>
          <w:rFonts w:ascii="Arial" w:hAnsi="Arial" w:cs="Arial"/>
        </w:rPr>
        <w:t>The dataset must contain the following data:</w:t>
      </w:r>
    </w:p>
    <w:p w14:paraId="1958E493" w14:textId="766F180F" w:rsidR="001052D8" w:rsidRDefault="001052D8" w:rsidP="001052D8">
      <w:pPr>
        <w:pStyle w:val="ListParagraph"/>
        <w:numPr>
          <w:ilvl w:val="2"/>
          <w:numId w:val="7"/>
        </w:numPr>
        <w:rPr>
          <w:rFonts w:ascii="Arial" w:hAnsi="Arial" w:cs="Arial"/>
        </w:rPr>
      </w:pPr>
      <w:r>
        <w:rPr>
          <w:rFonts w:ascii="Arial" w:hAnsi="Arial" w:cs="Arial"/>
        </w:rPr>
        <w:t>Study name (for example, name of study location).</w:t>
      </w:r>
    </w:p>
    <w:p w14:paraId="31D3D3E3" w14:textId="52646B4E" w:rsidR="001052D8" w:rsidRDefault="001052D8" w:rsidP="001052D8">
      <w:pPr>
        <w:pStyle w:val="ListParagraph"/>
        <w:numPr>
          <w:ilvl w:val="2"/>
          <w:numId w:val="7"/>
        </w:numPr>
        <w:rPr>
          <w:rFonts w:ascii="Arial" w:hAnsi="Arial" w:cs="Arial"/>
        </w:rPr>
      </w:pPr>
      <w:r>
        <w:rPr>
          <w:rFonts w:ascii="Arial" w:hAnsi="Arial" w:cs="Arial"/>
        </w:rPr>
        <w:t>Study site IDs, which must include the labels for the ‘control site’ and at least one ‘treatment site’.</w:t>
      </w:r>
    </w:p>
    <w:p w14:paraId="64FF06E3" w14:textId="4DC15C65" w:rsidR="001052D8" w:rsidRDefault="00776F6E" w:rsidP="001052D8">
      <w:pPr>
        <w:pStyle w:val="ListParagraph"/>
        <w:numPr>
          <w:ilvl w:val="2"/>
          <w:numId w:val="7"/>
        </w:numPr>
        <w:rPr>
          <w:rFonts w:ascii="Arial" w:hAnsi="Arial" w:cs="Arial"/>
        </w:rPr>
      </w:pPr>
      <w:r>
        <w:rPr>
          <w:rFonts w:ascii="Arial" w:hAnsi="Arial" w:cs="Arial"/>
        </w:rPr>
        <w:t>ID of sample increment (for example, 1, 2, 3 and 4 for data collected at four soil sampling increments).</w:t>
      </w:r>
    </w:p>
    <w:p w14:paraId="0F3166E8" w14:textId="7924B93E" w:rsidR="00776F6E" w:rsidRDefault="00776F6E" w:rsidP="001052D8">
      <w:pPr>
        <w:pStyle w:val="ListParagraph"/>
        <w:numPr>
          <w:ilvl w:val="2"/>
          <w:numId w:val="7"/>
        </w:numPr>
        <w:rPr>
          <w:rFonts w:ascii="Arial" w:hAnsi="Arial" w:cs="Arial"/>
        </w:rPr>
      </w:pPr>
      <w:r>
        <w:rPr>
          <w:rFonts w:ascii="Arial" w:hAnsi="Arial" w:cs="Arial"/>
        </w:rPr>
        <w:t>Core ID.</w:t>
      </w:r>
    </w:p>
    <w:p w14:paraId="02A7D452" w14:textId="737C9A22" w:rsidR="00776F6E" w:rsidRDefault="00776F6E" w:rsidP="001052D8">
      <w:pPr>
        <w:pStyle w:val="ListParagraph"/>
        <w:numPr>
          <w:ilvl w:val="2"/>
          <w:numId w:val="7"/>
        </w:numPr>
        <w:rPr>
          <w:rFonts w:ascii="Arial" w:hAnsi="Arial" w:cs="Arial"/>
        </w:rPr>
      </w:pPr>
      <w:r>
        <w:rPr>
          <w:rFonts w:ascii="Arial" w:hAnsi="Arial" w:cs="Arial"/>
        </w:rPr>
        <w:t>Sample thickness of each sample increment collected in cm.</w:t>
      </w:r>
    </w:p>
    <w:p w14:paraId="1CB68E1A" w14:textId="2B20FF03" w:rsidR="00776F6E" w:rsidRDefault="00776F6E" w:rsidP="001052D8">
      <w:pPr>
        <w:pStyle w:val="ListParagraph"/>
        <w:numPr>
          <w:ilvl w:val="2"/>
          <w:numId w:val="7"/>
        </w:numPr>
        <w:rPr>
          <w:rFonts w:ascii="Arial" w:hAnsi="Arial" w:cs="Arial"/>
        </w:rPr>
      </w:pPr>
      <w:r>
        <w:rPr>
          <w:rFonts w:ascii="Arial" w:hAnsi="Arial" w:cs="Arial"/>
        </w:rPr>
        <w:t>Fine soil mass of each sample increment in g, as measured directly after separating coarse and plant matter using a 2-mm sieve and pestle and mortar.</w:t>
      </w:r>
    </w:p>
    <w:p w14:paraId="179A41B6" w14:textId="222A59AA" w:rsidR="00776F6E" w:rsidRDefault="00776F6E" w:rsidP="001052D8">
      <w:pPr>
        <w:pStyle w:val="ListParagraph"/>
        <w:numPr>
          <w:ilvl w:val="2"/>
          <w:numId w:val="7"/>
        </w:numPr>
        <w:rPr>
          <w:rFonts w:ascii="Arial" w:hAnsi="Arial" w:cs="Arial"/>
        </w:rPr>
      </w:pPr>
      <w:r>
        <w:rPr>
          <w:rFonts w:ascii="Arial" w:hAnsi="Arial" w:cs="Arial"/>
        </w:rPr>
        <w:t>SOC content of each sample increment in %, measured ideally using a dry combustion method, such as the elemental analyser.</w:t>
      </w:r>
    </w:p>
    <w:p w14:paraId="42187214" w14:textId="32DEE734" w:rsidR="00776F6E" w:rsidRDefault="00776F6E" w:rsidP="001052D8">
      <w:pPr>
        <w:pStyle w:val="ListParagraph"/>
        <w:numPr>
          <w:ilvl w:val="2"/>
          <w:numId w:val="7"/>
        </w:numPr>
        <w:rPr>
          <w:rFonts w:ascii="Arial" w:hAnsi="Arial" w:cs="Arial"/>
        </w:rPr>
      </w:pPr>
      <w:r>
        <w:rPr>
          <w:rFonts w:ascii="Arial" w:hAnsi="Arial" w:cs="Arial"/>
        </w:rPr>
        <w:t>Sample volume of each sample increment in cm</w:t>
      </w:r>
      <w:r w:rsidRPr="00776F6E">
        <w:rPr>
          <w:rFonts w:ascii="Arial" w:hAnsi="Arial" w:cs="Arial"/>
          <w:vertAlign w:val="superscript"/>
        </w:rPr>
        <w:t>3</w:t>
      </w:r>
      <w:r>
        <w:rPr>
          <w:rFonts w:ascii="Arial" w:hAnsi="Arial" w:cs="Arial"/>
        </w:rPr>
        <w:t>, which is the original volume of the soil sample collected (for example, the volume of the soil core borer).</w:t>
      </w:r>
    </w:p>
    <w:p w14:paraId="1614950B" w14:textId="0E4F78BF" w:rsidR="00776F6E" w:rsidRDefault="00776F6E" w:rsidP="001052D8">
      <w:pPr>
        <w:pStyle w:val="ListParagraph"/>
        <w:numPr>
          <w:ilvl w:val="2"/>
          <w:numId w:val="7"/>
        </w:numPr>
        <w:rPr>
          <w:rFonts w:ascii="Arial" w:hAnsi="Arial" w:cs="Arial"/>
        </w:rPr>
      </w:pPr>
      <w:r>
        <w:rPr>
          <w:rFonts w:ascii="Arial" w:hAnsi="Arial" w:cs="Arial"/>
        </w:rPr>
        <w:t xml:space="preserve">SOM content of each sample increment in g, which is an optional measurement and not required if using the van </w:t>
      </w:r>
      <w:proofErr w:type="spellStart"/>
      <w:r>
        <w:rPr>
          <w:rFonts w:ascii="Arial" w:hAnsi="Arial" w:cs="Arial"/>
        </w:rPr>
        <w:lastRenderedPageBreak/>
        <w:t>Bemmelen</w:t>
      </w:r>
      <w:proofErr w:type="spellEnd"/>
      <w:r>
        <w:rPr>
          <w:rFonts w:ascii="Arial" w:hAnsi="Arial" w:cs="Arial"/>
        </w:rPr>
        <w:t xml:space="preserve"> factor (whether conventional or guessing an appropriate value) in the soil mineral mass calculations.</w:t>
      </w:r>
    </w:p>
    <w:p w14:paraId="1B5B326B" w14:textId="45B6A3B0" w:rsidR="00997270" w:rsidRDefault="00832DF2" w:rsidP="00997270">
      <w:pPr>
        <w:pStyle w:val="ListParagraph"/>
        <w:numPr>
          <w:ilvl w:val="0"/>
          <w:numId w:val="7"/>
        </w:numPr>
        <w:rPr>
          <w:rFonts w:ascii="Arial" w:hAnsi="Arial" w:cs="Arial"/>
        </w:rPr>
      </w:pPr>
      <w:r>
        <w:rPr>
          <w:rFonts w:ascii="Arial" w:hAnsi="Arial" w:cs="Arial"/>
        </w:rPr>
        <w:t>The user also defines which site in the dataset is the ‘control site’ to which soil mineral masses are equated to in the ESM correction.</w:t>
      </w:r>
    </w:p>
    <w:p w14:paraId="7A5E16CF" w14:textId="5B671CF5" w:rsidR="00832DF2" w:rsidRDefault="00832DF2" w:rsidP="00997270">
      <w:pPr>
        <w:pStyle w:val="ListParagraph"/>
        <w:numPr>
          <w:ilvl w:val="0"/>
          <w:numId w:val="7"/>
        </w:numPr>
        <w:rPr>
          <w:rFonts w:ascii="Arial" w:hAnsi="Arial" w:cs="Arial"/>
        </w:rPr>
      </w:pPr>
      <w:r>
        <w:rPr>
          <w:rFonts w:ascii="Arial" w:hAnsi="Arial" w:cs="Arial"/>
        </w:rPr>
        <w:t xml:space="preserve">The user defines how the van </w:t>
      </w:r>
      <w:proofErr w:type="spellStart"/>
      <w:r>
        <w:rPr>
          <w:rFonts w:ascii="Arial" w:hAnsi="Arial" w:cs="Arial"/>
        </w:rPr>
        <w:t>Bemmelen</w:t>
      </w:r>
      <w:proofErr w:type="spellEnd"/>
      <w:r>
        <w:rPr>
          <w:rFonts w:ascii="Arial" w:hAnsi="Arial" w:cs="Arial"/>
        </w:rPr>
        <w:t xml:space="preserve"> factor is quantified:</w:t>
      </w:r>
    </w:p>
    <w:p w14:paraId="1E7D4429" w14:textId="6137CAD8" w:rsidR="00832DF2" w:rsidRDefault="00832DF2" w:rsidP="00832DF2">
      <w:pPr>
        <w:pStyle w:val="ListParagraph"/>
        <w:numPr>
          <w:ilvl w:val="1"/>
          <w:numId w:val="7"/>
        </w:numPr>
        <w:rPr>
          <w:rFonts w:ascii="Arial" w:hAnsi="Arial" w:cs="Arial"/>
        </w:rPr>
      </w:pPr>
      <w:r>
        <w:rPr>
          <w:rFonts w:ascii="Arial" w:hAnsi="Arial" w:cs="Arial"/>
        </w:rPr>
        <w:t>The conventional factor of 1.724.</w:t>
      </w:r>
    </w:p>
    <w:p w14:paraId="6D7D6695" w14:textId="6F43C2C0" w:rsidR="00832DF2" w:rsidRDefault="00832DF2" w:rsidP="00832DF2">
      <w:pPr>
        <w:pStyle w:val="ListParagraph"/>
        <w:numPr>
          <w:ilvl w:val="1"/>
          <w:numId w:val="7"/>
        </w:numPr>
        <w:rPr>
          <w:rFonts w:ascii="Arial" w:hAnsi="Arial" w:cs="Arial"/>
        </w:rPr>
      </w:pPr>
      <w:r>
        <w:rPr>
          <w:rFonts w:ascii="Arial" w:hAnsi="Arial" w:cs="Arial"/>
        </w:rPr>
        <w:t>Calculated using simple linear regression, which either accounts for an intercept term or not.</w:t>
      </w:r>
      <w:r w:rsidR="00776F6E">
        <w:rPr>
          <w:rFonts w:ascii="Arial" w:hAnsi="Arial" w:cs="Arial"/>
        </w:rPr>
        <w:t xml:space="preserve"> Both SOC and SOM content measurements are required.</w:t>
      </w:r>
    </w:p>
    <w:p w14:paraId="008968D9" w14:textId="405432F5" w:rsidR="00832DF2" w:rsidRDefault="00832DF2" w:rsidP="00832DF2">
      <w:pPr>
        <w:pStyle w:val="ListParagraph"/>
        <w:numPr>
          <w:ilvl w:val="1"/>
          <w:numId w:val="7"/>
        </w:numPr>
        <w:rPr>
          <w:rFonts w:ascii="Arial" w:hAnsi="Arial" w:cs="Arial"/>
        </w:rPr>
      </w:pPr>
      <w:r>
        <w:rPr>
          <w:rFonts w:ascii="Arial" w:hAnsi="Arial" w:cs="Arial"/>
        </w:rPr>
        <w:t>Guessing a value.</w:t>
      </w:r>
    </w:p>
    <w:p w14:paraId="6E2D89AA" w14:textId="201B5D12" w:rsidR="00832DF2" w:rsidRDefault="00832DF2" w:rsidP="00832DF2">
      <w:pPr>
        <w:pStyle w:val="ListParagraph"/>
        <w:numPr>
          <w:ilvl w:val="1"/>
          <w:numId w:val="7"/>
        </w:numPr>
        <w:rPr>
          <w:rFonts w:ascii="Arial" w:hAnsi="Arial" w:cs="Arial"/>
        </w:rPr>
      </w:pPr>
      <w:r>
        <w:rPr>
          <w:rFonts w:ascii="Arial" w:hAnsi="Arial" w:cs="Arial"/>
        </w:rPr>
        <w:t xml:space="preserve">Not use the van </w:t>
      </w:r>
      <w:proofErr w:type="spellStart"/>
      <w:r>
        <w:rPr>
          <w:rFonts w:ascii="Arial" w:hAnsi="Arial" w:cs="Arial"/>
        </w:rPr>
        <w:t>Bemmelen</w:t>
      </w:r>
      <w:proofErr w:type="spellEnd"/>
      <w:r>
        <w:rPr>
          <w:rFonts w:ascii="Arial" w:hAnsi="Arial" w:cs="Arial"/>
        </w:rPr>
        <w:t xml:space="preserve"> factor (which requires </w:t>
      </w:r>
      <w:r w:rsidR="00776F6E">
        <w:rPr>
          <w:rFonts w:ascii="Arial" w:hAnsi="Arial" w:cs="Arial"/>
        </w:rPr>
        <w:t xml:space="preserve">that </w:t>
      </w:r>
      <w:r>
        <w:rPr>
          <w:rFonts w:ascii="Arial" w:hAnsi="Arial" w:cs="Arial"/>
        </w:rPr>
        <w:t xml:space="preserve">both SOC and SOM content </w:t>
      </w:r>
      <w:r w:rsidR="00776F6E">
        <w:rPr>
          <w:rFonts w:ascii="Arial" w:hAnsi="Arial" w:cs="Arial"/>
        </w:rPr>
        <w:t>are measured</w:t>
      </w:r>
      <w:r>
        <w:rPr>
          <w:rFonts w:ascii="Arial" w:hAnsi="Arial" w:cs="Arial"/>
        </w:rPr>
        <w:t>).</w:t>
      </w:r>
    </w:p>
    <w:p w14:paraId="577574A4" w14:textId="20D90E93" w:rsidR="00832DF2" w:rsidRDefault="00832DF2" w:rsidP="00832DF2">
      <w:pPr>
        <w:pStyle w:val="ListParagraph"/>
        <w:numPr>
          <w:ilvl w:val="0"/>
          <w:numId w:val="7"/>
        </w:numPr>
        <w:rPr>
          <w:rFonts w:ascii="Arial" w:hAnsi="Arial" w:cs="Arial"/>
        </w:rPr>
      </w:pPr>
      <w:r>
        <w:rPr>
          <w:rFonts w:ascii="Arial" w:hAnsi="Arial" w:cs="Arial"/>
        </w:rPr>
        <w:t>The user selects the method of calculating the FD-based SOC stocks and soil mineral masses per sample increment:</w:t>
      </w:r>
    </w:p>
    <w:p w14:paraId="19EADC42" w14:textId="58F80C5A" w:rsidR="00832DF2" w:rsidRDefault="00832DF2" w:rsidP="00832DF2">
      <w:pPr>
        <w:pStyle w:val="ListParagraph"/>
        <w:numPr>
          <w:ilvl w:val="1"/>
          <w:numId w:val="7"/>
        </w:numPr>
        <w:rPr>
          <w:rFonts w:ascii="Arial" w:hAnsi="Arial" w:cs="Arial"/>
        </w:rPr>
      </w:pPr>
      <w:r>
        <w:rPr>
          <w:rFonts w:ascii="Arial" w:hAnsi="Arial" w:cs="Arial"/>
        </w:rPr>
        <w:t xml:space="preserve">If selecting ‘soc’, the SOC content is used for both, which requires defining the van </w:t>
      </w:r>
      <w:proofErr w:type="spellStart"/>
      <w:r>
        <w:rPr>
          <w:rFonts w:ascii="Arial" w:hAnsi="Arial" w:cs="Arial"/>
        </w:rPr>
        <w:t>Bemmelen</w:t>
      </w:r>
      <w:proofErr w:type="spellEnd"/>
      <w:r>
        <w:rPr>
          <w:rFonts w:ascii="Arial" w:hAnsi="Arial" w:cs="Arial"/>
        </w:rPr>
        <w:t xml:space="preserve"> factor for calculating the soil mineral </w:t>
      </w:r>
      <w:proofErr w:type="spellStart"/>
      <w:r>
        <w:rPr>
          <w:rFonts w:ascii="Arial" w:hAnsi="Arial" w:cs="Arial"/>
        </w:rPr>
        <w:t>massers</w:t>
      </w:r>
      <w:proofErr w:type="spellEnd"/>
      <w:r>
        <w:rPr>
          <w:rFonts w:ascii="Arial" w:hAnsi="Arial" w:cs="Arial"/>
        </w:rPr>
        <w:t>.</w:t>
      </w:r>
    </w:p>
    <w:p w14:paraId="4B2C3CC1" w14:textId="3955890F" w:rsidR="00832DF2" w:rsidRDefault="00832DF2" w:rsidP="00832DF2">
      <w:pPr>
        <w:pStyle w:val="ListParagraph"/>
        <w:numPr>
          <w:ilvl w:val="1"/>
          <w:numId w:val="7"/>
        </w:numPr>
        <w:rPr>
          <w:rFonts w:ascii="Arial" w:hAnsi="Arial" w:cs="Arial"/>
        </w:rPr>
      </w:pPr>
      <w:r>
        <w:rPr>
          <w:rFonts w:ascii="Arial" w:hAnsi="Arial" w:cs="Arial"/>
        </w:rPr>
        <w:t>If selecting ‘</w:t>
      </w:r>
      <w:proofErr w:type="spellStart"/>
      <w:r>
        <w:rPr>
          <w:rFonts w:ascii="Arial" w:hAnsi="Arial" w:cs="Arial"/>
        </w:rPr>
        <w:t>som</w:t>
      </w:r>
      <w:proofErr w:type="spellEnd"/>
      <w:r>
        <w:rPr>
          <w:rFonts w:ascii="Arial" w:hAnsi="Arial" w:cs="Arial"/>
        </w:rPr>
        <w:t xml:space="preserve">’, the SOM content is used for both, which requires defining an appropriate van </w:t>
      </w:r>
      <w:proofErr w:type="spellStart"/>
      <w:r>
        <w:rPr>
          <w:rFonts w:ascii="Arial" w:hAnsi="Arial" w:cs="Arial"/>
        </w:rPr>
        <w:t>Bemmelen</w:t>
      </w:r>
      <w:proofErr w:type="spellEnd"/>
      <w:r>
        <w:rPr>
          <w:rFonts w:ascii="Arial" w:hAnsi="Arial" w:cs="Arial"/>
        </w:rPr>
        <w:t xml:space="preserve"> factor for calculating the SOC stocks.</w:t>
      </w:r>
    </w:p>
    <w:p w14:paraId="0444CA2F" w14:textId="5BBD8C8C" w:rsidR="00832DF2" w:rsidRDefault="00832DF2" w:rsidP="00832DF2">
      <w:pPr>
        <w:pStyle w:val="ListParagraph"/>
        <w:numPr>
          <w:ilvl w:val="1"/>
          <w:numId w:val="7"/>
        </w:numPr>
        <w:rPr>
          <w:rFonts w:ascii="Arial" w:hAnsi="Arial" w:cs="Arial"/>
        </w:rPr>
      </w:pPr>
      <w:r>
        <w:rPr>
          <w:rFonts w:ascii="Arial" w:hAnsi="Arial" w:cs="Arial"/>
        </w:rPr>
        <w:t xml:space="preserve">If selecting ‘both’, SOC content is used to calculate SOC stocks and SOM content is used to calculate soil mineral masses, which avoids the use of the van </w:t>
      </w:r>
      <w:proofErr w:type="spellStart"/>
      <w:r>
        <w:rPr>
          <w:rFonts w:ascii="Arial" w:hAnsi="Arial" w:cs="Arial"/>
        </w:rPr>
        <w:t>Bemmelen</w:t>
      </w:r>
      <w:proofErr w:type="spellEnd"/>
      <w:r>
        <w:rPr>
          <w:rFonts w:ascii="Arial" w:hAnsi="Arial" w:cs="Arial"/>
        </w:rPr>
        <w:t xml:space="preserve"> factor.</w:t>
      </w:r>
    </w:p>
    <w:p w14:paraId="48A71CC2" w14:textId="6BA1D54B" w:rsidR="00832DF2" w:rsidRDefault="00832DF2" w:rsidP="00832DF2">
      <w:pPr>
        <w:pStyle w:val="ListParagraph"/>
        <w:numPr>
          <w:ilvl w:val="0"/>
          <w:numId w:val="7"/>
        </w:numPr>
        <w:rPr>
          <w:rFonts w:ascii="Arial" w:hAnsi="Arial" w:cs="Arial"/>
        </w:rPr>
      </w:pPr>
      <w:r>
        <w:rPr>
          <w:rFonts w:ascii="Arial" w:hAnsi="Arial" w:cs="Arial"/>
        </w:rPr>
        <w:t>The user selects which regression function(s) is/are used:</w:t>
      </w:r>
    </w:p>
    <w:p w14:paraId="71F562D6" w14:textId="35EE5188" w:rsidR="00832DF2" w:rsidRDefault="00832DF2" w:rsidP="00832DF2">
      <w:pPr>
        <w:pStyle w:val="ListParagraph"/>
        <w:numPr>
          <w:ilvl w:val="1"/>
          <w:numId w:val="7"/>
        </w:numPr>
        <w:rPr>
          <w:rFonts w:ascii="Arial" w:hAnsi="Arial" w:cs="Arial"/>
        </w:rPr>
      </w:pPr>
      <w:r>
        <w:rPr>
          <w:rFonts w:ascii="Arial" w:hAnsi="Arial" w:cs="Arial"/>
        </w:rPr>
        <w:t>LIN (linear approximation)</w:t>
      </w:r>
    </w:p>
    <w:p w14:paraId="1A76F15C" w14:textId="1E387287" w:rsidR="00832DF2" w:rsidRDefault="00832DF2" w:rsidP="00832DF2">
      <w:pPr>
        <w:pStyle w:val="ListParagraph"/>
        <w:numPr>
          <w:ilvl w:val="1"/>
          <w:numId w:val="7"/>
        </w:numPr>
        <w:rPr>
          <w:rFonts w:ascii="Arial" w:hAnsi="Arial" w:cs="Arial"/>
        </w:rPr>
      </w:pPr>
      <w:r>
        <w:rPr>
          <w:rFonts w:ascii="Arial" w:hAnsi="Arial" w:cs="Arial"/>
        </w:rPr>
        <w:t>MCS (monotonic cubic spline)</w:t>
      </w:r>
    </w:p>
    <w:p w14:paraId="3360A8CC" w14:textId="183C00E1" w:rsidR="00832DF2" w:rsidRDefault="00832DF2" w:rsidP="00832DF2">
      <w:pPr>
        <w:pStyle w:val="ListParagraph"/>
        <w:numPr>
          <w:ilvl w:val="1"/>
          <w:numId w:val="7"/>
        </w:numPr>
        <w:rPr>
          <w:rFonts w:ascii="Arial" w:hAnsi="Arial" w:cs="Arial"/>
        </w:rPr>
      </w:pPr>
      <w:r>
        <w:rPr>
          <w:rFonts w:ascii="Arial" w:hAnsi="Arial" w:cs="Arial"/>
        </w:rPr>
        <w:t>CEDF (cumulative exponential distribution function)</w:t>
      </w:r>
    </w:p>
    <w:p w14:paraId="35F2207C" w14:textId="7E9ABBDC" w:rsidR="00832DF2" w:rsidRDefault="00832DF2" w:rsidP="00832DF2">
      <w:pPr>
        <w:pStyle w:val="ListParagraph"/>
        <w:numPr>
          <w:ilvl w:val="0"/>
          <w:numId w:val="7"/>
        </w:numPr>
        <w:rPr>
          <w:rFonts w:ascii="Arial" w:hAnsi="Arial" w:cs="Arial"/>
        </w:rPr>
      </w:pPr>
      <w:r>
        <w:rPr>
          <w:rFonts w:ascii="Arial" w:hAnsi="Arial" w:cs="Arial"/>
        </w:rPr>
        <w:t>The user executes the main function of the algorithm.</w:t>
      </w:r>
    </w:p>
    <w:p w14:paraId="74D8D71D" w14:textId="02A21427" w:rsidR="00832DF2" w:rsidRDefault="00832DF2" w:rsidP="00832DF2">
      <w:pPr>
        <w:pStyle w:val="ListParagraph"/>
        <w:numPr>
          <w:ilvl w:val="0"/>
          <w:numId w:val="7"/>
        </w:numPr>
        <w:rPr>
          <w:rFonts w:ascii="Arial" w:hAnsi="Arial" w:cs="Arial"/>
        </w:rPr>
      </w:pPr>
      <w:r>
        <w:rPr>
          <w:rFonts w:ascii="Arial" w:hAnsi="Arial" w:cs="Arial"/>
        </w:rPr>
        <w:t xml:space="preserve">From the user definition, the van </w:t>
      </w:r>
      <w:proofErr w:type="spellStart"/>
      <w:r>
        <w:rPr>
          <w:rFonts w:ascii="Arial" w:hAnsi="Arial" w:cs="Arial"/>
        </w:rPr>
        <w:t>Bemmelen</w:t>
      </w:r>
      <w:proofErr w:type="spellEnd"/>
      <w:r>
        <w:rPr>
          <w:rFonts w:ascii="Arial" w:hAnsi="Arial" w:cs="Arial"/>
        </w:rPr>
        <w:t xml:space="preserve"> factor is quantified</w:t>
      </w:r>
      <w:r w:rsidR="001052D8">
        <w:rPr>
          <w:rFonts w:ascii="Arial" w:hAnsi="Arial" w:cs="Arial"/>
        </w:rPr>
        <w:t>.</w:t>
      </w:r>
    </w:p>
    <w:p w14:paraId="57E89A59" w14:textId="456975FE" w:rsidR="001052D8" w:rsidRDefault="001052D8" w:rsidP="00832DF2">
      <w:pPr>
        <w:pStyle w:val="ListParagraph"/>
        <w:numPr>
          <w:ilvl w:val="0"/>
          <w:numId w:val="7"/>
        </w:numPr>
        <w:rPr>
          <w:rFonts w:ascii="Arial" w:hAnsi="Arial" w:cs="Arial"/>
        </w:rPr>
      </w:pPr>
      <w:r>
        <w:rPr>
          <w:rFonts w:ascii="Arial" w:hAnsi="Arial" w:cs="Arial"/>
        </w:rPr>
        <w:t xml:space="preserve">The means and standard errors of all </w:t>
      </w:r>
      <w:r w:rsidR="003F3800">
        <w:rPr>
          <w:rFonts w:ascii="Arial" w:hAnsi="Arial" w:cs="Arial"/>
        </w:rPr>
        <w:t xml:space="preserve">direct measurements are calculated as well as the covariances between </w:t>
      </w:r>
      <w:r w:rsidR="00FF5108">
        <w:rPr>
          <w:rFonts w:ascii="Arial" w:hAnsi="Arial" w:cs="Arial"/>
        </w:rPr>
        <w:t>measurements.</w:t>
      </w:r>
    </w:p>
    <w:p w14:paraId="31E7444B" w14:textId="7A4DEA1A" w:rsidR="00FF5108" w:rsidRDefault="00FF5108" w:rsidP="00832DF2">
      <w:pPr>
        <w:pStyle w:val="ListParagraph"/>
        <w:numPr>
          <w:ilvl w:val="0"/>
          <w:numId w:val="7"/>
        </w:numPr>
        <w:rPr>
          <w:rFonts w:ascii="Arial" w:hAnsi="Arial" w:cs="Arial"/>
        </w:rPr>
      </w:pPr>
      <w:r>
        <w:rPr>
          <w:rFonts w:ascii="Arial" w:hAnsi="Arial" w:cs="Arial"/>
        </w:rPr>
        <w:t xml:space="preserve">The FD-based SOC stock per sample increment is calculated using the means of direct measurements, and errors and covariances are propagated to calculate the propagation error of the FD-based stock. The calculation uses the SOC content or SOM content with the van </w:t>
      </w:r>
      <w:proofErr w:type="spellStart"/>
      <w:r>
        <w:rPr>
          <w:rFonts w:ascii="Arial" w:hAnsi="Arial" w:cs="Arial"/>
        </w:rPr>
        <w:t>Bemmelen</w:t>
      </w:r>
      <w:proofErr w:type="spellEnd"/>
      <w:r>
        <w:rPr>
          <w:rFonts w:ascii="Arial" w:hAnsi="Arial" w:cs="Arial"/>
        </w:rPr>
        <w:t xml:space="preserve"> factor.</w:t>
      </w:r>
    </w:p>
    <w:p w14:paraId="71418A07" w14:textId="52587069" w:rsidR="00FF5108" w:rsidRDefault="00FF5108" w:rsidP="00832DF2">
      <w:pPr>
        <w:pStyle w:val="ListParagraph"/>
        <w:numPr>
          <w:ilvl w:val="0"/>
          <w:numId w:val="7"/>
        </w:numPr>
        <w:rPr>
          <w:rFonts w:ascii="Arial" w:hAnsi="Arial" w:cs="Arial"/>
        </w:rPr>
      </w:pPr>
      <w:r>
        <w:rPr>
          <w:rFonts w:ascii="Arial" w:hAnsi="Arial" w:cs="Arial"/>
        </w:rPr>
        <w:t xml:space="preserve">The soil mineral mass per sample increment is calculated using means of direct measurements, and errors and covariances are propagated to calculate propagation error of the soil mineral mass. The calculation uses the SOM content or SOC content with the van </w:t>
      </w:r>
      <w:proofErr w:type="spellStart"/>
      <w:r>
        <w:rPr>
          <w:rFonts w:ascii="Arial" w:hAnsi="Arial" w:cs="Arial"/>
        </w:rPr>
        <w:t>Bemmelen</w:t>
      </w:r>
      <w:proofErr w:type="spellEnd"/>
      <w:r>
        <w:rPr>
          <w:rFonts w:ascii="Arial" w:hAnsi="Arial" w:cs="Arial"/>
        </w:rPr>
        <w:t xml:space="preserve"> factor.</w:t>
      </w:r>
    </w:p>
    <w:p w14:paraId="2A190C40" w14:textId="58FB590E" w:rsidR="00FF5108" w:rsidRDefault="00FF5108" w:rsidP="00832DF2">
      <w:pPr>
        <w:pStyle w:val="ListParagraph"/>
        <w:numPr>
          <w:ilvl w:val="0"/>
          <w:numId w:val="7"/>
        </w:numPr>
        <w:rPr>
          <w:rFonts w:ascii="Arial" w:hAnsi="Arial" w:cs="Arial"/>
        </w:rPr>
      </w:pPr>
      <w:r>
        <w:rPr>
          <w:rFonts w:ascii="Arial" w:hAnsi="Arial" w:cs="Arial"/>
        </w:rPr>
        <w:t>Calculate cumulative summation of FD-based SOC stock and propagate errors of FD-based SOC stocks per sample increment and covariance of these stocks between all sample increments.</w:t>
      </w:r>
    </w:p>
    <w:p w14:paraId="202BBC52" w14:textId="5E370C88" w:rsidR="00FF5108" w:rsidRDefault="00FF5108" w:rsidP="00FF5108">
      <w:pPr>
        <w:pStyle w:val="ListParagraph"/>
        <w:numPr>
          <w:ilvl w:val="0"/>
          <w:numId w:val="7"/>
        </w:numPr>
        <w:rPr>
          <w:rFonts w:ascii="Arial" w:hAnsi="Arial" w:cs="Arial"/>
        </w:rPr>
      </w:pPr>
      <w:r>
        <w:rPr>
          <w:rFonts w:ascii="Arial" w:hAnsi="Arial" w:cs="Arial"/>
        </w:rPr>
        <w:t xml:space="preserve">Calculate cumulative summation of soil mineral mass and propagate errors of soil mineral masses per sample increment and covariance of these </w:t>
      </w:r>
      <w:r w:rsidR="002D1D9C">
        <w:rPr>
          <w:rFonts w:ascii="Arial" w:hAnsi="Arial" w:cs="Arial"/>
        </w:rPr>
        <w:t>masses</w:t>
      </w:r>
      <w:r>
        <w:rPr>
          <w:rFonts w:ascii="Arial" w:hAnsi="Arial" w:cs="Arial"/>
        </w:rPr>
        <w:t xml:space="preserve"> between all sample increments.</w:t>
      </w:r>
    </w:p>
    <w:p w14:paraId="16D18DE2" w14:textId="751C8633" w:rsidR="00B43186" w:rsidRPr="00997270" w:rsidRDefault="00B43186" w:rsidP="00FF5108">
      <w:pPr>
        <w:pStyle w:val="ListParagraph"/>
        <w:numPr>
          <w:ilvl w:val="0"/>
          <w:numId w:val="7"/>
        </w:numPr>
        <w:rPr>
          <w:rFonts w:ascii="Arial" w:hAnsi="Arial" w:cs="Arial"/>
        </w:rPr>
      </w:pPr>
      <w:r>
        <w:rPr>
          <w:rFonts w:ascii="Arial" w:hAnsi="Arial" w:cs="Arial"/>
        </w:rPr>
        <w:t>Create list of soil mineral mass values based on the largest estimated soil mineral mass in the dataset for the curve of the regression function.</w:t>
      </w:r>
    </w:p>
    <w:p w14:paraId="5C2E07F5" w14:textId="0BA8CDBC" w:rsidR="002D1D9C" w:rsidRDefault="002D1D9C" w:rsidP="00832DF2">
      <w:pPr>
        <w:pStyle w:val="ListParagraph"/>
        <w:numPr>
          <w:ilvl w:val="0"/>
          <w:numId w:val="7"/>
        </w:numPr>
        <w:rPr>
          <w:rFonts w:ascii="Arial" w:hAnsi="Arial" w:cs="Arial"/>
        </w:rPr>
      </w:pPr>
      <w:r>
        <w:rPr>
          <w:rFonts w:ascii="Arial" w:hAnsi="Arial" w:cs="Arial"/>
        </w:rPr>
        <w:t xml:space="preserve">Extract the cumulative FD-based SOC stocks and soil mineral masses of the ‘control site’ based on the </w:t>
      </w:r>
      <w:r w:rsidR="00B43186">
        <w:rPr>
          <w:rFonts w:ascii="Arial" w:hAnsi="Arial" w:cs="Arial"/>
        </w:rPr>
        <w:t>label provided by the user which it is in the dataset.</w:t>
      </w:r>
    </w:p>
    <w:p w14:paraId="4F5C3A0C" w14:textId="21A14B9E" w:rsidR="00FF5108" w:rsidRDefault="002D1D9C" w:rsidP="00832DF2">
      <w:pPr>
        <w:pStyle w:val="ListParagraph"/>
        <w:numPr>
          <w:ilvl w:val="0"/>
          <w:numId w:val="7"/>
        </w:numPr>
        <w:rPr>
          <w:rFonts w:ascii="Arial" w:hAnsi="Arial" w:cs="Arial"/>
        </w:rPr>
      </w:pPr>
      <w:r>
        <w:rPr>
          <w:rFonts w:ascii="Arial" w:hAnsi="Arial" w:cs="Arial"/>
        </w:rPr>
        <w:lastRenderedPageBreak/>
        <w:t>Extract the cumulative FD-based SOC stocks and soil mineral masses of one ‘treatment site’ from the processed data.</w:t>
      </w:r>
    </w:p>
    <w:p w14:paraId="214815B0" w14:textId="6453447D" w:rsidR="002D1D9C" w:rsidRDefault="00B43186" w:rsidP="00832DF2">
      <w:pPr>
        <w:pStyle w:val="ListParagraph"/>
        <w:numPr>
          <w:ilvl w:val="0"/>
          <w:numId w:val="7"/>
        </w:numPr>
        <w:rPr>
          <w:rFonts w:ascii="Arial" w:hAnsi="Arial" w:cs="Arial"/>
        </w:rPr>
      </w:pPr>
      <w:r>
        <w:rPr>
          <w:rFonts w:ascii="Arial" w:hAnsi="Arial" w:cs="Arial"/>
        </w:rPr>
        <w:t>Fit the selected regression function to the extracted ‘treatment site’.</w:t>
      </w:r>
    </w:p>
    <w:p w14:paraId="7B3485A1" w14:textId="65240AC9" w:rsidR="00B43186" w:rsidRDefault="00B43186" w:rsidP="00832DF2">
      <w:pPr>
        <w:pStyle w:val="ListParagraph"/>
        <w:numPr>
          <w:ilvl w:val="0"/>
          <w:numId w:val="7"/>
        </w:numPr>
        <w:rPr>
          <w:rFonts w:ascii="Arial" w:hAnsi="Arial" w:cs="Arial"/>
        </w:rPr>
      </w:pPr>
      <w:r>
        <w:rPr>
          <w:rFonts w:ascii="Arial" w:hAnsi="Arial" w:cs="Arial"/>
        </w:rPr>
        <w:t>Use the soil mineral mass of the curve to estimate the ESM-corrected SOC stock for the curve of the regression function fitted.</w:t>
      </w:r>
    </w:p>
    <w:p w14:paraId="214A6207" w14:textId="628D8815" w:rsidR="00B43186" w:rsidRDefault="00B43186" w:rsidP="00832DF2">
      <w:pPr>
        <w:pStyle w:val="ListParagraph"/>
        <w:numPr>
          <w:ilvl w:val="0"/>
          <w:numId w:val="7"/>
        </w:numPr>
        <w:rPr>
          <w:rFonts w:ascii="Arial" w:hAnsi="Arial" w:cs="Arial"/>
        </w:rPr>
      </w:pPr>
      <w:r>
        <w:rPr>
          <w:rFonts w:ascii="Arial" w:hAnsi="Arial" w:cs="Arial"/>
        </w:rPr>
        <w:t xml:space="preserve">Use the </w:t>
      </w:r>
      <w:r w:rsidR="00B9758F">
        <w:rPr>
          <w:rFonts w:ascii="Arial" w:hAnsi="Arial" w:cs="Arial"/>
        </w:rPr>
        <w:t xml:space="preserve">cumulative </w:t>
      </w:r>
      <w:r>
        <w:rPr>
          <w:rFonts w:ascii="Arial" w:hAnsi="Arial" w:cs="Arial"/>
        </w:rPr>
        <w:t xml:space="preserve">soil mineral masses of the ‘control site’ to the fitted regression function to calculate the </w:t>
      </w:r>
      <w:r w:rsidR="00B9758F">
        <w:rPr>
          <w:rFonts w:ascii="Arial" w:hAnsi="Arial" w:cs="Arial"/>
        </w:rPr>
        <w:t xml:space="preserve">cumulative </w:t>
      </w:r>
      <w:r>
        <w:rPr>
          <w:rFonts w:ascii="Arial" w:hAnsi="Arial" w:cs="Arial"/>
        </w:rPr>
        <w:t>ESM-corrected SOC stocks of the extracted ‘treatment site’</w:t>
      </w:r>
      <w:r w:rsidR="00B9758F">
        <w:rPr>
          <w:rFonts w:ascii="Arial" w:hAnsi="Arial" w:cs="Arial"/>
        </w:rPr>
        <w:t>.</w:t>
      </w:r>
    </w:p>
    <w:p w14:paraId="27390DCB" w14:textId="0E10C795" w:rsidR="00B9758F" w:rsidRDefault="00B9758F" w:rsidP="00832DF2">
      <w:pPr>
        <w:pStyle w:val="ListParagraph"/>
        <w:numPr>
          <w:ilvl w:val="0"/>
          <w:numId w:val="7"/>
        </w:numPr>
        <w:rPr>
          <w:rFonts w:ascii="Arial" w:hAnsi="Arial" w:cs="Arial"/>
        </w:rPr>
      </w:pPr>
      <w:r>
        <w:rPr>
          <w:rFonts w:ascii="Arial" w:hAnsi="Arial" w:cs="Arial"/>
        </w:rPr>
        <w:t>Repeat steps 15-18 for the next ‘treatment site’.</w:t>
      </w:r>
    </w:p>
    <w:p w14:paraId="6FEB9F73" w14:textId="0DE97D79" w:rsidR="00B9758F" w:rsidRDefault="00B9758F" w:rsidP="00832DF2">
      <w:pPr>
        <w:pStyle w:val="ListParagraph"/>
        <w:numPr>
          <w:ilvl w:val="0"/>
          <w:numId w:val="7"/>
        </w:numPr>
        <w:rPr>
          <w:rFonts w:ascii="Arial" w:hAnsi="Arial" w:cs="Arial"/>
        </w:rPr>
      </w:pPr>
      <w:r>
        <w:rPr>
          <w:rFonts w:ascii="Arial" w:hAnsi="Arial" w:cs="Arial"/>
        </w:rPr>
        <w:t>After the fitting regression function to all ‘treatment sites’ and calculating the cumulative ESM-corrected SOC stocks</w:t>
      </w:r>
      <w:r w:rsidR="005F64F7">
        <w:rPr>
          <w:rFonts w:ascii="Arial" w:hAnsi="Arial" w:cs="Arial"/>
        </w:rPr>
        <w:t xml:space="preserve"> with their propagation errors</w:t>
      </w:r>
      <w:r>
        <w:rPr>
          <w:rFonts w:ascii="Arial" w:hAnsi="Arial" w:cs="Arial"/>
        </w:rPr>
        <w:t xml:space="preserve">, repeat steps 8-19 and set the uncertainty of one input variable (direct measurement, van </w:t>
      </w:r>
      <w:proofErr w:type="spellStart"/>
      <w:r>
        <w:rPr>
          <w:rFonts w:ascii="Arial" w:hAnsi="Arial" w:cs="Arial"/>
        </w:rPr>
        <w:t>Bemmelen</w:t>
      </w:r>
      <w:proofErr w:type="spellEnd"/>
      <w:r>
        <w:rPr>
          <w:rFonts w:ascii="Arial" w:hAnsi="Arial" w:cs="Arial"/>
        </w:rPr>
        <w:t xml:space="preserve"> factor or regression coefficient of the CEDF, which includes both the standard error and associated covariances) to zero to calculate </w:t>
      </w:r>
      <w:r w:rsidR="005F64F7">
        <w:rPr>
          <w:rFonts w:ascii="Arial" w:hAnsi="Arial" w:cs="Arial"/>
        </w:rPr>
        <w:t>propagation error of FD-based and ESM-corrected SOC stocks.</w:t>
      </w:r>
    </w:p>
    <w:p w14:paraId="17ADCF78" w14:textId="60679970" w:rsidR="005F64F7" w:rsidRDefault="005F64F7" w:rsidP="00832DF2">
      <w:pPr>
        <w:pStyle w:val="ListParagraph"/>
        <w:numPr>
          <w:ilvl w:val="0"/>
          <w:numId w:val="7"/>
        </w:numPr>
        <w:rPr>
          <w:rFonts w:ascii="Arial" w:hAnsi="Arial" w:cs="Arial"/>
        </w:rPr>
      </w:pPr>
      <w:r>
        <w:rPr>
          <w:rFonts w:ascii="Arial" w:hAnsi="Arial" w:cs="Arial"/>
        </w:rPr>
        <w:t>Repeat step 20 until propagation errors have been calculated with each uncertainty term omitted.</w:t>
      </w:r>
    </w:p>
    <w:p w14:paraId="7F31AD0F" w14:textId="09A1B841" w:rsidR="005F64F7" w:rsidRPr="00312499" w:rsidRDefault="005F64F7" w:rsidP="00832DF2">
      <w:pPr>
        <w:pStyle w:val="ListParagraph"/>
        <w:numPr>
          <w:ilvl w:val="0"/>
          <w:numId w:val="7"/>
        </w:numPr>
        <w:rPr>
          <w:rFonts w:ascii="Arial" w:hAnsi="Arial" w:cs="Arial"/>
        </w:rPr>
      </w:pPr>
      <w:r w:rsidRPr="00312499">
        <w:rPr>
          <w:rFonts w:ascii="Arial" w:hAnsi="Arial" w:cs="Arial"/>
        </w:rPr>
        <w:t>If user defined multiple regression functions to run, rerun steps 7-21 for the next regression function.</w:t>
      </w:r>
    </w:p>
    <w:p w14:paraId="31FA6829" w14:textId="108C9AA2" w:rsidR="005F64F7" w:rsidRDefault="005F64F7" w:rsidP="00832DF2">
      <w:pPr>
        <w:pStyle w:val="ListParagraph"/>
        <w:numPr>
          <w:ilvl w:val="0"/>
          <w:numId w:val="7"/>
        </w:numPr>
        <w:rPr>
          <w:rFonts w:ascii="Arial" w:hAnsi="Arial" w:cs="Arial"/>
        </w:rPr>
      </w:pPr>
      <w:r>
        <w:rPr>
          <w:rFonts w:ascii="Arial" w:hAnsi="Arial" w:cs="Arial"/>
        </w:rPr>
        <w:t>Calculate relative effect of the uncertainty terms on the propagation error of the final cumulative SOC stocks.</w:t>
      </w:r>
    </w:p>
    <w:p w14:paraId="2645497E" w14:textId="5E520CA6" w:rsidR="005F64F7" w:rsidRDefault="005F64F7" w:rsidP="00832DF2">
      <w:pPr>
        <w:pStyle w:val="ListParagraph"/>
        <w:numPr>
          <w:ilvl w:val="0"/>
          <w:numId w:val="7"/>
        </w:numPr>
        <w:rPr>
          <w:rFonts w:ascii="Arial" w:hAnsi="Arial" w:cs="Arial"/>
        </w:rPr>
      </w:pPr>
      <w:r>
        <w:rPr>
          <w:rFonts w:ascii="Arial" w:hAnsi="Arial" w:cs="Arial"/>
        </w:rPr>
        <w:t>Output all calculations.</w:t>
      </w:r>
    </w:p>
    <w:p w14:paraId="282E69A8" w14:textId="0515FBB9" w:rsidR="005F64F7" w:rsidRDefault="005F64F7" w:rsidP="00832DF2">
      <w:pPr>
        <w:pStyle w:val="ListParagraph"/>
        <w:numPr>
          <w:ilvl w:val="0"/>
          <w:numId w:val="7"/>
        </w:numPr>
        <w:rPr>
          <w:rFonts w:ascii="Arial" w:hAnsi="Arial" w:cs="Arial"/>
        </w:rPr>
      </w:pPr>
      <w:r>
        <w:rPr>
          <w:rFonts w:ascii="Arial" w:hAnsi="Arial" w:cs="Arial"/>
        </w:rPr>
        <w:t>Plot all results:</w:t>
      </w:r>
    </w:p>
    <w:p w14:paraId="776985FC" w14:textId="382F292B" w:rsidR="005F64F7" w:rsidRDefault="005F64F7" w:rsidP="005F64F7">
      <w:pPr>
        <w:pStyle w:val="ListParagraph"/>
        <w:numPr>
          <w:ilvl w:val="1"/>
          <w:numId w:val="7"/>
        </w:numPr>
        <w:rPr>
          <w:rFonts w:ascii="Arial" w:hAnsi="Arial" w:cs="Arial"/>
        </w:rPr>
      </w:pPr>
      <w:r>
        <w:rPr>
          <w:rFonts w:ascii="Arial" w:hAnsi="Arial" w:cs="Arial"/>
        </w:rPr>
        <w:t>Show visual of each ESM curve and each treatment site.</w:t>
      </w:r>
    </w:p>
    <w:p w14:paraId="1AB0B722" w14:textId="26673137" w:rsidR="003C24AB" w:rsidRPr="003C24AB" w:rsidRDefault="003C24AB" w:rsidP="003C24AB">
      <w:pPr>
        <w:pStyle w:val="ListParagraph"/>
        <w:numPr>
          <w:ilvl w:val="1"/>
          <w:numId w:val="7"/>
        </w:numPr>
        <w:rPr>
          <w:rFonts w:ascii="Arial" w:hAnsi="Arial" w:cs="Arial"/>
        </w:rPr>
      </w:pPr>
      <w:r w:rsidRPr="003C24AB">
        <w:rPr>
          <w:rFonts w:ascii="Arial" w:hAnsi="Arial" w:cs="Arial"/>
        </w:rPr>
        <w:t xml:space="preserve">Show bar chart of cumulative SOC stocks between FD and ESM per treatment site and label manual significant differences relative to FD. </w:t>
      </w:r>
    </w:p>
    <w:p w14:paraId="51E583AE" w14:textId="4596E9B7" w:rsidR="005F64F7" w:rsidRDefault="005F64F7" w:rsidP="005F64F7">
      <w:pPr>
        <w:pStyle w:val="ListParagraph"/>
        <w:numPr>
          <w:ilvl w:val="1"/>
          <w:numId w:val="7"/>
        </w:numPr>
        <w:rPr>
          <w:rFonts w:ascii="Arial" w:hAnsi="Arial" w:cs="Arial"/>
        </w:rPr>
      </w:pPr>
      <w:r>
        <w:rPr>
          <w:rFonts w:ascii="Arial" w:hAnsi="Arial" w:cs="Arial"/>
        </w:rPr>
        <w:t>Show visual of relative PE effect</w:t>
      </w:r>
      <w:r w:rsidR="003C24AB">
        <w:rPr>
          <w:rFonts w:ascii="Arial" w:hAnsi="Arial" w:cs="Arial"/>
        </w:rPr>
        <w:t>.</w:t>
      </w:r>
    </w:p>
    <w:p w14:paraId="5451F425" w14:textId="0AF5DBBA" w:rsidR="005F64F7" w:rsidRPr="005F64F7" w:rsidRDefault="003C24AB" w:rsidP="005F64F7">
      <w:pPr>
        <w:pStyle w:val="ListParagraph"/>
        <w:numPr>
          <w:ilvl w:val="0"/>
          <w:numId w:val="7"/>
        </w:numPr>
        <w:rPr>
          <w:rFonts w:ascii="Arial" w:hAnsi="Arial" w:cs="Arial"/>
        </w:rPr>
      </w:pPr>
      <w:r>
        <w:rPr>
          <w:rFonts w:ascii="Arial" w:hAnsi="Arial" w:cs="Arial"/>
        </w:rPr>
        <w:t xml:space="preserve">Export calculations </w:t>
      </w:r>
      <w:r w:rsidR="00DE13B2">
        <w:rPr>
          <w:rFonts w:ascii="Arial" w:hAnsi="Arial" w:cs="Arial"/>
        </w:rPr>
        <w:t>by the defined sample increments, fitted regression curves, all raw and calculated variables for reproducibility and traceability of calculations and share effect of uncertainties.</w:t>
      </w:r>
    </w:p>
    <w:p w14:paraId="75EAE2E3" w14:textId="77777777" w:rsidR="00D84612" w:rsidRDefault="00D84612">
      <w:pPr>
        <w:rPr>
          <w:rFonts w:ascii="Arial" w:hAnsi="Arial" w:cs="Arial"/>
        </w:rPr>
      </w:pPr>
    </w:p>
    <w:p w14:paraId="7BD9618A" w14:textId="2EB2DCDA" w:rsidR="00221F69" w:rsidRDefault="00221F69">
      <w:pPr>
        <w:rPr>
          <w:rFonts w:ascii="Arial" w:hAnsi="Arial" w:cs="Arial"/>
        </w:rPr>
      </w:pPr>
      <w:r>
        <w:rPr>
          <w:rFonts w:ascii="Arial" w:hAnsi="Arial" w:cs="Arial"/>
        </w:rPr>
        <w:t>For comprehensive details on the package in a peer-reviewed publication, visit the following resources:</w:t>
      </w:r>
    </w:p>
    <w:p w14:paraId="12BB0B49" w14:textId="2402BF67" w:rsidR="00221F69" w:rsidRDefault="00221F69" w:rsidP="00221F69">
      <w:pPr>
        <w:pStyle w:val="ListParagraph"/>
        <w:numPr>
          <w:ilvl w:val="0"/>
          <w:numId w:val="8"/>
        </w:numPr>
        <w:rPr>
          <w:rFonts w:ascii="Arial" w:hAnsi="Arial" w:cs="Arial"/>
        </w:rPr>
      </w:pPr>
      <w:proofErr w:type="spellStart"/>
      <w:r>
        <w:rPr>
          <w:rFonts w:ascii="Arial" w:hAnsi="Arial" w:cs="Arial"/>
        </w:rPr>
        <w:t>Döhl</w:t>
      </w:r>
      <w:proofErr w:type="spellEnd"/>
      <w:r>
        <w:rPr>
          <w:rFonts w:ascii="Arial" w:hAnsi="Arial" w:cs="Arial"/>
        </w:rPr>
        <w:t xml:space="preserve">, L.N.K., </w:t>
      </w:r>
      <w:proofErr w:type="spellStart"/>
      <w:r>
        <w:rPr>
          <w:rFonts w:ascii="Arial" w:hAnsi="Arial" w:cs="Arial"/>
        </w:rPr>
        <w:t>Biffi</w:t>
      </w:r>
      <w:proofErr w:type="spellEnd"/>
      <w:r>
        <w:rPr>
          <w:rFonts w:ascii="Arial" w:hAnsi="Arial" w:cs="Arial"/>
        </w:rPr>
        <w:t>, S., Black, H.I.J., Chapman, P.J. and Ziv, G. (2026). Improved quantification of changes in soil organic carbon stocks using equivalent soil mass correction</w:t>
      </w:r>
      <w:r w:rsidR="00310C4C">
        <w:rPr>
          <w:rFonts w:ascii="Arial" w:hAnsi="Arial" w:cs="Arial"/>
        </w:rPr>
        <w:t xml:space="preserve"> </w:t>
      </w:r>
      <w:r>
        <w:rPr>
          <w:rFonts w:ascii="Arial" w:hAnsi="Arial" w:cs="Arial"/>
        </w:rPr>
        <w:t>(</w:t>
      </w:r>
      <w:r w:rsidR="00310C4C" w:rsidRPr="00310C4C">
        <w:rPr>
          <w:rFonts w:ascii="Arial" w:hAnsi="Arial" w:cs="Arial"/>
          <w:i/>
          <w:iCs/>
        </w:rPr>
        <w:t>S</w:t>
      </w:r>
      <w:r w:rsidRPr="00310C4C">
        <w:rPr>
          <w:rFonts w:ascii="Arial" w:hAnsi="Arial" w:cs="Arial"/>
          <w:i/>
          <w:iCs/>
        </w:rPr>
        <w:t>ubmitted</w:t>
      </w:r>
      <w:r>
        <w:rPr>
          <w:rFonts w:ascii="Arial" w:hAnsi="Arial" w:cs="Arial"/>
        </w:rPr>
        <w:t xml:space="preserve">). </w:t>
      </w:r>
    </w:p>
    <w:p w14:paraId="629777AD" w14:textId="550DD36C" w:rsidR="00221F69" w:rsidRPr="00221F69" w:rsidRDefault="00221F69" w:rsidP="00221F69">
      <w:pPr>
        <w:pStyle w:val="ListParagraph"/>
        <w:numPr>
          <w:ilvl w:val="0"/>
          <w:numId w:val="8"/>
        </w:numPr>
        <w:rPr>
          <w:rFonts w:ascii="Arial" w:hAnsi="Arial" w:cs="Arial"/>
        </w:rPr>
      </w:pPr>
      <w:r>
        <w:rPr>
          <w:rFonts w:ascii="Arial" w:hAnsi="Arial" w:cs="Arial"/>
        </w:rPr>
        <w:t>Supplemental material to the above manuscript.</w:t>
      </w:r>
    </w:p>
    <w:p w14:paraId="0E070457" w14:textId="77777777" w:rsidR="00221F69" w:rsidRDefault="00221F69">
      <w:pPr>
        <w:rPr>
          <w:rFonts w:ascii="Arial" w:hAnsi="Arial" w:cs="Arial"/>
        </w:rPr>
      </w:pPr>
    </w:p>
    <w:p w14:paraId="7E1C1212" w14:textId="15EE4044" w:rsidR="0065665D" w:rsidRDefault="0065665D">
      <w:pPr>
        <w:rPr>
          <w:rFonts w:ascii="Arial" w:hAnsi="Arial" w:cs="Arial"/>
        </w:rPr>
      </w:pPr>
      <w:r w:rsidRPr="00FC4B81">
        <w:rPr>
          <w:rFonts w:ascii="Arial" w:hAnsi="Arial" w:cs="Arial"/>
          <w:noProof/>
        </w:rPr>
        <w:lastRenderedPageBreak/>
        <w:drawing>
          <wp:inline distT="0" distB="0" distL="0" distR="0" wp14:anchorId="702430C4" wp14:editId="376FB4A8">
            <wp:extent cx="4859613" cy="8209935"/>
            <wp:effectExtent l="0" t="0" r="5080" b="0"/>
            <wp:docPr id="12053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5652" name=""/>
                    <pic:cNvPicPr/>
                  </pic:nvPicPr>
                  <pic:blipFill>
                    <a:blip r:embed="rId8"/>
                    <a:stretch>
                      <a:fillRect/>
                    </a:stretch>
                  </pic:blipFill>
                  <pic:spPr>
                    <a:xfrm>
                      <a:off x="0" y="0"/>
                      <a:ext cx="4863519" cy="8216535"/>
                    </a:xfrm>
                    <a:prstGeom prst="rect">
                      <a:avLst/>
                    </a:prstGeom>
                  </pic:spPr>
                </pic:pic>
              </a:graphicData>
            </a:graphic>
          </wp:inline>
        </w:drawing>
      </w:r>
    </w:p>
    <w:p w14:paraId="672A424D" w14:textId="4EE51839" w:rsidR="0065665D" w:rsidRDefault="0065665D">
      <w:pPr>
        <w:rPr>
          <w:rFonts w:ascii="Arial" w:hAnsi="Arial" w:cs="Arial"/>
        </w:rPr>
      </w:pPr>
      <w:r w:rsidRPr="0065665D">
        <w:rPr>
          <w:rFonts w:ascii="Arial" w:hAnsi="Arial" w:cs="Arial"/>
          <w:b/>
          <w:bCs/>
        </w:rPr>
        <w:t>Figure 1.</w:t>
      </w:r>
      <w:r>
        <w:rPr>
          <w:rFonts w:ascii="Arial" w:hAnsi="Arial" w:cs="Arial"/>
        </w:rPr>
        <w:t xml:space="preserve"> Flow chart of the ESM–CREPE package. Blue icons are user-defined input data. Error propagation analysis is integrated throughout the algorithm.</w:t>
      </w:r>
    </w:p>
    <w:p w14:paraId="3D825615" w14:textId="13D92779" w:rsidR="00C66F8F" w:rsidRPr="00C66F8F" w:rsidRDefault="00C66F8F" w:rsidP="00AB4FC8">
      <w:pPr>
        <w:pStyle w:val="Heading1"/>
      </w:pPr>
      <w:bookmarkStart w:id="3" w:name="_Toc218503378"/>
      <w:r w:rsidRPr="00C66F8F">
        <w:lastRenderedPageBreak/>
        <w:t>Usage instructions</w:t>
      </w:r>
      <w:bookmarkEnd w:id="3"/>
    </w:p>
    <w:p w14:paraId="0D21C6FE" w14:textId="77777777" w:rsidR="00C66F8F" w:rsidRDefault="00C66F8F">
      <w:pPr>
        <w:rPr>
          <w:rFonts w:ascii="Arial" w:hAnsi="Arial" w:cs="Arial"/>
        </w:rPr>
      </w:pPr>
    </w:p>
    <w:p w14:paraId="2A3F70A4" w14:textId="4043FA6D" w:rsidR="008B4713" w:rsidRDefault="008B4713" w:rsidP="008B4713">
      <w:pPr>
        <w:pStyle w:val="ListParagraph"/>
        <w:numPr>
          <w:ilvl w:val="0"/>
          <w:numId w:val="1"/>
        </w:numPr>
        <w:rPr>
          <w:rFonts w:ascii="Arial" w:hAnsi="Arial" w:cs="Arial"/>
        </w:rPr>
      </w:pPr>
      <w:r w:rsidRPr="008B4713">
        <w:rPr>
          <w:rFonts w:ascii="Arial" w:hAnsi="Arial" w:cs="Arial"/>
        </w:rPr>
        <w:t xml:space="preserve">Download </w:t>
      </w:r>
      <w:r>
        <w:rPr>
          <w:rFonts w:ascii="Arial" w:hAnsi="Arial" w:cs="Arial"/>
        </w:rPr>
        <w:t>the package to your desktop.</w:t>
      </w:r>
    </w:p>
    <w:p w14:paraId="7A2646B9" w14:textId="77777777" w:rsidR="008B4713" w:rsidRDefault="008B4713" w:rsidP="008B4713">
      <w:pPr>
        <w:rPr>
          <w:rFonts w:ascii="Arial" w:hAnsi="Arial" w:cs="Arial"/>
        </w:rPr>
      </w:pPr>
    </w:p>
    <w:p w14:paraId="171E8113" w14:textId="435362BF" w:rsidR="008B4713" w:rsidRDefault="008B4713" w:rsidP="008B4713">
      <w:pPr>
        <w:rPr>
          <w:rFonts w:ascii="Arial" w:hAnsi="Arial" w:cs="Arial"/>
        </w:rPr>
      </w:pPr>
      <w:r>
        <w:rPr>
          <w:rFonts w:ascii="Arial" w:hAnsi="Arial" w:cs="Arial"/>
        </w:rPr>
        <w:t>The package contains a file and three directories:</w:t>
      </w:r>
    </w:p>
    <w:p w14:paraId="58D738EA" w14:textId="187C02AC" w:rsidR="00B450F9" w:rsidRPr="00B450F9" w:rsidRDefault="008B4713" w:rsidP="00FC4B81">
      <w:pPr>
        <w:pStyle w:val="ListParagraph"/>
        <w:numPr>
          <w:ilvl w:val="0"/>
          <w:numId w:val="3"/>
        </w:numPr>
        <w:rPr>
          <w:rFonts w:ascii="Arial" w:hAnsi="Arial" w:cs="Arial"/>
        </w:rPr>
      </w:pPr>
      <w:r w:rsidRPr="00B450F9">
        <w:rPr>
          <w:rFonts w:ascii="Arial" w:hAnsi="Arial" w:cs="Arial"/>
        </w:rPr>
        <w:t>The project file “ESM–</w:t>
      </w:r>
      <w:proofErr w:type="spellStart"/>
      <w:r w:rsidRPr="00B450F9">
        <w:rPr>
          <w:rFonts w:ascii="Arial" w:hAnsi="Arial" w:cs="Arial"/>
        </w:rPr>
        <w:t>CREPE.Rproj</w:t>
      </w:r>
      <w:proofErr w:type="spellEnd"/>
      <w:r w:rsidRPr="00B450F9">
        <w:rPr>
          <w:rFonts w:ascii="Arial" w:hAnsi="Arial" w:cs="Arial"/>
        </w:rPr>
        <w:t>”.</w:t>
      </w:r>
    </w:p>
    <w:p w14:paraId="4E1A12F0" w14:textId="5BA68083" w:rsidR="008B4713" w:rsidRPr="00B450F9" w:rsidRDefault="008B4713" w:rsidP="00FC4B81">
      <w:pPr>
        <w:pStyle w:val="ListParagraph"/>
        <w:numPr>
          <w:ilvl w:val="0"/>
          <w:numId w:val="3"/>
        </w:numPr>
        <w:rPr>
          <w:rFonts w:ascii="Arial" w:hAnsi="Arial" w:cs="Arial"/>
        </w:rPr>
      </w:pPr>
      <w:r w:rsidRPr="00B450F9">
        <w:rPr>
          <w:rFonts w:ascii="Arial" w:hAnsi="Arial" w:cs="Arial"/>
        </w:rPr>
        <w:t>“data” contains supplementary data to test and familiarise how the package works and check it has been correctly configured in your environment.</w:t>
      </w:r>
    </w:p>
    <w:p w14:paraId="69B741BB" w14:textId="24F58811" w:rsidR="008B4713" w:rsidRPr="00B450F9" w:rsidRDefault="008B4713" w:rsidP="00FC4B81">
      <w:pPr>
        <w:pStyle w:val="ListParagraph"/>
        <w:numPr>
          <w:ilvl w:val="0"/>
          <w:numId w:val="3"/>
        </w:numPr>
        <w:rPr>
          <w:rFonts w:ascii="Arial" w:hAnsi="Arial" w:cs="Arial"/>
        </w:rPr>
      </w:pPr>
      <w:r w:rsidRPr="00B450F9">
        <w:rPr>
          <w:rFonts w:ascii="Arial" w:hAnsi="Arial" w:cs="Arial"/>
        </w:rPr>
        <w:t>“docs” contains relevant documentation about the package.</w:t>
      </w:r>
    </w:p>
    <w:p w14:paraId="2411E9DE" w14:textId="77777777" w:rsidR="00B450F9" w:rsidRDefault="008B4713" w:rsidP="00FC4B81">
      <w:pPr>
        <w:pStyle w:val="ListParagraph"/>
        <w:numPr>
          <w:ilvl w:val="0"/>
          <w:numId w:val="3"/>
        </w:numPr>
        <w:rPr>
          <w:rFonts w:ascii="Arial" w:hAnsi="Arial" w:cs="Arial"/>
        </w:rPr>
      </w:pPr>
      <w:r w:rsidRPr="00B450F9">
        <w:rPr>
          <w:rFonts w:ascii="Arial" w:hAnsi="Arial" w:cs="Arial"/>
        </w:rPr>
        <w:t>“script” contains the project scripts:</w:t>
      </w:r>
    </w:p>
    <w:p w14:paraId="2CCA0C4A" w14:textId="4CB4F200" w:rsidR="00B450F9" w:rsidRDefault="008B4713" w:rsidP="00FC4B81">
      <w:pPr>
        <w:pStyle w:val="ListParagraph"/>
        <w:numPr>
          <w:ilvl w:val="1"/>
          <w:numId w:val="3"/>
        </w:numPr>
        <w:rPr>
          <w:rFonts w:ascii="Arial" w:hAnsi="Arial" w:cs="Arial"/>
        </w:rPr>
      </w:pPr>
      <w:r w:rsidRPr="00B450F9">
        <w:rPr>
          <w:rFonts w:ascii="Arial" w:hAnsi="Arial" w:cs="Arial"/>
        </w:rPr>
        <w:t>“</w:t>
      </w:r>
      <w:proofErr w:type="spellStart"/>
      <w:proofErr w:type="gramStart"/>
      <w:r w:rsidRPr="00B450F9">
        <w:rPr>
          <w:rFonts w:ascii="Arial" w:hAnsi="Arial" w:cs="Arial"/>
        </w:rPr>
        <w:t>install.R</w:t>
      </w:r>
      <w:proofErr w:type="spellEnd"/>
      <w:proofErr w:type="gramEnd"/>
      <w:r w:rsidRPr="00B450F9">
        <w:rPr>
          <w:rFonts w:ascii="Arial" w:hAnsi="Arial" w:cs="Arial"/>
        </w:rPr>
        <w:t xml:space="preserve">” contains the relevant packages and libraries to </w:t>
      </w:r>
      <w:r w:rsidR="009D3A87">
        <w:rPr>
          <w:rFonts w:ascii="Arial" w:hAnsi="Arial" w:cs="Arial"/>
        </w:rPr>
        <w:t xml:space="preserve">compile and </w:t>
      </w:r>
      <w:r w:rsidR="00E8232C" w:rsidRPr="00B450F9">
        <w:rPr>
          <w:rFonts w:ascii="Arial" w:hAnsi="Arial" w:cs="Arial"/>
        </w:rPr>
        <w:t>activate prior to running the package.</w:t>
      </w:r>
    </w:p>
    <w:p w14:paraId="0C826419" w14:textId="77777777" w:rsidR="00B450F9" w:rsidRDefault="00E8232C" w:rsidP="00FC4B81">
      <w:pPr>
        <w:pStyle w:val="ListParagraph"/>
        <w:numPr>
          <w:ilvl w:val="1"/>
          <w:numId w:val="3"/>
        </w:numPr>
        <w:rPr>
          <w:rFonts w:ascii="Arial" w:hAnsi="Arial" w:cs="Arial"/>
        </w:rPr>
      </w:pPr>
      <w:r w:rsidRPr="00B450F9">
        <w:rPr>
          <w:rFonts w:ascii="Arial" w:hAnsi="Arial" w:cs="Arial"/>
        </w:rPr>
        <w:t>“</w:t>
      </w:r>
      <w:proofErr w:type="spellStart"/>
      <w:proofErr w:type="gramStart"/>
      <w:r w:rsidRPr="00B450F9">
        <w:rPr>
          <w:rFonts w:ascii="Arial" w:hAnsi="Arial" w:cs="Arial"/>
        </w:rPr>
        <w:t>functions.R</w:t>
      </w:r>
      <w:proofErr w:type="spellEnd"/>
      <w:proofErr w:type="gramEnd"/>
      <w:r w:rsidRPr="00B450F9">
        <w:rPr>
          <w:rFonts w:ascii="Arial" w:hAnsi="Arial" w:cs="Arial"/>
        </w:rPr>
        <w:t>” contains all the functions to execute the ESM correction.</w:t>
      </w:r>
    </w:p>
    <w:p w14:paraId="128B2FBF" w14:textId="53B2C6D3" w:rsidR="00E8232C" w:rsidRDefault="00E8232C" w:rsidP="00FC4B81">
      <w:pPr>
        <w:pStyle w:val="ListParagraph"/>
        <w:numPr>
          <w:ilvl w:val="1"/>
          <w:numId w:val="3"/>
        </w:numPr>
        <w:rPr>
          <w:rFonts w:ascii="Arial" w:hAnsi="Arial" w:cs="Arial"/>
        </w:rPr>
      </w:pPr>
      <w:r w:rsidRPr="00B450F9">
        <w:rPr>
          <w:rFonts w:ascii="Arial" w:hAnsi="Arial" w:cs="Arial"/>
        </w:rPr>
        <w:t>“</w:t>
      </w:r>
      <w:proofErr w:type="spellStart"/>
      <w:proofErr w:type="gramStart"/>
      <w:r w:rsidRPr="00B450F9">
        <w:rPr>
          <w:rFonts w:ascii="Arial" w:hAnsi="Arial" w:cs="Arial"/>
        </w:rPr>
        <w:t>execute.R</w:t>
      </w:r>
      <w:proofErr w:type="spellEnd"/>
      <w:proofErr w:type="gramEnd"/>
      <w:r w:rsidRPr="00B450F9">
        <w:rPr>
          <w:rFonts w:ascii="Arial" w:hAnsi="Arial" w:cs="Arial"/>
        </w:rPr>
        <w:t>” is the script for the user to import and format their dataset and define the key input parameters to execute in the ESM correction.</w:t>
      </w:r>
    </w:p>
    <w:p w14:paraId="30BE1C87" w14:textId="6B61F176" w:rsidR="00221F69" w:rsidRPr="00B450F9" w:rsidRDefault="00221F69" w:rsidP="00FC4B81">
      <w:pPr>
        <w:pStyle w:val="ListParagraph"/>
        <w:numPr>
          <w:ilvl w:val="1"/>
          <w:numId w:val="3"/>
        </w:numPr>
        <w:rPr>
          <w:rFonts w:ascii="Arial" w:hAnsi="Arial" w:cs="Arial"/>
        </w:rPr>
      </w:pPr>
      <w:r>
        <w:rPr>
          <w:rFonts w:ascii="Arial" w:hAnsi="Arial" w:cs="Arial"/>
        </w:rPr>
        <w:t>“</w:t>
      </w:r>
      <w:proofErr w:type="gramStart"/>
      <w:r>
        <w:rPr>
          <w:rFonts w:ascii="Arial" w:hAnsi="Arial" w:cs="Arial"/>
        </w:rPr>
        <w:t>manuscript</w:t>
      </w:r>
      <w:proofErr w:type="gramEnd"/>
      <w:r>
        <w:rPr>
          <w:rFonts w:ascii="Arial" w:hAnsi="Arial" w:cs="Arial"/>
        </w:rPr>
        <w:t xml:space="preserve">_doehl2026.R” </w:t>
      </w:r>
      <w:r w:rsidR="00D51FC3">
        <w:rPr>
          <w:rFonts w:ascii="Arial" w:hAnsi="Arial" w:cs="Arial"/>
        </w:rPr>
        <w:t xml:space="preserve">is a version of the package specifically to reproduce the results published in </w:t>
      </w:r>
      <w:proofErr w:type="spellStart"/>
      <w:r w:rsidR="00D51FC3">
        <w:rPr>
          <w:rFonts w:ascii="Arial" w:hAnsi="Arial" w:cs="Arial"/>
        </w:rPr>
        <w:t>Döhl</w:t>
      </w:r>
      <w:proofErr w:type="spellEnd"/>
      <w:r w:rsidR="00D51FC3">
        <w:rPr>
          <w:rFonts w:ascii="Arial" w:hAnsi="Arial" w:cs="Arial"/>
        </w:rPr>
        <w:t xml:space="preserve"> </w:t>
      </w:r>
      <w:r w:rsidR="00D51FC3" w:rsidRPr="00D51FC3">
        <w:rPr>
          <w:rFonts w:ascii="Arial" w:hAnsi="Arial" w:cs="Arial"/>
          <w:i/>
          <w:iCs/>
        </w:rPr>
        <w:t>et al</w:t>
      </w:r>
      <w:r w:rsidR="00D51FC3">
        <w:rPr>
          <w:rFonts w:ascii="Arial" w:hAnsi="Arial" w:cs="Arial"/>
        </w:rPr>
        <w:t>. (2026).</w:t>
      </w:r>
    </w:p>
    <w:p w14:paraId="28AE2BF0" w14:textId="77777777" w:rsidR="008B4713" w:rsidRPr="008B4713" w:rsidRDefault="008B4713" w:rsidP="008B4713">
      <w:pPr>
        <w:rPr>
          <w:rFonts w:ascii="Arial" w:hAnsi="Arial" w:cs="Arial"/>
        </w:rPr>
      </w:pPr>
    </w:p>
    <w:p w14:paraId="53F4E413" w14:textId="295A54EB" w:rsidR="008B4713" w:rsidRDefault="008B4713" w:rsidP="008B4713">
      <w:pPr>
        <w:pStyle w:val="ListParagraph"/>
        <w:numPr>
          <w:ilvl w:val="0"/>
          <w:numId w:val="1"/>
        </w:numPr>
        <w:rPr>
          <w:rFonts w:ascii="Arial" w:hAnsi="Arial" w:cs="Arial"/>
        </w:rPr>
      </w:pPr>
      <w:r>
        <w:rPr>
          <w:rFonts w:ascii="Arial" w:hAnsi="Arial" w:cs="Arial"/>
        </w:rPr>
        <w:t xml:space="preserve">Unpack the package in your </w:t>
      </w:r>
      <w:r w:rsidR="00493996">
        <w:rPr>
          <w:rFonts w:ascii="Arial" w:hAnsi="Arial" w:cs="Arial"/>
        </w:rPr>
        <w:t xml:space="preserve">RStudio </w:t>
      </w:r>
      <w:r>
        <w:rPr>
          <w:rFonts w:ascii="Arial" w:hAnsi="Arial" w:cs="Arial"/>
        </w:rPr>
        <w:t>working directory.</w:t>
      </w:r>
    </w:p>
    <w:p w14:paraId="29B7A5DD" w14:textId="77777777" w:rsidR="008B4713" w:rsidRPr="008B4713" w:rsidRDefault="008B4713" w:rsidP="008B4713">
      <w:pPr>
        <w:pStyle w:val="ListParagraph"/>
        <w:rPr>
          <w:rFonts w:ascii="Arial" w:hAnsi="Arial" w:cs="Arial"/>
        </w:rPr>
      </w:pPr>
    </w:p>
    <w:p w14:paraId="5DBDA9B4" w14:textId="0F584281" w:rsidR="008B4713" w:rsidRDefault="008B4713" w:rsidP="008B4713">
      <w:pPr>
        <w:pStyle w:val="ListParagraph"/>
        <w:numPr>
          <w:ilvl w:val="0"/>
          <w:numId w:val="1"/>
        </w:numPr>
        <w:rPr>
          <w:rFonts w:ascii="Arial" w:hAnsi="Arial" w:cs="Arial"/>
        </w:rPr>
      </w:pPr>
      <w:r>
        <w:rPr>
          <w:rFonts w:ascii="Arial" w:hAnsi="Arial" w:cs="Arial"/>
        </w:rPr>
        <w:t>Open RStudio on your desktop.</w:t>
      </w:r>
    </w:p>
    <w:p w14:paraId="54C00F19" w14:textId="77777777" w:rsidR="008B4713" w:rsidRPr="008B4713" w:rsidRDefault="008B4713" w:rsidP="008B4713">
      <w:pPr>
        <w:pStyle w:val="ListParagraph"/>
        <w:rPr>
          <w:rFonts w:ascii="Arial" w:hAnsi="Arial" w:cs="Arial"/>
        </w:rPr>
      </w:pPr>
    </w:p>
    <w:p w14:paraId="28014BA7" w14:textId="14088E29" w:rsidR="008B4713" w:rsidRDefault="008B4713" w:rsidP="008B4713">
      <w:pPr>
        <w:pStyle w:val="ListParagraph"/>
        <w:numPr>
          <w:ilvl w:val="0"/>
          <w:numId w:val="1"/>
        </w:numPr>
        <w:rPr>
          <w:rFonts w:ascii="Arial" w:hAnsi="Arial" w:cs="Arial"/>
        </w:rPr>
      </w:pPr>
      <w:r>
        <w:rPr>
          <w:rFonts w:ascii="Arial" w:hAnsi="Arial" w:cs="Arial"/>
        </w:rPr>
        <w:t>“Open project…” and select the ESM–</w:t>
      </w:r>
      <w:proofErr w:type="spellStart"/>
      <w:r>
        <w:rPr>
          <w:rFonts w:ascii="Arial" w:hAnsi="Arial" w:cs="Arial"/>
        </w:rPr>
        <w:t>CREPE.Rproj</w:t>
      </w:r>
      <w:proofErr w:type="spellEnd"/>
      <w:r>
        <w:rPr>
          <w:rFonts w:ascii="Arial" w:hAnsi="Arial" w:cs="Arial"/>
        </w:rPr>
        <w:t>.</w:t>
      </w:r>
    </w:p>
    <w:p w14:paraId="11E2D226" w14:textId="77777777" w:rsidR="008B4713" w:rsidRPr="008B4713" w:rsidRDefault="008B4713" w:rsidP="008B4713">
      <w:pPr>
        <w:pStyle w:val="ListParagraph"/>
        <w:rPr>
          <w:rFonts w:ascii="Arial" w:hAnsi="Arial" w:cs="Arial"/>
        </w:rPr>
      </w:pPr>
    </w:p>
    <w:p w14:paraId="3E2E9A8B" w14:textId="2DF742A9" w:rsidR="008B4713" w:rsidRDefault="000F7A4B" w:rsidP="008B4713">
      <w:pPr>
        <w:pStyle w:val="ListParagraph"/>
        <w:numPr>
          <w:ilvl w:val="0"/>
          <w:numId w:val="1"/>
        </w:numPr>
        <w:rPr>
          <w:rFonts w:ascii="Arial" w:hAnsi="Arial" w:cs="Arial"/>
        </w:rPr>
      </w:pPr>
      <w:r>
        <w:rPr>
          <w:rFonts w:ascii="Arial" w:hAnsi="Arial" w:cs="Arial"/>
        </w:rPr>
        <w:t>“Open file…” and open the scripts provided in the “scripts” directory.</w:t>
      </w:r>
    </w:p>
    <w:p w14:paraId="76BF8B1A" w14:textId="77777777" w:rsidR="000F7A4B" w:rsidRPr="000F7A4B" w:rsidRDefault="000F7A4B" w:rsidP="000F7A4B">
      <w:pPr>
        <w:pStyle w:val="ListParagraph"/>
        <w:rPr>
          <w:rFonts w:ascii="Arial" w:hAnsi="Arial" w:cs="Arial"/>
        </w:rPr>
      </w:pPr>
    </w:p>
    <w:p w14:paraId="016E1245" w14:textId="3D77F8EB" w:rsidR="000F7A4B" w:rsidRDefault="00B450F9" w:rsidP="008B4713">
      <w:pPr>
        <w:pStyle w:val="ListParagraph"/>
        <w:numPr>
          <w:ilvl w:val="0"/>
          <w:numId w:val="1"/>
        </w:numPr>
        <w:rPr>
          <w:rFonts w:ascii="Arial" w:hAnsi="Arial" w:cs="Arial"/>
        </w:rPr>
      </w:pPr>
      <w:r>
        <w:rPr>
          <w:rFonts w:ascii="Arial" w:hAnsi="Arial" w:cs="Arial"/>
        </w:rPr>
        <w:t>In the “</w:t>
      </w:r>
      <w:proofErr w:type="spellStart"/>
      <w:proofErr w:type="gramStart"/>
      <w:r>
        <w:rPr>
          <w:rFonts w:ascii="Arial" w:hAnsi="Arial" w:cs="Arial"/>
        </w:rPr>
        <w:t>install.R</w:t>
      </w:r>
      <w:proofErr w:type="spellEnd"/>
      <w:proofErr w:type="gramEnd"/>
      <w:r>
        <w:rPr>
          <w:rFonts w:ascii="Arial" w:hAnsi="Arial" w:cs="Arial"/>
        </w:rPr>
        <w:t>” script, run the packages to import and activate the libraries required to use the ESM–CREPE package.</w:t>
      </w:r>
    </w:p>
    <w:p w14:paraId="69F302D3" w14:textId="77777777" w:rsidR="00B450F9" w:rsidRPr="00B450F9" w:rsidRDefault="00B450F9" w:rsidP="00B450F9">
      <w:pPr>
        <w:pStyle w:val="ListParagraph"/>
        <w:rPr>
          <w:rFonts w:ascii="Arial" w:hAnsi="Arial" w:cs="Arial"/>
        </w:rPr>
      </w:pPr>
    </w:p>
    <w:p w14:paraId="793E6699" w14:textId="79164B41" w:rsidR="00B450F9" w:rsidRDefault="00B450F9" w:rsidP="008B4713">
      <w:pPr>
        <w:pStyle w:val="ListParagraph"/>
        <w:numPr>
          <w:ilvl w:val="0"/>
          <w:numId w:val="1"/>
        </w:numPr>
        <w:rPr>
          <w:rFonts w:ascii="Arial" w:hAnsi="Arial" w:cs="Arial"/>
        </w:rPr>
      </w:pPr>
      <w:r>
        <w:rPr>
          <w:rFonts w:ascii="Arial" w:hAnsi="Arial" w:cs="Arial"/>
        </w:rPr>
        <w:t>In the “</w:t>
      </w:r>
      <w:proofErr w:type="spellStart"/>
      <w:proofErr w:type="gramStart"/>
      <w:r>
        <w:rPr>
          <w:rFonts w:ascii="Arial" w:hAnsi="Arial" w:cs="Arial"/>
        </w:rPr>
        <w:t>functions.R</w:t>
      </w:r>
      <w:proofErr w:type="spellEnd"/>
      <w:proofErr w:type="gramEnd"/>
      <w:r>
        <w:rPr>
          <w:rFonts w:ascii="Arial" w:hAnsi="Arial" w:cs="Arial"/>
        </w:rPr>
        <w:t>” script, run all functions provided to import them into your environment.</w:t>
      </w:r>
    </w:p>
    <w:p w14:paraId="144BF408" w14:textId="77777777" w:rsidR="00B450F9" w:rsidRPr="00B450F9" w:rsidRDefault="00B450F9" w:rsidP="00B450F9">
      <w:pPr>
        <w:pStyle w:val="ListParagraph"/>
        <w:rPr>
          <w:rFonts w:ascii="Arial" w:hAnsi="Arial" w:cs="Arial"/>
        </w:rPr>
      </w:pPr>
    </w:p>
    <w:p w14:paraId="4F233242" w14:textId="238BFB3B" w:rsidR="00B450F9" w:rsidRDefault="00B450F9" w:rsidP="008B4713">
      <w:pPr>
        <w:pStyle w:val="ListParagraph"/>
        <w:numPr>
          <w:ilvl w:val="0"/>
          <w:numId w:val="1"/>
        </w:numPr>
        <w:rPr>
          <w:rFonts w:ascii="Arial" w:hAnsi="Arial" w:cs="Arial"/>
        </w:rPr>
      </w:pPr>
      <w:r>
        <w:rPr>
          <w:rFonts w:ascii="Arial" w:hAnsi="Arial" w:cs="Arial"/>
        </w:rPr>
        <w:t>In the “</w:t>
      </w:r>
      <w:proofErr w:type="spellStart"/>
      <w:proofErr w:type="gramStart"/>
      <w:r>
        <w:rPr>
          <w:rFonts w:ascii="Arial" w:hAnsi="Arial" w:cs="Arial"/>
        </w:rPr>
        <w:t>execute.R</w:t>
      </w:r>
      <w:proofErr w:type="spellEnd"/>
      <w:proofErr w:type="gramEnd"/>
      <w:r>
        <w:rPr>
          <w:rFonts w:ascii="Arial" w:hAnsi="Arial" w:cs="Arial"/>
        </w:rPr>
        <w:t>” script, run the provided test dataset and data reformatting function as well as the user inputs. At this point you should familiarise yourself with the inputs provided to run the ESM–CREPE package as a test before using your own dataset.</w:t>
      </w:r>
    </w:p>
    <w:p w14:paraId="73281D87" w14:textId="77777777" w:rsidR="00B450F9" w:rsidRPr="00B450F9" w:rsidRDefault="00B450F9" w:rsidP="00B450F9">
      <w:pPr>
        <w:pStyle w:val="ListParagraph"/>
        <w:rPr>
          <w:rFonts w:ascii="Arial" w:hAnsi="Arial" w:cs="Arial"/>
        </w:rPr>
      </w:pPr>
    </w:p>
    <w:p w14:paraId="2DD22D7F" w14:textId="72128182" w:rsidR="00B450F9" w:rsidRDefault="00B450F9" w:rsidP="008B4713">
      <w:pPr>
        <w:pStyle w:val="ListParagraph"/>
        <w:numPr>
          <w:ilvl w:val="0"/>
          <w:numId w:val="1"/>
        </w:numPr>
        <w:rPr>
          <w:rFonts w:ascii="Arial" w:hAnsi="Arial" w:cs="Arial"/>
        </w:rPr>
      </w:pPr>
      <w:r>
        <w:rPr>
          <w:rFonts w:ascii="Arial" w:hAnsi="Arial" w:cs="Arial"/>
        </w:rPr>
        <w:t xml:space="preserve">Run the </w:t>
      </w:r>
      <w:r w:rsidR="0091184F">
        <w:rPr>
          <w:rFonts w:ascii="Arial" w:hAnsi="Arial" w:cs="Arial"/>
        </w:rPr>
        <w:t>“</w:t>
      </w:r>
      <w:proofErr w:type="spellStart"/>
      <w:r w:rsidR="0091184F">
        <w:rPr>
          <w:rFonts w:ascii="Arial" w:hAnsi="Arial" w:cs="Arial"/>
        </w:rPr>
        <w:t>esm_correction_main</w:t>
      </w:r>
      <w:proofErr w:type="spellEnd"/>
      <w:r w:rsidR="0091184F">
        <w:rPr>
          <w:rFonts w:ascii="Arial" w:hAnsi="Arial" w:cs="Arial"/>
        </w:rPr>
        <w:t>”</w:t>
      </w:r>
      <w:r>
        <w:rPr>
          <w:rFonts w:ascii="Arial" w:hAnsi="Arial" w:cs="Arial"/>
        </w:rPr>
        <w:t xml:space="preserve"> function to execute the ESM correction.</w:t>
      </w:r>
    </w:p>
    <w:p w14:paraId="520FA6D9" w14:textId="77777777" w:rsidR="00B450F9" w:rsidRDefault="00B450F9" w:rsidP="00B450F9">
      <w:pPr>
        <w:rPr>
          <w:rFonts w:ascii="Arial" w:hAnsi="Arial" w:cs="Arial"/>
        </w:rPr>
      </w:pPr>
    </w:p>
    <w:p w14:paraId="6197BA97" w14:textId="40AC2E49" w:rsidR="00B450F9" w:rsidRDefault="00B450F9" w:rsidP="00B450F9">
      <w:pPr>
        <w:rPr>
          <w:rFonts w:ascii="Arial" w:hAnsi="Arial" w:cs="Arial"/>
        </w:rPr>
      </w:pPr>
      <w:r>
        <w:rPr>
          <w:rFonts w:ascii="Arial" w:hAnsi="Arial" w:cs="Arial"/>
        </w:rPr>
        <w:t>Upon successful completion of the calculations:</w:t>
      </w:r>
    </w:p>
    <w:p w14:paraId="314E81B1" w14:textId="53C74FF4" w:rsidR="00B450F9" w:rsidRDefault="00B450F9" w:rsidP="00FC4B81">
      <w:pPr>
        <w:pStyle w:val="ListParagraph"/>
        <w:numPr>
          <w:ilvl w:val="0"/>
          <w:numId w:val="2"/>
        </w:numPr>
        <w:rPr>
          <w:rFonts w:ascii="Arial" w:hAnsi="Arial" w:cs="Arial"/>
        </w:rPr>
      </w:pPr>
      <w:r>
        <w:rPr>
          <w:rFonts w:ascii="Arial" w:hAnsi="Arial" w:cs="Arial"/>
        </w:rPr>
        <w:t>The cumulative FD-based and ESM-corrected SOC stocks are exported.</w:t>
      </w:r>
    </w:p>
    <w:p w14:paraId="30D53B64" w14:textId="30B31212" w:rsidR="00B450F9" w:rsidRDefault="00B450F9" w:rsidP="00FC4B81">
      <w:pPr>
        <w:pStyle w:val="ListParagraph"/>
        <w:numPr>
          <w:ilvl w:val="0"/>
          <w:numId w:val="2"/>
        </w:numPr>
        <w:rPr>
          <w:rFonts w:ascii="Arial" w:hAnsi="Arial" w:cs="Arial"/>
        </w:rPr>
      </w:pPr>
      <w:r>
        <w:rPr>
          <w:rFonts w:ascii="Arial" w:hAnsi="Arial" w:cs="Arial"/>
        </w:rPr>
        <w:t>A visual graph showing the fitted regression function(s) and SOC stocks with respect to cumulative soil mineral mass of the treatment sites and control site are shown.</w:t>
      </w:r>
    </w:p>
    <w:p w14:paraId="54E83469" w14:textId="1B09FA16" w:rsidR="00B450F9" w:rsidRDefault="00B450F9" w:rsidP="00FC4B81">
      <w:pPr>
        <w:pStyle w:val="ListParagraph"/>
        <w:numPr>
          <w:ilvl w:val="0"/>
          <w:numId w:val="2"/>
        </w:numPr>
        <w:rPr>
          <w:rFonts w:ascii="Arial" w:hAnsi="Arial" w:cs="Arial"/>
        </w:rPr>
      </w:pPr>
      <w:r>
        <w:rPr>
          <w:rFonts w:ascii="Arial" w:hAnsi="Arial" w:cs="Arial"/>
        </w:rPr>
        <w:t xml:space="preserve">A visual graph showing the fitted regression function(s) and </w:t>
      </w:r>
      <w:r w:rsidR="008C6D20">
        <w:rPr>
          <w:rFonts w:ascii="Arial" w:hAnsi="Arial" w:cs="Arial"/>
        </w:rPr>
        <w:t xml:space="preserve">soil sample depths </w:t>
      </w:r>
      <w:r>
        <w:rPr>
          <w:rFonts w:ascii="Arial" w:hAnsi="Arial" w:cs="Arial"/>
        </w:rPr>
        <w:t>with respect to cumulative soil mineral mass of the treatment sites and control site are shown.</w:t>
      </w:r>
    </w:p>
    <w:p w14:paraId="1C050914" w14:textId="120A5144" w:rsidR="00B450F9" w:rsidRPr="00B450F9" w:rsidRDefault="008C6D20" w:rsidP="00FC4B81">
      <w:pPr>
        <w:pStyle w:val="ListParagraph"/>
        <w:numPr>
          <w:ilvl w:val="0"/>
          <w:numId w:val="2"/>
        </w:numPr>
        <w:rPr>
          <w:rFonts w:ascii="Arial" w:hAnsi="Arial" w:cs="Arial"/>
        </w:rPr>
      </w:pPr>
      <w:r>
        <w:rPr>
          <w:rFonts w:ascii="Arial" w:hAnsi="Arial" w:cs="Arial"/>
        </w:rPr>
        <w:t>The relative effect of the uncertainties on the propagation error of the FD-based and ESM-corrected SOC stocks are shown.</w:t>
      </w:r>
    </w:p>
    <w:p w14:paraId="2696CEF5" w14:textId="77777777" w:rsidR="00B450F9" w:rsidRDefault="00B450F9" w:rsidP="00B450F9">
      <w:pPr>
        <w:rPr>
          <w:rFonts w:ascii="Arial" w:hAnsi="Arial" w:cs="Arial"/>
        </w:rPr>
      </w:pPr>
    </w:p>
    <w:p w14:paraId="0842BC27" w14:textId="50EDD29C" w:rsidR="00123618" w:rsidRDefault="00123618" w:rsidP="00B450F9">
      <w:pPr>
        <w:rPr>
          <w:rFonts w:ascii="Arial" w:hAnsi="Arial" w:cs="Arial"/>
        </w:rPr>
      </w:pPr>
      <w:r>
        <w:rPr>
          <w:rFonts w:ascii="Arial" w:hAnsi="Arial" w:cs="Arial"/>
        </w:rPr>
        <w:lastRenderedPageBreak/>
        <w:t>Note: if the data or input parameters are incorrectly defined, the package will terminate the run. Please check the format before running the ESM correction.</w:t>
      </w:r>
    </w:p>
    <w:p w14:paraId="394AC8DE" w14:textId="77777777" w:rsidR="00123618" w:rsidRPr="00B450F9" w:rsidRDefault="00123618" w:rsidP="00B450F9">
      <w:pPr>
        <w:rPr>
          <w:rFonts w:ascii="Arial" w:hAnsi="Arial" w:cs="Arial"/>
        </w:rPr>
      </w:pPr>
    </w:p>
    <w:p w14:paraId="5834B3BF" w14:textId="6B771406" w:rsidR="00B450F9" w:rsidRDefault="0091184F" w:rsidP="008B4713">
      <w:pPr>
        <w:pStyle w:val="ListParagraph"/>
        <w:numPr>
          <w:ilvl w:val="0"/>
          <w:numId w:val="1"/>
        </w:numPr>
        <w:rPr>
          <w:rFonts w:ascii="Arial" w:hAnsi="Arial" w:cs="Arial"/>
        </w:rPr>
      </w:pPr>
      <w:r>
        <w:rPr>
          <w:rFonts w:ascii="Arial" w:hAnsi="Arial" w:cs="Arial"/>
        </w:rPr>
        <w:t>After the test run, replace the “</w:t>
      </w:r>
      <w:proofErr w:type="spellStart"/>
      <w:r>
        <w:rPr>
          <w:rFonts w:ascii="Arial" w:hAnsi="Arial" w:cs="Arial"/>
        </w:rPr>
        <w:t>data_filename</w:t>
      </w:r>
      <w:proofErr w:type="spellEnd"/>
      <w:r>
        <w:rPr>
          <w:rFonts w:ascii="Arial" w:hAnsi="Arial" w:cs="Arial"/>
        </w:rPr>
        <w:t>” and “</w:t>
      </w:r>
      <w:proofErr w:type="spellStart"/>
      <w:r>
        <w:rPr>
          <w:rFonts w:ascii="Arial" w:hAnsi="Arial" w:cs="Arial"/>
        </w:rPr>
        <w:t>data_sheet</w:t>
      </w:r>
      <w:proofErr w:type="spellEnd"/>
      <w:r>
        <w:rPr>
          <w:rFonts w:ascii="Arial" w:hAnsi="Arial" w:cs="Arial"/>
        </w:rPr>
        <w:t>” with those of your own dataset to import it.</w:t>
      </w:r>
    </w:p>
    <w:p w14:paraId="3E57519B" w14:textId="77777777" w:rsidR="0091184F" w:rsidRPr="0091184F" w:rsidRDefault="0091184F" w:rsidP="0091184F">
      <w:pPr>
        <w:rPr>
          <w:rFonts w:ascii="Arial" w:hAnsi="Arial" w:cs="Arial"/>
        </w:rPr>
      </w:pPr>
    </w:p>
    <w:p w14:paraId="2DD2F540" w14:textId="7DEAEE6F" w:rsidR="0091184F" w:rsidRDefault="0091184F" w:rsidP="008B4713">
      <w:pPr>
        <w:pStyle w:val="ListParagraph"/>
        <w:numPr>
          <w:ilvl w:val="0"/>
          <w:numId w:val="1"/>
        </w:numPr>
        <w:rPr>
          <w:rFonts w:ascii="Arial" w:hAnsi="Arial" w:cs="Arial"/>
        </w:rPr>
      </w:pPr>
      <w:r>
        <w:rPr>
          <w:rFonts w:ascii="Arial" w:hAnsi="Arial" w:cs="Arial"/>
        </w:rPr>
        <w:t>Reformat the data using the “</w:t>
      </w:r>
      <w:proofErr w:type="spellStart"/>
      <w:r>
        <w:rPr>
          <w:rFonts w:ascii="Arial" w:hAnsi="Arial" w:cs="Arial"/>
        </w:rPr>
        <w:t>data_renamer</w:t>
      </w:r>
      <w:proofErr w:type="spellEnd"/>
      <w:r>
        <w:rPr>
          <w:rFonts w:ascii="Arial" w:hAnsi="Arial" w:cs="Arial"/>
        </w:rPr>
        <w:t>” function</w:t>
      </w:r>
      <w:r w:rsidR="00F726B9">
        <w:rPr>
          <w:rFonts w:ascii="Arial" w:hAnsi="Arial" w:cs="Arial"/>
        </w:rPr>
        <w:t>.</w:t>
      </w:r>
    </w:p>
    <w:p w14:paraId="6D3782B0" w14:textId="77777777" w:rsidR="00D51FC3" w:rsidRPr="00D51FC3" w:rsidRDefault="00D51FC3" w:rsidP="00D51FC3">
      <w:pPr>
        <w:pStyle w:val="ListParagraph"/>
        <w:rPr>
          <w:rFonts w:ascii="Arial" w:hAnsi="Arial" w:cs="Arial"/>
        </w:rPr>
      </w:pPr>
    </w:p>
    <w:p w14:paraId="014272B7" w14:textId="1294659C" w:rsidR="00D51FC3" w:rsidRDefault="00D51FC3" w:rsidP="00D51FC3">
      <w:pPr>
        <w:rPr>
          <w:rFonts w:ascii="Arial" w:hAnsi="Arial" w:cs="Arial"/>
        </w:rPr>
      </w:pPr>
      <w:r>
        <w:rPr>
          <w:rFonts w:ascii="Arial" w:hAnsi="Arial" w:cs="Arial"/>
        </w:rPr>
        <w:t>For this part, give the column index of the following in your dataset:</w:t>
      </w:r>
    </w:p>
    <w:p w14:paraId="527951A1" w14:textId="4861F816" w:rsidR="00D51FC3" w:rsidRDefault="00D51FC3" w:rsidP="00D51FC3">
      <w:pPr>
        <w:pStyle w:val="ListParagraph"/>
        <w:numPr>
          <w:ilvl w:val="0"/>
          <w:numId w:val="9"/>
        </w:numPr>
        <w:rPr>
          <w:rFonts w:ascii="Arial" w:hAnsi="Arial" w:cs="Arial"/>
        </w:rPr>
      </w:pPr>
      <w:r>
        <w:rPr>
          <w:rFonts w:ascii="Arial" w:hAnsi="Arial" w:cs="Arial"/>
        </w:rPr>
        <w:t>Study name</w:t>
      </w:r>
    </w:p>
    <w:p w14:paraId="076C1BF8" w14:textId="391C006D" w:rsidR="00D51FC3" w:rsidRDefault="00D51FC3" w:rsidP="00D51FC3">
      <w:pPr>
        <w:pStyle w:val="ListParagraph"/>
        <w:numPr>
          <w:ilvl w:val="0"/>
          <w:numId w:val="9"/>
        </w:numPr>
        <w:rPr>
          <w:rFonts w:ascii="Arial" w:hAnsi="Arial" w:cs="Arial"/>
        </w:rPr>
      </w:pPr>
      <w:r>
        <w:rPr>
          <w:rFonts w:ascii="Arial" w:hAnsi="Arial" w:cs="Arial"/>
        </w:rPr>
        <w:t>Site name of study</w:t>
      </w:r>
    </w:p>
    <w:p w14:paraId="4C998E44" w14:textId="0115C1FD" w:rsidR="00D51FC3" w:rsidRDefault="00D51FC3" w:rsidP="00D51FC3">
      <w:pPr>
        <w:pStyle w:val="ListParagraph"/>
        <w:numPr>
          <w:ilvl w:val="0"/>
          <w:numId w:val="9"/>
        </w:numPr>
        <w:rPr>
          <w:rFonts w:ascii="Arial" w:hAnsi="Arial" w:cs="Arial"/>
        </w:rPr>
      </w:pPr>
      <w:r>
        <w:rPr>
          <w:rFonts w:ascii="Arial" w:hAnsi="Arial" w:cs="Arial"/>
        </w:rPr>
        <w:t>Sample increment</w:t>
      </w:r>
    </w:p>
    <w:p w14:paraId="679DA24D" w14:textId="65DEA2F2" w:rsidR="00D51FC3" w:rsidRDefault="00D51FC3" w:rsidP="00D51FC3">
      <w:pPr>
        <w:pStyle w:val="ListParagraph"/>
        <w:numPr>
          <w:ilvl w:val="0"/>
          <w:numId w:val="9"/>
        </w:numPr>
        <w:rPr>
          <w:rFonts w:ascii="Arial" w:hAnsi="Arial" w:cs="Arial"/>
        </w:rPr>
      </w:pPr>
      <w:r>
        <w:rPr>
          <w:rFonts w:ascii="Arial" w:hAnsi="Arial" w:cs="Arial"/>
        </w:rPr>
        <w:t>Core</w:t>
      </w:r>
    </w:p>
    <w:p w14:paraId="02B2BF5E" w14:textId="0D0C28A5" w:rsidR="00D51FC3" w:rsidRDefault="00D51FC3" w:rsidP="00D51FC3">
      <w:pPr>
        <w:pStyle w:val="ListParagraph"/>
        <w:numPr>
          <w:ilvl w:val="0"/>
          <w:numId w:val="9"/>
        </w:numPr>
        <w:rPr>
          <w:rFonts w:ascii="Arial" w:hAnsi="Arial" w:cs="Arial"/>
        </w:rPr>
      </w:pPr>
      <w:r>
        <w:rPr>
          <w:rFonts w:ascii="Arial" w:hAnsi="Arial" w:cs="Arial"/>
        </w:rPr>
        <w:t>Sample thickness (cm)</w:t>
      </w:r>
    </w:p>
    <w:p w14:paraId="746832B5" w14:textId="4C0AF148" w:rsidR="00D51FC3" w:rsidRDefault="00D51FC3" w:rsidP="00D51FC3">
      <w:pPr>
        <w:pStyle w:val="ListParagraph"/>
        <w:numPr>
          <w:ilvl w:val="0"/>
          <w:numId w:val="9"/>
        </w:numPr>
        <w:rPr>
          <w:rFonts w:ascii="Arial" w:hAnsi="Arial" w:cs="Arial"/>
        </w:rPr>
      </w:pPr>
      <w:r>
        <w:rPr>
          <w:rFonts w:ascii="Arial" w:hAnsi="Arial" w:cs="Arial"/>
        </w:rPr>
        <w:t>Fine soil mass (g)</w:t>
      </w:r>
    </w:p>
    <w:p w14:paraId="15616245" w14:textId="5E93A526" w:rsidR="00D51FC3" w:rsidRDefault="00D51FC3" w:rsidP="00D51FC3">
      <w:pPr>
        <w:pStyle w:val="ListParagraph"/>
        <w:numPr>
          <w:ilvl w:val="0"/>
          <w:numId w:val="9"/>
        </w:numPr>
        <w:rPr>
          <w:rFonts w:ascii="Arial" w:hAnsi="Arial" w:cs="Arial"/>
        </w:rPr>
      </w:pPr>
      <w:r>
        <w:rPr>
          <w:rFonts w:ascii="Arial" w:hAnsi="Arial" w:cs="Arial"/>
        </w:rPr>
        <w:t>SOC content (%)</w:t>
      </w:r>
    </w:p>
    <w:p w14:paraId="47C02465" w14:textId="6A1CE8C9" w:rsidR="00D51FC3" w:rsidRDefault="00D51FC3" w:rsidP="00D51FC3">
      <w:pPr>
        <w:pStyle w:val="ListParagraph"/>
        <w:numPr>
          <w:ilvl w:val="0"/>
          <w:numId w:val="9"/>
        </w:numPr>
        <w:rPr>
          <w:rFonts w:ascii="Arial" w:hAnsi="Arial" w:cs="Arial"/>
        </w:rPr>
      </w:pPr>
      <w:r>
        <w:rPr>
          <w:rFonts w:ascii="Arial" w:hAnsi="Arial" w:cs="Arial"/>
        </w:rPr>
        <w:t>SOM content (%; optional)</w:t>
      </w:r>
    </w:p>
    <w:p w14:paraId="2C2E46CF" w14:textId="4F58A4E0" w:rsidR="00D51FC3" w:rsidRDefault="00D51FC3" w:rsidP="00D51FC3">
      <w:pPr>
        <w:pStyle w:val="ListParagraph"/>
        <w:numPr>
          <w:ilvl w:val="0"/>
          <w:numId w:val="9"/>
        </w:numPr>
        <w:rPr>
          <w:rFonts w:ascii="Arial" w:hAnsi="Arial" w:cs="Arial"/>
        </w:rPr>
      </w:pPr>
      <w:r>
        <w:rPr>
          <w:rFonts w:ascii="Arial" w:hAnsi="Arial" w:cs="Arial"/>
        </w:rPr>
        <w:t>Sample volume (cm</w:t>
      </w:r>
      <w:r w:rsidRPr="00D51FC3">
        <w:rPr>
          <w:rFonts w:ascii="Arial" w:hAnsi="Arial" w:cs="Arial"/>
          <w:vertAlign w:val="superscript"/>
        </w:rPr>
        <w:t>3</w:t>
      </w:r>
      <w:r>
        <w:rPr>
          <w:rFonts w:ascii="Arial" w:hAnsi="Arial" w:cs="Arial"/>
        </w:rPr>
        <w:t>)</w:t>
      </w:r>
    </w:p>
    <w:p w14:paraId="1D45EA8F" w14:textId="15547A4A" w:rsidR="00D51FC3" w:rsidRDefault="00F726B9" w:rsidP="00D51FC3">
      <w:pPr>
        <w:rPr>
          <w:rFonts w:ascii="Arial" w:hAnsi="Arial" w:cs="Arial"/>
        </w:rPr>
      </w:pPr>
      <w:r>
        <w:rPr>
          <w:rFonts w:ascii="Arial" w:hAnsi="Arial" w:cs="Arial"/>
        </w:rPr>
        <w:t>If no SOM content measurements are collected, define the column index as “NA”.</w:t>
      </w:r>
    </w:p>
    <w:p w14:paraId="2159C1FB" w14:textId="77777777" w:rsidR="00F726B9" w:rsidRDefault="00F726B9" w:rsidP="00D51FC3">
      <w:pPr>
        <w:rPr>
          <w:rFonts w:ascii="Arial" w:hAnsi="Arial" w:cs="Arial"/>
        </w:rPr>
      </w:pPr>
    </w:p>
    <w:p w14:paraId="672B9397" w14:textId="05886A87" w:rsidR="00F726B9" w:rsidRPr="00D51FC3" w:rsidRDefault="00F726B9" w:rsidP="00D51FC3">
      <w:pPr>
        <w:rPr>
          <w:rFonts w:ascii="Arial" w:hAnsi="Arial" w:cs="Arial"/>
        </w:rPr>
      </w:pPr>
      <w:r>
        <w:rPr>
          <w:rFonts w:ascii="Arial" w:hAnsi="Arial" w:cs="Arial"/>
        </w:rPr>
        <w:t>Note: if your data is not in the correct units, convert your values to the given units above.</w:t>
      </w:r>
    </w:p>
    <w:p w14:paraId="3687E2EA" w14:textId="77777777" w:rsidR="0091184F" w:rsidRPr="0091184F" w:rsidRDefault="0091184F" w:rsidP="0091184F">
      <w:pPr>
        <w:rPr>
          <w:rFonts w:ascii="Arial" w:hAnsi="Arial" w:cs="Arial"/>
        </w:rPr>
      </w:pPr>
    </w:p>
    <w:p w14:paraId="30EB98D6" w14:textId="32E328D8" w:rsidR="0091184F" w:rsidRDefault="0091184F" w:rsidP="008B4713">
      <w:pPr>
        <w:pStyle w:val="ListParagraph"/>
        <w:numPr>
          <w:ilvl w:val="0"/>
          <w:numId w:val="1"/>
        </w:numPr>
        <w:rPr>
          <w:rFonts w:ascii="Arial" w:hAnsi="Arial" w:cs="Arial"/>
        </w:rPr>
      </w:pPr>
      <w:r>
        <w:rPr>
          <w:rFonts w:ascii="Arial" w:hAnsi="Arial" w:cs="Arial"/>
        </w:rPr>
        <w:t>Define the user input parameters you want to run.</w:t>
      </w:r>
    </w:p>
    <w:p w14:paraId="3A6118B5" w14:textId="77777777" w:rsidR="00F726B9" w:rsidRDefault="00F726B9" w:rsidP="00F726B9">
      <w:pPr>
        <w:rPr>
          <w:rFonts w:ascii="Arial" w:hAnsi="Arial" w:cs="Arial"/>
        </w:rPr>
      </w:pPr>
    </w:p>
    <w:p w14:paraId="2CF28976" w14:textId="73685D75" w:rsidR="00F726B9" w:rsidRDefault="00F726B9" w:rsidP="00F726B9">
      <w:pPr>
        <w:rPr>
          <w:rFonts w:ascii="Arial" w:hAnsi="Arial" w:cs="Arial"/>
        </w:rPr>
      </w:pPr>
      <w:r>
        <w:rPr>
          <w:rFonts w:ascii="Arial" w:hAnsi="Arial" w:cs="Arial"/>
        </w:rPr>
        <w:t xml:space="preserve">You can select which soil content and van </w:t>
      </w:r>
      <w:proofErr w:type="spellStart"/>
      <w:r>
        <w:rPr>
          <w:rFonts w:ascii="Arial" w:hAnsi="Arial" w:cs="Arial"/>
        </w:rPr>
        <w:t>Bemmelen</w:t>
      </w:r>
      <w:proofErr w:type="spellEnd"/>
      <w:r>
        <w:rPr>
          <w:rFonts w:ascii="Arial" w:hAnsi="Arial" w:cs="Arial"/>
        </w:rPr>
        <w:t xml:space="preserve"> factor to use. The current code cannot run multiple entries at the same time as the raw input and calculation data frame has different formats that are incompatible.</w:t>
      </w:r>
    </w:p>
    <w:p w14:paraId="0B0C12DD" w14:textId="77777777" w:rsidR="00F726B9" w:rsidRDefault="00F726B9" w:rsidP="00F726B9">
      <w:pPr>
        <w:rPr>
          <w:rFonts w:ascii="Arial" w:hAnsi="Arial" w:cs="Arial"/>
        </w:rPr>
      </w:pPr>
    </w:p>
    <w:p w14:paraId="4E7BD846" w14:textId="022C4C41" w:rsidR="00F726B9" w:rsidRDefault="00F726B9" w:rsidP="00F726B9">
      <w:pPr>
        <w:rPr>
          <w:rFonts w:ascii="Arial" w:hAnsi="Arial" w:cs="Arial"/>
        </w:rPr>
      </w:pPr>
      <w:r>
        <w:rPr>
          <w:rFonts w:ascii="Arial" w:hAnsi="Arial" w:cs="Arial"/>
        </w:rPr>
        <w:t>Define the name of the site used as the ‘control site’ to which all ‘treatment sites’ will be equated and compared to in the ESM correction.</w:t>
      </w:r>
    </w:p>
    <w:p w14:paraId="660EA3F0" w14:textId="77777777" w:rsidR="00F726B9" w:rsidRDefault="00F726B9" w:rsidP="00F726B9">
      <w:pPr>
        <w:rPr>
          <w:rFonts w:ascii="Arial" w:hAnsi="Arial" w:cs="Arial"/>
        </w:rPr>
      </w:pPr>
    </w:p>
    <w:p w14:paraId="4BF4948E" w14:textId="3D36B5A9" w:rsidR="00F726B9" w:rsidRPr="00F726B9" w:rsidRDefault="00F726B9" w:rsidP="00F726B9">
      <w:pPr>
        <w:rPr>
          <w:rFonts w:ascii="Arial" w:hAnsi="Arial" w:cs="Arial"/>
        </w:rPr>
      </w:pPr>
      <w:r>
        <w:rPr>
          <w:rFonts w:ascii="Arial" w:hAnsi="Arial" w:cs="Arial"/>
        </w:rPr>
        <w:t>Define which regression function(s) to run, whether one, two or multiple functions will be used.</w:t>
      </w:r>
    </w:p>
    <w:p w14:paraId="6B1A8366" w14:textId="77777777" w:rsidR="0091184F" w:rsidRPr="0091184F" w:rsidRDefault="0091184F" w:rsidP="0091184F">
      <w:pPr>
        <w:pStyle w:val="ListParagraph"/>
        <w:rPr>
          <w:rFonts w:ascii="Arial" w:hAnsi="Arial" w:cs="Arial"/>
        </w:rPr>
      </w:pPr>
    </w:p>
    <w:p w14:paraId="65438A38" w14:textId="36FD6CEB" w:rsidR="0091184F" w:rsidRDefault="0091184F" w:rsidP="008B4713">
      <w:pPr>
        <w:pStyle w:val="ListParagraph"/>
        <w:numPr>
          <w:ilvl w:val="0"/>
          <w:numId w:val="1"/>
        </w:numPr>
        <w:rPr>
          <w:rFonts w:ascii="Arial" w:hAnsi="Arial" w:cs="Arial"/>
        </w:rPr>
      </w:pPr>
      <w:r>
        <w:rPr>
          <w:rFonts w:ascii="Arial" w:hAnsi="Arial" w:cs="Arial"/>
        </w:rPr>
        <w:t>Run the “</w:t>
      </w:r>
      <w:proofErr w:type="spellStart"/>
      <w:r>
        <w:rPr>
          <w:rFonts w:ascii="Arial" w:hAnsi="Arial" w:cs="Arial"/>
        </w:rPr>
        <w:t>esm_correction_main</w:t>
      </w:r>
      <w:proofErr w:type="spellEnd"/>
      <w:r>
        <w:rPr>
          <w:rFonts w:ascii="Arial" w:hAnsi="Arial" w:cs="Arial"/>
        </w:rPr>
        <w:t>” function to execute the ESM correction.</w:t>
      </w:r>
    </w:p>
    <w:p w14:paraId="0B40952F" w14:textId="77777777" w:rsidR="00ED5EB3" w:rsidRPr="00ED5EB3" w:rsidRDefault="00ED5EB3" w:rsidP="00ED5EB3">
      <w:pPr>
        <w:pStyle w:val="ListParagraph"/>
        <w:rPr>
          <w:rFonts w:ascii="Arial" w:hAnsi="Arial" w:cs="Arial"/>
        </w:rPr>
      </w:pPr>
    </w:p>
    <w:p w14:paraId="7D4CED82" w14:textId="464CC81C" w:rsidR="00ED5EB3" w:rsidRDefault="00F726B9" w:rsidP="008B4713">
      <w:pPr>
        <w:pStyle w:val="ListParagraph"/>
        <w:numPr>
          <w:ilvl w:val="0"/>
          <w:numId w:val="1"/>
        </w:numPr>
        <w:rPr>
          <w:rFonts w:ascii="Arial" w:hAnsi="Arial" w:cs="Arial"/>
        </w:rPr>
      </w:pPr>
      <w:r>
        <w:rPr>
          <w:rFonts w:ascii="Arial" w:hAnsi="Arial" w:cs="Arial"/>
        </w:rPr>
        <w:t>Export your results.</w:t>
      </w:r>
    </w:p>
    <w:p w14:paraId="40E646DC" w14:textId="77777777" w:rsidR="00F726B9" w:rsidRPr="00F726B9" w:rsidRDefault="00F726B9" w:rsidP="00F726B9">
      <w:pPr>
        <w:pStyle w:val="ListParagraph"/>
        <w:rPr>
          <w:rFonts w:ascii="Arial" w:hAnsi="Arial" w:cs="Arial"/>
        </w:rPr>
      </w:pPr>
    </w:p>
    <w:p w14:paraId="135F0F9A" w14:textId="525D3F8C" w:rsidR="00F726B9" w:rsidRDefault="00F726B9" w:rsidP="00F726B9">
      <w:pPr>
        <w:rPr>
          <w:rFonts w:ascii="Arial" w:hAnsi="Arial" w:cs="Arial"/>
        </w:rPr>
      </w:pPr>
      <w:r>
        <w:rPr>
          <w:rFonts w:ascii="Arial" w:hAnsi="Arial" w:cs="Arial"/>
        </w:rPr>
        <w:t>The calculations will be output as a “</w:t>
      </w:r>
      <w:proofErr w:type="spellStart"/>
      <w:r>
        <w:rPr>
          <w:rFonts w:ascii="Arial" w:hAnsi="Arial" w:cs="Arial"/>
        </w:rPr>
        <w:t>data_esm_results</w:t>
      </w:r>
      <w:proofErr w:type="spellEnd"/>
      <w:r>
        <w:rPr>
          <w:rFonts w:ascii="Arial" w:hAnsi="Arial" w:cs="Arial"/>
        </w:rPr>
        <w:t>” list containing the following data frames:</w:t>
      </w:r>
    </w:p>
    <w:p w14:paraId="00441876" w14:textId="7F566594" w:rsidR="00F726B9" w:rsidRDefault="00F726B9" w:rsidP="00F726B9">
      <w:pPr>
        <w:pStyle w:val="ListParagraph"/>
        <w:numPr>
          <w:ilvl w:val="0"/>
          <w:numId w:val="10"/>
        </w:numPr>
        <w:rPr>
          <w:rFonts w:ascii="Arial" w:hAnsi="Arial" w:cs="Arial"/>
        </w:rPr>
      </w:pPr>
      <w:r>
        <w:rPr>
          <w:rFonts w:ascii="Arial" w:hAnsi="Arial" w:cs="Arial"/>
        </w:rPr>
        <w:t>The results of the FD-based and ESM-corrected SOC stocks.</w:t>
      </w:r>
    </w:p>
    <w:p w14:paraId="4CB1D190" w14:textId="600E5911" w:rsidR="00F726B9" w:rsidRDefault="00F726B9" w:rsidP="00F726B9">
      <w:pPr>
        <w:pStyle w:val="ListParagraph"/>
        <w:numPr>
          <w:ilvl w:val="0"/>
          <w:numId w:val="10"/>
        </w:numPr>
        <w:rPr>
          <w:rFonts w:ascii="Arial" w:hAnsi="Arial" w:cs="Arial"/>
        </w:rPr>
      </w:pPr>
      <w:r>
        <w:rPr>
          <w:rFonts w:ascii="Arial" w:hAnsi="Arial" w:cs="Arial"/>
        </w:rPr>
        <w:t>The regression function curves</w:t>
      </w:r>
      <w:r w:rsidR="00B23FA2">
        <w:rPr>
          <w:rFonts w:ascii="Arial" w:hAnsi="Arial" w:cs="Arial"/>
        </w:rPr>
        <w:t>.</w:t>
      </w:r>
    </w:p>
    <w:p w14:paraId="2346942E" w14:textId="36C4C8C0" w:rsidR="00B23FA2" w:rsidRDefault="00B23FA2" w:rsidP="00F726B9">
      <w:pPr>
        <w:pStyle w:val="ListParagraph"/>
        <w:numPr>
          <w:ilvl w:val="0"/>
          <w:numId w:val="10"/>
        </w:numPr>
        <w:rPr>
          <w:rFonts w:ascii="Arial" w:hAnsi="Arial" w:cs="Arial"/>
        </w:rPr>
      </w:pPr>
      <w:r>
        <w:rPr>
          <w:rFonts w:ascii="Arial" w:hAnsi="Arial" w:cs="Arial"/>
        </w:rPr>
        <w:t>The input and calculations.</w:t>
      </w:r>
    </w:p>
    <w:p w14:paraId="27DCD3D4" w14:textId="75D5788D" w:rsidR="00B23FA2" w:rsidRPr="00F726B9" w:rsidRDefault="00B23FA2" w:rsidP="00F726B9">
      <w:pPr>
        <w:pStyle w:val="ListParagraph"/>
        <w:numPr>
          <w:ilvl w:val="0"/>
          <w:numId w:val="10"/>
        </w:numPr>
        <w:rPr>
          <w:rFonts w:ascii="Arial" w:hAnsi="Arial" w:cs="Arial"/>
        </w:rPr>
      </w:pPr>
      <w:r>
        <w:rPr>
          <w:rFonts w:ascii="Arial" w:hAnsi="Arial" w:cs="Arial"/>
        </w:rPr>
        <w:t>Share effect of uncertainties on the FD-based and ESM-corrected SOC stocks.</w:t>
      </w:r>
    </w:p>
    <w:p w14:paraId="6FE30BC7" w14:textId="4AA756BC" w:rsidR="00C66F8F" w:rsidRDefault="00B23FA2">
      <w:pPr>
        <w:rPr>
          <w:rFonts w:ascii="Arial" w:hAnsi="Arial" w:cs="Arial"/>
        </w:rPr>
      </w:pPr>
      <w:r>
        <w:rPr>
          <w:rFonts w:ascii="Arial" w:hAnsi="Arial" w:cs="Arial"/>
        </w:rPr>
        <w:t>Users can process the results to their needs.</w:t>
      </w:r>
    </w:p>
    <w:p w14:paraId="2E3D551B" w14:textId="77777777" w:rsidR="00B23FA2" w:rsidRDefault="00B23FA2">
      <w:pPr>
        <w:rPr>
          <w:rFonts w:ascii="Arial" w:hAnsi="Arial" w:cs="Arial"/>
        </w:rPr>
      </w:pPr>
    </w:p>
    <w:p w14:paraId="01B2E406" w14:textId="41722EAA" w:rsidR="00C66F8F" w:rsidRPr="00C66F8F" w:rsidRDefault="00C66F8F" w:rsidP="00AB4FC8">
      <w:pPr>
        <w:pStyle w:val="Heading1"/>
      </w:pPr>
      <w:bookmarkStart w:id="4" w:name="_Toc218503379"/>
      <w:r w:rsidRPr="00C66F8F">
        <w:lastRenderedPageBreak/>
        <w:t>Where to find help</w:t>
      </w:r>
      <w:bookmarkEnd w:id="4"/>
    </w:p>
    <w:p w14:paraId="2A0C3819" w14:textId="77777777" w:rsidR="00C66F8F" w:rsidRDefault="00C66F8F">
      <w:pPr>
        <w:rPr>
          <w:rFonts w:ascii="Arial" w:hAnsi="Arial" w:cs="Arial"/>
        </w:rPr>
      </w:pPr>
    </w:p>
    <w:p w14:paraId="6156490A" w14:textId="3872AFED" w:rsidR="00B23FA2" w:rsidRPr="0030044A" w:rsidRDefault="0030044A">
      <w:pPr>
        <w:rPr>
          <w:rFonts w:ascii="Arial" w:hAnsi="Arial" w:cs="Arial"/>
        </w:rPr>
      </w:pPr>
      <w:r>
        <w:rPr>
          <w:rFonts w:ascii="Arial" w:hAnsi="Arial" w:cs="Arial"/>
        </w:rPr>
        <w:t xml:space="preserve">If you have any questions, recommendations, </w:t>
      </w:r>
      <w:proofErr w:type="gramStart"/>
      <w:r>
        <w:rPr>
          <w:rFonts w:ascii="Arial" w:hAnsi="Arial" w:cs="Arial"/>
        </w:rPr>
        <w:t>ideas</w:t>
      </w:r>
      <w:proofErr w:type="gramEnd"/>
      <w:r>
        <w:rPr>
          <w:rFonts w:ascii="Arial" w:hAnsi="Arial" w:cs="Arial"/>
        </w:rPr>
        <w:t xml:space="preserve"> or other things with regards to the ESM–CREPE package, contact </w:t>
      </w:r>
      <w:r w:rsidRPr="0030044A">
        <w:rPr>
          <w:rFonts w:ascii="Arial" w:hAnsi="Arial" w:cs="Arial"/>
        </w:rPr>
        <w:t xml:space="preserve">Leonard N. K. </w:t>
      </w:r>
      <w:proofErr w:type="spellStart"/>
      <w:r w:rsidRPr="0030044A">
        <w:rPr>
          <w:rFonts w:ascii="Arial" w:hAnsi="Arial" w:cs="Arial"/>
        </w:rPr>
        <w:t>Döhl</w:t>
      </w:r>
      <w:proofErr w:type="spellEnd"/>
      <w:r>
        <w:rPr>
          <w:rFonts w:ascii="Arial" w:hAnsi="Arial" w:cs="Arial"/>
        </w:rPr>
        <w:t xml:space="preserve"> (</w:t>
      </w:r>
      <w:hyperlink r:id="rId9" w:history="1">
        <w:r w:rsidRPr="00592FB0">
          <w:rPr>
            <w:rStyle w:val="Hyperlink"/>
            <w:rFonts w:ascii="Arial" w:hAnsi="Arial" w:cs="Arial"/>
          </w:rPr>
          <w:t>l.n.k.doehl@leeds.ac.uk</w:t>
        </w:r>
      </w:hyperlink>
      <w:r>
        <w:rPr>
          <w:rFonts w:ascii="Arial" w:hAnsi="Arial" w:cs="Arial"/>
        </w:rPr>
        <w:t>). If you are interested in discussions and potential collaboration, get in touch.</w:t>
      </w:r>
    </w:p>
    <w:p w14:paraId="2D1AA0FC" w14:textId="77777777" w:rsidR="00B23FA2" w:rsidRDefault="00B23FA2">
      <w:pPr>
        <w:rPr>
          <w:rFonts w:ascii="Arial" w:hAnsi="Arial" w:cs="Arial"/>
        </w:rPr>
      </w:pPr>
    </w:p>
    <w:p w14:paraId="371666A6" w14:textId="75B8ACF9" w:rsidR="00C66F8F" w:rsidRPr="00C66F8F" w:rsidRDefault="00C66F8F" w:rsidP="00AB4FC8">
      <w:pPr>
        <w:pStyle w:val="Heading1"/>
      </w:pPr>
      <w:bookmarkStart w:id="5" w:name="_Toc218503380"/>
      <w:r w:rsidRPr="00C66F8F">
        <w:t>Details on contributors</w:t>
      </w:r>
      <w:bookmarkEnd w:id="5"/>
    </w:p>
    <w:p w14:paraId="304041D7" w14:textId="77777777" w:rsidR="00C66F8F" w:rsidRDefault="00C66F8F">
      <w:pPr>
        <w:rPr>
          <w:rFonts w:ascii="Arial" w:hAnsi="Arial" w:cs="Arial"/>
        </w:rPr>
      </w:pPr>
    </w:p>
    <w:p w14:paraId="14260BF1" w14:textId="2F9FBDAA" w:rsidR="00C66F8F" w:rsidRPr="009F328D" w:rsidRDefault="00C66F8F" w:rsidP="00C66F8F">
      <w:pPr>
        <w:rPr>
          <w:rFonts w:ascii="Arial" w:hAnsi="Arial" w:cs="Arial"/>
          <w:u w:val="single"/>
        </w:rPr>
      </w:pPr>
      <w:r w:rsidRPr="009F328D">
        <w:rPr>
          <w:rFonts w:ascii="Arial" w:hAnsi="Arial" w:cs="Arial"/>
          <w:u w:val="single"/>
        </w:rPr>
        <w:t xml:space="preserve">Leonard N. K. </w:t>
      </w:r>
      <w:proofErr w:type="spellStart"/>
      <w:r w:rsidRPr="009F328D">
        <w:rPr>
          <w:rFonts w:ascii="Arial" w:hAnsi="Arial" w:cs="Arial"/>
          <w:u w:val="single"/>
        </w:rPr>
        <w:t>Döhl</w:t>
      </w:r>
      <w:proofErr w:type="spellEnd"/>
    </w:p>
    <w:p w14:paraId="58D02293" w14:textId="77777777" w:rsidR="00C66F8F" w:rsidRPr="0030044A" w:rsidRDefault="00C66F8F" w:rsidP="00C66F8F">
      <w:pPr>
        <w:rPr>
          <w:rFonts w:ascii="Arial" w:hAnsi="Arial" w:cs="Arial"/>
          <w:i/>
          <w:iCs/>
        </w:rPr>
      </w:pPr>
      <w:r w:rsidRPr="0030044A">
        <w:rPr>
          <w:rFonts w:ascii="Arial" w:hAnsi="Arial" w:cs="Arial"/>
          <w:i/>
          <w:iCs/>
        </w:rPr>
        <w:t>Faculty of Environment and Social Sciences</w:t>
      </w:r>
    </w:p>
    <w:p w14:paraId="43CB4788" w14:textId="77777777" w:rsidR="00C66F8F" w:rsidRPr="0030044A" w:rsidRDefault="00C66F8F" w:rsidP="00C66F8F">
      <w:pPr>
        <w:rPr>
          <w:rFonts w:ascii="Arial" w:hAnsi="Arial" w:cs="Arial"/>
          <w:i/>
          <w:iCs/>
        </w:rPr>
      </w:pPr>
      <w:r w:rsidRPr="0030044A">
        <w:rPr>
          <w:rFonts w:ascii="Arial" w:hAnsi="Arial" w:cs="Arial"/>
          <w:i/>
          <w:iCs/>
        </w:rPr>
        <w:t>School of Geography</w:t>
      </w:r>
    </w:p>
    <w:p w14:paraId="6883F5FC" w14:textId="77777777" w:rsidR="00C66F8F" w:rsidRPr="0030044A" w:rsidRDefault="00C66F8F" w:rsidP="00C66F8F">
      <w:pPr>
        <w:rPr>
          <w:rFonts w:ascii="Arial" w:hAnsi="Arial" w:cs="Arial"/>
          <w:i/>
          <w:iCs/>
        </w:rPr>
      </w:pPr>
      <w:r w:rsidRPr="0030044A">
        <w:rPr>
          <w:rFonts w:ascii="Arial" w:hAnsi="Arial" w:cs="Arial"/>
          <w:i/>
          <w:iCs/>
        </w:rPr>
        <w:t>University of Leeds</w:t>
      </w:r>
    </w:p>
    <w:p w14:paraId="2980ACA0" w14:textId="77777777" w:rsidR="00C66F8F" w:rsidRPr="0030044A" w:rsidRDefault="00C66F8F" w:rsidP="00C66F8F">
      <w:pPr>
        <w:rPr>
          <w:rFonts w:ascii="Arial" w:hAnsi="Arial" w:cs="Arial"/>
          <w:i/>
          <w:iCs/>
        </w:rPr>
      </w:pPr>
      <w:r w:rsidRPr="0030044A">
        <w:rPr>
          <w:rFonts w:ascii="Arial" w:hAnsi="Arial" w:cs="Arial"/>
          <w:i/>
          <w:iCs/>
        </w:rPr>
        <w:t>Leeds LS2 9JT</w:t>
      </w:r>
    </w:p>
    <w:p w14:paraId="486B3511" w14:textId="77777777" w:rsidR="00C66F8F" w:rsidRPr="0030044A" w:rsidRDefault="00C66F8F" w:rsidP="00C66F8F">
      <w:pPr>
        <w:rPr>
          <w:rFonts w:ascii="Arial" w:hAnsi="Arial" w:cs="Arial"/>
          <w:i/>
          <w:iCs/>
        </w:rPr>
      </w:pPr>
      <w:r w:rsidRPr="0030044A">
        <w:rPr>
          <w:rFonts w:ascii="Arial" w:hAnsi="Arial" w:cs="Arial"/>
          <w:i/>
          <w:iCs/>
        </w:rPr>
        <w:t>United Kingdom</w:t>
      </w:r>
    </w:p>
    <w:p w14:paraId="7AC5DFC2" w14:textId="77777777" w:rsidR="00C66F8F" w:rsidRDefault="00C66F8F">
      <w:pPr>
        <w:rPr>
          <w:rFonts w:ascii="Arial" w:hAnsi="Arial" w:cs="Arial"/>
        </w:rPr>
      </w:pPr>
    </w:p>
    <w:p w14:paraId="43AA320F" w14:textId="409D432A" w:rsidR="00C66F8F" w:rsidRPr="0030044A" w:rsidRDefault="00C66F8F">
      <w:pPr>
        <w:rPr>
          <w:rFonts w:ascii="Arial" w:hAnsi="Arial" w:cs="Arial"/>
          <w:u w:val="single"/>
        </w:rPr>
      </w:pPr>
      <w:r w:rsidRPr="0030044A">
        <w:rPr>
          <w:rFonts w:ascii="Arial" w:hAnsi="Arial" w:cs="Arial"/>
          <w:u w:val="single"/>
        </w:rPr>
        <w:t xml:space="preserve">Sofia </w:t>
      </w:r>
      <w:proofErr w:type="spellStart"/>
      <w:r w:rsidRPr="0030044A">
        <w:rPr>
          <w:rFonts w:ascii="Arial" w:hAnsi="Arial" w:cs="Arial"/>
          <w:u w:val="single"/>
        </w:rPr>
        <w:t>Biffi</w:t>
      </w:r>
      <w:proofErr w:type="spellEnd"/>
    </w:p>
    <w:p w14:paraId="10FB888A" w14:textId="77777777" w:rsidR="0030044A" w:rsidRPr="0030044A" w:rsidRDefault="0030044A">
      <w:pPr>
        <w:rPr>
          <w:rFonts w:ascii="Arial" w:hAnsi="Arial" w:cs="Arial"/>
          <w:i/>
          <w:iCs/>
          <w:lang w:val="da-DK"/>
        </w:rPr>
      </w:pPr>
      <w:r w:rsidRPr="0030044A">
        <w:rPr>
          <w:rFonts w:ascii="Arial" w:hAnsi="Arial" w:cs="Arial"/>
          <w:i/>
          <w:iCs/>
          <w:lang w:val="da-DK"/>
        </w:rPr>
        <w:t xml:space="preserve">Århus Institut for </w:t>
      </w:r>
      <w:proofErr w:type="spellStart"/>
      <w:r w:rsidRPr="0030044A">
        <w:rPr>
          <w:rFonts w:ascii="Arial" w:hAnsi="Arial" w:cs="Arial"/>
          <w:i/>
          <w:iCs/>
          <w:lang w:val="da-DK"/>
        </w:rPr>
        <w:t>Agroøkologi</w:t>
      </w:r>
      <w:proofErr w:type="spellEnd"/>
    </w:p>
    <w:p w14:paraId="1C160569" w14:textId="6A4E45D3" w:rsidR="00C66F8F" w:rsidRPr="0030044A" w:rsidRDefault="0030044A">
      <w:pPr>
        <w:rPr>
          <w:rFonts w:ascii="Arial" w:hAnsi="Arial" w:cs="Arial"/>
          <w:i/>
          <w:iCs/>
          <w:lang w:val="da-DK"/>
        </w:rPr>
      </w:pPr>
      <w:r w:rsidRPr="0030044A">
        <w:rPr>
          <w:rFonts w:ascii="Arial" w:hAnsi="Arial" w:cs="Arial"/>
          <w:i/>
          <w:iCs/>
          <w:lang w:val="da-DK"/>
        </w:rPr>
        <w:t>Århus Universitet</w:t>
      </w:r>
    </w:p>
    <w:p w14:paraId="5558F4F0" w14:textId="63061C46" w:rsidR="0030044A" w:rsidRPr="009F328D" w:rsidRDefault="0030044A">
      <w:pPr>
        <w:rPr>
          <w:rFonts w:ascii="Arial" w:hAnsi="Arial" w:cs="Arial"/>
          <w:i/>
          <w:iCs/>
        </w:rPr>
      </w:pPr>
      <w:r w:rsidRPr="009F328D">
        <w:rPr>
          <w:rFonts w:ascii="Arial" w:hAnsi="Arial" w:cs="Arial"/>
          <w:i/>
          <w:iCs/>
        </w:rPr>
        <w:t xml:space="preserve">8830 </w:t>
      </w:r>
      <w:proofErr w:type="spellStart"/>
      <w:r w:rsidRPr="009F328D">
        <w:rPr>
          <w:rFonts w:ascii="Arial" w:hAnsi="Arial" w:cs="Arial"/>
          <w:i/>
          <w:iCs/>
        </w:rPr>
        <w:t>Tjele</w:t>
      </w:r>
      <w:proofErr w:type="spellEnd"/>
    </w:p>
    <w:p w14:paraId="1360784C" w14:textId="1C441241" w:rsidR="0030044A" w:rsidRPr="009F328D" w:rsidRDefault="0030044A">
      <w:pPr>
        <w:rPr>
          <w:rFonts w:ascii="Arial" w:hAnsi="Arial" w:cs="Arial"/>
          <w:i/>
          <w:iCs/>
        </w:rPr>
      </w:pPr>
      <w:r w:rsidRPr="009F328D">
        <w:rPr>
          <w:rFonts w:ascii="Arial" w:hAnsi="Arial" w:cs="Arial"/>
          <w:i/>
          <w:iCs/>
        </w:rPr>
        <w:t>Denmark</w:t>
      </w:r>
    </w:p>
    <w:p w14:paraId="3BB0AE9A" w14:textId="77777777" w:rsidR="00C66F8F" w:rsidRPr="009F328D" w:rsidRDefault="00C66F8F">
      <w:pPr>
        <w:rPr>
          <w:rFonts w:ascii="Arial" w:hAnsi="Arial" w:cs="Arial"/>
        </w:rPr>
      </w:pPr>
    </w:p>
    <w:p w14:paraId="695E8CAD" w14:textId="71FBD9E5" w:rsidR="00C66F8F" w:rsidRPr="0030044A" w:rsidRDefault="00C66F8F">
      <w:pPr>
        <w:rPr>
          <w:rFonts w:ascii="Arial" w:hAnsi="Arial" w:cs="Arial"/>
          <w:u w:val="single"/>
        </w:rPr>
      </w:pPr>
      <w:proofErr w:type="spellStart"/>
      <w:r w:rsidRPr="0030044A">
        <w:rPr>
          <w:rFonts w:ascii="Arial" w:hAnsi="Arial" w:cs="Arial"/>
          <w:u w:val="single"/>
        </w:rPr>
        <w:t>Helaina</w:t>
      </w:r>
      <w:proofErr w:type="spellEnd"/>
      <w:r w:rsidRPr="0030044A">
        <w:rPr>
          <w:rFonts w:ascii="Arial" w:hAnsi="Arial" w:cs="Arial"/>
          <w:u w:val="single"/>
        </w:rPr>
        <w:t xml:space="preserve"> I. J. Black</w:t>
      </w:r>
    </w:p>
    <w:p w14:paraId="5DF8862B" w14:textId="77777777" w:rsidR="0030044A" w:rsidRPr="0030044A" w:rsidRDefault="0030044A">
      <w:pPr>
        <w:rPr>
          <w:rFonts w:ascii="Arial" w:hAnsi="Arial" w:cs="Arial"/>
          <w:i/>
          <w:iCs/>
        </w:rPr>
      </w:pPr>
      <w:r w:rsidRPr="0030044A">
        <w:rPr>
          <w:rFonts w:ascii="Arial" w:hAnsi="Arial" w:cs="Arial"/>
          <w:i/>
          <w:iCs/>
        </w:rPr>
        <w:t>The James Hutton Institute</w:t>
      </w:r>
    </w:p>
    <w:p w14:paraId="26D579FC" w14:textId="77777777" w:rsidR="0030044A" w:rsidRPr="0030044A" w:rsidRDefault="0030044A">
      <w:pPr>
        <w:rPr>
          <w:rFonts w:ascii="Arial" w:hAnsi="Arial" w:cs="Arial"/>
          <w:i/>
          <w:iCs/>
        </w:rPr>
      </w:pPr>
      <w:r w:rsidRPr="0030044A">
        <w:rPr>
          <w:rFonts w:ascii="Arial" w:hAnsi="Arial" w:cs="Arial"/>
          <w:i/>
          <w:iCs/>
        </w:rPr>
        <w:t>Invergowrie</w:t>
      </w:r>
    </w:p>
    <w:p w14:paraId="55E306D6" w14:textId="243DA524" w:rsidR="00C66F8F" w:rsidRPr="0030044A" w:rsidRDefault="0030044A">
      <w:pPr>
        <w:rPr>
          <w:rFonts w:ascii="Arial" w:hAnsi="Arial" w:cs="Arial"/>
          <w:i/>
          <w:iCs/>
        </w:rPr>
      </w:pPr>
      <w:r w:rsidRPr="0030044A">
        <w:rPr>
          <w:rFonts w:ascii="Arial" w:hAnsi="Arial" w:cs="Arial"/>
          <w:i/>
          <w:iCs/>
        </w:rPr>
        <w:t>Dundee DD2 5DA</w:t>
      </w:r>
    </w:p>
    <w:p w14:paraId="375BE622" w14:textId="7F8F6AE8" w:rsidR="0030044A" w:rsidRPr="0030044A" w:rsidRDefault="0030044A">
      <w:pPr>
        <w:rPr>
          <w:rFonts w:ascii="Arial" w:hAnsi="Arial" w:cs="Arial"/>
          <w:i/>
          <w:iCs/>
        </w:rPr>
      </w:pPr>
      <w:r w:rsidRPr="0030044A">
        <w:rPr>
          <w:rFonts w:ascii="Arial" w:hAnsi="Arial" w:cs="Arial"/>
          <w:i/>
          <w:iCs/>
        </w:rPr>
        <w:t>United Kingdom</w:t>
      </w:r>
    </w:p>
    <w:p w14:paraId="3B486D2A" w14:textId="77777777" w:rsidR="0030044A" w:rsidRPr="0030044A" w:rsidRDefault="0030044A">
      <w:pPr>
        <w:rPr>
          <w:rFonts w:ascii="Arial" w:hAnsi="Arial" w:cs="Arial"/>
          <w:i/>
          <w:iCs/>
        </w:rPr>
      </w:pPr>
    </w:p>
    <w:p w14:paraId="0F78C6CB" w14:textId="499D86C7" w:rsidR="0030044A" w:rsidRPr="0030044A" w:rsidRDefault="0030044A">
      <w:pPr>
        <w:rPr>
          <w:rFonts w:ascii="Arial" w:hAnsi="Arial" w:cs="Arial"/>
          <w:i/>
          <w:iCs/>
        </w:rPr>
      </w:pPr>
      <w:proofErr w:type="spellStart"/>
      <w:r w:rsidRPr="0030044A">
        <w:rPr>
          <w:rFonts w:ascii="Arial" w:hAnsi="Arial" w:cs="Arial"/>
          <w:i/>
          <w:iCs/>
        </w:rPr>
        <w:t>Agricarbon</w:t>
      </w:r>
      <w:proofErr w:type="spellEnd"/>
      <w:r w:rsidRPr="0030044A">
        <w:rPr>
          <w:rFonts w:ascii="Arial" w:hAnsi="Arial" w:cs="Arial"/>
          <w:i/>
          <w:iCs/>
        </w:rPr>
        <w:t xml:space="preserve"> UK Limited</w:t>
      </w:r>
    </w:p>
    <w:p w14:paraId="0BBFF666" w14:textId="77777777" w:rsidR="0030044A" w:rsidRPr="0030044A" w:rsidRDefault="0030044A">
      <w:pPr>
        <w:rPr>
          <w:rFonts w:ascii="Arial" w:hAnsi="Arial" w:cs="Arial"/>
          <w:i/>
          <w:iCs/>
        </w:rPr>
      </w:pPr>
      <w:proofErr w:type="spellStart"/>
      <w:r w:rsidRPr="0030044A">
        <w:rPr>
          <w:rFonts w:ascii="Arial" w:hAnsi="Arial" w:cs="Arial"/>
          <w:i/>
          <w:iCs/>
        </w:rPr>
        <w:t>Muirloch</w:t>
      </w:r>
      <w:proofErr w:type="spellEnd"/>
      <w:r w:rsidRPr="0030044A">
        <w:rPr>
          <w:rFonts w:ascii="Arial" w:hAnsi="Arial" w:cs="Arial"/>
          <w:i/>
          <w:iCs/>
        </w:rPr>
        <w:t xml:space="preserve"> Farm</w:t>
      </w:r>
    </w:p>
    <w:p w14:paraId="2129548E" w14:textId="77777777" w:rsidR="0030044A" w:rsidRPr="0030044A" w:rsidRDefault="0030044A">
      <w:pPr>
        <w:rPr>
          <w:rFonts w:ascii="Arial" w:hAnsi="Arial" w:cs="Arial"/>
          <w:i/>
          <w:iCs/>
        </w:rPr>
      </w:pPr>
      <w:proofErr w:type="spellStart"/>
      <w:r w:rsidRPr="0030044A">
        <w:rPr>
          <w:rFonts w:ascii="Arial" w:hAnsi="Arial" w:cs="Arial"/>
          <w:i/>
          <w:iCs/>
        </w:rPr>
        <w:t>Liff</w:t>
      </w:r>
      <w:proofErr w:type="spellEnd"/>
    </w:p>
    <w:p w14:paraId="03C3B6E9" w14:textId="258CE103" w:rsidR="0030044A" w:rsidRPr="0030044A" w:rsidRDefault="0030044A">
      <w:pPr>
        <w:rPr>
          <w:rFonts w:ascii="Arial" w:hAnsi="Arial" w:cs="Arial"/>
          <w:i/>
          <w:iCs/>
        </w:rPr>
      </w:pPr>
      <w:r w:rsidRPr="0030044A">
        <w:rPr>
          <w:rFonts w:ascii="Arial" w:hAnsi="Arial" w:cs="Arial"/>
          <w:i/>
          <w:iCs/>
        </w:rPr>
        <w:t>Dundee DD2 5NQ</w:t>
      </w:r>
    </w:p>
    <w:p w14:paraId="28FEA692" w14:textId="77777777" w:rsidR="00C66F8F" w:rsidRDefault="00C66F8F">
      <w:pPr>
        <w:rPr>
          <w:rFonts w:ascii="Arial" w:hAnsi="Arial" w:cs="Arial"/>
        </w:rPr>
      </w:pPr>
    </w:p>
    <w:p w14:paraId="278AAC90" w14:textId="572C171B" w:rsidR="00C66F8F" w:rsidRPr="0030044A" w:rsidRDefault="00C66F8F">
      <w:pPr>
        <w:rPr>
          <w:rFonts w:ascii="Arial" w:hAnsi="Arial" w:cs="Arial"/>
          <w:u w:val="single"/>
        </w:rPr>
      </w:pPr>
      <w:r w:rsidRPr="0030044A">
        <w:rPr>
          <w:rFonts w:ascii="Arial" w:hAnsi="Arial" w:cs="Arial"/>
          <w:u w:val="single"/>
        </w:rPr>
        <w:t>Pippa J. Chapman</w:t>
      </w:r>
    </w:p>
    <w:p w14:paraId="701FD48B" w14:textId="77777777" w:rsidR="0030044A" w:rsidRPr="0030044A" w:rsidRDefault="0030044A" w:rsidP="0030044A">
      <w:pPr>
        <w:rPr>
          <w:rFonts w:ascii="Arial" w:hAnsi="Arial" w:cs="Arial"/>
          <w:i/>
          <w:iCs/>
        </w:rPr>
      </w:pPr>
      <w:r w:rsidRPr="0030044A">
        <w:rPr>
          <w:rFonts w:ascii="Arial" w:hAnsi="Arial" w:cs="Arial"/>
          <w:i/>
          <w:iCs/>
        </w:rPr>
        <w:t>Faculty of Environment and Social Sciences</w:t>
      </w:r>
    </w:p>
    <w:p w14:paraId="1029CBBD" w14:textId="77777777" w:rsidR="0030044A" w:rsidRPr="0030044A" w:rsidRDefault="0030044A" w:rsidP="0030044A">
      <w:pPr>
        <w:rPr>
          <w:rFonts w:ascii="Arial" w:hAnsi="Arial" w:cs="Arial"/>
          <w:i/>
          <w:iCs/>
        </w:rPr>
      </w:pPr>
      <w:r w:rsidRPr="0030044A">
        <w:rPr>
          <w:rFonts w:ascii="Arial" w:hAnsi="Arial" w:cs="Arial"/>
          <w:i/>
          <w:iCs/>
        </w:rPr>
        <w:t>School of Geography</w:t>
      </w:r>
    </w:p>
    <w:p w14:paraId="2E79D339" w14:textId="77777777" w:rsidR="0030044A" w:rsidRPr="0030044A" w:rsidRDefault="0030044A" w:rsidP="0030044A">
      <w:pPr>
        <w:rPr>
          <w:rFonts w:ascii="Arial" w:hAnsi="Arial" w:cs="Arial"/>
          <w:i/>
          <w:iCs/>
        </w:rPr>
      </w:pPr>
      <w:r w:rsidRPr="0030044A">
        <w:rPr>
          <w:rFonts w:ascii="Arial" w:hAnsi="Arial" w:cs="Arial"/>
          <w:i/>
          <w:iCs/>
        </w:rPr>
        <w:t>University of Leeds</w:t>
      </w:r>
    </w:p>
    <w:p w14:paraId="12A90914" w14:textId="77777777" w:rsidR="0030044A" w:rsidRPr="0030044A" w:rsidRDefault="0030044A" w:rsidP="0030044A">
      <w:pPr>
        <w:rPr>
          <w:rFonts w:ascii="Arial" w:hAnsi="Arial" w:cs="Arial"/>
          <w:i/>
          <w:iCs/>
        </w:rPr>
      </w:pPr>
      <w:r w:rsidRPr="0030044A">
        <w:rPr>
          <w:rFonts w:ascii="Arial" w:hAnsi="Arial" w:cs="Arial"/>
          <w:i/>
          <w:iCs/>
        </w:rPr>
        <w:t>Leeds LS2 9JT</w:t>
      </w:r>
    </w:p>
    <w:p w14:paraId="79CDEFCC" w14:textId="77777777" w:rsidR="0030044A" w:rsidRPr="0030044A" w:rsidRDefault="0030044A" w:rsidP="0030044A">
      <w:pPr>
        <w:rPr>
          <w:rFonts w:ascii="Arial" w:hAnsi="Arial" w:cs="Arial"/>
          <w:i/>
          <w:iCs/>
        </w:rPr>
      </w:pPr>
      <w:r w:rsidRPr="0030044A">
        <w:rPr>
          <w:rFonts w:ascii="Arial" w:hAnsi="Arial" w:cs="Arial"/>
          <w:i/>
          <w:iCs/>
        </w:rPr>
        <w:t>United Kingdom</w:t>
      </w:r>
    </w:p>
    <w:p w14:paraId="263B7A38" w14:textId="77777777" w:rsidR="00C66F8F" w:rsidRDefault="00C66F8F">
      <w:pPr>
        <w:rPr>
          <w:rFonts w:ascii="Arial" w:hAnsi="Arial" w:cs="Arial"/>
        </w:rPr>
      </w:pPr>
    </w:p>
    <w:p w14:paraId="0865FF0F" w14:textId="54CD5484" w:rsidR="00C66F8F" w:rsidRPr="0030044A" w:rsidRDefault="00C66F8F">
      <w:pPr>
        <w:rPr>
          <w:rFonts w:ascii="Arial" w:hAnsi="Arial" w:cs="Arial"/>
          <w:u w:val="single"/>
        </w:rPr>
      </w:pPr>
      <w:r w:rsidRPr="0030044A">
        <w:rPr>
          <w:rFonts w:ascii="Arial" w:hAnsi="Arial" w:cs="Arial"/>
          <w:u w:val="single"/>
        </w:rPr>
        <w:t>Guy Ziv</w:t>
      </w:r>
    </w:p>
    <w:p w14:paraId="6C755367" w14:textId="77777777" w:rsidR="0030044A" w:rsidRPr="0030044A" w:rsidRDefault="0030044A" w:rsidP="0030044A">
      <w:pPr>
        <w:rPr>
          <w:rFonts w:ascii="Arial" w:hAnsi="Arial" w:cs="Arial"/>
          <w:i/>
          <w:iCs/>
        </w:rPr>
      </w:pPr>
      <w:r w:rsidRPr="0030044A">
        <w:rPr>
          <w:rFonts w:ascii="Arial" w:hAnsi="Arial" w:cs="Arial"/>
          <w:i/>
          <w:iCs/>
        </w:rPr>
        <w:t>Faculty of Environment and Social Sciences</w:t>
      </w:r>
    </w:p>
    <w:p w14:paraId="6C0D7EA4" w14:textId="77777777" w:rsidR="0030044A" w:rsidRPr="0030044A" w:rsidRDefault="0030044A" w:rsidP="0030044A">
      <w:pPr>
        <w:rPr>
          <w:rFonts w:ascii="Arial" w:hAnsi="Arial" w:cs="Arial"/>
          <w:i/>
          <w:iCs/>
        </w:rPr>
      </w:pPr>
      <w:r w:rsidRPr="0030044A">
        <w:rPr>
          <w:rFonts w:ascii="Arial" w:hAnsi="Arial" w:cs="Arial"/>
          <w:i/>
          <w:iCs/>
        </w:rPr>
        <w:t>School of Geography</w:t>
      </w:r>
    </w:p>
    <w:p w14:paraId="5CC04CE4" w14:textId="77777777" w:rsidR="0030044A" w:rsidRPr="0030044A" w:rsidRDefault="0030044A" w:rsidP="0030044A">
      <w:pPr>
        <w:rPr>
          <w:rFonts w:ascii="Arial" w:hAnsi="Arial" w:cs="Arial"/>
          <w:i/>
          <w:iCs/>
        </w:rPr>
      </w:pPr>
      <w:r w:rsidRPr="0030044A">
        <w:rPr>
          <w:rFonts w:ascii="Arial" w:hAnsi="Arial" w:cs="Arial"/>
          <w:i/>
          <w:iCs/>
        </w:rPr>
        <w:t>University of Leeds</w:t>
      </w:r>
    </w:p>
    <w:p w14:paraId="5852B5A5" w14:textId="77777777" w:rsidR="0030044A" w:rsidRPr="0030044A" w:rsidRDefault="0030044A" w:rsidP="0030044A">
      <w:pPr>
        <w:rPr>
          <w:rFonts w:ascii="Arial" w:hAnsi="Arial" w:cs="Arial"/>
          <w:i/>
          <w:iCs/>
        </w:rPr>
      </w:pPr>
      <w:r w:rsidRPr="0030044A">
        <w:rPr>
          <w:rFonts w:ascii="Arial" w:hAnsi="Arial" w:cs="Arial"/>
          <w:i/>
          <w:iCs/>
        </w:rPr>
        <w:t>Leeds LS2 9JT</w:t>
      </w:r>
    </w:p>
    <w:p w14:paraId="780F6D94" w14:textId="77777777" w:rsidR="0030044A" w:rsidRPr="0030044A" w:rsidRDefault="0030044A" w:rsidP="0030044A">
      <w:pPr>
        <w:rPr>
          <w:rFonts w:ascii="Arial" w:hAnsi="Arial" w:cs="Arial"/>
          <w:i/>
          <w:iCs/>
        </w:rPr>
      </w:pPr>
      <w:r w:rsidRPr="0030044A">
        <w:rPr>
          <w:rFonts w:ascii="Arial" w:hAnsi="Arial" w:cs="Arial"/>
          <w:i/>
          <w:iCs/>
        </w:rPr>
        <w:t>United Kingdom</w:t>
      </w:r>
    </w:p>
    <w:p w14:paraId="29E9A318" w14:textId="77777777" w:rsidR="00C66F8F" w:rsidRPr="00C66F8F" w:rsidRDefault="00C66F8F">
      <w:pPr>
        <w:rPr>
          <w:rFonts w:ascii="Arial" w:hAnsi="Arial" w:cs="Arial"/>
        </w:rPr>
      </w:pPr>
    </w:p>
    <w:sectPr w:rsidR="00C66F8F" w:rsidRPr="00C66F8F">
      <w:footerReference w:type="even"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F1FFB" w14:textId="77777777" w:rsidR="00E4290E" w:rsidRDefault="00E4290E">
      <w:r>
        <w:separator/>
      </w:r>
    </w:p>
  </w:endnote>
  <w:endnote w:type="continuationSeparator" w:id="0">
    <w:p w14:paraId="6CC2F0D1" w14:textId="77777777" w:rsidR="00E4290E" w:rsidRDefault="00E42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17215559"/>
      <w:docPartObj>
        <w:docPartGallery w:val="Page Numbers (Bottom of Page)"/>
        <w:docPartUnique/>
      </w:docPartObj>
    </w:sdtPr>
    <w:sdtContent>
      <w:p w14:paraId="0BC5F340" w14:textId="77777777" w:rsidR="00DB6B45" w:rsidRDefault="00000000" w:rsidP="0006256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11898F" w14:textId="77777777" w:rsidR="00DB6B45" w:rsidRDefault="00DB6B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Arial" w:hAnsi="Arial" w:cs="Arial"/>
      </w:rPr>
      <w:id w:val="-1710023900"/>
      <w:docPartObj>
        <w:docPartGallery w:val="Page Numbers (Bottom of Page)"/>
        <w:docPartUnique/>
      </w:docPartObj>
    </w:sdtPr>
    <w:sdtContent>
      <w:p w14:paraId="280133D5" w14:textId="77777777" w:rsidR="00DB6B45" w:rsidRPr="00D33BF7" w:rsidRDefault="00000000" w:rsidP="0006256F">
        <w:pPr>
          <w:pStyle w:val="Footer"/>
          <w:framePr w:wrap="none" w:vAnchor="text" w:hAnchor="margin" w:xAlign="center" w:y="1"/>
          <w:rPr>
            <w:rStyle w:val="PageNumber"/>
            <w:rFonts w:ascii="Arial" w:hAnsi="Arial" w:cs="Arial"/>
          </w:rPr>
        </w:pPr>
        <w:r w:rsidRPr="00D33BF7">
          <w:rPr>
            <w:rStyle w:val="PageNumber"/>
            <w:rFonts w:ascii="Arial" w:hAnsi="Arial" w:cs="Arial"/>
          </w:rPr>
          <w:fldChar w:fldCharType="begin"/>
        </w:r>
        <w:r w:rsidRPr="00D33BF7">
          <w:rPr>
            <w:rStyle w:val="PageNumber"/>
            <w:rFonts w:ascii="Arial" w:hAnsi="Arial" w:cs="Arial"/>
          </w:rPr>
          <w:instrText xml:space="preserve"> PAGE </w:instrText>
        </w:r>
        <w:r w:rsidRPr="00D33BF7">
          <w:rPr>
            <w:rStyle w:val="PageNumber"/>
            <w:rFonts w:ascii="Arial" w:hAnsi="Arial" w:cs="Arial"/>
          </w:rPr>
          <w:fldChar w:fldCharType="separate"/>
        </w:r>
        <w:r w:rsidRPr="00D33BF7">
          <w:rPr>
            <w:rStyle w:val="PageNumber"/>
            <w:rFonts w:ascii="Arial" w:hAnsi="Arial" w:cs="Arial"/>
            <w:noProof/>
          </w:rPr>
          <w:t>1</w:t>
        </w:r>
        <w:r w:rsidRPr="00D33BF7">
          <w:rPr>
            <w:rStyle w:val="PageNumber"/>
            <w:rFonts w:ascii="Arial" w:hAnsi="Arial" w:cs="Arial"/>
          </w:rPr>
          <w:fldChar w:fldCharType="end"/>
        </w:r>
      </w:p>
    </w:sdtContent>
  </w:sdt>
  <w:p w14:paraId="512E3E21" w14:textId="77777777" w:rsidR="00DB6B45" w:rsidRPr="00D33BF7" w:rsidRDefault="00DB6B45">
    <w:pPr>
      <w:pStyle w:val="Footer"/>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20C42B" w14:textId="77777777" w:rsidR="00E4290E" w:rsidRDefault="00E4290E">
      <w:r>
        <w:separator/>
      </w:r>
    </w:p>
  </w:footnote>
  <w:footnote w:type="continuationSeparator" w:id="0">
    <w:p w14:paraId="6EA5D218" w14:textId="77777777" w:rsidR="00E4290E" w:rsidRDefault="00E42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A6744"/>
    <w:multiLevelType w:val="hybridMultilevel"/>
    <w:tmpl w:val="C36EE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DC1E8E"/>
    <w:multiLevelType w:val="hybridMultilevel"/>
    <w:tmpl w:val="E8407C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0E1F13"/>
    <w:multiLevelType w:val="hybridMultilevel"/>
    <w:tmpl w:val="8C08984A"/>
    <w:lvl w:ilvl="0" w:tplc="DB329DC8">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6E36F6"/>
    <w:multiLevelType w:val="hybridMultilevel"/>
    <w:tmpl w:val="473C3F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742F53"/>
    <w:multiLevelType w:val="hybridMultilevel"/>
    <w:tmpl w:val="DD26A0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227D51"/>
    <w:multiLevelType w:val="hybridMultilevel"/>
    <w:tmpl w:val="7C24FE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772FCE"/>
    <w:multiLevelType w:val="hybridMultilevel"/>
    <w:tmpl w:val="40767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FA6D05"/>
    <w:multiLevelType w:val="hybridMultilevel"/>
    <w:tmpl w:val="3696674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D8F35C1"/>
    <w:multiLevelType w:val="hybridMultilevel"/>
    <w:tmpl w:val="1C52C91A"/>
    <w:lvl w:ilvl="0" w:tplc="5BB2297E">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E56165"/>
    <w:multiLevelType w:val="hybridMultilevel"/>
    <w:tmpl w:val="8CF4CDDC"/>
    <w:lvl w:ilvl="0" w:tplc="61FA0BFE">
      <w:start w:val="1"/>
      <w:numFmt w:val="bullet"/>
      <w:lvlText w:val="-"/>
      <w:lvlJc w:val="left"/>
      <w:pPr>
        <w:ind w:left="720" w:hanging="360"/>
      </w:pPr>
      <w:rPr>
        <w:rFonts w:ascii="Arial" w:eastAsiaTheme="minorEastAsia"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6481338">
    <w:abstractNumId w:val="7"/>
  </w:num>
  <w:num w:numId="2" w16cid:durableId="403988715">
    <w:abstractNumId w:val="2"/>
  </w:num>
  <w:num w:numId="3" w16cid:durableId="719983718">
    <w:abstractNumId w:val="9"/>
  </w:num>
  <w:num w:numId="4" w16cid:durableId="696278686">
    <w:abstractNumId w:val="3"/>
  </w:num>
  <w:num w:numId="5" w16cid:durableId="775489348">
    <w:abstractNumId w:val="6"/>
  </w:num>
  <w:num w:numId="6" w16cid:durableId="2035033710">
    <w:abstractNumId w:val="0"/>
  </w:num>
  <w:num w:numId="7" w16cid:durableId="1681472801">
    <w:abstractNumId w:val="4"/>
  </w:num>
  <w:num w:numId="8" w16cid:durableId="946696010">
    <w:abstractNumId w:val="8"/>
  </w:num>
  <w:num w:numId="9" w16cid:durableId="70588662">
    <w:abstractNumId w:val="5"/>
  </w:num>
  <w:num w:numId="10" w16cid:durableId="150662453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F8F"/>
    <w:rsid w:val="0000521F"/>
    <w:rsid w:val="000D3652"/>
    <w:rsid w:val="000F7A4B"/>
    <w:rsid w:val="001052D8"/>
    <w:rsid w:val="00123618"/>
    <w:rsid w:val="00124DB4"/>
    <w:rsid w:val="002116ED"/>
    <w:rsid w:val="00221F69"/>
    <w:rsid w:val="002256AC"/>
    <w:rsid w:val="002D1D9C"/>
    <w:rsid w:val="0030044A"/>
    <w:rsid w:val="00310C4C"/>
    <w:rsid w:val="00312499"/>
    <w:rsid w:val="00360AC5"/>
    <w:rsid w:val="003A0897"/>
    <w:rsid w:val="003C24AB"/>
    <w:rsid w:val="003F0D70"/>
    <w:rsid w:val="003F3800"/>
    <w:rsid w:val="0043281B"/>
    <w:rsid w:val="00493996"/>
    <w:rsid w:val="005707BE"/>
    <w:rsid w:val="005D764C"/>
    <w:rsid w:val="005F64F7"/>
    <w:rsid w:val="0065665D"/>
    <w:rsid w:val="00685E77"/>
    <w:rsid w:val="00721475"/>
    <w:rsid w:val="0072243A"/>
    <w:rsid w:val="00776F6E"/>
    <w:rsid w:val="007F0DDB"/>
    <w:rsid w:val="007F4551"/>
    <w:rsid w:val="00832DF2"/>
    <w:rsid w:val="008A40C2"/>
    <w:rsid w:val="008B4713"/>
    <w:rsid w:val="008C6D20"/>
    <w:rsid w:val="0091184F"/>
    <w:rsid w:val="00930674"/>
    <w:rsid w:val="00997270"/>
    <w:rsid w:val="009D3A87"/>
    <w:rsid w:val="009F328D"/>
    <w:rsid w:val="00A2348B"/>
    <w:rsid w:val="00A76E03"/>
    <w:rsid w:val="00AB4FC8"/>
    <w:rsid w:val="00B23FA2"/>
    <w:rsid w:val="00B32052"/>
    <w:rsid w:val="00B43186"/>
    <w:rsid w:val="00B450F9"/>
    <w:rsid w:val="00B9758F"/>
    <w:rsid w:val="00BA6E07"/>
    <w:rsid w:val="00BB06DF"/>
    <w:rsid w:val="00C66F8F"/>
    <w:rsid w:val="00CF29E6"/>
    <w:rsid w:val="00D51FC3"/>
    <w:rsid w:val="00D84612"/>
    <w:rsid w:val="00DB6B45"/>
    <w:rsid w:val="00DE0613"/>
    <w:rsid w:val="00DE13B2"/>
    <w:rsid w:val="00E4290E"/>
    <w:rsid w:val="00E80AEA"/>
    <w:rsid w:val="00E8232C"/>
    <w:rsid w:val="00ED5EB3"/>
    <w:rsid w:val="00F1151F"/>
    <w:rsid w:val="00F726B9"/>
    <w:rsid w:val="00F95929"/>
    <w:rsid w:val="00FC4B81"/>
    <w:rsid w:val="00FF510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B7D1"/>
  <w15:chartTrackingRefBased/>
  <w15:docId w15:val="{E413E3E0-A20F-9E47-ABE0-660B0F052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FC8"/>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4713"/>
    <w:pPr>
      <w:ind w:left="720"/>
      <w:contextualSpacing/>
    </w:pPr>
  </w:style>
  <w:style w:type="paragraph" w:styleId="Footer">
    <w:name w:val="footer"/>
    <w:basedOn w:val="Normal"/>
    <w:link w:val="FooterChar"/>
    <w:uiPriority w:val="99"/>
    <w:unhideWhenUsed/>
    <w:rsid w:val="005707BE"/>
    <w:pPr>
      <w:tabs>
        <w:tab w:val="center" w:pos="4513"/>
        <w:tab w:val="right" w:pos="9026"/>
      </w:tabs>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5707BE"/>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5707BE"/>
  </w:style>
  <w:style w:type="paragraph" w:styleId="NormalWeb">
    <w:name w:val="Normal (Web)"/>
    <w:basedOn w:val="Normal"/>
    <w:uiPriority w:val="99"/>
    <w:semiHidden/>
    <w:unhideWhenUsed/>
    <w:rsid w:val="005707BE"/>
    <w:pPr>
      <w:spacing w:before="100" w:beforeAutospacing="1" w:after="100" w:afterAutospacing="1"/>
    </w:pPr>
    <w:rPr>
      <w:rFonts w:ascii="Times New Roman" w:eastAsia="Times New Roman" w:hAnsi="Times New Roman" w:cs="Times New Roman"/>
      <w:kern w:val="0"/>
      <w14:ligatures w14:val="none"/>
    </w:rPr>
  </w:style>
  <w:style w:type="table" w:styleId="PlainTable2">
    <w:name w:val="Plain Table 2"/>
    <w:basedOn w:val="TableNormal"/>
    <w:uiPriority w:val="42"/>
    <w:rsid w:val="005707B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707B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5707BE"/>
    <w:rPr>
      <w:color w:val="808080"/>
    </w:rPr>
  </w:style>
  <w:style w:type="character" w:styleId="Hyperlink">
    <w:name w:val="Hyperlink"/>
    <w:basedOn w:val="DefaultParagraphFont"/>
    <w:uiPriority w:val="99"/>
    <w:unhideWhenUsed/>
    <w:rsid w:val="005707BE"/>
    <w:rPr>
      <w:color w:val="0563C1" w:themeColor="hyperlink"/>
      <w:u w:val="single"/>
    </w:rPr>
  </w:style>
  <w:style w:type="character" w:styleId="UnresolvedMention">
    <w:name w:val="Unresolved Mention"/>
    <w:basedOn w:val="DefaultParagraphFont"/>
    <w:uiPriority w:val="99"/>
    <w:semiHidden/>
    <w:unhideWhenUsed/>
    <w:rsid w:val="005707BE"/>
    <w:rPr>
      <w:color w:val="605E5C"/>
      <w:shd w:val="clear" w:color="auto" w:fill="E1DFDD"/>
    </w:rPr>
  </w:style>
  <w:style w:type="character" w:styleId="FollowedHyperlink">
    <w:name w:val="FollowedHyperlink"/>
    <w:basedOn w:val="DefaultParagraphFont"/>
    <w:uiPriority w:val="99"/>
    <w:semiHidden/>
    <w:unhideWhenUsed/>
    <w:rsid w:val="005707BE"/>
    <w:rPr>
      <w:color w:val="954F72" w:themeColor="followedHyperlink"/>
      <w:u w:val="single"/>
    </w:rPr>
  </w:style>
  <w:style w:type="paragraph" w:styleId="Header">
    <w:name w:val="header"/>
    <w:basedOn w:val="Normal"/>
    <w:link w:val="HeaderChar"/>
    <w:uiPriority w:val="99"/>
    <w:unhideWhenUsed/>
    <w:rsid w:val="005707BE"/>
    <w:pPr>
      <w:tabs>
        <w:tab w:val="center" w:pos="4513"/>
        <w:tab w:val="right" w:pos="9026"/>
      </w:tabs>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5707BE"/>
    <w:rPr>
      <w:rFonts w:ascii="Times New Roman" w:eastAsia="Times New Roman" w:hAnsi="Times New Roman" w:cs="Times New Roman"/>
      <w:kern w:val="0"/>
      <w14:ligatures w14:val="none"/>
    </w:rPr>
  </w:style>
  <w:style w:type="paragraph" w:styleId="Revision">
    <w:name w:val="Revision"/>
    <w:hidden/>
    <w:uiPriority w:val="99"/>
    <w:semiHidden/>
    <w:rsid w:val="005707BE"/>
  </w:style>
  <w:style w:type="table" w:styleId="TableGrid">
    <w:name w:val="Table Grid"/>
    <w:basedOn w:val="TableNormal"/>
    <w:uiPriority w:val="39"/>
    <w:rsid w:val="00570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707BE"/>
    <w:rPr>
      <w:sz w:val="16"/>
      <w:szCs w:val="16"/>
    </w:rPr>
  </w:style>
  <w:style w:type="paragraph" w:styleId="CommentText">
    <w:name w:val="annotation text"/>
    <w:basedOn w:val="Normal"/>
    <w:link w:val="CommentTextChar"/>
    <w:uiPriority w:val="99"/>
    <w:semiHidden/>
    <w:unhideWhenUsed/>
    <w:rsid w:val="005707BE"/>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uiPriority w:val="99"/>
    <w:semiHidden/>
    <w:rsid w:val="005707BE"/>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5707BE"/>
    <w:rPr>
      <w:b/>
      <w:bCs/>
    </w:rPr>
  </w:style>
  <w:style w:type="character" w:customStyle="1" w:styleId="CommentSubjectChar">
    <w:name w:val="Comment Subject Char"/>
    <w:basedOn w:val="CommentTextChar"/>
    <w:link w:val="CommentSubject"/>
    <w:uiPriority w:val="99"/>
    <w:semiHidden/>
    <w:rsid w:val="005707BE"/>
    <w:rPr>
      <w:rFonts w:ascii="Times New Roman" w:eastAsia="Times New Roman" w:hAnsi="Times New Roman" w:cs="Times New Roman"/>
      <w:b/>
      <w:bCs/>
      <w:kern w:val="0"/>
      <w:sz w:val="20"/>
      <w:szCs w:val="20"/>
      <w14:ligatures w14:val="none"/>
    </w:rPr>
  </w:style>
  <w:style w:type="character" w:customStyle="1" w:styleId="Heading1Char">
    <w:name w:val="Heading 1 Char"/>
    <w:basedOn w:val="DefaultParagraphFont"/>
    <w:link w:val="Heading1"/>
    <w:uiPriority w:val="9"/>
    <w:rsid w:val="00AB4F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AB4FC8"/>
    <w:pPr>
      <w:spacing w:before="48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B4FC8"/>
    <w:pPr>
      <w:spacing w:before="120"/>
    </w:pPr>
    <w:rPr>
      <w:rFonts w:cstheme="minorHAnsi"/>
      <w:b/>
      <w:bCs/>
      <w:i/>
      <w:iCs/>
    </w:rPr>
  </w:style>
  <w:style w:type="paragraph" w:styleId="TOC2">
    <w:name w:val="toc 2"/>
    <w:basedOn w:val="Normal"/>
    <w:next w:val="Normal"/>
    <w:autoRedefine/>
    <w:uiPriority w:val="39"/>
    <w:semiHidden/>
    <w:unhideWhenUsed/>
    <w:rsid w:val="00AB4FC8"/>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AB4FC8"/>
    <w:pPr>
      <w:ind w:left="480"/>
    </w:pPr>
    <w:rPr>
      <w:rFonts w:cstheme="minorHAnsi"/>
      <w:sz w:val="20"/>
      <w:szCs w:val="20"/>
    </w:rPr>
  </w:style>
  <w:style w:type="paragraph" w:styleId="TOC4">
    <w:name w:val="toc 4"/>
    <w:basedOn w:val="Normal"/>
    <w:next w:val="Normal"/>
    <w:autoRedefine/>
    <w:uiPriority w:val="39"/>
    <w:semiHidden/>
    <w:unhideWhenUsed/>
    <w:rsid w:val="00AB4FC8"/>
    <w:pPr>
      <w:ind w:left="720"/>
    </w:pPr>
    <w:rPr>
      <w:rFonts w:cstheme="minorHAnsi"/>
      <w:sz w:val="20"/>
      <w:szCs w:val="20"/>
    </w:rPr>
  </w:style>
  <w:style w:type="paragraph" w:styleId="TOC5">
    <w:name w:val="toc 5"/>
    <w:basedOn w:val="Normal"/>
    <w:next w:val="Normal"/>
    <w:autoRedefine/>
    <w:uiPriority w:val="39"/>
    <w:semiHidden/>
    <w:unhideWhenUsed/>
    <w:rsid w:val="00AB4FC8"/>
    <w:pPr>
      <w:ind w:left="960"/>
    </w:pPr>
    <w:rPr>
      <w:rFonts w:cstheme="minorHAnsi"/>
      <w:sz w:val="20"/>
      <w:szCs w:val="20"/>
    </w:rPr>
  </w:style>
  <w:style w:type="paragraph" w:styleId="TOC6">
    <w:name w:val="toc 6"/>
    <w:basedOn w:val="Normal"/>
    <w:next w:val="Normal"/>
    <w:autoRedefine/>
    <w:uiPriority w:val="39"/>
    <w:semiHidden/>
    <w:unhideWhenUsed/>
    <w:rsid w:val="00AB4FC8"/>
    <w:pPr>
      <w:ind w:left="1200"/>
    </w:pPr>
    <w:rPr>
      <w:rFonts w:cstheme="minorHAnsi"/>
      <w:sz w:val="20"/>
      <w:szCs w:val="20"/>
    </w:rPr>
  </w:style>
  <w:style w:type="paragraph" w:styleId="TOC7">
    <w:name w:val="toc 7"/>
    <w:basedOn w:val="Normal"/>
    <w:next w:val="Normal"/>
    <w:autoRedefine/>
    <w:uiPriority w:val="39"/>
    <w:semiHidden/>
    <w:unhideWhenUsed/>
    <w:rsid w:val="00AB4FC8"/>
    <w:pPr>
      <w:ind w:left="1440"/>
    </w:pPr>
    <w:rPr>
      <w:rFonts w:cstheme="minorHAnsi"/>
      <w:sz w:val="20"/>
      <w:szCs w:val="20"/>
    </w:rPr>
  </w:style>
  <w:style w:type="paragraph" w:styleId="TOC8">
    <w:name w:val="toc 8"/>
    <w:basedOn w:val="Normal"/>
    <w:next w:val="Normal"/>
    <w:autoRedefine/>
    <w:uiPriority w:val="39"/>
    <w:semiHidden/>
    <w:unhideWhenUsed/>
    <w:rsid w:val="00AB4FC8"/>
    <w:pPr>
      <w:ind w:left="1680"/>
    </w:pPr>
    <w:rPr>
      <w:rFonts w:cstheme="minorHAnsi"/>
      <w:sz w:val="20"/>
      <w:szCs w:val="20"/>
    </w:rPr>
  </w:style>
  <w:style w:type="paragraph" w:styleId="TOC9">
    <w:name w:val="toc 9"/>
    <w:basedOn w:val="Normal"/>
    <w:next w:val="Normal"/>
    <w:autoRedefine/>
    <w:uiPriority w:val="39"/>
    <w:semiHidden/>
    <w:unhideWhenUsed/>
    <w:rsid w:val="00AB4FC8"/>
    <w:pPr>
      <w:ind w:left="1920"/>
    </w:pPr>
    <w:rPr>
      <w:rFonts w:cstheme="minorHAnsi"/>
      <w:sz w:val="20"/>
      <w:szCs w:val="20"/>
    </w:rPr>
  </w:style>
  <w:style w:type="paragraph" w:styleId="Title">
    <w:name w:val="Title"/>
    <w:basedOn w:val="Normal"/>
    <w:next w:val="Normal"/>
    <w:link w:val="TitleChar"/>
    <w:uiPriority w:val="10"/>
    <w:qFormat/>
    <w:rsid w:val="00AB4FC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FC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l.n.k.doehl@leeds.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A7544-5C1E-DF48-A2E8-750768178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8</Pages>
  <Words>1855</Words>
  <Characters>10575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41</cp:revision>
  <dcterms:created xsi:type="dcterms:W3CDTF">2025-11-13T14:59:00Z</dcterms:created>
  <dcterms:modified xsi:type="dcterms:W3CDTF">2026-01-09T14:46:00Z</dcterms:modified>
</cp:coreProperties>
</file>