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1A95E" w14:textId="2F823F7C" w:rsidR="00E42647" w:rsidRPr="00E42647" w:rsidRDefault="00E42647" w:rsidP="00E42647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E42647">
        <w:rPr>
          <w:rFonts w:ascii="Times New Roman" w:hAnsi="Times New Roman" w:cs="Times New Roman"/>
          <w:sz w:val="24"/>
          <w:szCs w:val="24"/>
        </w:rPr>
        <w:t>References</w:t>
      </w:r>
    </w:p>
    <w:p w14:paraId="4390F36C" w14:textId="77777777" w:rsidR="002625EE" w:rsidRPr="00E42647" w:rsidRDefault="002625EE" w:rsidP="004210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647">
        <w:rPr>
          <w:rFonts w:ascii="Times New Roman" w:hAnsi="Times New Roman" w:cs="Times New Roman"/>
          <w:sz w:val="24"/>
          <w:szCs w:val="24"/>
        </w:rPr>
        <w:t xml:space="preserve">Roux, A. M., Shattuck, P. T., Cooper, B. P., Anderson, K. A., Wagner, M., &amp; </w:t>
      </w:r>
      <w:proofErr w:type="spellStart"/>
      <w:r w:rsidRPr="00E42647">
        <w:rPr>
          <w:rFonts w:ascii="Times New Roman" w:hAnsi="Times New Roman" w:cs="Times New Roman"/>
          <w:sz w:val="24"/>
          <w:szCs w:val="24"/>
        </w:rPr>
        <w:t>Narendorf</w:t>
      </w:r>
      <w:proofErr w:type="spellEnd"/>
      <w:r w:rsidRPr="00E42647">
        <w:rPr>
          <w:rFonts w:ascii="Times New Roman" w:hAnsi="Times New Roman" w:cs="Times New Roman"/>
          <w:sz w:val="24"/>
          <w:szCs w:val="24"/>
        </w:rPr>
        <w:t>, S. C. (2013). Postsecondary employment experiences among young adults with an autism spectrum disorder. </w:t>
      </w:r>
      <w:r w:rsidRPr="00E42647">
        <w:rPr>
          <w:rFonts w:ascii="Times New Roman" w:hAnsi="Times New Roman" w:cs="Times New Roman"/>
          <w:i/>
          <w:iCs/>
          <w:sz w:val="24"/>
          <w:szCs w:val="24"/>
        </w:rPr>
        <w:t>Journal of the American Academy of Child &amp; Adolescent Psychiatry</w:t>
      </w:r>
      <w:r w:rsidRPr="00E42647">
        <w:rPr>
          <w:rFonts w:ascii="Times New Roman" w:hAnsi="Times New Roman" w:cs="Times New Roman"/>
          <w:sz w:val="24"/>
          <w:szCs w:val="24"/>
        </w:rPr>
        <w:t>, </w:t>
      </w:r>
      <w:r w:rsidRPr="00E42647">
        <w:rPr>
          <w:rFonts w:ascii="Times New Roman" w:hAnsi="Times New Roman" w:cs="Times New Roman"/>
          <w:i/>
          <w:iCs/>
          <w:sz w:val="24"/>
          <w:szCs w:val="24"/>
        </w:rPr>
        <w:t>52</w:t>
      </w:r>
      <w:r w:rsidRPr="00E42647">
        <w:rPr>
          <w:rFonts w:ascii="Times New Roman" w:hAnsi="Times New Roman" w:cs="Times New Roman"/>
          <w:sz w:val="24"/>
          <w:szCs w:val="24"/>
        </w:rPr>
        <w:t>(9), 931-939.</w:t>
      </w:r>
    </w:p>
    <w:p w14:paraId="1378D2B5" w14:textId="77777777" w:rsidR="002625EE" w:rsidRPr="00E42647" w:rsidRDefault="002625EE" w:rsidP="004210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647">
        <w:rPr>
          <w:rFonts w:ascii="Times New Roman" w:hAnsi="Times New Roman" w:cs="Times New Roman"/>
          <w:kern w:val="0"/>
          <w:sz w:val="24"/>
          <w:szCs w:val="24"/>
        </w:rPr>
        <w:t>Taylor, J. L., &amp; Seltzer, M. M. (2011). Employment and post-secondary educational activities for young adults with autism spectrum disorders during the transition to adulthood. </w:t>
      </w:r>
      <w:r w:rsidRPr="00E42647">
        <w:rPr>
          <w:rFonts w:ascii="Times New Roman" w:hAnsi="Times New Roman" w:cs="Times New Roman"/>
          <w:i/>
          <w:iCs/>
          <w:kern w:val="0"/>
          <w:sz w:val="24"/>
          <w:szCs w:val="24"/>
        </w:rPr>
        <w:t>Journal of autism and developmental disorders</w:t>
      </w:r>
      <w:r w:rsidRPr="00E42647">
        <w:rPr>
          <w:rFonts w:ascii="Times New Roman" w:hAnsi="Times New Roman" w:cs="Times New Roman"/>
          <w:kern w:val="0"/>
          <w:sz w:val="24"/>
          <w:szCs w:val="24"/>
        </w:rPr>
        <w:t>, </w:t>
      </w:r>
      <w:r w:rsidRPr="00E42647">
        <w:rPr>
          <w:rFonts w:ascii="Times New Roman" w:hAnsi="Times New Roman" w:cs="Times New Roman"/>
          <w:i/>
          <w:iCs/>
          <w:kern w:val="0"/>
          <w:sz w:val="24"/>
          <w:szCs w:val="24"/>
        </w:rPr>
        <w:t>41</w:t>
      </w:r>
      <w:r w:rsidRPr="00E42647">
        <w:rPr>
          <w:rFonts w:ascii="Times New Roman" w:hAnsi="Times New Roman" w:cs="Times New Roman"/>
          <w:kern w:val="0"/>
          <w:sz w:val="24"/>
          <w:szCs w:val="24"/>
        </w:rPr>
        <w:t>, 566-574.</w:t>
      </w:r>
    </w:p>
    <w:p w14:paraId="13597E32" w14:textId="2933EEF0" w:rsidR="004210AD" w:rsidRPr="00E42647" w:rsidRDefault="002625EE" w:rsidP="00262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647">
        <w:rPr>
          <w:rFonts w:ascii="Times New Roman" w:hAnsi="Times New Roman" w:cs="Times New Roman"/>
          <w:kern w:val="0"/>
          <w:sz w:val="24"/>
          <w:szCs w:val="24"/>
        </w:rPr>
        <w:t xml:space="preserve">Scott, M., Jacob, A., Hendrie, D., Parsons, R., Girdler, S., </w:t>
      </w:r>
      <w:proofErr w:type="spellStart"/>
      <w:r w:rsidRPr="00E42647">
        <w:rPr>
          <w:rFonts w:ascii="Times New Roman" w:hAnsi="Times New Roman" w:cs="Times New Roman"/>
          <w:kern w:val="0"/>
          <w:sz w:val="24"/>
          <w:szCs w:val="24"/>
        </w:rPr>
        <w:t>Falkmer</w:t>
      </w:r>
      <w:proofErr w:type="spellEnd"/>
      <w:r w:rsidRPr="00E42647">
        <w:rPr>
          <w:rFonts w:ascii="Times New Roman" w:hAnsi="Times New Roman" w:cs="Times New Roman"/>
          <w:kern w:val="0"/>
          <w:sz w:val="24"/>
          <w:szCs w:val="24"/>
        </w:rPr>
        <w:t xml:space="preserve">, T., &amp; </w:t>
      </w:r>
      <w:proofErr w:type="spellStart"/>
      <w:r w:rsidRPr="00E42647">
        <w:rPr>
          <w:rFonts w:ascii="Times New Roman" w:hAnsi="Times New Roman" w:cs="Times New Roman"/>
          <w:kern w:val="0"/>
          <w:sz w:val="24"/>
          <w:szCs w:val="24"/>
        </w:rPr>
        <w:t>Falkmer</w:t>
      </w:r>
      <w:proofErr w:type="spellEnd"/>
      <w:r w:rsidRPr="00E42647">
        <w:rPr>
          <w:rFonts w:ascii="Times New Roman" w:hAnsi="Times New Roman" w:cs="Times New Roman"/>
          <w:kern w:val="0"/>
          <w:sz w:val="24"/>
          <w:szCs w:val="24"/>
        </w:rPr>
        <w:t>, M. (2017). Employers’ perception of the costs and the benefits of hiring individuals with autism spectrum disorder in open employment in Australia. </w:t>
      </w:r>
      <w:proofErr w:type="spellStart"/>
      <w:r w:rsidRPr="00E42647">
        <w:rPr>
          <w:rFonts w:ascii="Times New Roman" w:hAnsi="Times New Roman" w:cs="Times New Roman"/>
          <w:i/>
          <w:iCs/>
          <w:kern w:val="0"/>
          <w:sz w:val="24"/>
          <w:szCs w:val="24"/>
        </w:rPr>
        <w:t>PloS</w:t>
      </w:r>
      <w:proofErr w:type="spellEnd"/>
      <w:r w:rsidRPr="00E42647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one</w:t>
      </w:r>
      <w:r w:rsidRPr="00E42647">
        <w:rPr>
          <w:rFonts w:ascii="Times New Roman" w:hAnsi="Times New Roman" w:cs="Times New Roman"/>
          <w:kern w:val="0"/>
          <w:sz w:val="24"/>
          <w:szCs w:val="24"/>
        </w:rPr>
        <w:t>, </w:t>
      </w:r>
      <w:r w:rsidRPr="00E42647">
        <w:rPr>
          <w:rFonts w:ascii="Times New Roman" w:hAnsi="Times New Roman" w:cs="Times New Roman"/>
          <w:i/>
          <w:iCs/>
          <w:kern w:val="0"/>
          <w:sz w:val="24"/>
          <w:szCs w:val="24"/>
        </w:rPr>
        <w:t>12</w:t>
      </w:r>
      <w:r w:rsidRPr="00E42647">
        <w:rPr>
          <w:rFonts w:ascii="Times New Roman" w:hAnsi="Times New Roman" w:cs="Times New Roman"/>
          <w:kern w:val="0"/>
          <w:sz w:val="24"/>
          <w:szCs w:val="24"/>
        </w:rPr>
        <w:t>(5), e0177607.</w:t>
      </w:r>
    </w:p>
    <w:sectPr w:rsidR="004210AD" w:rsidRPr="00E4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F3316"/>
    <w:multiLevelType w:val="hybridMultilevel"/>
    <w:tmpl w:val="0D4ECD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108C9"/>
    <w:multiLevelType w:val="hybridMultilevel"/>
    <w:tmpl w:val="E35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D68ED"/>
    <w:multiLevelType w:val="hybridMultilevel"/>
    <w:tmpl w:val="0D4ECD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94F43"/>
    <w:multiLevelType w:val="hybridMultilevel"/>
    <w:tmpl w:val="0D4EC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698876">
    <w:abstractNumId w:val="1"/>
  </w:num>
  <w:num w:numId="2" w16cid:durableId="172762847">
    <w:abstractNumId w:val="3"/>
  </w:num>
  <w:num w:numId="3" w16cid:durableId="686757433">
    <w:abstractNumId w:val="2"/>
  </w:num>
  <w:num w:numId="4" w16cid:durableId="8646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AD"/>
    <w:rsid w:val="002625EE"/>
    <w:rsid w:val="00291660"/>
    <w:rsid w:val="004210AD"/>
    <w:rsid w:val="00441CA2"/>
    <w:rsid w:val="00687C53"/>
    <w:rsid w:val="008433E3"/>
    <w:rsid w:val="00E4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19C7"/>
  <w15:chartTrackingRefBased/>
  <w15:docId w15:val="{14F7BE73-0083-4D03-B87B-87552B02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Ortega, Leonardo</dc:creator>
  <cp:keywords/>
  <dc:description/>
  <cp:lastModifiedBy>Dominguez Ortega, Leonardo</cp:lastModifiedBy>
  <cp:revision>4</cp:revision>
  <dcterms:created xsi:type="dcterms:W3CDTF">2024-09-16T17:10:00Z</dcterms:created>
  <dcterms:modified xsi:type="dcterms:W3CDTF">2024-09-16T17:23:00Z</dcterms:modified>
</cp:coreProperties>
</file>