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CÔNG TY TNHH SẢN XUẤT MẪU</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Số: </w:t>
            </w:r>
            <w:r>
              <w:rPr>
                <w:rFonts w:ascii="Times New Roman" w:cs="Times New Roman" w:eastAsia="Times New Roman" w:hAnsi="Times New Roman"/>
                <w:b w:val="false"/>
                <w:bCs w:val="false"/>
                <w:i w:val="false"/>
                <w:iCs w:val="false"/>
                <w:caps w:val="false"/>
                <w:sz w:val="26"/>
                <w:szCs w:val="26"/>
                <w:highlight w:val="yellow"/>
              </w:rPr>
              <w:t xml:space="preserve">05/2026</w:t>
            </w:r>
            <w:r>
              <w:rPr>
                <w:rFonts w:ascii="Times New Roman" w:cs="Times New Roman" w:eastAsia="Times New Roman" w:hAnsi="Times New Roman"/>
                <w:b w:val="false"/>
                <w:bCs w:val="false"/>
                <w:i w:val="false"/>
                <w:iCs w:val="false"/>
                <w:caps w:val="false"/>
                <w:sz w:val="26"/>
                <w:szCs w:val="26"/>
              </w:rPr>
              <w:t xml:space="preserve">/QĐ-</w:t>
            </w:r>
            <w:r>
              <w:rPr>
                <w:rFonts w:ascii="Times New Roman" w:cs="Times New Roman" w:eastAsia="Times New Roman" w:hAnsi="Times New Roman"/>
                <w:b w:val="false"/>
                <w:bCs w:val="false"/>
                <w:i w:val="false"/>
                <w:iCs w:val="false"/>
                <w:caps w:val="false"/>
                <w:sz w:val="26"/>
                <w:szCs w:val="26"/>
                <w:highlight w:val="yellow"/>
              </w:rPr>
              <w:t xml:space="preserve">SXM</w:t>
            </w: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 tháng ... năm ...</w:t>
            </w:r>
          </w:p>
        </w:tc>
      </w:tr>
    </w:tbl>
    <w:p>
      <w:pPr>
        <w:spacing w:after="120" w:before="0" w:line="276" w:lineRule="auto"/>
        <w:jc w:val="both"/>
      </w:pP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QUYẾT ĐỊNH</w:t>
      </w:r>
    </w:p>
    <w:p>
      <w:pPr>
        <w:keepNext/>
        <w:spacing w:after="180" w:before="0" w:line="240" w:lineRule="auto"/>
        <w:jc w:val="center"/>
      </w:pPr>
      <w:r>
        <w:rPr>
          <w:rFonts w:ascii="Times New Roman" w:cs="Times New Roman" w:eastAsia="Times New Roman" w:hAnsi="Times New Roman"/>
          <w:b/>
          <w:bCs/>
          <w:i w:val="false"/>
          <w:iCs w:val="false"/>
          <w:sz w:val="26"/>
          <w:szCs w:val="26"/>
        </w:rPr>
        <w:t xml:space="preserve">Về việc ban hành Quy định về giám sát bằng camera và sử dụng nhận diện khuôn mặt tại nơi làm việc</w:t>
      </w:r>
    </w:p>
    <w:p>
      <w:pPr>
        <w:keepNext/>
        <w:spacing w:after="180" w:before="120" w:line="240" w:lineRule="auto"/>
        <w:jc w:val="center"/>
      </w:pPr>
      <w:r>
        <w:rPr>
          <w:rFonts w:ascii="Times New Roman" w:cs="Times New Roman" w:eastAsia="Times New Roman" w:hAnsi="Times New Roman"/>
          <w:b/>
          <w:bCs/>
          <w:i w:val="false"/>
          <w:iCs w:val="false"/>
          <w:sz w:val="28"/>
          <w:szCs w:val="28"/>
          <w:highlight w:val="yellow"/>
        </w:rPr>
        <w:t xml:space="preserve">GIÁM ĐỐC</w:t>
      </w:r>
      <w:r>
        <w:rPr>
          <w:rFonts w:ascii="Times New Roman" w:cs="Times New Roman" w:eastAsia="Times New Roman" w:hAnsi="Times New Roman"/>
          <w:b/>
          <w:bCs/>
          <w:i w:val="false"/>
          <w:iCs w:val="false"/>
          <w:sz w:val="28"/>
          <w:szCs w:val="28"/>
        </w:rPr>
        <w:t xml:space="preserve"> </w:t>
      </w:r>
      <w:r>
        <w:rPr>
          <w:rFonts w:ascii="Times New Roman" w:cs="Times New Roman" w:eastAsia="Times New Roman" w:hAnsi="Times New Roman"/>
          <w:b/>
          <w:bCs/>
          <w:i w:val="false"/>
          <w:iCs w:val="false"/>
          <w:sz w:val="28"/>
          <w:szCs w:val="28"/>
          <w:highlight w:val="yellow"/>
        </w:rPr>
        <w:t xml:space="preserve">CÔNG TY TNHH SẢN XUẤT MẪU</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Bộ luật Lao động số 45/2019/QH14 ngày 20 tháng 11 năm 2019;</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Nghị định số 145/2020/NĐ-CP ngày 14 tháng 12 năm 2020 của Chính phủ quy định chi tiết và hướng dẫn thi hành một số điều của Bộ luật Lao động về điều kiện lao động và quan hệ lao động;</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Luật Bảo vệ dữ liệu cá nhân số 91/2025/QH15;</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Nghị định số 356/2025/NĐ-CP ngày 31 tháng 12 năm 2025 của Chính phủ quy định chi tiết một số điều và biện pháp thi hành Luật Bảo vệ dữ liệu cá nhân;</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Điều lệ </w:t>
      </w:r>
      <w:r>
        <w:rPr>
          <w:rFonts w:ascii="Times New Roman" w:cs="Times New Roman" w:eastAsia="Times New Roman" w:hAnsi="Times New Roman"/>
          <w:b w:val="false"/>
          <w:bCs w:val="false"/>
          <w:i/>
          <w:iCs/>
          <w:sz w:val="26"/>
          <w:szCs w:val="26"/>
          <w:highlight w:val="yellow"/>
        </w:rPr>
        <w:t xml:space="preserve">Công ty TNHH Sản xuất Mẫu</w:t>
      </w:r>
      <w:r>
        <w:rPr>
          <w:rFonts w:ascii="Times New Roman" w:cs="Times New Roman" w:eastAsia="Times New Roman" w:hAnsi="Times New Roman"/>
          <w:b w:val="false"/>
          <w:bCs w:val="false"/>
          <w:i/>
          <w:iCs/>
          <w:sz w:val="26"/>
          <w:szCs w:val="26"/>
        </w:rPr>
        <w:t xml:space="preserve"> và Nội quy lao động </w:t>
      </w:r>
      <w:r>
        <w:rPr>
          <w:rFonts w:ascii="Times New Roman" w:cs="Times New Roman" w:eastAsia="Times New Roman" w:hAnsi="Times New Roman"/>
          <w:b w:val="false"/>
          <w:bCs w:val="false"/>
          <w:i/>
          <w:iCs/>
          <w:sz w:val="26"/>
          <w:szCs w:val="26"/>
          <w:highlight w:val="yellow"/>
        </w:rPr>
        <w:t xml:space="preserve">Nội quy lao động ban hành kèm Quyết định số 05/2024/QĐ-SXM</w:t>
      </w:r>
      <w:r>
        <w:rPr>
          <w:rFonts w:ascii="Times New Roman" w:cs="Times New Roman" w:eastAsia="Times New Roman" w:hAnsi="Times New Roman"/>
          <w:b w:val="false"/>
          <w:bCs w:val="false"/>
          <w:i/>
          <w:iCs/>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Sau khi tham khảo ý kiến của </w:t>
      </w:r>
      <w:r>
        <w:rPr>
          <w:rFonts w:ascii="Times New Roman" w:cs="Times New Roman" w:eastAsia="Times New Roman" w:hAnsi="Times New Roman"/>
          <w:b w:val="false"/>
          <w:bCs w:val="false"/>
          <w:i/>
          <w:iCs/>
          <w:sz w:val="26"/>
          <w:szCs w:val="26"/>
          <w:highlight w:val="yellow"/>
        </w:rPr>
        <w:t xml:space="preserve">Công đoàn cơ sở Công ty</w:t>
      </w:r>
      <w:r>
        <w:rPr>
          <w:rFonts w:ascii="Times New Roman" w:cs="Times New Roman" w:eastAsia="Times New Roman" w:hAnsi="Times New Roman"/>
          <w:b w:val="false"/>
          <w:bCs w:val="false"/>
          <w:i/>
          <w:iCs/>
          <w:sz w:val="26"/>
          <w:szCs w:val="26"/>
        </w:rPr>
        <w:t xml:space="preserve"> ngày ... tháng ... năm ...;</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Theo đề nghị của </w:t>
      </w:r>
      <w:r>
        <w:rPr>
          <w:rFonts w:ascii="Times New Roman" w:cs="Times New Roman" w:eastAsia="Times New Roman" w:hAnsi="Times New Roman"/>
          <w:b w:val="false"/>
          <w:bCs w:val="false"/>
          <w:i/>
          <w:iCs/>
          <w:sz w:val="26"/>
          <w:szCs w:val="26"/>
          <w:highlight w:val="yellow"/>
        </w:rPr>
        <w:t xml:space="preserve">Phòng Hành chính – Nhân sự</w:t>
      </w:r>
      <w:r>
        <w:rPr>
          <w:rFonts w:ascii="Times New Roman" w:cs="Times New Roman" w:eastAsia="Times New Roman" w:hAnsi="Times New Roman"/>
          <w:b w:val="false"/>
          <w:bCs w:val="false"/>
          <w:i/>
          <w:iCs/>
          <w:sz w:val="26"/>
          <w:szCs w:val="26"/>
        </w:rPr>
        <w:t xml:space="preserve"> và nhân sự bảo vệ dữ liệu cá nhân.</w:t>
      </w:r>
    </w:p>
    <w:p>
      <w:pPr>
        <w:keepNext/>
        <w:spacing w:after="180" w:before="120" w:line="240" w:lineRule="auto"/>
        <w:jc w:val="center"/>
      </w:pPr>
      <w:r>
        <w:rPr>
          <w:rFonts w:ascii="Times New Roman" w:cs="Times New Roman" w:eastAsia="Times New Roman" w:hAnsi="Times New Roman"/>
          <w:b/>
          <w:bCs/>
          <w:i w:val="false"/>
          <w:iCs w:val="false"/>
          <w:sz w:val="28"/>
          <w:szCs w:val="28"/>
        </w:rPr>
        <w:t xml:space="preserve">QUYẾT ĐỊNH:</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w:t>
      </w:r>
      <w:r>
        <w:rPr>
          <w:rFonts w:ascii="Times New Roman" w:cs="Times New Roman" w:eastAsia="Times New Roman" w:hAnsi="Times New Roman"/>
          <w:b w:val="false"/>
          <w:bCs w:val="false"/>
          <w:i w:val="false"/>
          <w:iCs w:val="false"/>
          <w:sz w:val="26"/>
          <w:szCs w:val="26"/>
        </w:rPr>
        <w:t xml:space="preserve"> Ban hành kèm theo Quyết định này Quy định về giám sát bằng camera và sử dụng nhận diện khuôn mặt tại nơi làm việc. Quy định là bộ phận không tách rời của Nội quy lao động </w:t>
      </w:r>
      <w:r>
        <w:rPr>
          <w:rFonts w:ascii="Times New Roman" w:cs="Times New Roman" w:eastAsia="Times New Roman" w:hAnsi="Times New Roman"/>
          <w:b w:val="false"/>
          <w:bCs w:val="false"/>
          <w:i w:val="false"/>
          <w:iCs w:val="false"/>
          <w:sz w:val="26"/>
          <w:szCs w:val="26"/>
          <w:highlight w:val="yellow"/>
        </w:rPr>
        <w:t xml:space="preserve">Nội quy lao động ban hành kèm Quyết định số 05/2024/QĐ-SXM</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2.</w:t>
      </w:r>
      <w:r>
        <w:rPr>
          <w:rFonts w:ascii="Times New Roman" w:cs="Times New Roman" w:eastAsia="Times New Roman" w:hAnsi="Times New Roman"/>
          <w:b w:val="false"/>
          <w:bCs w:val="false"/>
          <w:i w:val="false"/>
          <w:iCs w:val="false"/>
          <w:sz w:val="26"/>
          <w:szCs w:val="26"/>
        </w:rPr>
        <w:t xml:space="preserve"> Hiệu lực và tổ chức thực hiện</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(Phương án 1 — Công ty sử dụng từ 10 người lao động trở lên)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Quy định ban hành kèm theo Quyết định này có hiệu lực sau 15 ngày kể từ ngày </w:t>
      </w:r>
      <w:r>
        <w:rPr>
          <w:rFonts w:ascii="Times New Roman" w:cs="Times New Roman" w:eastAsia="Times New Roman" w:hAnsi="Times New Roman"/>
          <w:b w:val="false"/>
          <w:bCs w:val="false"/>
          <w:i w:val="false"/>
          <w:iCs w:val="false"/>
          <w:sz w:val="26"/>
          <w:szCs w:val="26"/>
          <w:highlight w:val="yellow"/>
        </w:rPr>
        <w:t xml:space="preserve">Sở Nội vụ TP. Hồ Chí Minh</w:t>
      </w:r>
      <w:r>
        <w:rPr>
          <w:rFonts w:ascii="Times New Roman" w:cs="Times New Roman" w:eastAsia="Times New Roman" w:hAnsi="Times New Roman"/>
          <w:b w:val="false"/>
          <w:bCs w:val="false"/>
          <w:i w:val="false"/>
          <w:iCs w:val="false"/>
          <w:sz w:val="26"/>
          <w:szCs w:val="26"/>
        </w:rPr>
        <w:t xml:space="preserve"> nhận được đầy đủ hồ sơ đăng ký nội quy lao động, theo Điều 121 Bộ luật Lao động số 45/2019/QH14. Trong thời hạn 10 ngày kể từ ngày ký Quyết định này, </w:t>
      </w:r>
      <w:r>
        <w:rPr>
          <w:rFonts w:ascii="Times New Roman" w:cs="Times New Roman" w:eastAsia="Times New Roman" w:hAnsi="Times New Roman"/>
          <w:b w:val="false"/>
          <w:bCs w:val="false"/>
          <w:i w:val="false"/>
          <w:iCs w:val="false"/>
          <w:sz w:val="26"/>
          <w:szCs w:val="26"/>
          <w:highlight w:val="yellow"/>
        </w:rPr>
        <w:t xml:space="preserve">Phòng Hành chính – Nhân sự</w:t>
      </w:r>
      <w:r>
        <w:rPr>
          <w:rFonts w:ascii="Times New Roman" w:cs="Times New Roman" w:eastAsia="Times New Roman" w:hAnsi="Times New Roman"/>
          <w:b w:val="false"/>
          <w:bCs w:val="false"/>
          <w:i w:val="false"/>
          <w:iCs w:val="false"/>
          <w:sz w:val="26"/>
          <w:szCs w:val="26"/>
        </w:rPr>
        <w:t xml:space="preserve"> nộp hồ sơ đăng ký nội quy lao động sửa đổi, bổ sung theo Điều 119, Điều 120 Bộ luật Lao động và thông báo ngày Quy định có hiệu lực cho người lao động.</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(Phương án 2 — Công ty sử dụng dưới 10 người lao động)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Quyết định này và Quy định ban hành kèm theo có hiệu lực từ ngày </w:t>
      </w:r>
      <w:r>
        <w:rPr>
          <w:rFonts w:ascii="Times New Roman" w:cs="Times New Roman" w:eastAsia="Times New Roman" w:hAnsi="Times New Roman"/>
          <w:b w:val="false"/>
          <w:bCs w:val="false"/>
          <w:i w:val="false"/>
          <w:iCs w:val="false"/>
          <w:sz w:val="26"/>
          <w:szCs w:val="26"/>
          <w:highlight w:val="yellow"/>
        </w:rPr>
        <w:t xml:space="preserve">01/10/2026</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val="false"/>
          <w:bCs w:val="false"/>
          <w:i w:val="false"/>
          <w:iCs w:val="false"/>
          <w:sz w:val="26"/>
          <w:szCs w:val="26"/>
          <w:highlight w:val="yellow"/>
        </w:rPr>
        <w:t xml:space="preserve">Phòng Hành chính – Nhân sự</w:t>
      </w:r>
      <w:r>
        <w:rPr>
          <w:rFonts w:ascii="Times New Roman" w:cs="Times New Roman" w:eastAsia="Times New Roman" w:hAnsi="Times New Roman"/>
          <w:b w:val="false"/>
          <w:bCs w:val="false"/>
          <w:i w:val="false"/>
          <w:iCs w:val="false"/>
          <w:sz w:val="26"/>
          <w:szCs w:val="26"/>
        </w:rPr>
        <w:t xml:space="preserve"> có trách nhiệm phổ biến Quy định đến từng người lao động, niêm yết nội dung chính tại nơi làm việc và thu Phiếu xác nhận đã được thông báo.</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Trước ngày Quy định có hiệu lực, Công ty {{không vận hành camera giám sát tại nơi làm việc và không sử dụng nhận diện khuôn mặt cho kiểm soát ra vào, chấm công/chỉ vận hành camera giám sát tại nơi làm việc và nhận diện khuôn mặt sau khi người lao động đã nhận Quy định và ký Phiếu xác nhận đã được thông báo; không xử lý kỷ luật lao động theo Quy định này trước ngày Quy định có hiệu lực}}.</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3.</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Phòng Hành chính – Nhân sự</w:t>
      </w:r>
      <w:r>
        <w:rPr>
          <w:rFonts w:ascii="Times New Roman" w:cs="Times New Roman" w:eastAsia="Times New Roman" w:hAnsi="Times New Roman"/>
          <w:b w:val="false"/>
          <w:bCs w:val="false"/>
          <w:i w:val="false"/>
          <w:iCs w:val="false"/>
          <w:sz w:val="26"/>
          <w:szCs w:val="26"/>
        </w:rPr>
        <w:t xml:space="preserve">, bộ phận quản trị hệ thống, bộ phận bảo vệ, nhân sự bảo vệ dữ liệu cá nhân, các trưởng bộ phận và toàn thể người lao động chịu trách nhiệm thi hành Quyết định này.</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61"/>
        <w:gridCol w:w="4964"/>
      </w:tblGrid>
      <w:tr>
        <w:tc>
          <w:tcPr>
            <w:tcW w:type="dxa" w:w="4061"/>
            <w:tcBorders>
              <w:top w:val="none" w:color="FFFFFF" w:sz="0"/>
              <w:left w:val="none" w:color="FFFFFF" w:sz="0"/>
              <w:bottom w:val="none" w:color="FFFFFF" w:sz="0"/>
              <w:right w:val="none" w:color="FFFFFF" w:sz="0"/>
            </w:tcBorders>
          </w:tcPr>
          <w:p>
            <w:pPr>
              <w:spacing w:after="0" w:before="0" w:line="240" w:lineRule="auto"/>
              <w:jc w:val="left"/>
            </w:pPr>
            <w:r>
              <w:rPr>
                <w:rFonts w:ascii="Times New Roman" w:cs="Times New Roman" w:eastAsia="Times New Roman" w:hAnsi="Times New Roman"/>
                <w:b w:val="false"/>
                <w:bCs w:val="false"/>
                <w:i/>
                <w:iCs/>
                <w:sz w:val="24"/>
                <w:szCs w:val="24"/>
              </w:rPr>
              <w:t xml:space="preserve">Nơi nhận: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Như Điều 3;</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Sở Nội vụ TP. Hồ Chí Minh</w:t>
            </w:r>
            <w:r>
              <w:rPr>
                <w:rFonts w:ascii="Times New Roman" w:cs="Times New Roman" w:eastAsia="Times New Roman" w:hAnsi="Times New Roman"/>
                <w:b w:val="false"/>
                <w:bCs w:val="false"/>
                <w:i w:val="false"/>
                <w:iCs w:val="false"/>
                <w:sz w:val="22"/>
                <w:szCs w:val="22"/>
              </w:rPr>
              <w:t xml:space="preserve"> (hồ sơ đăng ký);</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Công đoàn cơ sở Công ty</w:t>
            </w:r>
            <w:r>
              <w:rPr>
                <w:rFonts w:ascii="Times New Roman" w:cs="Times New Roman" w:eastAsia="Times New Roman" w:hAnsi="Times New Roman"/>
                <w:b w:val="false"/>
                <w:bCs w:val="false"/>
                <w:i w:val="false"/>
                <w:iCs w:val="false"/>
                <w:sz w:val="22"/>
                <w:szCs w:val="22"/>
              </w:rPr>
              <w:t xml:space="preserve">;</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Trần Quốc Huy, Trưởng phòng Pháp chế</w:t>
            </w:r>
            <w:r>
              <w:rPr>
                <w:rFonts w:ascii="Times New Roman" w:cs="Times New Roman" w:eastAsia="Times New Roman" w:hAnsi="Times New Roman"/>
                <w:b w:val="false"/>
                <w:bCs w:val="false"/>
                <w:i w:val="false"/>
                <w:iCs w:val="false"/>
                <w:sz w:val="22"/>
                <w:szCs w:val="22"/>
              </w:rPr>
              <w:t xml:space="preserve">;</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Lưu: VT, </w:t>
            </w:r>
            <w:r>
              <w:rPr>
                <w:rFonts w:ascii="Times New Roman" w:cs="Times New Roman" w:eastAsia="Times New Roman" w:hAnsi="Times New Roman"/>
                <w:b w:val="false"/>
                <w:bCs w:val="false"/>
                <w:i w:val="false"/>
                <w:iCs w:val="false"/>
                <w:sz w:val="22"/>
                <w:szCs w:val="22"/>
                <w:highlight w:val="yellow"/>
              </w:rPr>
              <w:t xml:space="preserve">Phòng Hành chính – Nhân sự</w:t>
            </w:r>
            <w:r>
              <w:rPr>
                <w:rFonts w:ascii="Times New Roman" w:cs="Times New Roman" w:eastAsia="Times New Roman" w:hAnsi="Times New Roman"/>
                <w:b w:val="false"/>
                <w:bCs w:val="false"/>
                <w:i w:val="false"/>
                <w:iCs w:val="false"/>
                <w:sz w:val="22"/>
                <w:szCs w:val="22"/>
              </w:rPr>
              <w:t xml:space="preserve">.</w:t>
            </w:r>
          </w:p>
        </w:tc>
        <w:tc>
          <w:tcPr>
            <w:tcW w:type="dxa" w:w="496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GIÁM ĐỐC</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 đóng dấu)</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Lê Thị Hoa</w:t>
            </w:r>
          </w:p>
        </w:tc>
      </w:tr>
    </w:tbl>
    <w:p>
      <w:r>
        <w:br w:type="page"/>
      </w: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CÔNG TY TNHH SẢN XUẤT MẪU</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 tháng ... năm ...</w:t>
            </w:r>
          </w:p>
        </w:tc>
      </w:tr>
    </w:tbl>
    <w:p>
      <w:pPr>
        <w:spacing w:after="120" w:before="0" w:line="276" w:lineRule="auto"/>
        <w:jc w:val="both"/>
      </w:pP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QUY ĐỊNH</w:t>
      </w:r>
    </w:p>
    <w:p>
      <w:pPr>
        <w:keepNext/>
        <w:spacing w:after="0" w:before="0" w:line="240" w:lineRule="auto"/>
        <w:jc w:val="center"/>
      </w:pPr>
      <w:r>
        <w:rPr>
          <w:rFonts w:ascii="Times New Roman" w:cs="Times New Roman" w:eastAsia="Times New Roman" w:hAnsi="Times New Roman"/>
          <w:b/>
          <w:bCs/>
          <w:i w:val="false"/>
          <w:iCs w:val="false"/>
          <w:sz w:val="26"/>
          <w:szCs w:val="26"/>
        </w:rPr>
        <w:t xml:space="preserve">Về giám sát bằng camera và sử dụng nhận diện khuôn mặt tại nơi làm việc</w:t>
      </w:r>
    </w:p>
    <w:p>
      <w:pPr>
        <w:keepNext/>
        <w:spacing w:after="180" w:before="0" w:line="240" w:lineRule="auto"/>
        <w:jc w:val="center"/>
      </w:pPr>
      <w:r>
        <w:rPr>
          <w:rFonts w:ascii="Times New Roman" w:cs="Times New Roman" w:eastAsia="Times New Roman" w:hAnsi="Times New Roman"/>
          <w:b w:val="false"/>
          <w:bCs w:val="false"/>
          <w:i/>
          <w:iCs/>
          <w:sz w:val="26"/>
          <w:szCs w:val="26"/>
        </w:rPr>
        <w:t xml:space="preserve">(Ban hành kèm theo Quyết định số </w:t>
      </w:r>
      <w:r>
        <w:rPr>
          <w:rFonts w:ascii="Times New Roman" w:cs="Times New Roman" w:eastAsia="Times New Roman" w:hAnsi="Times New Roman"/>
          <w:b w:val="false"/>
          <w:bCs w:val="false"/>
          <w:i/>
          <w:iCs/>
          <w:sz w:val="26"/>
          <w:szCs w:val="26"/>
          <w:highlight w:val="yellow"/>
        </w:rPr>
        <w:t xml:space="preserve">05/2026</w:t>
      </w:r>
      <w:r>
        <w:rPr>
          <w:rFonts w:ascii="Times New Roman" w:cs="Times New Roman" w:eastAsia="Times New Roman" w:hAnsi="Times New Roman"/>
          <w:b w:val="false"/>
          <w:bCs w:val="false"/>
          <w:i/>
          <w:iCs/>
          <w:sz w:val="26"/>
          <w:szCs w:val="26"/>
        </w:rPr>
        <w:t xml:space="preserve">/QĐ-</w:t>
      </w:r>
      <w:r>
        <w:rPr>
          <w:rFonts w:ascii="Times New Roman" w:cs="Times New Roman" w:eastAsia="Times New Roman" w:hAnsi="Times New Roman"/>
          <w:b w:val="false"/>
          <w:bCs w:val="false"/>
          <w:i/>
          <w:iCs/>
          <w:sz w:val="26"/>
          <w:szCs w:val="26"/>
          <w:highlight w:val="yellow"/>
        </w:rPr>
        <w:t xml:space="preserve">SXM</w:t>
      </w:r>
      <w:r>
        <w:rPr>
          <w:rFonts w:ascii="Times New Roman" w:cs="Times New Roman" w:eastAsia="Times New Roman" w:hAnsi="Times New Roman"/>
          <w:b w:val="false"/>
          <w:bCs w:val="false"/>
          <w:i/>
          <w:iCs/>
          <w:sz w:val="26"/>
          <w:szCs w:val="26"/>
        </w:rPr>
        <w:t xml:space="preserve"> ngày ... tháng ... năm ... của </w:t>
      </w:r>
      <w:r>
        <w:rPr>
          <w:rFonts w:ascii="Times New Roman" w:cs="Times New Roman" w:eastAsia="Times New Roman" w:hAnsi="Times New Roman"/>
          <w:b w:val="false"/>
          <w:bCs w:val="false"/>
          <w:i/>
          <w:iCs/>
          <w:sz w:val="26"/>
          <w:szCs w:val="26"/>
          <w:highlight w:val="yellow"/>
        </w:rPr>
        <w:t xml:space="preserve">Giám đốc Công ty</w:t>
      </w:r>
      <w:r>
        <w:rPr>
          <w:rFonts w:ascii="Times New Roman" w:cs="Times New Roman" w:eastAsia="Times New Roman" w:hAnsi="Times New Roman"/>
          <w:b w:val="false"/>
          <w:bCs w:val="false"/>
          <w:i/>
          <w:iCs/>
          <w:sz w:val="26"/>
          <w:szCs w:val="26"/>
        </w:rPr>
        <w:t xml:space="preserve"> </w:t>
      </w:r>
      <w:r>
        <w:rPr>
          <w:rFonts w:ascii="Times New Roman" w:cs="Times New Roman" w:eastAsia="Times New Roman" w:hAnsi="Times New Roman"/>
          <w:b w:val="false"/>
          <w:bCs w:val="false"/>
          <w:i/>
          <w:iCs/>
          <w:sz w:val="26"/>
          <w:szCs w:val="26"/>
          <w:highlight w:val="yellow"/>
        </w:rPr>
        <w:t xml:space="preserve">Công ty TNHH Sản xuất Mẫu</w:t>
      </w:r>
      <w:r>
        <w:rPr>
          <w:rFonts w:ascii="Times New Roman" w:cs="Times New Roman" w:eastAsia="Times New Roman" w:hAnsi="Times New Roman"/>
          <w:b w:val="false"/>
          <w:bCs w:val="false"/>
          <w:i/>
          <w:iCs/>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 Phạm vi và đối tượng áp dụng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Quy định này quy định việc lắp đặt, sử dụng camera giám sát và hệ thống nhận diện khuôn mặt dùng cho kiểm soát ra vào, chấm công tại </w:t>
      </w:r>
      <w:r>
        <w:rPr>
          <w:rFonts w:ascii="Times New Roman" w:cs="Times New Roman" w:eastAsia="Times New Roman" w:hAnsi="Times New Roman"/>
          <w:b w:val="false"/>
          <w:bCs w:val="false"/>
          <w:i w:val="false"/>
          <w:iCs w:val="false"/>
          <w:sz w:val="26"/>
          <w:szCs w:val="26"/>
          <w:highlight w:val="yellow"/>
        </w:rPr>
        <w:t xml:space="preserve">Nhà máy Công ty TNHH Sản xuất Mẫu, Lô A1, Khu công nghiệp Mẫu</w:t>
      </w:r>
      <w:r>
        <w:rPr>
          <w:rFonts w:ascii="Times New Roman" w:cs="Times New Roman" w:eastAsia="Times New Roman" w:hAnsi="Times New Roman"/>
          <w:b w:val="false"/>
          <w:bCs w:val="false"/>
          <w:i w:val="false"/>
          <w:iCs w:val="false"/>
          <w:sz w:val="26"/>
          <w:szCs w:val="26"/>
        </w:rPr>
        <w:t xml:space="preserve">; quyền và trách nhiệm của người lao động và </w:t>
      </w:r>
      <w:r>
        <w:rPr>
          <w:rFonts w:ascii="Times New Roman" w:cs="Times New Roman" w:eastAsia="Times New Roman" w:hAnsi="Times New Roman"/>
          <w:b w:val="false"/>
          <w:bCs w:val="false"/>
          <w:i w:val="false"/>
          <w:iCs w:val="false"/>
          <w:sz w:val="26"/>
          <w:szCs w:val="26"/>
          <w:highlight w:val="yellow"/>
        </w:rPr>
        <w:t xml:space="preserve">Công ty TNHH Sản xuất Mẫu</w:t>
      </w:r>
      <w:r>
        <w:rPr>
          <w:rFonts w:ascii="Times New Roman" w:cs="Times New Roman" w:eastAsia="Times New Roman" w:hAnsi="Times New Roman"/>
          <w:b w:val="false"/>
          <w:bCs w:val="false"/>
          <w:i w:val="false"/>
          <w:iCs w:val="false"/>
          <w:sz w:val="26"/>
          <w:szCs w:val="26"/>
        </w:rPr>
        <w:t xml:space="preserve"> (sau đây gọi là Công ty).</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Áp dụng đối với người lao động, người học nghề, người tập nghề, thực tập sinh và người lao động thuê lại làm việc tại Công ty (sau đây gọi chung là người lao động).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Khách, nhà thầu, người đến liên hệ công tác không thuộc phạm vi Quy định này; Công ty thông báo cho họ bằng biển báo và thông báo về hệ thống camera.</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2. Giải thích từ ngữ</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val="false"/>
          <w:bCs w:val="false"/>
          <w:i/>
          <w:iCs/>
          <w:sz w:val="26"/>
          <w:szCs w:val="26"/>
        </w:rPr>
        <w:t xml:space="preserve">Camera giám sát</w:t>
      </w:r>
      <w:r>
        <w:rPr>
          <w:rFonts w:ascii="Times New Roman" w:cs="Times New Roman" w:eastAsia="Times New Roman" w:hAnsi="Times New Roman"/>
          <w:b w:val="false"/>
          <w:bCs w:val="false"/>
          <w:i w:val="false"/>
          <w:iCs w:val="false"/>
          <w:sz w:val="26"/>
          <w:szCs w:val="26"/>
        </w:rPr>
        <w:t xml:space="preserve">: camera ghi hình phục vụ an ninh, an toàn, </w:t>
      </w:r>
      <w:r>
        <w:rPr>
          <w:rFonts w:ascii="Times New Roman" w:cs="Times New Roman" w:eastAsia="Times New Roman" w:hAnsi="Times New Roman"/>
          <w:b/>
          <w:bCs/>
          <w:i w:val="false"/>
          <w:iCs w:val="false"/>
          <w:sz w:val="26"/>
          <w:szCs w:val="26"/>
        </w:rPr>
        <w:t xml:space="preserve">không</w:t>
      </w:r>
      <w:r>
        <w:rPr>
          <w:rFonts w:ascii="Times New Roman" w:cs="Times New Roman" w:eastAsia="Times New Roman" w:hAnsi="Times New Roman"/>
          <w:b w:val="false"/>
          <w:bCs w:val="false"/>
          <w:i w:val="false"/>
          <w:iCs w:val="false"/>
          <w:sz w:val="26"/>
          <w:szCs w:val="26"/>
        </w:rPr>
        <w:t xml:space="preserve"> nhận diện danh tính người trong hình.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val="false"/>
          <w:bCs w:val="false"/>
          <w:i/>
          <w:iCs/>
          <w:sz w:val="26"/>
          <w:szCs w:val="26"/>
        </w:rPr>
        <w:t xml:space="preserve">Nhận diện khuôn mặt</w:t>
      </w:r>
      <w:r>
        <w:rPr>
          <w:rFonts w:ascii="Times New Roman" w:cs="Times New Roman" w:eastAsia="Times New Roman" w:hAnsi="Times New Roman"/>
          <w:b w:val="false"/>
          <w:bCs w:val="false"/>
          <w:i w:val="false"/>
          <w:iCs w:val="false"/>
          <w:sz w:val="26"/>
          <w:szCs w:val="26"/>
        </w:rPr>
        <w:t xml:space="preserve">: việc thiết bị hoặc phần mềm trích xuất đặc điểm khuôn mặt và so khớp với dữ liệu đã đăng ký để xác định một người cụ thể.</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w:t>
      </w:r>
      <w:r>
        <w:rPr>
          <w:rFonts w:ascii="Times New Roman" w:cs="Times New Roman" w:eastAsia="Times New Roman" w:hAnsi="Times New Roman"/>
          <w:b w:val="false"/>
          <w:bCs w:val="false"/>
          <w:i/>
          <w:iCs/>
          <w:sz w:val="26"/>
          <w:szCs w:val="26"/>
        </w:rPr>
        <w:t xml:space="preserve">Dữ liệu khuôn mặt</w:t>
      </w:r>
      <w:r>
        <w:rPr>
          <w:rFonts w:ascii="Times New Roman" w:cs="Times New Roman" w:eastAsia="Times New Roman" w:hAnsi="Times New Roman"/>
          <w:b w:val="false"/>
          <w:bCs w:val="false"/>
          <w:i w:val="false"/>
          <w:iCs w:val="false"/>
          <w:sz w:val="26"/>
          <w:szCs w:val="26"/>
        </w:rPr>
        <w:t xml:space="preserve">: ảnh đăng ký và đặc trưng khuôn mặt (template, vector) dùng để so khớp. Đây là </w:t>
      </w:r>
      <w:r>
        <w:rPr>
          <w:rFonts w:ascii="Times New Roman" w:cs="Times New Roman" w:eastAsia="Times New Roman" w:hAnsi="Times New Roman"/>
          <w:b/>
          <w:bCs/>
          <w:i w:val="false"/>
          <w:iCs w:val="false"/>
          <w:sz w:val="26"/>
          <w:szCs w:val="26"/>
        </w:rPr>
        <w:t xml:space="preserve">dữ liệu sinh trắc học, thuộc dữ liệu cá nhân nhạy cảm</w:t>
      </w:r>
      <w:r>
        <w:rPr>
          <w:rFonts w:ascii="Times New Roman" w:cs="Times New Roman" w:eastAsia="Times New Roman" w:hAnsi="Times New Roman"/>
          <w:b w:val="false"/>
          <w:bCs w:val="false"/>
          <w:i w:val="false"/>
          <w:iCs w:val="false"/>
          <w:sz w:val="26"/>
          <w:szCs w:val="26"/>
        </w:rPr>
        <w:t xml:space="preserve"> theo điểm đ khoản 1 Điều 4 Nghị định số 356/2025/NĐ-CP.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w:t>
      </w:r>
      <w:r>
        <w:rPr>
          <w:rFonts w:ascii="Times New Roman" w:cs="Times New Roman" w:eastAsia="Times New Roman" w:hAnsi="Times New Roman"/>
          <w:b w:val="false"/>
          <w:bCs w:val="false"/>
          <w:i/>
          <w:iCs/>
          <w:sz w:val="26"/>
          <w:szCs w:val="26"/>
        </w:rPr>
        <w:t xml:space="preserve">Nhật ký ra vào, nhật ký chấm công</w:t>
      </w:r>
      <w:r>
        <w:rPr>
          <w:rFonts w:ascii="Times New Roman" w:cs="Times New Roman" w:eastAsia="Times New Roman" w:hAnsi="Times New Roman"/>
          <w:b w:val="false"/>
          <w:bCs w:val="false"/>
          <w:i w:val="false"/>
          <w:iCs w:val="false"/>
          <w:sz w:val="26"/>
          <w:szCs w:val="26"/>
        </w:rPr>
        <w:t xml:space="preserve">: bản ghi thời điểm, vị trí thiết bị, danh tính người được ghi nhận và kết quả so khớp.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w:t>
      </w:r>
      <w:r>
        <w:rPr>
          <w:rFonts w:ascii="Times New Roman" w:cs="Times New Roman" w:eastAsia="Times New Roman" w:hAnsi="Times New Roman"/>
          <w:b w:val="false"/>
          <w:bCs w:val="false"/>
          <w:i/>
          <w:iCs/>
          <w:sz w:val="26"/>
          <w:szCs w:val="26"/>
        </w:rPr>
        <w:t xml:space="preserve">Phương thức thay thế</w:t>
      </w:r>
      <w:r>
        <w:rPr>
          <w:rFonts w:ascii="Times New Roman" w:cs="Times New Roman" w:eastAsia="Times New Roman" w:hAnsi="Times New Roman"/>
          <w:b w:val="false"/>
          <w:bCs w:val="false"/>
          <w:i w:val="false"/>
          <w:iCs w:val="false"/>
          <w:sz w:val="26"/>
          <w:szCs w:val="26"/>
        </w:rPr>
        <w:t xml:space="preserve">: cách ra vào, chấm công không dùng khuôn mặt: </w:t>
      </w:r>
      <w:r>
        <w:rPr>
          <w:rFonts w:ascii="Times New Roman" w:cs="Times New Roman" w:eastAsia="Times New Roman" w:hAnsi="Times New Roman"/>
          <w:b w:val="false"/>
          <w:bCs w:val="false"/>
          <w:i w:val="false"/>
          <w:iCs w:val="false"/>
          <w:sz w:val="26"/>
          <w:szCs w:val="26"/>
          <w:highlight w:val="yellow"/>
        </w:rPr>
        <w:t xml:space="preserve">thẻ từ, mã PIN hoặc mã QR</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6. </w:t>
      </w:r>
      <w:r>
        <w:rPr>
          <w:rFonts w:ascii="Times New Roman" w:cs="Times New Roman" w:eastAsia="Times New Roman" w:hAnsi="Times New Roman"/>
          <w:b w:val="false"/>
          <w:bCs w:val="false"/>
          <w:i/>
          <w:iCs/>
          <w:sz w:val="26"/>
          <w:szCs w:val="26"/>
        </w:rPr>
        <w:t xml:space="preserve">Kết quả tự động bất lợi</w:t>
      </w:r>
      <w:r>
        <w:rPr>
          <w:rFonts w:ascii="Times New Roman" w:cs="Times New Roman" w:eastAsia="Times New Roman" w:hAnsi="Times New Roman"/>
          <w:b w:val="false"/>
          <w:bCs w:val="false"/>
          <w:i w:val="false"/>
          <w:iCs w:val="false"/>
          <w:sz w:val="26"/>
          <w:szCs w:val="26"/>
        </w:rPr>
        <w:t xml:space="preserve">: kết quả do hệ thống tự động tạo ra có thể ảnh hưởng đến quyền lợi của người lao động, như "không nhận diện được", ghi nhận đi muộn, vắng mặt, từ chối ra vào.</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3. Biện pháp áp dụng và vị trí</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549"/>
        <w:gridCol w:w="2337"/>
        <w:gridCol w:w="805"/>
        <w:gridCol w:w="1388"/>
        <w:gridCol w:w="2946"/>
      </w:tblGrid>
      <w:tr>
        <w:trPr>
          <w:cantSplit/>
          <w:tblHeader/>
        </w:trPr>
        <w:tc>
          <w:tcPr>
            <w:tcW w:type="dxa" w:w="154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Biện pháp</w:t>
            </w:r>
          </w:p>
        </w:tc>
        <w:tc>
          <w:tcPr>
            <w:tcW w:type="dxa" w:w="233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Khu vực</w:t>
            </w:r>
          </w:p>
        </w:tc>
        <w:tc>
          <w:tcPr>
            <w:tcW w:type="dxa" w:w="80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Ghi âm</w:t>
            </w:r>
          </w:p>
        </w:tc>
        <w:tc>
          <w:tcPr>
            <w:tcW w:type="dxa" w:w="138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Nhận diện</w:t>
            </w:r>
          </w:p>
        </w:tc>
        <w:tc>
          <w:tcPr>
            <w:tcW w:type="dxa" w:w="294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Mục đích</w:t>
            </w:r>
          </w:p>
        </w:tc>
      </w:tr>
      <w:tr>
        <w:trPr>
          <w:cantSplit/>
          <w:tblHeader w:val="false"/>
        </w:trPr>
        <w:tc>
          <w:tcPr>
            <w:tcW w:type="dxa" w:w="15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Camera giám sát</w:t>
            </w:r>
          </w:p>
        </w:tc>
        <w:tc>
          <w:tcPr>
            <w:tcW w:type="dxa" w:w="23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xưởng A, kho thành phẩm, hành lang tầng 2</w:t>
            </w:r>
          </w:p>
        </w:tc>
        <w:tc>
          <w:tcPr>
            <w:tcW w:type="dxa" w:w="8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Không</w:t>
            </w:r>
          </w:p>
        </w:tc>
        <w:tc>
          <w:tcPr>
            <w:tcW w:type="dxa" w:w="13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Không</w:t>
            </w:r>
          </w:p>
        </w:tc>
        <w:tc>
          <w:tcPr>
            <w:tcW w:type="dxa" w:w="29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An ninh, an toàn lao động, bảo vệ tài sản, </w:t>
            </w:r>
            <w:r>
              <w:rPr>
                <w:rFonts w:ascii="Times New Roman" w:cs="Times New Roman" w:eastAsia="Times New Roman" w:hAnsi="Times New Roman"/>
                <w:b w:val="false"/>
                <w:bCs w:val="false"/>
                <w:i w:val="false"/>
                <w:iCs w:val="false"/>
                <w:sz w:val="22"/>
                <w:szCs w:val="22"/>
                <w:highlight w:val="yellow"/>
              </w:rPr>
              <w:t xml:space="preserve">an toàn lao động, phòng cháy chữa cháy</w:t>
            </w:r>
          </w:p>
        </w:tc>
      </w:tr>
      <w:tr>
        <w:trPr>
          <w:cantSplit/>
          <w:tblHeader w:val="false"/>
        </w:trPr>
        <w:tc>
          <w:tcPr>
            <w:tcW w:type="dxa" w:w="15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Đầu đọc nhận diện khuôn mặt</w:t>
            </w:r>
          </w:p>
        </w:tc>
        <w:tc>
          <w:tcPr>
            <w:tcW w:type="dxa" w:w="23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cửa chính tầng 1, cổng xoay nhà xưởng</w:t>
            </w:r>
          </w:p>
        </w:tc>
        <w:tc>
          <w:tcPr>
            <w:tcW w:type="dxa" w:w="8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Không</w:t>
            </w:r>
          </w:p>
        </w:tc>
        <w:tc>
          <w:tcPr>
            <w:tcW w:type="dxa" w:w="13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Có — chỉ người đã đồng ý</w:t>
            </w:r>
          </w:p>
        </w:tc>
        <w:tc>
          <w:tcPr>
            <w:tcW w:type="dxa" w:w="29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{{Kiểm soát ra vào/Kiểm soát ra vào và chấm công}}</w:t>
            </w:r>
          </w:p>
        </w:tc>
      </w:tr>
      <w:tr>
        <w:trPr>
          <w:cantSplit/>
          <w:tblHeader w:val="false"/>
        </w:trPr>
        <w:tc>
          <w:tcPr>
            <w:tcW w:type="dxa" w:w="15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Camera nhận diện biển số</w:t>
            </w:r>
          </w:p>
        </w:tc>
        <w:tc>
          <w:tcPr>
            <w:tcW w:type="dxa" w:w="23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{{bãi xe nhân viên/không áp dụng}}</w:t>
            </w:r>
          </w:p>
        </w:tc>
        <w:tc>
          <w:tcPr>
            <w:tcW w:type="dxa" w:w="8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Không</w:t>
            </w:r>
          </w:p>
        </w:tc>
        <w:tc>
          <w:tcPr>
            <w:tcW w:type="dxa" w:w="13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Biển số</w:t>
            </w:r>
          </w:p>
        </w:tc>
        <w:tc>
          <w:tcPr>
            <w:tcW w:type="dxa" w:w="29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Quản lý xe ra vào</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Sơ đồ vị trí camera và thiết bị nhận diện được niêm yết tại </w:t>
      </w:r>
      <w:r>
        <w:rPr>
          <w:rFonts w:ascii="Times New Roman" w:cs="Times New Roman" w:eastAsia="Times New Roman" w:hAnsi="Times New Roman"/>
          <w:b w:val="false"/>
          <w:bCs w:val="false"/>
          <w:i w:val="false"/>
          <w:iCs w:val="false"/>
          <w:sz w:val="26"/>
          <w:szCs w:val="26"/>
          <w:highlight w:val="yellow"/>
        </w:rPr>
        <w:t xml:space="preserve">bảng tin tầng 1</w:t>
      </w:r>
      <w:r>
        <w:rPr>
          <w:rFonts w:ascii="Times New Roman" w:cs="Times New Roman" w:eastAsia="Times New Roman" w:hAnsi="Times New Roman"/>
          <w:b w:val="false"/>
          <w:bCs w:val="false"/>
          <w:i w:val="false"/>
          <w:iCs w:val="false"/>
          <w:sz w:val="26"/>
          <w:szCs w:val="26"/>
        </w:rPr>
        <w:t xml:space="preserve"> và cập nhật mỗi khi thay đổi.</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4. Khu vực không lắp đặt và giới hạn góc quay</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Không lắp camera, thiết bị ghi âm, ghi hình tại: nhà vệ sinh, phòng tắm, phòng thay đồ, phòng nghỉ, phòng y tế, phòng dành cho lao động nữ nuôi con nhỏ và khu vực sinh hoạt riêng tư khác.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Camera không được hướng vào lối ra vào các khu vực tại khoản 1 theo cách thấy được bên trong; không quay cận màn hình máy tính, bàn phím nhập mật khẩu của người lao động.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Không dùng camera ẩn, camera ngụy trang. Không ghi âm, trừ khi được quy định riêng và thông báo trước.</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5. Mục đích sử dụng và giới hạn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Hình ảnh camera giám sát chỉ được dùng cho mục đích tại Điều 3; được dùng để xác minh sự cố an ninh, an toàn, tai nạn lao động, mất mát tài sản hoặc vi phạm Nội quy lao động </w:t>
      </w:r>
      <w:r>
        <w:rPr>
          <w:rFonts w:ascii="Times New Roman" w:cs="Times New Roman" w:eastAsia="Times New Roman" w:hAnsi="Times New Roman"/>
          <w:b/>
          <w:bCs/>
          <w:i w:val="false"/>
          <w:iCs w:val="false"/>
          <w:sz w:val="26"/>
          <w:szCs w:val="26"/>
        </w:rPr>
        <w:t xml:space="preserve">đã phát sinh</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Không dùng hình ảnh camera, dữ liệu khuôn mặt, nhật ký ra vào để: đo năng suất, chấm điểm hành vi tự động; nhận diện cảm xúc; theo dõi đời sống riêng tư, quan hệ cá nhân, hoạt động của tổ chức đại diện người lao động; chia sẻ lên mạng xã hội, nhóm trò chuyện; bất kỳ mục đích nào khác chưa nêu tại Quy định này.</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Muốn thêm mục đích mới, Công ty phải sửa đổi Quy định này, thông báo lại cho người lao động và — với dữ liệu khuôn mặt — xin đồng ý mới.</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6. Nhận diện khuôn mặt cho kiểm soát ra vào, chấm công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Việc đăng ký khuôn mặt là </w:t>
      </w:r>
      <w:r>
        <w:rPr>
          <w:rFonts w:ascii="Times New Roman" w:cs="Times New Roman" w:eastAsia="Times New Roman" w:hAnsi="Times New Roman"/>
          <w:b/>
          <w:bCs/>
          <w:i w:val="false"/>
          <w:iCs w:val="false"/>
          <w:sz w:val="26"/>
          <w:szCs w:val="26"/>
        </w:rPr>
        <w:t xml:space="preserve">tự nguyện</w:t>
      </w:r>
      <w:r>
        <w:rPr>
          <w:rFonts w:ascii="Times New Roman" w:cs="Times New Roman" w:eastAsia="Times New Roman" w:hAnsi="Times New Roman"/>
          <w:b w:val="false"/>
          <w:bCs w:val="false"/>
          <w:i w:val="false"/>
          <w:iCs w:val="false"/>
          <w:sz w:val="26"/>
          <w:szCs w:val="26"/>
        </w:rPr>
        <w:t xml:space="preserve"> và chỉ thực hiện sau khi người lao động ký Phiếu đồng ý xử lý dữ liệu sinh trắc học riêng. Việc ký Phiếu xác nhận đã được thông báo kèm theo Quy định này </w:t>
      </w:r>
      <w:r>
        <w:rPr>
          <w:rFonts w:ascii="Times New Roman" w:cs="Times New Roman" w:eastAsia="Times New Roman" w:hAnsi="Times New Roman"/>
          <w:b/>
          <w:bCs/>
          <w:i w:val="false"/>
          <w:iCs w:val="false"/>
          <w:sz w:val="26"/>
          <w:szCs w:val="26"/>
        </w:rPr>
        <w:t xml:space="preserve">không</w:t>
      </w:r>
      <w:r>
        <w:rPr>
          <w:rFonts w:ascii="Times New Roman" w:cs="Times New Roman" w:eastAsia="Times New Roman" w:hAnsi="Times New Roman"/>
          <w:b w:val="false"/>
          <w:bCs w:val="false"/>
          <w:i w:val="false"/>
          <w:iCs w:val="false"/>
          <w:sz w:val="26"/>
          <w:szCs w:val="26"/>
        </w:rPr>
        <w:t xml:space="preserve"> phải là sự đồng ý đăng ký khuôn mặt.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Người lao động không đồng ý, hoặc rút lại sự đồng ý, được sử dụng phương thức thay thế và </w:t>
      </w:r>
      <w:r>
        <w:rPr>
          <w:rFonts w:ascii="Times New Roman" w:cs="Times New Roman" w:eastAsia="Times New Roman" w:hAnsi="Times New Roman"/>
          <w:b/>
          <w:bCs/>
          <w:i w:val="false"/>
          <w:iCs w:val="false"/>
          <w:sz w:val="26"/>
          <w:szCs w:val="26"/>
        </w:rPr>
        <w:t xml:space="preserve">không bị bất kỳ bất lợi nào</w:t>
      </w:r>
      <w:r>
        <w:rPr>
          <w:rFonts w:ascii="Times New Roman" w:cs="Times New Roman" w:eastAsia="Times New Roman" w:hAnsi="Times New Roman"/>
          <w:b w:val="false"/>
          <w:bCs w:val="false"/>
          <w:i w:val="false"/>
          <w:iCs w:val="false"/>
          <w:sz w:val="26"/>
          <w:szCs w:val="26"/>
        </w:rPr>
        <w:t xml:space="preserve"> về tiền lương, đánh giá, kỷ luật.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Dữ liệu khuôn mặt chỉ dùng để xác định người lao động tại thiết bị kiểm soát ra vào, chấm công. Không so khớp dữ liệu khuôn mặt với hình ảnh camera giám sát; không dùng cho mục đích khác.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Hệ thống {{chỉ lưu đặc trưng khuôn mặt, không lưu ảnh gốc sau khi đăng ký/lưu cả ảnh đăng ký để đăng ký lại khi cần}}; ảnh đăng ký (nếu lưu) được xóa sau </w:t>
      </w:r>
      <w:r>
        <w:rPr>
          <w:rFonts w:ascii="Times New Roman" w:cs="Times New Roman" w:eastAsia="Times New Roman" w:hAnsi="Times New Roman"/>
          <w:b w:val="false"/>
          <w:bCs w:val="false"/>
          <w:i w:val="false"/>
          <w:iCs w:val="false"/>
          <w:sz w:val="26"/>
          <w:szCs w:val="26"/>
          <w:highlight w:val="yellow"/>
        </w:rPr>
        <w:t xml:space="preserve">không lưu ảnh gốc sau khi tạo đặc trưng</w:t>
      </w:r>
      <w:r>
        <w:rPr>
          <w:rFonts w:ascii="Times New Roman" w:cs="Times New Roman" w:eastAsia="Times New Roman" w:hAnsi="Times New Roman"/>
          <w:b w:val="false"/>
          <w:bCs w:val="false"/>
          <w:i w:val="false"/>
          <w:iCs w:val="false"/>
          <w:sz w:val="26"/>
          <w:szCs w:val="26"/>
        </w:rPr>
        <w:t xml:space="preserve">. Thiết bị có chức năng chống giả mạo (ảnh chụp, video).</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Cách hệ thống hoạt động, ngưỡng so khớp, khả năng nhận nhầm, không nhận được và cách xử lý được giải thích tại tài liệu mô tả thuật toán gửi kèm Phiếu đồng ý.</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6. </w:t>
      </w:r>
      <w:r>
        <w:rPr>
          <w:rFonts w:ascii="Times New Roman" w:cs="Times New Roman" w:eastAsia="Times New Roman" w:hAnsi="Times New Roman"/>
          <w:b w:val="false"/>
          <w:bCs w:val="false"/>
          <w:i/>
          <w:iCs/>
          <w:sz w:val="26"/>
          <w:szCs w:val="26"/>
        </w:rPr>
        <w:t xml:space="preserve">(M3/M4)</w:t>
      </w:r>
      <w:r>
        <w:rPr>
          <w:rFonts w:ascii="Times New Roman" w:cs="Times New Roman" w:eastAsia="Times New Roman" w:hAnsi="Times New Roman"/>
          <w:b w:val="false"/>
          <w:bCs w:val="false"/>
          <w:i w:val="false"/>
          <w:iCs w:val="false"/>
          <w:sz w:val="26"/>
          <w:szCs w:val="26"/>
        </w:rPr>
        <w:t xml:space="preserve"> Dữ liệu khuôn mặt và nhật ký được xử lý trên nền tảng </w:t>
      </w:r>
      <w:r>
        <w:rPr>
          <w:rFonts w:ascii="Times New Roman" w:cs="Times New Roman" w:eastAsia="Times New Roman" w:hAnsi="Times New Roman"/>
          <w:b w:val="false"/>
          <w:bCs w:val="false"/>
          <w:i w:val="false"/>
          <w:iCs w:val="false"/>
          <w:sz w:val="26"/>
          <w:szCs w:val="26"/>
          <w:highlight w:val="yellow"/>
        </w:rPr>
        <w:t xml:space="preserve">VX Cloud (mô phỏng)</w:t>
      </w:r>
      <w:r>
        <w:rPr>
          <w:rFonts w:ascii="Times New Roman" w:cs="Times New Roman" w:eastAsia="Times New Roman" w:hAnsi="Times New Roman"/>
          <w:b w:val="false"/>
          <w:bCs w:val="false"/>
          <w:i w:val="false"/>
          <w:iCs w:val="false"/>
          <w:sz w:val="26"/>
          <w:szCs w:val="26"/>
        </w:rPr>
        <w:t xml:space="preserve"> do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cung cấp dịch vụ, máy chủ đặt tại </w:t>
      </w:r>
      <w:r>
        <w:rPr>
          <w:rFonts w:ascii="Times New Roman" w:cs="Times New Roman" w:eastAsia="Times New Roman" w:hAnsi="Times New Roman"/>
          <w:b w:val="false"/>
          <w:bCs w:val="false"/>
          <w:i w:val="false"/>
          <w:iCs w:val="false"/>
          <w:sz w:val="26"/>
          <w:szCs w:val="26"/>
          <w:highlight w:val="yellow"/>
        </w:rPr>
        <w:t xml:space="preserve">Máy chủ đặt tại phòng máy của khách hàng, Bình Dương (Việt Nam)</w:t>
      </w:r>
      <w:r>
        <w:rPr>
          <w:rFonts w:ascii="Times New Roman" w:cs="Times New Roman" w:eastAsia="Times New Roman" w:hAnsi="Times New Roman"/>
          <w:b w:val="false"/>
          <w:bCs w:val="false"/>
          <w:i w:val="false"/>
          <w:iCs w:val="false"/>
          <w:sz w:val="26"/>
          <w:szCs w:val="26"/>
        </w:rPr>
        <w:t xml:space="preserve">, theo hợp đồng xử lý dữ liệu số </w:t>
      </w:r>
      <w:r>
        <w:rPr>
          <w:rFonts w:ascii="Times New Roman" w:cs="Times New Roman" w:eastAsia="Times New Roman" w:hAnsi="Times New Roman"/>
          <w:b w:val="false"/>
          <w:bCs w:val="false"/>
          <w:i w:val="false"/>
          <w:iCs w:val="false"/>
          <w:sz w:val="26"/>
          <w:szCs w:val="26"/>
          <w:highlight w:val="yellow"/>
        </w:rPr>
        <w:t xml:space="preserve">25/2026/HĐ-TURBO-SXM</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7. Xem xét lại bởi con người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Kết quả tự động bất lợi </w:t>
      </w:r>
      <w:r>
        <w:rPr>
          <w:rFonts w:ascii="Times New Roman" w:cs="Times New Roman" w:eastAsia="Times New Roman" w:hAnsi="Times New Roman"/>
          <w:b/>
          <w:bCs/>
          <w:i w:val="false"/>
          <w:iCs w:val="false"/>
          <w:sz w:val="26"/>
          <w:szCs w:val="26"/>
        </w:rPr>
        <w:t xml:space="preserve">không tự động</w:t>
      </w:r>
      <w:r>
        <w:rPr>
          <w:rFonts w:ascii="Times New Roman" w:cs="Times New Roman" w:eastAsia="Times New Roman" w:hAnsi="Times New Roman"/>
          <w:b w:val="false"/>
          <w:bCs w:val="false"/>
          <w:i w:val="false"/>
          <w:iCs w:val="false"/>
          <w:sz w:val="26"/>
          <w:szCs w:val="26"/>
        </w:rPr>
        <w:t xml:space="preserve"> dẫn tới trừ lương, trừ công, kỷ luật. Trước khi áp dụng, </w:t>
      </w:r>
      <w:r>
        <w:rPr>
          <w:rFonts w:ascii="Times New Roman" w:cs="Times New Roman" w:eastAsia="Times New Roman" w:hAnsi="Times New Roman"/>
          <w:b w:val="false"/>
          <w:bCs w:val="false"/>
          <w:i w:val="false"/>
          <w:iCs w:val="false"/>
          <w:sz w:val="26"/>
          <w:szCs w:val="26"/>
          <w:highlight w:val="yellow"/>
        </w:rPr>
        <w:t xml:space="preserve">Phòng Hành chính – Nhân sự</w:t>
      </w:r>
      <w:r>
        <w:rPr>
          <w:rFonts w:ascii="Times New Roman" w:cs="Times New Roman" w:eastAsia="Times New Roman" w:hAnsi="Times New Roman"/>
          <w:b w:val="false"/>
          <w:bCs w:val="false"/>
          <w:i w:val="false"/>
          <w:iCs w:val="false"/>
          <w:sz w:val="26"/>
          <w:szCs w:val="26"/>
        </w:rPr>
        <w:t xml:space="preserve"> đối chiếu với nguồn khác (phương thức thay thế, xác nhận của quản lý trực tiếp, camera giám sát nếu cần).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Người lao động có quyền yêu cầu người có thẩm quyền xem xét lại kết quả chấm công, ra vào của mình trong thời hạn </w:t>
      </w:r>
      <w:r>
        <w:rPr>
          <w:rFonts w:ascii="Times New Roman" w:cs="Times New Roman" w:eastAsia="Times New Roman" w:hAnsi="Times New Roman"/>
          <w:b w:val="false"/>
          <w:bCs w:val="false"/>
          <w:i w:val="false"/>
          <w:iCs w:val="false"/>
          <w:sz w:val="26"/>
          <w:szCs w:val="26"/>
          <w:highlight w:val="yellow"/>
        </w:rPr>
        <w:t xml:space="preserve">05 ngày làm việc</w:t>
      </w:r>
      <w:r>
        <w:rPr>
          <w:rFonts w:ascii="Times New Roman" w:cs="Times New Roman" w:eastAsia="Times New Roman" w:hAnsi="Times New Roman"/>
          <w:b w:val="false"/>
          <w:bCs w:val="false"/>
          <w:i w:val="false"/>
          <w:iCs w:val="false"/>
          <w:sz w:val="26"/>
          <w:szCs w:val="26"/>
        </w:rPr>
        <w:t xml:space="preserve"> kể từ ngày nhận bảng công hoặc thông báo.</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w:t>
      </w:r>
      <w:r>
        <w:rPr>
          <w:rFonts w:ascii="Times New Roman" w:cs="Times New Roman" w:eastAsia="Times New Roman" w:hAnsi="Times New Roman"/>
          <w:b w:val="false"/>
          <w:bCs w:val="false"/>
          <w:i w:val="false"/>
          <w:iCs w:val="false"/>
          <w:sz w:val="26"/>
          <w:szCs w:val="26"/>
          <w:highlight w:val="yellow"/>
        </w:rPr>
        <w:t xml:space="preserve">Phòng Hành chính – Nhân sự</w:t>
      </w:r>
      <w:r>
        <w:rPr>
          <w:rFonts w:ascii="Times New Roman" w:cs="Times New Roman" w:eastAsia="Times New Roman" w:hAnsi="Times New Roman"/>
          <w:b w:val="false"/>
          <w:bCs w:val="false"/>
          <w:i w:val="false"/>
          <w:iCs w:val="false"/>
          <w:sz w:val="26"/>
          <w:szCs w:val="26"/>
        </w:rPr>
        <w:t xml:space="preserve"> trả lời bằng văn bản trong thời hạn </w:t>
      </w:r>
      <w:r>
        <w:rPr>
          <w:rFonts w:ascii="Times New Roman" w:cs="Times New Roman" w:eastAsia="Times New Roman" w:hAnsi="Times New Roman"/>
          <w:b w:val="false"/>
          <w:bCs w:val="false"/>
          <w:i w:val="false"/>
          <w:iCs w:val="false"/>
          <w:sz w:val="26"/>
          <w:szCs w:val="26"/>
          <w:highlight w:val="yellow"/>
        </w:rPr>
        <w:t xml:space="preserve">05 ngày làm việc</w:t>
      </w:r>
      <w:r>
        <w:rPr>
          <w:rFonts w:ascii="Times New Roman" w:cs="Times New Roman" w:eastAsia="Times New Roman" w:hAnsi="Times New Roman"/>
          <w:b w:val="false"/>
          <w:bCs w:val="false"/>
          <w:i w:val="false"/>
          <w:iCs w:val="false"/>
          <w:sz w:val="26"/>
          <w:szCs w:val="26"/>
        </w:rPr>
        <w:t xml:space="preserve">, nêu rõ kết quả và lý do. Kết quả sai được chỉnh sửa trong hệ thống và bảng công.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8. Người được xem, trích xuất dữ liệu</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2347"/>
        <w:gridCol w:w="3231"/>
        <w:gridCol w:w="3447"/>
      </w:tblGrid>
      <w:tr>
        <w:trPr>
          <w:cantSplit/>
          <w:tblHeader/>
        </w:trPr>
        <w:tc>
          <w:tcPr>
            <w:tcW w:type="dxa" w:w="234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Vai trò</w:t>
            </w:r>
          </w:p>
        </w:tc>
        <w:tc>
          <w:tcPr>
            <w:tcW w:type="dxa" w:w="323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Được làm</w:t>
            </w:r>
          </w:p>
        </w:tc>
        <w:tc>
          <w:tcPr>
            <w:tcW w:type="dxa" w:w="344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Không được làm</w:t>
            </w:r>
          </w:p>
        </w:tc>
      </w:tr>
      <w:tr>
        <w:trPr>
          <w:cantSplit/>
          <w:tblHeader w:val="false"/>
        </w:trPr>
        <w:tc>
          <w:tcPr>
            <w:tcW w:type="dxa" w:w="23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Nhân viên bảo vệ trực</w:t>
            </w:r>
          </w:p>
        </w:tc>
        <w:tc>
          <w:tcPr>
            <w:tcW w:type="dxa" w:w="32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Xem hình ảnh trực tiếp</w:t>
            </w:r>
          </w:p>
        </w:tc>
        <w:tc>
          <w:tcPr>
            <w:tcW w:type="dxa" w:w="34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Xem lại, trích xuất, sao chép</w:t>
            </w:r>
          </w:p>
        </w:tc>
      </w:tr>
      <w:tr>
        <w:trPr>
          <w:cantSplit/>
          <w:tblHeader w:val="false"/>
        </w:trPr>
        <w:tc>
          <w:tcPr>
            <w:tcW w:type="dxa" w:w="23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Quản trị hệ thống</w:t>
            </w:r>
          </w:p>
        </w:tc>
        <w:tc>
          <w:tcPr>
            <w:tcW w:type="dxa" w:w="32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Cấu hình, sao lưu, xử lý lỗi</w:t>
            </w:r>
          </w:p>
        </w:tc>
        <w:tc>
          <w:tcPr>
            <w:tcW w:type="dxa" w:w="34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Xem lại nội dung, trừ khi được giao bằng phiếu yêu cầu</w:t>
            </w:r>
          </w:p>
        </w:tc>
      </w:tr>
      <w:tr>
        <w:trPr>
          <w:cantSplit/>
          <w:tblHeader w:val="false"/>
        </w:trPr>
        <w:tc>
          <w:tcPr>
            <w:tcW w:type="dxa" w:w="23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Trưởng bộ phận An ninh</w:t>
            </w:r>
          </w:p>
        </w:tc>
        <w:tc>
          <w:tcPr>
            <w:tcW w:type="dxa" w:w="32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Xem lại khi có sự cố, khiếu nại</w:t>
            </w:r>
          </w:p>
        </w:tc>
        <w:tc>
          <w:tcPr>
            <w:tcW w:type="dxa" w:w="34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Trích xuất khi chưa được phê duyệt</w:t>
            </w:r>
          </w:p>
        </w:tc>
      </w:tr>
      <w:tr>
        <w:trPr>
          <w:cantSplit/>
          <w:tblHeader w:val="false"/>
        </w:trPr>
        <w:tc>
          <w:tcPr>
            <w:tcW w:type="dxa" w:w="23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Phó Giám đốc Hành chính</w:t>
            </w:r>
          </w:p>
        </w:tc>
        <w:tc>
          <w:tcPr>
            <w:tcW w:type="dxa" w:w="32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Phê duyệt trích xuất</w:t>
            </w:r>
          </w:p>
        </w:tc>
        <w:tc>
          <w:tcPr>
            <w:tcW w:type="dxa" w:w="34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23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Phòng Hành chính – Nhân sự</w:t>
            </w:r>
          </w:p>
        </w:tc>
        <w:tc>
          <w:tcPr>
            <w:tcW w:type="dxa" w:w="32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Xem nhật ký chấm công; đăng ký, xóa dữ liệu khuôn mặt</w:t>
            </w:r>
          </w:p>
        </w:tc>
        <w:tc>
          <w:tcPr>
            <w:tcW w:type="dxa" w:w="34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Xem hình ảnh camera giám sát</w:t>
            </w:r>
          </w:p>
        </w:tc>
      </w:tr>
      <w:tr>
        <w:trPr>
          <w:cantSplit/>
          <w:tblHeader w:val="false"/>
        </w:trPr>
        <w:tc>
          <w:tcPr>
            <w:tcW w:type="dxa" w:w="23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Nhân sự bảo vệ dữ liệu cá nhân</w:t>
            </w:r>
          </w:p>
        </w:tc>
        <w:tc>
          <w:tcPr>
            <w:tcW w:type="dxa" w:w="32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Kiểm tra nhật ký truy cập, việc xóa</w:t>
            </w:r>
          </w:p>
        </w:tc>
        <w:tc>
          <w:tcPr>
            <w:tcW w:type="dxa" w:w="34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Mọi lần xem lại, trích xuất phải được ghi nhật ký. Không dùng điện thoại, máy ảnh quay lại màn hình. Tài khoản quản trị dùng xác thực nhiều yếu tố.</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9. Thời hạn lưu và xóa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2755"/>
        <w:gridCol w:w="3547"/>
        <w:gridCol w:w="2723"/>
      </w:tblGrid>
      <w:tr>
        <w:trPr>
          <w:cantSplit/>
          <w:tblHeader/>
        </w:trPr>
        <w:tc>
          <w:tcPr>
            <w:tcW w:type="dxa" w:w="275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Dữ liệu</w:t>
            </w:r>
          </w:p>
        </w:tc>
        <w:tc>
          <w:tcPr>
            <w:tcW w:type="dxa" w:w="354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Thời hạn lưu</w:t>
            </w:r>
          </w:p>
        </w:tc>
        <w:tc>
          <w:tcPr>
            <w:tcW w:type="dxa" w:w="272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Khi chấm dứt hợp đồng lao động</w:t>
            </w:r>
          </w:p>
        </w:tc>
      </w:tr>
      <w:tr>
        <w:trPr>
          <w:cantSplit/>
          <w:tblHeader w:val="false"/>
        </w:trPr>
        <w:tc>
          <w:tcPr>
            <w:tcW w:type="dxa" w:w="27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Hình ảnh camera giám sát</w:t>
            </w:r>
          </w:p>
        </w:tc>
        <w:tc>
          <w:tcPr>
            <w:tcW w:type="dxa" w:w="35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30 ngày</w:t>
            </w:r>
            <w:r>
              <w:rPr>
                <w:rFonts w:ascii="Times New Roman" w:cs="Times New Roman" w:eastAsia="Times New Roman" w:hAnsi="Times New Roman"/>
                <w:b w:val="false"/>
                <w:bCs w:val="false"/>
                <w:i w:val="false"/>
                <w:iCs w:val="false"/>
                <w:sz w:val="24"/>
                <w:szCs w:val="24"/>
              </w:rPr>
              <w:t xml:space="preserve">, tự động ghi đè</w:t>
            </w:r>
          </w:p>
        </w:tc>
        <w:tc>
          <w:tcPr>
            <w:tcW w:type="dxa" w:w="27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Theo chu kỳ tự động</w:t>
            </w:r>
          </w:p>
        </w:tc>
      </w:tr>
      <w:tr>
        <w:trPr>
          <w:cantSplit/>
          <w:tblHeader w:val="false"/>
        </w:trPr>
        <w:tc>
          <w:tcPr>
            <w:tcW w:type="dxa" w:w="27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Dữ liệu khuôn mặt</w:t>
            </w:r>
          </w:p>
        </w:tc>
        <w:tc>
          <w:tcPr>
            <w:tcW w:type="dxa" w:w="35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Đến khi rút lại sự đồng ý hoặc chấm dứt hợp đồng lao động</w:t>
            </w:r>
          </w:p>
        </w:tc>
        <w:tc>
          <w:tcPr>
            <w:tcW w:type="dxa" w:w="27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4"/>
                <w:szCs w:val="24"/>
              </w:rPr>
              <w:t xml:space="preserve">Xóa trong </w:t>
            </w:r>
            <w:r>
              <w:rPr>
                <w:rFonts w:ascii="Times New Roman" w:cs="Times New Roman" w:eastAsia="Times New Roman" w:hAnsi="Times New Roman"/>
                <w:b/>
                <w:bCs/>
                <w:i w:val="false"/>
                <w:iCs w:val="false"/>
                <w:sz w:val="24"/>
                <w:szCs w:val="24"/>
                <w:highlight w:val="yellow"/>
              </w:rPr>
              <w:t xml:space="preserve">07 ngày</w:t>
            </w:r>
            <w:r>
              <w:rPr>
                <w:rFonts w:ascii="Times New Roman" w:cs="Times New Roman" w:eastAsia="Times New Roman" w:hAnsi="Times New Roman"/>
                <w:b w:val="false"/>
                <w:bCs w:val="false"/>
                <w:i w:val="false"/>
                <w:iCs w:val="false"/>
                <w:sz w:val="24"/>
                <w:szCs w:val="24"/>
              </w:rPr>
              <w:t xml:space="preserve"> kể từ ngày chấm dứt</w:t>
            </w:r>
          </w:p>
        </w:tc>
      </w:tr>
      <w:tr>
        <w:trPr>
          <w:cantSplit/>
          <w:tblHeader w:val="false"/>
        </w:trPr>
        <w:tc>
          <w:tcPr>
            <w:tcW w:type="dxa" w:w="27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Nhật ký ra vào</w:t>
            </w:r>
          </w:p>
        </w:tc>
        <w:tc>
          <w:tcPr>
            <w:tcW w:type="dxa" w:w="35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12 tháng</w:t>
            </w:r>
          </w:p>
        </w:tc>
        <w:tc>
          <w:tcPr>
            <w:tcW w:type="dxa" w:w="27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Theo thời hạn lưu</w:t>
            </w:r>
          </w:p>
        </w:tc>
      </w:tr>
      <w:tr>
        <w:trPr>
          <w:cantSplit/>
          <w:tblHeader w:val="false"/>
        </w:trPr>
        <w:tc>
          <w:tcPr>
            <w:tcW w:type="dxa" w:w="27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Bảng chấm công tổng hợp tháng (đã chốt, dùng để tính lương; không chứa ảnh, dữ liệu khuôn mặt)</w:t>
            </w:r>
          </w:p>
        </w:tc>
        <w:tc>
          <w:tcPr>
            <w:tcW w:type="dxa" w:w="35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10 năm kể từ ngày kết thúc kỳ kế toán năm</w:t>
            </w:r>
            <w:r>
              <w:rPr>
                <w:rFonts w:ascii="Times New Roman" w:cs="Times New Roman" w:eastAsia="Times New Roman" w:hAnsi="Times New Roman"/>
                <w:b w:val="false"/>
                <w:bCs w:val="false"/>
                <w:i w:val="false"/>
                <w:iCs w:val="false"/>
                <w:sz w:val="24"/>
                <w:szCs w:val="24"/>
              </w:rPr>
              <w:t xml:space="preserve"> kể từ ngày kết thúc kỳ kế toán năm, theo khoản 5 Điều 41 Luật Kế toán số 88/2015/QH13</w:t>
            </w:r>
          </w:p>
        </w:tc>
        <w:tc>
          <w:tcPr>
            <w:tcW w:type="dxa" w:w="27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Giữ đến hết thời hạn, sau đó hủy</w:t>
            </w:r>
          </w:p>
        </w:tc>
      </w:tr>
      <w:tr>
        <w:trPr>
          <w:cantSplit/>
          <w:tblHeader w:val="false"/>
        </w:trPr>
        <w:tc>
          <w:tcPr>
            <w:tcW w:type="dxa" w:w="27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Nhật ký chấm công (từng lượt ghi nhận: mã nhân viên, thời điểm, thiết bị, phương thức xác thực)</w:t>
            </w:r>
          </w:p>
        </w:tc>
        <w:tc>
          <w:tcPr>
            <w:tcW w:type="dxa" w:w="35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24 tháng kể từ ngày kết thúc kỳ trả lương</w:t>
            </w:r>
            <w:r>
              <w:rPr>
                <w:rFonts w:ascii="Times New Roman" w:cs="Times New Roman" w:eastAsia="Times New Roman" w:hAnsi="Times New Roman"/>
                <w:b w:val="false"/>
                <w:bCs w:val="false"/>
                <w:i w:val="false"/>
                <w:iCs w:val="false"/>
                <w:sz w:val="24"/>
                <w:szCs w:val="24"/>
              </w:rPr>
              <w:t xml:space="preserve"> kể từ ngày kết thúc kỳ trả lương tương ứng</w:t>
            </w:r>
          </w:p>
        </w:tc>
        <w:tc>
          <w:tcPr>
            <w:tcW w:type="dxa" w:w="272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Giữ đến hết thời hạn theo khoản 2 Điều này, sau đó xóa</w:t>
            </w:r>
          </w:p>
        </w:tc>
      </w:tr>
    </w:tbl>
    <w:p>
      <w:pPr>
        <w:spacing w:after="60" w:before="0" w:line="276" w:lineRule="auto"/>
        <w:jc w:val="both"/>
      </w:pP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Chi tiết theo Chính sách lưu trữ, xóa, hủy dữ liệu hệ thống camera và nhận diện của Công ty. Việc xóa được thực hiện bằng biện pháp an toàn, không khôi phục được (khoản 3 Điều 14 Luật Bảo vệ dữ liệu cá nhân).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Người lao động và Công ty thỏa thuận: nhật ký chấm công được lưu trong </w:t>
      </w:r>
      <w:r>
        <w:rPr>
          <w:rFonts w:ascii="Times New Roman" w:cs="Times New Roman" w:eastAsia="Times New Roman" w:hAnsi="Times New Roman"/>
          <w:b w:val="false"/>
          <w:bCs w:val="false"/>
          <w:i w:val="false"/>
          <w:iCs w:val="false"/>
          <w:sz w:val="26"/>
          <w:szCs w:val="26"/>
          <w:highlight w:val="yellow"/>
        </w:rPr>
        <w:t xml:space="preserve">24 tháng kể từ ngày kết thúc kỳ trả lương</w:t>
      </w:r>
      <w:r>
        <w:rPr>
          <w:rFonts w:ascii="Times New Roman" w:cs="Times New Roman" w:eastAsia="Times New Roman" w:hAnsi="Times New Roman"/>
          <w:b w:val="false"/>
          <w:bCs w:val="false"/>
          <w:i w:val="false"/>
          <w:iCs w:val="false"/>
          <w:sz w:val="26"/>
          <w:szCs w:val="26"/>
        </w:rPr>
        <w:t xml:space="preserve"> kể từ ngày kết thúc kỳ trả lương tương ứng, </w:t>
      </w:r>
      <w:r>
        <w:rPr>
          <w:rFonts w:ascii="Times New Roman" w:cs="Times New Roman" w:eastAsia="Times New Roman" w:hAnsi="Times New Roman"/>
          <w:b/>
          <w:bCs/>
          <w:i w:val="false"/>
          <w:iCs w:val="false"/>
          <w:sz w:val="26"/>
          <w:szCs w:val="26"/>
        </w:rPr>
        <w:t xml:space="preserve">kể cả sau khi chấm dứt hợp đồng lao động</w:t>
      </w:r>
      <w:r>
        <w:rPr>
          <w:rFonts w:ascii="Times New Roman" w:cs="Times New Roman" w:eastAsia="Times New Roman" w:hAnsi="Times New Roman"/>
          <w:b w:val="false"/>
          <w:bCs w:val="false"/>
          <w:i w:val="false"/>
          <w:iCs w:val="false"/>
          <w:sz w:val="26"/>
          <w:szCs w:val="26"/>
        </w:rPr>
        <w:t xml:space="preserve">, để giải quyết khiếu nại, tranh chấp về tiền lương, thời giờ làm việc. Hết thời hạn, Công ty xóa nhật ký, trừ phần đang được giữ lại vì khiếu nại, tranh chấp đang giải quyết hoặc theo yêu cầu bằng văn bản của cơ quan nhà nước có thẩm quyền.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Dữ liệu khuôn mặt được lưu tách khỏi bảng chấm công và nhật ký chấm công. Việc xóa dữ liệu khuôn mặt không làm mất bảng chấm công, nhật ký chấm công.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10. Quyền của người lao động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Được biết vị trí, mục đích, thời hạn lưu của camera và hệ thống nhận diện.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Xem, nhận bản sao hình ảnh, nhật ký ra vào, chấm công của mình; yêu cầu chỉnh sửa dữ liệu sai.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Rút lại sự đồng ý đăng ký khuôn mặt; yêu cầu xóa dữ liệu khuôn mặt; không tham gia xử lý tự động bằng cách dùng phương thức thay thế.</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Yêu cầu xem xét lại kết quả tự động bất lợi theo Điều 7.</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Khiếu nại, tố cáo theo quy định của pháp luật.</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Yêu cầu gửi </w:t>
      </w:r>
      <w:r>
        <w:rPr>
          <w:rFonts w:ascii="Times New Roman" w:cs="Times New Roman" w:eastAsia="Times New Roman" w:hAnsi="Times New Roman"/>
          <w:b w:val="false"/>
          <w:bCs w:val="false"/>
          <w:i w:val="false"/>
          <w:iCs w:val="false"/>
          <w:sz w:val="26"/>
          <w:szCs w:val="26"/>
          <w:highlight w:val="yellow"/>
        </w:rPr>
        <w:t xml:space="preserve">Trần Quốc Huy, Trưởng phòng Pháp chế</w:t>
      </w:r>
      <w:r>
        <w:rPr>
          <w:rFonts w:ascii="Times New Roman" w:cs="Times New Roman" w:eastAsia="Times New Roman" w:hAnsi="Times New Roman"/>
          <w:b w:val="false"/>
          <w:bCs w:val="false"/>
          <w:i w:val="false"/>
          <w:iCs w:val="false"/>
          <w:sz w:val="26"/>
          <w:szCs w:val="26"/>
        </w:rPr>
        <w:t xml:space="preserve"> (email </w:t>
      </w:r>
      <w:r>
        <w:rPr>
          <w:rFonts w:ascii="Times New Roman" w:cs="Times New Roman" w:eastAsia="Times New Roman" w:hAnsi="Times New Roman"/>
          <w:b w:val="false"/>
          <w:bCs w:val="false"/>
          <w:i w:val="false"/>
          <w:iCs w:val="false"/>
          <w:sz w:val="26"/>
          <w:szCs w:val="26"/>
          <w:highlight w:val="yellow"/>
        </w:rPr>
        <w:t xml:space="preserve">baovedulieu@example.vn</w:t>
      </w:r>
      <w:r>
        <w:rPr>
          <w:rFonts w:ascii="Times New Roman" w:cs="Times New Roman" w:eastAsia="Times New Roman" w:hAnsi="Times New Roman"/>
          <w:b w:val="false"/>
          <w:bCs w:val="false"/>
          <w:i w:val="false"/>
          <w:iCs w:val="false"/>
          <w:sz w:val="26"/>
          <w:szCs w:val="26"/>
        </w:rPr>
        <w:t xml:space="preserve">, điện thoại </w:t>
      </w:r>
      <w:r>
        <w:rPr>
          <w:rFonts w:ascii="Times New Roman" w:cs="Times New Roman" w:eastAsia="Times New Roman" w:hAnsi="Times New Roman"/>
          <w:b w:val="false"/>
          <w:bCs w:val="false"/>
          <w:i w:val="false"/>
          <w:iCs w:val="false"/>
          <w:sz w:val="26"/>
          <w:szCs w:val="26"/>
          <w:highlight w:val="yellow"/>
        </w:rPr>
        <w:t xml:space="preserve">0274 000 1234</w:t>
      </w:r>
      <w:r>
        <w:rPr>
          <w:rFonts w:ascii="Times New Roman" w:cs="Times New Roman" w:eastAsia="Times New Roman" w:hAnsi="Times New Roman"/>
          <w:b w:val="false"/>
          <w:bCs w:val="false"/>
          <w:i w:val="false"/>
          <w:iCs w:val="false"/>
          <w:sz w:val="26"/>
          <w:szCs w:val="26"/>
        </w:rPr>
        <w:t xml:space="preserve">). Công ty phản hồi trong 02 ngày làm việc và thực hiện trong thời hạn theo Điều 5 Nghị định số 356/2025/NĐ-CP.</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11. Trách nhiệm của người lao động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Không che, xoay, di chuyển, làm hỏng camera, thiết bị nhận diện.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Không chấm công hộ, không dùng ảnh, video của người khác để qua thiết bị nhận diện.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Không sao chép, chia sẻ hình ảnh camera, dữ liệu của người khác mà mình tiếp cận được do công việc.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Báo ngay cho </w:t>
      </w:r>
      <w:r>
        <w:rPr>
          <w:rFonts w:ascii="Times New Roman" w:cs="Times New Roman" w:eastAsia="Times New Roman" w:hAnsi="Times New Roman"/>
          <w:b w:val="false"/>
          <w:bCs w:val="false"/>
          <w:i w:val="false"/>
          <w:iCs w:val="false"/>
          <w:sz w:val="26"/>
          <w:szCs w:val="26"/>
          <w:highlight w:val="yellow"/>
        </w:rPr>
        <w:t xml:space="preserve">Trần Quốc Huy, Trưởng phòng Pháp chế</w:t>
      </w:r>
      <w:r>
        <w:rPr>
          <w:rFonts w:ascii="Times New Roman" w:cs="Times New Roman" w:eastAsia="Times New Roman" w:hAnsi="Times New Roman"/>
          <w:b w:val="false"/>
          <w:bCs w:val="false"/>
          <w:i w:val="false"/>
          <w:iCs w:val="false"/>
          <w:sz w:val="26"/>
          <w:szCs w:val="26"/>
        </w:rPr>
        <w:t xml:space="preserve"> khi phát hiện camera lắp sai vị trí, dữ liệu bị lộ hoặc bị truy cập trái phép.</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12. Thông báo và xác nhận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val="false"/>
          <w:bCs w:val="false"/>
          <w:i w:val="false"/>
          <w:iCs w:val="false"/>
          <w:sz w:val="26"/>
          <w:szCs w:val="26"/>
          <w:highlight w:val="yellow"/>
        </w:rPr>
        <w:t xml:space="preserve">Phòng Hành chính – Nhân sự</w:t>
      </w:r>
      <w:r>
        <w:rPr>
          <w:rFonts w:ascii="Times New Roman" w:cs="Times New Roman" w:eastAsia="Times New Roman" w:hAnsi="Times New Roman"/>
          <w:b w:val="false"/>
          <w:bCs w:val="false"/>
          <w:i w:val="false"/>
          <w:iCs w:val="false"/>
          <w:sz w:val="26"/>
          <w:szCs w:val="26"/>
        </w:rPr>
        <w:t xml:space="preserve"> phổ biến Quy định này, gửi bản sao cho từng người lao động và niêm yết tại </w:t>
      </w:r>
      <w:r>
        <w:rPr>
          <w:rFonts w:ascii="Times New Roman" w:cs="Times New Roman" w:eastAsia="Times New Roman" w:hAnsi="Times New Roman"/>
          <w:b w:val="false"/>
          <w:bCs w:val="false"/>
          <w:i w:val="false"/>
          <w:iCs w:val="false"/>
          <w:sz w:val="26"/>
          <w:szCs w:val="26"/>
          <w:highlight w:val="yellow"/>
        </w:rPr>
        <w:t xml:space="preserve">bảng tin tầng 1</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Người lao động ký Phiếu xác nhận đã được thông báo. Người lao động mới ký khi nhận việc.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Khi sửa đổi vị trí, mục đích, thời hạn lưu, Công ty thông báo lại trước khi áp dụng.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13. Xử lý vi phạm</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Người lao động, người quản lý vi phạm Quy định này bị xử lý kỷ luật theo Nội quy lao động và bồi thường thiệt hại (nếu có) theo quy định của pháp luật.</w:t>
      </w:r>
    </w:p>
    <w:p>
      <w:r>
        <w:br w:type="page"/>
      </w: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PHIẾU XÁC NHẬN ĐÃ ĐƯỢC THÔNG BÁO</w:t>
      </w:r>
    </w:p>
    <w:p>
      <w:pPr>
        <w:keepNext/>
        <w:spacing w:after="180" w:before="0" w:line="240" w:lineRule="auto"/>
        <w:jc w:val="center"/>
      </w:pPr>
      <w:r>
        <w:rPr>
          <w:rFonts w:ascii="Times New Roman" w:cs="Times New Roman" w:eastAsia="Times New Roman" w:hAnsi="Times New Roman"/>
          <w:b/>
          <w:bCs/>
          <w:i w:val="false"/>
          <w:iCs w:val="false"/>
          <w:sz w:val="26"/>
          <w:szCs w:val="26"/>
        </w:rPr>
        <w:t xml:space="preserve">Về giám sát bằng camera và sử dụng nhận diện khuôn mặt tại nơi làm việc</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Họ và tên người lao động: .............................................. Mã nhân viên: ....................</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Bộ phận: ...................................................... Vị trí công việc: ..................................</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Tôi xác nhận: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 Đã nhận, đã đọc và được giải thích Quy định về giám sát bằng camera và sử dụng nhận diện khuôn mặt tại nơi làm việc ban hành kèm Quyết định số </w:t>
      </w:r>
      <w:r>
        <w:rPr>
          <w:rFonts w:ascii="Times New Roman" w:cs="Times New Roman" w:eastAsia="Times New Roman" w:hAnsi="Times New Roman"/>
          <w:b w:val="false"/>
          <w:bCs w:val="false"/>
          <w:i w:val="false"/>
          <w:iCs w:val="false"/>
          <w:sz w:val="26"/>
          <w:szCs w:val="26"/>
          <w:highlight w:val="yellow"/>
        </w:rPr>
        <w:t xml:space="preserve">05/2026</w:t>
      </w:r>
      <w:r>
        <w:rPr>
          <w:rFonts w:ascii="Times New Roman" w:cs="Times New Roman" w:eastAsia="Times New Roman" w:hAnsi="Times New Roman"/>
          <w:b w:val="false"/>
          <w:bCs w:val="false"/>
          <w:i w:val="false"/>
          <w:iCs w:val="false"/>
          <w:sz w:val="26"/>
          <w:szCs w:val="26"/>
        </w:rPr>
        <w:t xml:space="preserve">/QĐ-</w:t>
      </w:r>
      <w:r>
        <w:rPr>
          <w:rFonts w:ascii="Times New Roman" w:cs="Times New Roman" w:eastAsia="Times New Roman" w:hAnsi="Times New Roman"/>
          <w:b w:val="false"/>
          <w:bCs w:val="false"/>
          <w:i w:val="false"/>
          <w:iCs w:val="false"/>
          <w:sz w:val="26"/>
          <w:szCs w:val="26"/>
          <w:highlight w:val="yellow"/>
        </w:rPr>
        <w:t xml:space="preserve">SXM</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 Đã được biết: vị trí camera; khu vực không lắp camera; mục đích sử dụng; người được xem; thời hạn lưu; quyền của tôi và cách thực hiện.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 Đã được biết: đăng ký khuôn mặt là </w:t>
      </w:r>
      <w:r>
        <w:rPr>
          <w:rFonts w:ascii="Times New Roman" w:cs="Times New Roman" w:eastAsia="Times New Roman" w:hAnsi="Times New Roman"/>
          <w:b/>
          <w:bCs/>
          <w:i w:val="false"/>
          <w:iCs w:val="false"/>
          <w:sz w:val="26"/>
          <w:szCs w:val="26"/>
        </w:rPr>
        <w:t xml:space="preserve">tự nguyện</w:t>
      </w:r>
      <w:r>
        <w:rPr>
          <w:rFonts w:ascii="Times New Roman" w:cs="Times New Roman" w:eastAsia="Times New Roman" w:hAnsi="Times New Roman"/>
          <w:b w:val="false"/>
          <w:bCs w:val="false"/>
          <w:i w:val="false"/>
          <w:iCs w:val="false"/>
          <w:sz w:val="26"/>
          <w:szCs w:val="26"/>
        </w:rPr>
        <w:t xml:space="preserve">, cần ký Phiếu đồng ý riêng; nếu không đồng ý tôi được dùng </w:t>
      </w:r>
      <w:r>
        <w:rPr>
          <w:rFonts w:ascii="Times New Roman" w:cs="Times New Roman" w:eastAsia="Times New Roman" w:hAnsi="Times New Roman"/>
          <w:b w:val="false"/>
          <w:bCs w:val="false"/>
          <w:i w:val="false"/>
          <w:iCs w:val="false"/>
          <w:sz w:val="26"/>
          <w:szCs w:val="26"/>
          <w:highlight w:val="yellow"/>
        </w:rPr>
        <w:t xml:space="preserve">thẻ từ, mã PIN hoặc mã QR</w:t>
      </w:r>
      <w:r>
        <w:rPr>
          <w:rFonts w:ascii="Times New Roman" w:cs="Times New Roman" w:eastAsia="Times New Roman" w:hAnsi="Times New Roman"/>
          <w:b w:val="false"/>
          <w:bCs w:val="false"/>
          <w:i w:val="false"/>
          <w:iCs w:val="false"/>
          <w:sz w:val="26"/>
          <w:szCs w:val="26"/>
        </w:rPr>
        <w:t xml:space="preserve"> và không bị bất lợi.</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Lưu ý:</w:t>
      </w:r>
      <w:r>
        <w:rPr>
          <w:rFonts w:ascii="Times New Roman" w:cs="Times New Roman" w:eastAsia="Times New Roman" w:hAnsi="Times New Roman"/>
          <w:b w:val="false"/>
          <w:bCs w:val="false"/>
          <w:i w:val="false"/>
          <w:iCs w:val="false"/>
          <w:sz w:val="26"/>
          <w:szCs w:val="26"/>
        </w:rPr>
        <w:t xml:space="preserve"> Phiếu này chỉ xác nhận việc </w:t>
      </w:r>
      <w:r>
        <w:rPr>
          <w:rFonts w:ascii="Times New Roman" w:cs="Times New Roman" w:eastAsia="Times New Roman" w:hAnsi="Times New Roman"/>
          <w:b/>
          <w:bCs/>
          <w:i w:val="false"/>
          <w:iCs w:val="false"/>
          <w:sz w:val="26"/>
          <w:szCs w:val="26"/>
        </w:rPr>
        <w:t xml:space="preserve">đã được thông báo</w:t>
      </w:r>
      <w:r>
        <w:rPr>
          <w:rFonts w:ascii="Times New Roman" w:cs="Times New Roman" w:eastAsia="Times New Roman" w:hAnsi="Times New Roman"/>
          <w:b w:val="false"/>
          <w:bCs w:val="false"/>
          <w:i w:val="false"/>
          <w:iCs w:val="false"/>
          <w:sz w:val="26"/>
          <w:szCs w:val="26"/>
        </w:rPr>
        <w:t xml:space="preserve">. Phiếu này </w:t>
      </w:r>
      <w:r>
        <w:rPr>
          <w:rFonts w:ascii="Times New Roman" w:cs="Times New Roman" w:eastAsia="Times New Roman" w:hAnsi="Times New Roman"/>
          <w:b/>
          <w:bCs/>
          <w:i w:val="false"/>
          <w:iCs w:val="false"/>
          <w:sz w:val="26"/>
          <w:szCs w:val="26"/>
        </w:rPr>
        <w:t xml:space="preserve">không</w:t>
      </w:r>
      <w:r>
        <w:rPr>
          <w:rFonts w:ascii="Times New Roman" w:cs="Times New Roman" w:eastAsia="Times New Roman" w:hAnsi="Times New Roman"/>
          <w:b w:val="false"/>
          <w:bCs w:val="false"/>
          <w:i w:val="false"/>
          <w:iCs w:val="false"/>
          <w:sz w:val="26"/>
          <w:szCs w:val="26"/>
        </w:rPr>
        <w:t xml:space="preserve"> phải là sự đồng ý xử lý dữ liệu sinh trắc học (dữ liệu khuôn mặt).</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513"/>
        <w:gridCol w:w="4512"/>
      </w:tblGrid>
      <w:tr>
        <w:tc>
          <w:tcPr>
            <w:tcW w:type="dxa" w:w="4513"/>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NGƯỜI LAO ĐỘNG</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 ngày ký)</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w:t>
            </w:r>
          </w:p>
        </w:tc>
        <w:tc>
          <w:tcPr>
            <w:tcW w:type="dxa" w:w="4512"/>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ĐẠI DIỆN BÊN SỬ DỤNG LAO ĐỘNG</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 chức vụ)</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w:t>
            </w:r>
          </w:p>
        </w:tc>
      </w:tr>
    </w:tbl>
    <w:p>
      <w:r>
        <w:br w:type="page"/>
      </w: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ĐIỀU KHOẢN MẪU</w:t>
      </w:r>
    </w:p>
    <w:p>
      <w:pPr>
        <w:keepNext/>
        <w:spacing w:after="180" w:before="0" w:line="240" w:lineRule="auto"/>
        <w:jc w:val="center"/>
      </w:pPr>
      <w:r>
        <w:rPr>
          <w:rFonts w:ascii="Times New Roman" w:cs="Times New Roman" w:eastAsia="Times New Roman" w:hAnsi="Times New Roman"/>
          <w:b/>
          <w:bCs/>
          <w:i w:val="false"/>
          <w:iCs w:val="false"/>
          <w:sz w:val="26"/>
          <w:szCs w:val="26"/>
        </w:rPr>
        <w:t xml:space="preserve">Phụ lục hợp đồng lao động về giám sát bằng camera và nhận diện khuôn mặt</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(Dùng khi Công ty sử dụng dưới 10 người lao động và không có nội quy lao động bằng văn bản (khoản 1 Điều 69 Nghị định số 145/2020/NĐ-CP), trong thời gian chờ Quy định có hiệu lực, hoặc để ghi nhận thỏa thuận về thời hạn lưu nhật ký chấm công. Chèn vào phụ lục hợp đồng lao động số ........ ngày ........ giữa </w:t>
      </w:r>
      <w:r>
        <w:rPr>
          <w:rFonts w:ascii="Times New Roman" w:cs="Times New Roman" w:eastAsia="Times New Roman" w:hAnsi="Times New Roman"/>
          <w:b w:val="false"/>
          <w:bCs w:val="false"/>
          <w:i/>
          <w:iCs/>
          <w:sz w:val="26"/>
          <w:szCs w:val="26"/>
          <w:highlight w:val="yellow"/>
        </w:rPr>
        <w:t xml:space="preserve">Công ty TNHH Sản xuất Mẫu</w:t>
      </w:r>
      <w:r>
        <w:rPr>
          <w:rFonts w:ascii="Times New Roman" w:cs="Times New Roman" w:eastAsia="Times New Roman" w:hAnsi="Times New Roman"/>
          <w:b w:val="false"/>
          <w:bCs w:val="false"/>
          <w:i/>
          <w:iCs/>
          <w:sz w:val="26"/>
          <w:szCs w:val="26"/>
        </w:rPr>
        <w:t xml:space="preserve"> và người lao động.)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Người lao động được thông báo và biết rõ: Công ty lắp camera giám sát không nhận diện tại </w:t>
      </w:r>
      <w:r>
        <w:rPr>
          <w:rFonts w:ascii="Times New Roman" w:cs="Times New Roman" w:eastAsia="Times New Roman" w:hAnsi="Times New Roman"/>
          <w:b w:val="false"/>
          <w:bCs w:val="false"/>
          <w:i w:val="false"/>
          <w:iCs w:val="false"/>
          <w:sz w:val="26"/>
          <w:szCs w:val="26"/>
          <w:highlight w:val="yellow"/>
        </w:rPr>
        <w:t xml:space="preserve">xưởng A, kho thành phẩm, hành lang tầng 2</w:t>
      </w:r>
      <w:r>
        <w:rPr>
          <w:rFonts w:ascii="Times New Roman" w:cs="Times New Roman" w:eastAsia="Times New Roman" w:hAnsi="Times New Roman"/>
          <w:b w:val="false"/>
          <w:bCs w:val="false"/>
          <w:i w:val="false"/>
          <w:iCs w:val="false"/>
          <w:sz w:val="26"/>
          <w:szCs w:val="26"/>
        </w:rPr>
        <w:t xml:space="preserve"> để </w:t>
      </w:r>
      <w:r>
        <w:rPr>
          <w:rFonts w:ascii="Times New Roman" w:cs="Times New Roman" w:eastAsia="Times New Roman" w:hAnsi="Times New Roman"/>
          <w:b w:val="false"/>
          <w:bCs w:val="false"/>
          <w:i w:val="false"/>
          <w:iCs w:val="false"/>
          <w:sz w:val="26"/>
          <w:szCs w:val="26"/>
          <w:highlight w:val="yellow"/>
        </w:rPr>
        <w:t xml:space="preserve">an toàn lao động, phòng cháy chữa cháy</w:t>
      </w:r>
      <w:r>
        <w:rPr>
          <w:rFonts w:ascii="Times New Roman" w:cs="Times New Roman" w:eastAsia="Times New Roman" w:hAnsi="Times New Roman"/>
          <w:b w:val="false"/>
          <w:bCs w:val="false"/>
          <w:i w:val="false"/>
          <w:iCs w:val="false"/>
          <w:sz w:val="26"/>
          <w:szCs w:val="26"/>
        </w:rPr>
        <w:t xml:space="preserve">; không lắp tại nhà vệ sinh, phòng tắm, phòng thay đồ, phòng nghỉ và khu vực riêng tư khác; hình ảnh lưu </w:t>
      </w:r>
      <w:r>
        <w:rPr>
          <w:rFonts w:ascii="Times New Roman" w:cs="Times New Roman" w:eastAsia="Times New Roman" w:hAnsi="Times New Roman"/>
          <w:b w:val="false"/>
          <w:bCs w:val="false"/>
          <w:i w:val="false"/>
          <w:iCs w:val="false"/>
          <w:sz w:val="26"/>
          <w:szCs w:val="26"/>
          <w:highlight w:val="yellow"/>
        </w:rPr>
        <w:t xml:space="preserve">30 ngày</w:t>
      </w:r>
      <w:r>
        <w:rPr>
          <w:rFonts w:ascii="Times New Roman" w:cs="Times New Roman" w:eastAsia="Times New Roman" w:hAnsi="Times New Roman"/>
          <w:b w:val="false"/>
          <w:bCs w:val="false"/>
          <w:i w:val="false"/>
          <w:iCs w:val="false"/>
          <w:sz w:val="26"/>
          <w:szCs w:val="26"/>
        </w:rPr>
        <w:t xml:space="preserve">; chỉ </w:t>
      </w:r>
      <w:r>
        <w:rPr>
          <w:rFonts w:ascii="Times New Roman" w:cs="Times New Roman" w:eastAsia="Times New Roman" w:hAnsi="Times New Roman"/>
          <w:b w:val="false"/>
          <w:bCs w:val="false"/>
          <w:i w:val="false"/>
          <w:iCs w:val="false"/>
          <w:sz w:val="26"/>
          <w:szCs w:val="26"/>
          <w:highlight w:val="yellow"/>
        </w:rPr>
        <w:t xml:space="preserve">Trưởng bộ phận An ninh</w:t>
      </w:r>
      <w:r>
        <w:rPr>
          <w:rFonts w:ascii="Times New Roman" w:cs="Times New Roman" w:eastAsia="Times New Roman" w:hAnsi="Times New Roman"/>
          <w:b w:val="false"/>
          <w:bCs w:val="false"/>
          <w:i w:val="false"/>
          <w:iCs w:val="false"/>
          <w:sz w:val="26"/>
          <w:szCs w:val="26"/>
        </w:rPr>
        <w:t xml:space="preserve"> được xem lại khi có sự cố.</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Việc đăng ký khuôn mặt cho kiểm soát ra vào, chấm công là tự nguyện, thực hiện theo phiếu đồng ý riêng. Người lao động không đồng ý được dùng </w:t>
      </w:r>
      <w:r>
        <w:rPr>
          <w:rFonts w:ascii="Times New Roman" w:cs="Times New Roman" w:eastAsia="Times New Roman" w:hAnsi="Times New Roman"/>
          <w:b w:val="false"/>
          <w:bCs w:val="false"/>
          <w:i w:val="false"/>
          <w:iCs w:val="false"/>
          <w:sz w:val="26"/>
          <w:szCs w:val="26"/>
          <w:highlight w:val="yellow"/>
        </w:rPr>
        <w:t xml:space="preserve">thẻ từ, mã PIN hoặc mã QR</w:t>
      </w:r>
      <w:r>
        <w:rPr>
          <w:rFonts w:ascii="Times New Roman" w:cs="Times New Roman" w:eastAsia="Times New Roman" w:hAnsi="Times New Roman"/>
          <w:b w:val="false"/>
          <w:bCs w:val="false"/>
          <w:i w:val="false"/>
          <w:iCs w:val="false"/>
          <w:sz w:val="26"/>
          <w:szCs w:val="26"/>
        </w:rPr>
        <w:t xml:space="preserve"> và không bị bất lợi.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Kết quả chấm công, ra vào do hệ thống tự động ghi nhận được người có thẩm quyền xem xét lại khi người lao động yêu cầu; không tự động trừ lương, kỷ luật.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Khi chấm dứt hợp đồng lao động, Công ty xóa dữ liệu khuôn mặt trong </w:t>
      </w:r>
      <w:r>
        <w:rPr>
          <w:rFonts w:ascii="Times New Roman" w:cs="Times New Roman" w:eastAsia="Times New Roman" w:hAnsi="Times New Roman"/>
          <w:b w:val="false"/>
          <w:bCs w:val="false"/>
          <w:i w:val="false"/>
          <w:iCs w:val="false"/>
          <w:sz w:val="26"/>
          <w:szCs w:val="26"/>
          <w:highlight w:val="yellow"/>
        </w:rPr>
        <w:t xml:space="preserve">07 ngày</w:t>
      </w:r>
      <w:r>
        <w:rPr>
          <w:rFonts w:ascii="Times New Roman" w:cs="Times New Roman" w:eastAsia="Times New Roman" w:hAnsi="Times New Roman"/>
          <w:b w:val="false"/>
          <w:bCs w:val="false"/>
          <w:i w:val="false"/>
          <w:iCs w:val="false"/>
          <w:sz w:val="26"/>
          <w:szCs w:val="26"/>
        </w:rPr>
        <w:t xml:space="preserve">. Bảng chấm công tổng hợp tháng được lưu </w:t>
      </w:r>
      <w:r>
        <w:rPr>
          <w:rFonts w:ascii="Times New Roman" w:cs="Times New Roman" w:eastAsia="Times New Roman" w:hAnsi="Times New Roman"/>
          <w:b w:val="false"/>
          <w:bCs w:val="false"/>
          <w:i w:val="false"/>
          <w:iCs w:val="false"/>
          <w:sz w:val="26"/>
          <w:szCs w:val="26"/>
          <w:highlight w:val="yellow"/>
        </w:rPr>
        <w:t xml:space="preserve">10 năm kể từ ngày kết thúc kỳ kế toán năm</w:t>
      </w:r>
      <w:r>
        <w:rPr>
          <w:rFonts w:ascii="Times New Roman" w:cs="Times New Roman" w:eastAsia="Times New Roman" w:hAnsi="Times New Roman"/>
          <w:b w:val="false"/>
          <w:bCs w:val="false"/>
          <w:i w:val="false"/>
          <w:iCs w:val="false"/>
          <w:sz w:val="26"/>
          <w:szCs w:val="26"/>
        </w:rPr>
        <w:t xml:space="preserve"> kể từ ngày kết thúc kỳ kế toán năm theo khoản 5 Điều 41 Luật Kế toán số 88/2015/QH13. Người lao động đồng ý Công ty lưu nhật ký chấm công trong </w:t>
      </w:r>
      <w:r>
        <w:rPr>
          <w:rFonts w:ascii="Times New Roman" w:cs="Times New Roman" w:eastAsia="Times New Roman" w:hAnsi="Times New Roman"/>
          <w:b w:val="false"/>
          <w:bCs w:val="false"/>
          <w:i w:val="false"/>
          <w:iCs w:val="false"/>
          <w:sz w:val="26"/>
          <w:szCs w:val="26"/>
          <w:highlight w:val="yellow"/>
        </w:rPr>
        <w:t xml:space="preserve">24 tháng kể từ ngày kết thúc kỳ trả lương</w:t>
      </w:r>
      <w:r>
        <w:rPr>
          <w:rFonts w:ascii="Times New Roman" w:cs="Times New Roman" w:eastAsia="Times New Roman" w:hAnsi="Times New Roman"/>
          <w:b w:val="false"/>
          <w:bCs w:val="false"/>
          <w:i w:val="false"/>
          <w:iCs w:val="false"/>
          <w:sz w:val="26"/>
          <w:szCs w:val="26"/>
        </w:rPr>
        <w:t xml:space="preserve"> kể từ ngày kết thúc kỳ trả lương tương ứng, kể cả sau khi chấm dứt hợp đồng lao động. Hết các thời hạn này, Công ty xóa, hủy dữ liệu.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Dữ liệu thu được không dùng cho mục đích khác. Người lao động có các quyền theo khoản 1 Điều 4 Luật Bảo vệ dữ liệu cá nhân, liên hệ </w:t>
      </w:r>
      <w:r>
        <w:rPr>
          <w:rFonts w:ascii="Times New Roman" w:cs="Times New Roman" w:eastAsia="Times New Roman" w:hAnsi="Times New Roman"/>
          <w:b w:val="false"/>
          <w:bCs w:val="false"/>
          <w:i w:val="false"/>
          <w:iCs w:val="false"/>
          <w:sz w:val="26"/>
          <w:szCs w:val="26"/>
          <w:highlight w:val="yellow"/>
        </w:rPr>
        <w:t xml:space="preserve">Trần Quốc Huy, Trưởng phòng Pháp chế</w:t>
      </w:r>
      <w:r>
        <w:rPr>
          <w:rFonts w:ascii="Times New Roman" w:cs="Times New Roman" w:eastAsia="Times New Roman" w:hAnsi="Times New Roman"/>
          <w:b w:val="false"/>
          <w:bCs w:val="false"/>
          <w:i w:val="false"/>
          <w:iCs w:val="false"/>
          <w:sz w:val="26"/>
          <w:szCs w:val="26"/>
        </w:rPr>
        <w:t xml:space="preserve"> — </w:t>
      </w:r>
      <w:r>
        <w:rPr>
          <w:rFonts w:ascii="Times New Roman" w:cs="Times New Roman" w:eastAsia="Times New Roman" w:hAnsi="Times New Roman"/>
          <w:b w:val="false"/>
          <w:bCs w:val="false"/>
          <w:i w:val="false"/>
          <w:iCs w:val="false"/>
          <w:sz w:val="26"/>
          <w:szCs w:val="26"/>
          <w:highlight w:val="yellow"/>
        </w:rPr>
        <w:t xml:space="preserve">baovedulieu@example.vn</w:t>
      </w:r>
      <w:r>
        <w:rPr>
          <w:rFonts w:ascii="Times New Roman" w:cs="Times New Roman" w:eastAsia="Times New Roman" w:hAnsi="Times New Roman"/>
          <w:b w:val="false"/>
          <w:bCs w:val="false"/>
          <w:i w:val="false"/>
          <w:iCs w:val="false"/>
          <w:sz w:val="26"/>
          <w:szCs w:val="26"/>
        </w:rPr>
        <w:t xml:space="preserve">.</w:t>
      </w: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Quy định bổ sung Nội quy lao động về giám sát bằng camera và nhận diện khuôn mặt (K3)</dc:title>
  <dc:creator>vn-cyber-compliance</dc:creator>
  <cp:lastModifiedBy>Un-named</cp:lastModifiedBy>
  <cp:revision>1</cp:revision>
  <dcterms:created xsi:type="dcterms:W3CDTF">2026-09-29T05:43:30.291Z</dcterms:created>
  <dcterms:modified xsi:type="dcterms:W3CDTF">2026-09-29T05:43:30.291Z</dcterms:modified>
</cp:coreProperties>
</file>

<file path=docProps/custom.xml><?xml version="1.0" encoding="utf-8"?>
<Properties xmlns="http://schemas.openxmlformats.org/officeDocument/2006/custom-properties" xmlns:vt="http://schemas.openxmlformats.org/officeDocument/2006/docPropsVTypes"/>
</file>