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CÔNG TY TNHH SẢN XUẤT MẪU</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 tháng ... năm ...</w:t>
            </w:r>
          </w:p>
        </w:tc>
      </w:tr>
    </w:tbl>
    <w:p>
      <w:pPr>
        <w:spacing w:after="120" w:before="0" w:line="276" w:lineRule="auto"/>
        <w:jc w:val="both"/>
      </w:pP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QUY TRÌNH</w:t>
      </w:r>
    </w:p>
    <w:p>
      <w:pPr>
        <w:keepNext/>
        <w:spacing w:after="0" w:before="0" w:line="240" w:lineRule="auto"/>
        <w:jc w:val="center"/>
      </w:pPr>
      <w:r>
        <w:rPr>
          <w:rFonts w:ascii="Times New Roman" w:cs="Times New Roman" w:eastAsia="Times New Roman" w:hAnsi="Times New Roman"/>
          <w:b/>
          <w:bCs/>
          <w:i w:val="false"/>
          <w:iCs w:val="false"/>
          <w:sz w:val="26"/>
          <w:szCs w:val="26"/>
        </w:rPr>
        <w:t xml:space="preserve">Cung cấp video, hình ảnh, dữ liệu nhận diện cho cơ quan nhà nước có thẩm quyền</w:t>
      </w:r>
    </w:p>
    <w:p>
      <w:pPr>
        <w:keepNext/>
        <w:spacing w:after="180" w:before="0" w:line="240" w:lineRule="auto"/>
        <w:jc w:val="center"/>
      </w:pPr>
      <w:r>
        <w:rPr>
          <w:rFonts w:ascii="Times New Roman" w:cs="Times New Roman" w:eastAsia="Times New Roman" w:hAnsi="Times New Roman"/>
          <w:b w:val="false"/>
          <w:bCs w:val="false"/>
          <w:i/>
          <w:iCs/>
          <w:sz w:val="26"/>
          <w:szCs w:val="26"/>
        </w:rPr>
        <w:t xml:space="preserve">(Ban hành kèm theo Quyết định số </w:t>
      </w:r>
      <w:r>
        <w:rPr>
          <w:rFonts w:ascii="Times New Roman" w:cs="Times New Roman" w:eastAsia="Times New Roman" w:hAnsi="Times New Roman"/>
          <w:b w:val="false"/>
          <w:bCs w:val="false"/>
          <w:i/>
          <w:iCs/>
          <w:sz w:val="26"/>
          <w:szCs w:val="26"/>
          <w:highlight w:val="yellow"/>
        </w:rPr>
        <w:t xml:space="preserve">05/2026</w:t>
      </w:r>
      <w:r>
        <w:rPr>
          <w:rFonts w:ascii="Times New Roman" w:cs="Times New Roman" w:eastAsia="Times New Roman" w:hAnsi="Times New Roman"/>
          <w:b w:val="false"/>
          <w:bCs w:val="false"/>
          <w:i/>
          <w:iCs/>
          <w:sz w:val="26"/>
          <w:szCs w:val="26"/>
        </w:rPr>
        <w:t xml:space="preserve">/QĐ-</w:t>
      </w:r>
      <w:r>
        <w:rPr>
          <w:rFonts w:ascii="Times New Roman" w:cs="Times New Roman" w:eastAsia="Times New Roman" w:hAnsi="Times New Roman"/>
          <w:b w:val="false"/>
          <w:bCs w:val="false"/>
          <w:i/>
          <w:iCs/>
          <w:sz w:val="26"/>
          <w:szCs w:val="26"/>
          <w:highlight w:val="yellow"/>
        </w:rPr>
        <w:t xml:space="preserve">SXM</w:t>
      </w:r>
      <w:r>
        <w:rPr>
          <w:rFonts w:ascii="Times New Roman" w:cs="Times New Roman" w:eastAsia="Times New Roman" w:hAnsi="Times New Roman"/>
          <w:b w:val="false"/>
          <w:bCs w:val="false"/>
          <w:i/>
          <w:iCs/>
          <w:sz w:val="26"/>
          <w:szCs w:val="26"/>
        </w:rPr>
        <w:t xml:space="preserve"> ngày ... tháng ... năm ... của </w:t>
      </w:r>
      <w:r>
        <w:rPr>
          <w:rFonts w:ascii="Times New Roman" w:cs="Times New Roman" w:eastAsia="Times New Roman" w:hAnsi="Times New Roman"/>
          <w:b w:val="false"/>
          <w:bCs w:val="false"/>
          <w:i/>
          <w:iCs/>
          <w:sz w:val="26"/>
          <w:szCs w:val="26"/>
          <w:highlight w:val="yellow"/>
        </w:rPr>
        <w:t xml:space="preserve">Giám đốc Công ty</w:t>
      </w:r>
      <w:r>
        <w:rPr>
          <w:rFonts w:ascii="Times New Roman" w:cs="Times New Roman" w:eastAsia="Times New Roman" w:hAnsi="Times New Roman"/>
          <w:b w:val="false"/>
          <w:bCs w:val="false"/>
          <w:i/>
          <w:iCs/>
          <w:sz w:val="26"/>
          <w:szCs w:val="26"/>
        </w:rPr>
        <w:t xml:space="preserve"> </w:t>
      </w:r>
      <w:r>
        <w:rPr>
          <w:rFonts w:ascii="Times New Roman" w:cs="Times New Roman" w:eastAsia="Times New Roman" w:hAnsi="Times New Roman"/>
          <w:b w:val="false"/>
          <w:bCs w:val="false"/>
          <w:i/>
          <w:iCs/>
          <w:sz w:val="26"/>
          <w:szCs w:val="26"/>
          <w:highlight w:val="yellow"/>
        </w:rPr>
        <w:t xml:space="preserve">Công ty TNHH Sản xuất Mẫu</w:t>
      </w:r>
      <w:r>
        <w:rPr>
          <w:rFonts w:ascii="Times New Roman" w:cs="Times New Roman" w:eastAsia="Times New Roman" w:hAnsi="Times New Roman"/>
          <w:b w:val="false"/>
          <w:bCs w:val="false"/>
          <w:i/>
          <w:iCs/>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Mã quy trình: </w:t>
      </w:r>
      <w:r>
        <w:rPr>
          <w:rFonts w:ascii="Times New Roman" w:cs="Times New Roman" w:eastAsia="Times New Roman" w:hAnsi="Times New Roman"/>
          <w:b/>
          <w:bCs/>
          <w:i w:val="false"/>
          <w:iCs w:val="false"/>
          <w:sz w:val="26"/>
          <w:szCs w:val="26"/>
        </w:rPr>
        <w:t xml:space="preserve">QT-CAM-CQ</w:t>
      </w:r>
      <w:r>
        <w:rPr>
          <w:rFonts w:ascii="Times New Roman" w:cs="Times New Roman" w:eastAsia="Times New Roman" w:hAnsi="Times New Roman"/>
          <w:b w:val="false"/>
          <w:bCs w:val="false"/>
          <w:i w:val="false"/>
          <w:iCs w:val="false"/>
          <w:sz w:val="26"/>
          <w:szCs w:val="26"/>
        </w:rPr>
        <w:t xml:space="preserve"> · Đầu mối: </w:t>
      </w:r>
      <w:r>
        <w:rPr>
          <w:rFonts w:ascii="Times New Roman" w:cs="Times New Roman" w:eastAsia="Times New Roman" w:hAnsi="Times New Roman"/>
          <w:b w:val="false"/>
          <w:bCs w:val="false"/>
          <w:i w:val="false"/>
          <w:iCs w:val="false"/>
          <w:sz w:val="26"/>
          <w:szCs w:val="26"/>
          <w:highlight w:val="yellow"/>
        </w:rPr>
        <w:t xml:space="preserve">Trưởng bộ phận An ninh</w:t>
      </w:r>
      <w:r>
        <w:rPr>
          <w:rFonts w:ascii="Times New Roman" w:cs="Times New Roman" w:eastAsia="Times New Roman" w:hAnsi="Times New Roman"/>
          <w:b w:val="false"/>
          <w:bCs w:val="false"/>
          <w:i w:val="false"/>
          <w:iCs w:val="false"/>
          <w:sz w:val="26"/>
          <w:szCs w:val="26"/>
        </w:rPr>
        <w:t xml:space="preserve"> · Phê duyệt: </w:t>
      </w:r>
      <w:r>
        <w:rPr>
          <w:rFonts w:ascii="Times New Roman" w:cs="Times New Roman" w:eastAsia="Times New Roman" w:hAnsi="Times New Roman"/>
          <w:b w:val="false"/>
          <w:bCs w:val="false"/>
          <w:i w:val="false"/>
          <w:iCs w:val="false"/>
          <w:sz w:val="26"/>
          <w:szCs w:val="26"/>
          <w:highlight w:val="yellow"/>
        </w:rPr>
        <w:t xml:space="preserve">Phó Giám đốc Hành chính</w:t>
      </w:r>
      <w:r>
        <w:rPr>
          <w:rFonts w:ascii="Times New Roman" w:cs="Times New Roman" w:eastAsia="Times New Roman" w:hAnsi="Times New Roman"/>
          <w:b w:val="false"/>
          <w:bCs w:val="false"/>
          <w:i w:val="false"/>
          <w:iCs w:val="false"/>
          <w:sz w:val="26"/>
          <w:szCs w:val="26"/>
        </w:rPr>
        <w:t xml:space="preserve"> · Phối hợp: nhân sự bảo vệ dữ liệu cá nhân </w:t>
      </w:r>
      <w:r>
        <w:rPr>
          <w:rFonts w:ascii="Times New Roman" w:cs="Times New Roman" w:eastAsia="Times New Roman" w:hAnsi="Times New Roman"/>
          <w:b w:val="false"/>
          <w:bCs w:val="false"/>
          <w:i w:val="false"/>
          <w:iCs w:val="false"/>
          <w:sz w:val="26"/>
          <w:szCs w:val="26"/>
          <w:highlight w:val="yellow"/>
        </w:rPr>
        <w:t xml:space="preserve">Trần Quốc Huy, Trưởng phòng Pháp chế</w:t>
      </w:r>
      <w:r>
        <w:rPr>
          <w:rFonts w:ascii="Times New Roman" w:cs="Times New Roman" w:eastAsia="Times New Roman" w:hAnsi="Times New Roman"/>
          <w:b w:val="false"/>
          <w:bCs w:val="false"/>
          <w:i w:val="false"/>
          <w:iCs w:val="false"/>
          <w:sz w:val="26"/>
          <w:szCs w:val="26"/>
        </w:rPr>
        <w:t xml:space="preserve">, quản trị hệ thống; </w:t>
      </w:r>
      <w:r>
        <w:rPr>
          <w:rFonts w:ascii="Times New Roman" w:cs="Times New Roman" w:eastAsia="Times New Roman" w:hAnsi="Times New Roman"/>
          <w:b w:val="false"/>
          <w:bCs w:val="false"/>
          <w:i/>
          <w:iCs/>
          <w:sz w:val="26"/>
          <w:szCs w:val="26"/>
        </w:rPr>
        <w:t xml:space="preserve">(M2–M4)</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 Nguyên tắc</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1.1. </w:t>
      </w:r>
      <w:r>
        <w:rPr>
          <w:rFonts w:ascii="Times New Roman" w:cs="Times New Roman" w:eastAsia="Times New Roman" w:hAnsi="Times New Roman"/>
          <w:b w:val="false"/>
          <w:bCs w:val="false"/>
          <w:i w:val="false"/>
          <w:iCs w:val="false"/>
          <w:sz w:val="26"/>
          <w:szCs w:val="26"/>
          <w:highlight w:val="yellow"/>
        </w:rPr>
        <w:t xml:space="preserve">Công ty TNHH Sản xuất Mẫu</w:t>
      </w:r>
      <w:r>
        <w:rPr>
          <w:rFonts w:ascii="Times New Roman" w:cs="Times New Roman" w:eastAsia="Times New Roman" w:hAnsi="Times New Roman"/>
          <w:b w:val="false"/>
          <w:bCs w:val="false"/>
          <w:i w:val="false"/>
          <w:iCs w:val="false"/>
          <w:sz w:val="26"/>
          <w:szCs w:val="26"/>
        </w:rPr>
        <w:t xml:space="preserve"> (sau đây gọi là Công ty) chỉ giao bản sao video, hình ảnh, dữ liệu nhận diện cho cơ quan nhà nước có thẩm quyền khi có </w:t>
      </w:r>
      <w:r>
        <w:rPr>
          <w:rFonts w:ascii="Times New Roman" w:cs="Times New Roman" w:eastAsia="Times New Roman" w:hAnsi="Times New Roman"/>
          <w:b/>
          <w:bCs/>
          <w:i w:val="false"/>
          <w:iCs w:val="false"/>
          <w:sz w:val="26"/>
          <w:szCs w:val="26"/>
        </w:rPr>
        <w:t xml:space="preserve">yêu cầu bằng văn bản</w:t>
      </w:r>
      <w:r>
        <w:rPr>
          <w:rFonts w:ascii="Times New Roman" w:cs="Times New Roman" w:eastAsia="Times New Roman" w:hAnsi="Times New Roman"/>
          <w:b w:val="false"/>
          <w:bCs w:val="false"/>
          <w:i w:val="false"/>
          <w:iCs w:val="false"/>
          <w:sz w:val="26"/>
          <w:szCs w:val="26"/>
        </w:rPr>
        <w:t xml:space="preserve"> (điểm b khoản 2 Điều 71 Nghị định số 330/2026/NĐ-CP; điểm đ khoản 1 Điều 17 Luật Bảo vệ dữ liệu cá nhân số 91/2025/QH15).</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1.2. Chỉ cung cấp </w:t>
      </w:r>
      <w:r>
        <w:rPr>
          <w:rFonts w:ascii="Times New Roman" w:cs="Times New Roman" w:eastAsia="Times New Roman" w:hAnsi="Times New Roman"/>
          <w:b/>
          <w:bCs/>
          <w:i w:val="false"/>
          <w:iCs w:val="false"/>
          <w:sz w:val="26"/>
          <w:szCs w:val="26"/>
        </w:rPr>
        <w:t xml:space="preserve">đúng phạm vi</w:t>
      </w:r>
      <w:r>
        <w:rPr>
          <w:rFonts w:ascii="Times New Roman" w:cs="Times New Roman" w:eastAsia="Times New Roman" w:hAnsi="Times New Roman"/>
          <w:b w:val="false"/>
          <w:bCs w:val="false"/>
          <w:i w:val="false"/>
          <w:iCs w:val="false"/>
          <w:sz w:val="26"/>
          <w:szCs w:val="26"/>
        </w:rPr>
        <w:t xml:space="preserve"> được yêu cầu: camera, khoảng thời gian, loại dữ liệu.</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1.3. Bảo toàn dữ liệu: bản gốc được giữ nguyên, bản giao có giá trị băm để đối chiếu.</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1.4. Mọi bước được ghi Sổ theo dõi; mọi lần giao có Biên bản giao nhận.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1.5. Không tự ý gửi video qua ứng dụng nhắn tin, mạng xã hội, email cá nhân cho bất kỳ ai, kể cả cán bộ cơ quan nhà nước, khi chưa thực hiện Quy trình này.</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2. Các bước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830"/>
        <w:gridCol w:w="3199"/>
        <w:gridCol w:w="3071"/>
        <w:gridCol w:w="1925"/>
      </w:tblGrid>
      <w:tr>
        <w:trPr>
          <w:cantSplit/>
          <w:tblHeader/>
        </w:trPr>
        <w:tc>
          <w:tcPr>
            <w:tcW w:type="dxa" w:w="8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Bước</w:t>
            </w:r>
          </w:p>
        </w:tc>
        <w:tc>
          <w:tcPr>
            <w:tcW w:type="dxa" w:w="319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Việc</w:t>
            </w:r>
          </w:p>
        </w:tc>
        <w:tc>
          <w:tcPr>
            <w:tcW w:type="dxa" w:w="307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Người thực hiện</w:t>
            </w:r>
          </w:p>
        </w:tc>
        <w:tc>
          <w:tcPr>
            <w:tcW w:type="dxa" w:w="192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Bằng chứng</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B1</w:t>
            </w:r>
          </w:p>
        </w:tc>
        <w:tc>
          <w:tcPr>
            <w:tcW w:type="dxa" w:w="31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2"/>
                <w:szCs w:val="22"/>
              </w:rPr>
              <w:t xml:space="preserve">Tiếp nhận.</w:t>
            </w:r>
            <w:r>
              <w:rPr>
                <w:rFonts w:ascii="Times New Roman" w:cs="Times New Roman" w:eastAsia="Times New Roman" w:hAnsi="Times New Roman"/>
                <w:b w:val="false"/>
                <w:bCs w:val="false"/>
                <w:i w:val="false"/>
                <w:iCs w:val="false"/>
                <w:sz w:val="22"/>
                <w:szCs w:val="22"/>
              </w:rPr>
              <w:t xml:space="preserve"> Người nhận yêu cầu (bảo vệ, lễ tân, nhân viên) mời cán bộ gặp đầu mối; ghi Sổ theo dõi: thời điểm, cơ quan, cán bộ, số văn bản, nội dung</w:t>
            </w:r>
          </w:p>
        </w:tc>
        <w:tc>
          <w:tcPr>
            <w:tcW w:type="dxa" w:w="30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Người nhận yêu cầu, đầu mối</w:t>
            </w:r>
          </w:p>
        </w:tc>
        <w:tc>
          <w:tcPr>
            <w:tcW w:type="dxa" w:w="19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Sổ theo dõi</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B2</w:t>
            </w:r>
          </w:p>
        </w:tc>
        <w:tc>
          <w:tcPr>
            <w:tcW w:type="dxa" w:w="31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2"/>
                <w:szCs w:val="22"/>
              </w:rPr>
              <w:t xml:space="preserve">Giữ nguyên dữ liệu ngay.</w:t>
            </w:r>
            <w:r>
              <w:rPr>
                <w:rFonts w:ascii="Times New Roman" w:cs="Times New Roman" w:eastAsia="Times New Roman" w:hAnsi="Times New Roman"/>
                <w:b w:val="false"/>
                <w:bCs w:val="false"/>
                <w:i w:val="false"/>
                <w:iCs w:val="false"/>
                <w:sz w:val="22"/>
                <w:szCs w:val="22"/>
              </w:rPr>
              <w:t xml:space="preserve"> Tách đoạn video, nhật ký liên quan ra khỏi vòng ghi đè tự động, kể cả khi chưa đủ thủ tục — tránh mất chứng cứ</w:t>
            </w:r>
          </w:p>
        </w:tc>
        <w:tc>
          <w:tcPr>
            <w:tcW w:type="dxa" w:w="30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Quản trị hệ thống</w:t>
            </w:r>
          </w:p>
        </w:tc>
        <w:tc>
          <w:tcPr>
            <w:tcW w:type="dxa" w:w="19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Nhật ký hệ thống</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B3</w:t>
            </w:r>
          </w:p>
        </w:tc>
        <w:tc>
          <w:tcPr>
            <w:tcW w:type="dxa" w:w="31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2"/>
                <w:szCs w:val="22"/>
              </w:rPr>
              <w:t xml:space="preserve">Kiểm tra văn bản và người đến nhận:</w:t>
            </w:r>
            <w:r>
              <w:rPr>
                <w:rFonts w:ascii="Times New Roman" w:cs="Times New Roman" w:eastAsia="Times New Roman" w:hAnsi="Times New Roman"/>
                <w:b w:val="false"/>
                <w:bCs w:val="false"/>
                <w:i w:val="false"/>
                <w:iCs w:val="false"/>
                <w:sz w:val="22"/>
                <w:szCs w:val="22"/>
              </w:rPr>
              <w:t xml:space="preserve"> văn bản của cơ quan nhà nước; có số, ngày, chữ ký, con dấu; nêu vụ việc, phạm vi (camera, địa điểm, thời gian), loại dữ liệu; người nhận có giấy giới thiệu, giấy tờ công tác. Nghi ngờ: gọi lại </w:t>
            </w:r>
            <w:r>
              <w:rPr>
                <w:rFonts w:ascii="Times New Roman" w:cs="Times New Roman" w:eastAsia="Times New Roman" w:hAnsi="Times New Roman"/>
                <w:b/>
                <w:bCs/>
                <w:i w:val="false"/>
                <w:iCs w:val="false"/>
                <w:sz w:val="22"/>
                <w:szCs w:val="22"/>
              </w:rPr>
              <w:t xml:space="preserve">số điện thoại chính thức</w:t>
            </w:r>
            <w:r>
              <w:rPr>
                <w:rFonts w:ascii="Times New Roman" w:cs="Times New Roman" w:eastAsia="Times New Roman" w:hAnsi="Times New Roman"/>
                <w:b w:val="false"/>
                <w:bCs w:val="false"/>
                <w:i w:val="false"/>
                <w:iCs w:val="false"/>
                <w:sz w:val="22"/>
                <w:szCs w:val="22"/>
              </w:rPr>
              <w:t xml:space="preserve"> của cơ quan (không dùng số ghi trên văn bản)</w:t>
            </w:r>
          </w:p>
        </w:tc>
        <w:tc>
          <w:tcPr>
            <w:tcW w:type="dxa" w:w="30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Đầu mối</w:t>
            </w:r>
          </w:p>
        </w:tc>
        <w:tc>
          <w:tcPr>
            <w:tcW w:type="dxa" w:w="19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Bản sao văn bản; ghi chú xác minh</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B4</w:t>
            </w:r>
          </w:p>
        </w:tc>
        <w:tc>
          <w:tcPr>
            <w:tcW w:type="dxa" w:w="31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2"/>
                <w:szCs w:val="22"/>
              </w:rPr>
              <w:t xml:space="preserve">Chưa có văn bản:</w:t>
            </w:r>
            <w:r>
              <w:rPr>
                <w:rFonts w:ascii="Times New Roman" w:cs="Times New Roman" w:eastAsia="Times New Roman" w:hAnsi="Times New Roman"/>
                <w:b w:val="false"/>
                <w:bCs w:val="false"/>
                <w:i w:val="false"/>
                <w:iCs w:val="false"/>
                <w:sz w:val="22"/>
                <w:szCs w:val="22"/>
              </w:rPr>
              <w:t xml:space="preserve"> đề nghị cơ quan gửi văn bản; vẫn thực hiện B2. Trường hợp khẩn cấp đe dọa tính mạng, sức khỏe: cho cán bộ </w:t>
            </w:r>
            <w:r>
              <w:rPr>
                <w:rFonts w:ascii="Times New Roman" w:cs="Times New Roman" w:eastAsia="Times New Roman" w:hAnsi="Times New Roman"/>
                <w:b/>
                <w:bCs/>
                <w:i w:val="false"/>
                <w:iCs w:val="false"/>
                <w:sz w:val="22"/>
                <w:szCs w:val="22"/>
              </w:rPr>
              <w:t xml:space="preserve">xem tại chỗ</w:t>
            </w:r>
            <w:r>
              <w:rPr>
                <w:rFonts w:ascii="Times New Roman" w:cs="Times New Roman" w:eastAsia="Times New Roman" w:hAnsi="Times New Roman"/>
                <w:b w:val="false"/>
                <w:bCs w:val="false"/>
                <w:i w:val="false"/>
                <w:iCs w:val="false"/>
                <w:sz w:val="22"/>
                <w:szCs w:val="22"/>
              </w:rPr>
              <w:t xml:space="preserve"> có người của Công ty đi cùng, lập biên bản xem; chỉ giao bản sao khi nhận được văn bản</w:t>
            </w:r>
          </w:p>
        </w:tc>
        <w:tc>
          <w:tcPr>
            <w:tcW w:type="dxa" w:w="30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Đầu mối, </w:t>
            </w:r>
            <w:r>
              <w:rPr>
                <w:rFonts w:ascii="Times New Roman" w:cs="Times New Roman" w:eastAsia="Times New Roman" w:hAnsi="Times New Roman"/>
                <w:b w:val="false"/>
                <w:bCs w:val="false"/>
                <w:i w:val="false"/>
                <w:iCs w:val="false"/>
                <w:sz w:val="22"/>
                <w:szCs w:val="22"/>
                <w:highlight w:val="yellow"/>
              </w:rPr>
              <w:t xml:space="preserve">Phó Giám đốc Hành chính</w:t>
            </w:r>
          </w:p>
        </w:tc>
        <w:tc>
          <w:tcPr>
            <w:tcW w:type="dxa" w:w="19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Biên bản xem tại chỗ</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B5</w:t>
            </w:r>
          </w:p>
        </w:tc>
        <w:tc>
          <w:tcPr>
            <w:tcW w:type="dxa" w:w="31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2"/>
                <w:szCs w:val="22"/>
              </w:rPr>
              <w:t xml:space="preserve">Xác định phạm vi tối thiểu:</w:t>
            </w:r>
            <w:r>
              <w:rPr>
                <w:rFonts w:ascii="Times New Roman" w:cs="Times New Roman" w:eastAsia="Times New Roman" w:hAnsi="Times New Roman"/>
                <w:b w:val="false"/>
                <w:bCs w:val="false"/>
                <w:i w:val="false"/>
                <w:iCs w:val="false"/>
                <w:sz w:val="22"/>
                <w:szCs w:val="22"/>
              </w:rPr>
              <w:t xml:space="preserve"> chỉ camera, khoảng thời gian, loại dữ liệu nêu trong văn bản. Yêu cầu quá rộng (ví dụ toàn bộ dữ liệu khuôn mặt nhân viên): trao đổi lại với cơ quan để làm rõ; ghi ý kiến của nhân sự bảo vệ dữ liệu cá nhân</w:t>
            </w:r>
          </w:p>
        </w:tc>
        <w:tc>
          <w:tcPr>
            <w:tcW w:type="dxa" w:w="30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Đầu mối, nhân sự BVDLCN</w:t>
            </w:r>
          </w:p>
        </w:tc>
        <w:tc>
          <w:tcPr>
            <w:tcW w:type="dxa" w:w="19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Ghi chú phạm vi</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B6</w:t>
            </w:r>
          </w:p>
        </w:tc>
        <w:tc>
          <w:tcPr>
            <w:tcW w:type="dxa" w:w="31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2"/>
                <w:szCs w:val="22"/>
              </w:rPr>
              <w:t xml:space="preserve">Trích xuất:</w:t>
            </w:r>
            <w:r>
              <w:rPr>
                <w:rFonts w:ascii="Times New Roman" w:cs="Times New Roman" w:eastAsia="Times New Roman" w:hAnsi="Times New Roman"/>
                <w:b w:val="false"/>
                <w:bCs w:val="false"/>
                <w:i w:val="false"/>
                <w:iCs w:val="false"/>
                <w:sz w:val="22"/>
                <w:szCs w:val="22"/>
              </w:rPr>
              <w:t xml:space="preserve"> người được phân quyền trích xuất bằng chức năng xuất của hệ thống (giữ dấu thời gian, tên camera); tính </w:t>
            </w:r>
            <w:r>
              <w:rPr>
                <w:rFonts w:ascii="Times New Roman" w:cs="Times New Roman" w:eastAsia="Times New Roman" w:hAnsi="Times New Roman"/>
                <w:b/>
                <w:bCs/>
                <w:i w:val="false"/>
                <w:iCs w:val="false"/>
                <w:sz w:val="22"/>
                <w:szCs w:val="22"/>
              </w:rPr>
              <w:t xml:space="preserve">giá trị băm SHA-256</w:t>
            </w:r>
            <w:r>
              <w:rPr>
                <w:rFonts w:ascii="Times New Roman" w:cs="Times New Roman" w:eastAsia="Times New Roman" w:hAnsi="Times New Roman"/>
                <w:b w:val="false"/>
                <w:bCs w:val="false"/>
                <w:i w:val="false"/>
                <w:iCs w:val="false"/>
                <w:sz w:val="22"/>
                <w:szCs w:val="22"/>
              </w:rPr>
              <w:t xml:space="preserve"> của từng tệp; ghi nhật ký</w:t>
            </w:r>
          </w:p>
        </w:tc>
        <w:tc>
          <w:tcPr>
            <w:tcW w:type="dxa" w:w="30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Quản trị hệ thống; </w:t>
            </w:r>
            <w:r>
              <w:rPr>
                <w:rFonts w:ascii="Times New Roman" w:cs="Times New Roman" w:eastAsia="Times New Roman" w:hAnsi="Times New Roman"/>
                <w:b w:val="false"/>
                <w:bCs w:val="false"/>
                <w:i/>
                <w:iCs/>
                <w:sz w:val="22"/>
                <w:szCs w:val="22"/>
              </w:rPr>
              <w:t xml:space="preserve">(M3/M4)</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Công ty cổ phần Giải pháp Công nghệ TURBO</w:t>
            </w:r>
          </w:p>
        </w:tc>
        <w:tc>
          <w:tcPr>
            <w:tcW w:type="dxa" w:w="19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Nhật ký trích xuất; bảng giá trị băm</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B7</w:t>
            </w:r>
          </w:p>
        </w:tc>
        <w:tc>
          <w:tcPr>
            <w:tcW w:type="dxa" w:w="31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2"/>
                <w:szCs w:val="22"/>
              </w:rPr>
              <w:t xml:space="preserve">Làm mờ</w:t>
            </w:r>
            <w:r>
              <w:rPr>
                <w:rFonts w:ascii="Times New Roman" w:cs="Times New Roman" w:eastAsia="Times New Roman" w:hAnsi="Times New Roman"/>
                <w:b w:val="false"/>
                <w:bCs w:val="false"/>
                <w:i w:val="false"/>
                <w:iCs w:val="false"/>
                <w:sz w:val="22"/>
                <w:szCs w:val="22"/>
              </w:rPr>
              <w:t xml:space="preserve"> khuôn mặt, biển số người không liên quan </w:t>
            </w:r>
            <w:r>
              <w:rPr>
                <w:rFonts w:ascii="Times New Roman" w:cs="Times New Roman" w:eastAsia="Times New Roman" w:hAnsi="Times New Roman"/>
                <w:b/>
                <w:bCs/>
                <w:i w:val="false"/>
                <w:iCs w:val="false"/>
                <w:sz w:val="22"/>
                <w:szCs w:val="22"/>
              </w:rPr>
              <w:t xml:space="preserve">nếu</w:t>
            </w:r>
            <w:r>
              <w:rPr>
                <w:rFonts w:ascii="Times New Roman" w:cs="Times New Roman" w:eastAsia="Times New Roman" w:hAnsi="Times New Roman"/>
                <w:b w:val="false"/>
                <w:bCs w:val="false"/>
                <w:i w:val="false"/>
                <w:iCs w:val="false"/>
                <w:sz w:val="22"/>
                <w:szCs w:val="22"/>
              </w:rPr>
              <w:t xml:space="preserve"> không ảnh hưởng mục đích của cơ quan. Cơ quan yêu cầu bản gốc: giao bản gốc, ghi vào biên bản</w:t>
            </w:r>
          </w:p>
        </w:tc>
        <w:tc>
          <w:tcPr>
            <w:tcW w:type="dxa" w:w="30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Quản trị hệ thống</w:t>
            </w:r>
          </w:p>
        </w:tc>
        <w:tc>
          <w:tcPr>
            <w:tcW w:type="dxa" w:w="19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Ghi trong biên bản</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B8</w:t>
            </w:r>
          </w:p>
        </w:tc>
        <w:tc>
          <w:tcPr>
            <w:tcW w:type="dxa" w:w="31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2"/>
                <w:szCs w:val="22"/>
              </w:rPr>
              <w:t xml:space="preserve">Bảo mật khi giao:</w:t>
            </w:r>
            <w:r>
              <w:rPr>
                <w:rFonts w:ascii="Times New Roman" w:cs="Times New Roman" w:eastAsia="Times New Roman" w:hAnsi="Times New Roman"/>
                <w:b w:val="false"/>
                <w:bCs w:val="false"/>
                <w:i w:val="false"/>
                <w:iCs w:val="false"/>
                <w:sz w:val="22"/>
                <w:szCs w:val="22"/>
              </w:rPr>
              <w:t xml:space="preserve"> dữ liệu khuôn mặt, nhật ký nhận diện phải được mã hóa; mật khẩu giao riêng. Phương tiện: thiết bị lưu trữ mã hóa, đĩa ghi một lần hoặc kênh điện tử do cơ quan chỉ định</w:t>
            </w:r>
          </w:p>
        </w:tc>
        <w:tc>
          <w:tcPr>
            <w:tcW w:type="dxa" w:w="30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Quản trị hệ thống</w:t>
            </w:r>
          </w:p>
        </w:tc>
        <w:tc>
          <w:tcPr>
            <w:tcW w:type="dxa" w:w="19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B9</w:t>
            </w:r>
          </w:p>
        </w:tc>
        <w:tc>
          <w:tcPr>
            <w:tcW w:type="dxa" w:w="31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2"/>
                <w:szCs w:val="22"/>
              </w:rPr>
              <w:t xml:space="preserve">Phê duyệt</w:t>
            </w:r>
            <w:r>
              <w:rPr>
                <w:rFonts w:ascii="Times New Roman" w:cs="Times New Roman" w:eastAsia="Times New Roman" w:hAnsi="Times New Roman"/>
                <w:b w:val="false"/>
                <w:bCs w:val="false"/>
                <w:i w:val="false"/>
                <w:iCs w:val="false"/>
                <w:sz w:val="22"/>
                <w:szCs w:val="22"/>
              </w:rPr>
              <w:t xml:space="preserve"> giao dữ liệu</w:t>
            </w:r>
          </w:p>
        </w:tc>
        <w:tc>
          <w:tcPr>
            <w:tcW w:type="dxa" w:w="30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Phó Giám đốc Hành chính</w:t>
            </w:r>
          </w:p>
        </w:tc>
        <w:tc>
          <w:tcPr>
            <w:tcW w:type="dxa" w:w="19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Chữ ký phê duyệt trên phiếu</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B10</w:t>
            </w:r>
          </w:p>
        </w:tc>
        <w:tc>
          <w:tcPr>
            <w:tcW w:type="dxa" w:w="31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2"/>
                <w:szCs w:val="22"/>
              </w:rPr>
              <w:t xml:space="preserve">Giao nhận:</w:t>
            </w:r>
            <w:r>
              <w:rPr>
                <w:rFonts w:ascii="Times New Roman" w:cs="Times New Roman" w:eastAsia="Times New Roman" w:hAnsi="Times New Roman"/>
                <w:b w:val="false"/>
                <w:bCs w:val="false"/>
                <w:i w:val="false"/>
                <w:iCs w:val="false"/>
                <w:sz w:val="22"/>
                <w:szCs w:val="22"/>
              </w:rPr>
              <w:t xml:space="preserve"> lập Biên bản giao nhận 02 bản, hai bên ký, mỗi bên giữ 01 bản</w:t>
            </w:r>
          </w:p>
        </w:tc>
        <w:tc>
          <w:tcPr>
            <w:tcW w:type="dxa" w:w="30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Đầu mối</w:t>
            </w:r>
          </w:p>
        </w:tc>
        <w:tc>
          <w:tcPr>
            <w:tcW w:type="dxa" w:w="19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Biên bản</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B11</w:t>
            </w:r>
          </w:p>
        </w:tc>
        <w:tc>
          <w:tcPr>
            <w:tcW w:type="dxa" w:w="31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2"/>
                <w:szCs w:val="22"/>
              </w:rPr>
              <w:t xml:space="preserve">Lưu:</w:t>
            </w:r>
            <w:r>
              <w:rPr>
                <w:rFonts w:ascii="Times New Roman" w:cs="Times New Roman" w:eastAsia="Times New Roman" w:hAnsi="Times New Roman"/>
                <w:b w:val="false"/>
                <w:bCs w:val="false"/>
                <w:i w:val="false"/>
                <w:iCs w:val="false"/>
                <w:sz w:val="22"/>
                <w:szCs w:val="22"/>
              </w:rPr>
              <w:t xml:space="preserve"> giữ bản gốc đoạn đã trích xuất và giá trị băm theo Chính sách lưu trữ, xóa (dòng 10); bảo mật thông tin về yêu cầu, không thông báo cho người trong video nếu cơ quan yêu cầu giữ bí mật</w:t>
            </w:r>
          </w:p>
        </w:tc>
        <w:tc>
          <w:tcPr>
            <w:tcW w:type="dxa" w:w="30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Đầu mối</w:t>
            </w:r>
          </w:p>
        </w:tc>
        <w:tc>
          <w:tcPr>
            <w:tcW w:type="dxa" w:w="19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Sổ giữ lại dữ liệu</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B12</w:t>
            </w:r>
          </w:p>
        </w:tc>
        <w:tc>
          <w:tcPr>
            <w:tcW w:type="dxa" w:w="31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2"/>
                <w:szCs w:val="22"/>
              </w:rPr>
              <w:t xml:space="preserve">Đóng hồ sơ:</w:t>
            </w:r>
            <w:r>
              <w:rPr>
                <w:rFonts w:ascii="Times New Roman" w:cs="Times New Roman" w:eastAsia="Times New Roman" w:hAnsi="Times New Roman"/>
                <w:b w:val="false"/>
                <w:bCs w:val="false"/>
                <w:i w:val="false"/>
                <w:iCs w:val="false"/>
                <w:sz w:val="22"/>
                <w:szCs w:val="22"/>
              </w:rPr>
              <w:t xml:space="preserve"> khi cơ quan thông báo kết thúc hoặc khi rà soát định kỳ không còn cần, xóa bản gốc đã giữ và lập biên bản xóa</w:t>
            </w:r>
          </w:p>
        </w:tc>
        <w:tc>
          <w:tcPr>
            <w:tcW w:type="dxa" w:w="30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Nhân sự BVDLCN</w:t>
            </w:r>
          </w:p>
        </w:tc>
        <w:tc>
          <w:tcPr>
            <w:tcW w:type="dxa" w:w="19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Biên bản xóa</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3. Yêu cầu từ bên thứ ba không phải cơ quan nhà nước</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Yêu cầu của công ty bảo hiểm, đối tác, chủ tòa nhà, luật sư, báo chí hoặc người không có trong video </w:t>
      </w:r>
      <w:r>
        <w:rPr>
          <w:rFonts w:ascii="Times New Roman" w:cs="Times New Roman" w:eastAsia="Times New Roman" w:hAnsi="Times New Roman"/>
          <w:b/>
          <w:bCs/>
          <w:i w:val="false"/>
          <w:iCs w:val="false"/>
          <w:sz w:val="26"/>
          <w:szCs w:val="26"/>
        </w:rPr>
        <w:t xml:space="preserve">không</w:t>
      </w:r>
      <w:r>
        <w:rPr>
          <w:rFonts w:ascii="Times New Roman" w:cs="Times New Roman" w:eastAsia="Times New Roman" w:hAnsi="Times New Roman"/>
          <w:b w:val="false"/>
          <w:bCs w:val="false"/>
          <w:i w:val="false"/>
          <w:iCs w:val="false"/>
          <w:sz w:val="26"/>
          <w:szCs w:val="26"/>
        </w:rPr>
        <w:t xml:space="preserve"> thực hiện theo Quy trình này. Đầu mối trả lời: Công ty chỉ cung cấp khi có đồng ý của người có trong hình ảnh, hoặc theo yêu cầu bằng văn bản của cơ quan nhà nước có thẩm quyền; và chuyển nhân sự bảo vệ dữ liệu cá nhân xem xét. Người có trong video tự yêu cầu thì thực hiện theo Quy trình tiếp nhận yêu cầu của chủ thể dữ liệu.</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4. Nhà cung cấp dịch vụ</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(M2–M4)</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4.1. Khi dữ liệu nằm trên nền tảng của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đầu mối gửi yêu cầu trích xuất bằng văn bản kèm bản sao văn bản của cơ quan, nêu phạm vi và thời hạn.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4.2. Nhà cung cấp trực tiếp nhận yêu cầu của cơ quan nhà nước đối với dữ liệu của Công ty phải báo ngay cho Công ty, trừ khi pháp luật hoặc cơ quan yêu cầu giữ bí mật.</w:t>
      </w:r>
    </w:p>
    <w:p>
      <w:pPr>
        <w:spacing w:after="0" w:before="0" w:line="276" w:lineRule="auto"/>
        <w:jc w:val="both"/>
      </w:pP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61"/>
        <w:gridCol w:w="4964"/>
      </w:tblGrid>
      <w:tr>
        <w:tc>
          <w:tcPr>
            <w:tcW w:type="dxa" w:w="4061"/>
            <w:tcBorders>
              <w:top w:val="none" w:color="FFFFFF" w:sz="0"/>
              <w:left w:val="none" w:color="FFFFFF" w:sz="0"/>
              <w:bottom w:val="none" w:color="FFFFFF" w:sz="0"/>
              <w:right w:val="none" w:color="FFFFFF" w:sz="0"/>
            </w:tcBorders>
          </w:tcPr>
          <w:p>
            <w:pPr>
              <w:spacing w:after="0" w:before="0" w:line="240" w:lineRule="auto"/>
              <w:jc w:val="left"/>
            </w:pPr>
            <w:r>
              <w:rPr>
                <w:rFonts w:ascii="Times New Roman" w:cs="Times New Roman" w:eastAsia="Times New Roman" w:hAnsi="Times New Roman"/>
                <w:b w:val="false"/>
                <w:bCs w:val="false"/>
                <w:i/>
                <w:iCs/>
                <w:sz w:val="24"/>
                <w:szCs w:val="24"/>
              </w:rPr>
              <w:t xml:space="preserve">Nơi nhận: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Bộ phận bảo vệ, lễ tân, quản trị hệ thống;</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Trần Quốc Huy, Trưởng phòng Pháp chế</w:t>
            </w:r>
            <w:r>
              <w:rPr>
                <w:rFonts w:ascii="Times New Roman" w:cs="Times New Roman" w:eastAsia="Times New Roman" w:hAnsi="Times New Roman"/>
                <w:b w:val="false"/>
                <w:bCs w:val="false"/>
                <w:i w:val="false"/>
                <w:iCs w:val="false"/>
                <w:sz w:val="22"/>
                <w:szCs w:val="22"/>
              </w:rPr>
              <w:t xml:space="preserve">;</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Công ty cổ phần Giải pháp Công nghệ TURBO</w:t>
            </w:r>
            <w:r>
              <w:rPr>
                <w:rFonts w:ascii="Times New Roman" w:cs="Times New Roman" w:eastAsia="Times New Roman" w:hAnsi="Times New Roman"/>
                <w:b w:val="false"/>
                <w:bCs w:val="false"/>
                <w:i w:val="false"/>
                <w:iCs w:val="false"/>
                <w:sz w:val="22"/>
                <w:szCs w:val="22"/>
              </w:rPr>
              <w:t xml:space="preserve"> (M2–M4);</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Lưu: VT.</w:t>
            </w:r>
          </w:p>
        </w:tc>
        <w:tc>
          <w:tcPr>
            <w:tcW w:type="dxa" w:w="496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GIÁM ĐỐC</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 đóng dấu)</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Lê Thị Hoa</w:t>
            </w:r>
          </w:p>
        </w:tc>
      </w:tr>
    </w:tbl>
    <w:p>
      <w:r>
        <w:br w:type="page"/>
      </w: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CÔNG TY TNHH SẢN XUẤT MẪU</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Số: ......./BB-</w:t>
            </w:r>
            <w:r>
              <w:rPr>
                <w:rFonts w:ascii="Times New Roman" w:cs="Times New Roman" w:eastAsia="Times New Roman" w:hAnsi="Times New Roman"/>
                <w:b w:val="false"/>
                <w:bCs w:val="false"/>
                <w:i w:val="false"/>
                <w:iCs w:val="false"/>
                <w:caps w:val="false"/>
                <w:sz w:val="26"/>
                <w:szCs w:val="26"/>
                <w:highlight w:val="yellow"/>
              </w:rPr>
              <w:t xml:space="preserve">SXM</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 tháng ... năm ...</w:t>
            </w:r>
          </w:p>
        </w:tc>
      </w:tr>
    </w:tbl>
    <w:p>
      <w:pPr>
        <w:spacing w:after="120" w:before="0" w:line="276" w:lineRule="auto"/>
        <w:jc w:val="both"/>
      </w:pP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BIÊN BẢN</w:t>
      </w:r>
    </w:p>
    <w:p>
      <w:pPr>
        <w:keepNext/>
        <w:spacing w:after="180" w:before="0" w:line="240" w:lineRule="auto"/>
        <w:jc w:val="center"/>
      </w:pPr>
      <w:r>
        <w:rPr>
          <w:rFonts w:ascii="Times New Roman" w:cs="Times New Roman" w:eastAsia="Times New Roman" w:hAnsi="Times New Roman"/>
          <w:b/>
          <w:bCs/>
          <w:i w:val="false"/>
          <w:iCs w:val="false"/>
          <w:sz w:val="26"/>
          <w:szCs w:val="26"/>
        </w:rPr>
        <w:t xml:space="preserve">Giao nhận dữ liệu video, hình ảnh, dữ liệu nhận diện</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văn bản số ................ ngày ........ của ........................................ về việc đề nghị cung cấp dữ liệu.</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Hôm nay, hồi ...... giờ ...... ngày ...... tháng ...... năm ......, tại </w:t>
      </w:r>
      <w:r>
        <w:rPr>
          <w:rFonts w:ascii="Times New Roman" w:cs="Times New Roman" w:eastAsia="Times New Roman" w:hAnsi="Times New Roman"/>
          <w:b w:val="false"/>
          <w:bCs w:val="false"/>
          <w:i w:val="false"/>
          <w:iCs w:val="false"/>
          <w:sz w:val="26"/>
          <w:szCs w:val="26"/>
          <w:highlight w:val="yellow"/>
        </w:rPr>
        <w:t xml:space="preserve">Nhà máy Công ty TNHH Sản xuất Mẫu, Lô A1, Khu công nghiệp Mẫu</w:t>
      </w:r>
      <w:r>
        <w:rPr>
          <w:rFonts w:ascii="Times New Roman" w:cs="Times New Roman" w:eastAsia="Times New Roman" w:hAnsi="Times New Roman"/>
          <w:b w:val="false"/>
          <w:bCs w:val="false"/>
          <w:i w:val="false"/>
          <w:iCs w:val="false"/>
          <w:sz w:val="26"/>
          <w:szCs w:val="26"/>
        </w:rPr>
        <w:t xml:space="preserve">, chúng tôi gồm:</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Bên giao:</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Công ty TNHH Sản xuất Mẫu</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Ông/bà ........................................ — chức vụ ........................ (đầu mối)</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Ông/bà ........................................ — quản trị hệ thống</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Bên nhận:</w:t>
      </w:r>
      <w:r>
        <w:rPr>
          <w:rFonts w:ascii="Times New Roman" w:cs="Times New Roman" w:eastAsia="Times New Roman" w:hAnsi="Times New Roman"/>
          <w:b w:val="false"/>
          <w:bCs w:val="false"/>
          <w:i w:val="false"/>
          <w:iCs w:val="false"/>
          <w:sz w:val="26"/>
          <w:szCs w:val="26"/>
        </w:rPr>
        <w:t xml:space="preserve"> ........................................ </w:t>
      </w:r>
      <w:r>
        <w:rPr>
          <w:rFonts w:ascii="Times New Roman" w:cs="Times New Roman" w:eastAsia="Times New Roman" w:hAnsi="Times New Roman"/>
          <w:b w:val="false"/>
          <w:bCs w:val="false"/>
          <w:i/>
          <w:iCs/>
          <w:sz w:val="26"/>
          <w:szCs w:val="26"/>
        </w:rPr>
        <w:t xml:space="preserve">(tên cơ quan)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Ông/bà ........................................ — chức vụ ........................</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Giấy giới thiệu, giấy tờ công tác số ........................</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Bên giao đã giao cho Bên nhận dữ liệu sau:</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497"/>
        <w:gridCol w:w="1101"/>
        <w:gridCol w:w="587"/>
        <w:gridCol w:w="973"/>
        <w:gridCol w:w="3335"/>
        <w:gridCol w:w="587"/>
        <w:gridCol w:w="844"/>
        <w:gridCol w:w="1101"/>
      </w:tblGrid>
      <w:tr>
        <w:trPr>
          <w:cantSplit/>
          <w:tblHeader/>
        </w:trPr>
        <w:tc>
          <w:tcPr>
            <w:tcW w:type="dxa" w:w="49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w:t>
            </w:r>
          </w:p>
        </w:tc>
        <w:tc>
          <w:tcPr>
            <w:tcW w:type="dxa" w:w="110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Camera, thiết bị</w:t>
            </w:r>
          </w:p>
        </w:tc>
        <w:tc>
          <w:tcPr>
            <w:tcW w:type="dxa" w:w="58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Vị trí</w:t>
            </w:r>
          </w:p>
        </w:tc>
        <w:tc>
          <w:tcPr>
            <w:tcW w:type="dxa" w:w="97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Từ … đến … (ngày, giờ)</w:t>
            </w:r>
          </w:p>
        </w:tc>
        <w:tc>
          <w:tcPr>
            <w:tcW w:type="dxa" w:w="333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Loại dữ liệu</w:t>
            </w:r>
          </w:p>
        </w:tc>
        <w:tc>
          <w:tcPr>
            <w:tcW w:type="dxa" w:w="58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Tên tệp</w:t>
            </w:r>
          </w:p>
        </w:tc>
        <w:tc>
          <w:tcPr>
            <w:tcW w:type="dxa" w:w="84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Dung lượng</w:t>
            </w:r>
          </w:p>
        </w:tc>
        <w:tc>
          <w:tcPr>
            <w:tcW w:type="dxa" w:w="110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Giá trị băm SHA-256</w:t>
            </w:r>
          </w:p>
        </w:tc>
      </w:tr>
      <w:tr>
        <w:trPr>
          <w:cantSplit/>
          <w:tblHeader w:val="false"/>
        </w:trPr>
        <w:tc>
          <w:tcPr>
            <w:tcW w:type="dxa" w:w="4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1</w:t>
            </w:r>
          </w:p>
        </w:tc>
        <w:tc>
          <w:tcPr>
            <w:tcW w:type="dxa" w:w="11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9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33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 Video ☐ Ảnh ☐ Nhật ký ra vào ☐ Biển số ☐ Dữ liệu khuôn mặt</w:t>
            </w:r>
          </w:p>
        </w:tc>
        <w:tc>
          <w:tcPr>
            <w:tcW w:type="dxa" w:w="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1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bl>
    <w:p>
      <w:pPr>
        <w:spacing w:after="60" w:before="0" w:line="276" w:lineRule="auto"/>
        <w:jc w:val="both"/>
      </w:pP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Hình thức: ☐ Bản gốc ☐ Đã làm mờ người không liên quan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Phương tiện giao: ☐ Thiết bị lưu trữ mã hóa số ........ ☐ Đĩa ghi một lần ☐ Kênh điện tử: ........</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Mã hóa: ☐ Có — mật khẩu giao riêng qua ........ ☐ Không (dữ liệu không chứa dữ liệu khuôn mặt)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Thời điểm trên dữ liệu: ☐ Đồng bộ NTP ☐ Lệch ........ so với giờ chuẩn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Bên giao giữ lại bản gốc và giá trị băm để đối chiếu khi cần.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Ý kiến của các bên (nếu có): ...........................................................................</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Biên bản lập thành 02 bản có giá trị như nhau, mỗi bên giữ 01 bản.</w:t>
      </w:r>
    </w:p>
    <w:p>
      <w:pPr>
        <w:spacing w:after="0" w:before="0" w:line="276" w:lineRule="auto"/>
        <w:jc w:val="both"/>
      </w:pP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513"/>
        <w:gridCol w:w="4512"/>
      </w:tblGrid>
      <w:tr>
        <w:tc>
          <w:tcPr>
            <w:tcW w:type="dxa" w:w="4513"/>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ĐẠI DIỆN BÊN GIAO</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w:t>
            </w:r>
          </w:p>
        </w:tc>
        <w:tc>
          <w:tcPr>
            <w:tcW w:type="dxa" w:w="4512"/>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ĐẠI DIỆN BÊN NHẬN</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w:t>
            </w:r>
          </w:p>
        </w:tc>
      </w:tr>
    </w:tbl>
    <w:p>
      <w:r>
        <w:br w:type="page"/>
      </w:r>
    </w:p>
    <w:p>
      <w:pPr>
        <w:keepNext/>
        <w:spacing w:after="180" w:before="120" w:line="240" w:lineRule="auto"/>
        <w:jc w:val="center"/>
      </w:pPr>
      <w:r>
        <w:rPr>
          <w:rFonts w:ascii="Times New Roman" w:cs="Times New Roman" w:eastAsia="Times New Roman" w:hAnsi="Times New Roman"/>
          <w:b/>
          <w:bCs/>
          <w:i w:val="false"/>
          <w:iCs w:val="false"/>
          <w:sz w:val="28"/>
          <w:szCs w:val="28"/>
        </w:rPr>
        <w:t xml:space="preserve">SỔ THEO DÕI YÊU CẦU CUNG CẤP DỮ LIỆU CAMERA CỦA CƠ QUAN NHÀ NƯỚC</w:t>
      </w:r>
    </w:p>
    <w:p>
      <w:pPr>
        <w:sectPr>
          <w:pgSz w:w="11905" w:h="16837" w:orient="portrait"/>
          <w:pgMar w:top="1440" w:right="1440" w:bottom="1440" w:left="1440" w:header="708" w:footer="708" w:gutter="0"/>
          <w:pgNumType/>
          <w:docGrid w:linePitch="360"/>
        </w:sectPr>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388"/>
        <w:gridCol w:w="1042"/>
        <w:gridCol w:w="1171"/>
        <w:gridCol w:w="1055"/>
        <w:gridCol w:w="1088"/>
        <w:gridCol w:w="1042"/>
        <w:gridCol w:w="1058"/>
        <w:gridCol w:w="1190"/>
        <w:gridCol w:w="1042"/>
        <w:gridCol w:w="587"/>
        <w:gridCol w:w="1190"/>
        <w:gridCol w:w="1042"/>
        <w:gridCol w:w="1062"/>
      </w:tblGrid>
      <w:tr>
        <w:trPr>
          <w:cantSplit/>
          <w:tblHeader/>
        </w:trPr>
        <w:tc>
          <w:tcPr>
            <w:tcW w:type="dxa" w:w="138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Mã</w:t>
            </w:r>
          </w:p>
        </w:tc>
        <w:tc>
          <w:tcPr>
            <w:tcW w:type="dxa" w:w="104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Thời điểm nhận</w:t>
            </w:r>
          </w:p>
        </w:tc>
        <w:tc>
          <w:tcPr>
            <w:tcW w:type="dxa" w:w="117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Cơ quan, cán bộ</w:t>
            </w:r>
          </w:p>
        </w:tc>
        <w:tc>
          <w:tcPr>
            <w:tcW w:type="dxa" w:w="105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Số, ngày văn bản</w:t>
            </w:r>
          </w:p>
        </w:tc>
        <w:tc>
          <w:tcPr>
            <w:tcW w:type="dxa" w:w="108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Vụ việc (tóm tắt)</w:t>
            </w:r>
          </w:p>
        </w:tc>
        <w:tc>
          <w:tcPr>
            <w:tcW w:type="dxa" w:w="104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Phạm vi yêu cầu</w:t>
            </w:r>
          </w:p>
        </w:tc>
        <w:tc>
          <w:tcPr>
            <w:tcW w:type="dxa" w:w="105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Đã giữ nguyên dữ liệu (B2)</w:t>
            </w:r>
          </w:p>
        </w:tc>
        <w:tc>
          <w:tcPr>
            <w:tcW w:type="dxa" w:w="119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Xác minh (cách, người)</w:t>
            </w:r>
          </w:p>
        </w:tc>
        <w:tc>
          <w:tcPr>
            <w:tcW w:type="dxa" w:w="104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Phạm vi đã giao</w:t>
            </w:r>
          </w:p>
        </w:tc>
        <w:tc>
          <w:tcPr>
            <w:tcW w:type="dxa" w:w="58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Làm mờ?</w:t>
            </w:r>
          </w:p>
        </w:tc>
        <w:tc>
          <w:tcPr>
            <w:tcW w:type="dxa" w:w="119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Số biên bản giao nhận</w:t>
            </w:r>
          </w:p>
        </w:tc>
        <w:tc>
          <w:tcPr>
            <w:tcW w:type="dxa" w:w="104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Ngày giao</w:t>
            </w:r>
          </w:p>
        </w:tc>
        <w:tc>
          <w:tcPr>
            <w:tcW w:type="dxa" w:w="106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Ngày xóa bản gốc</w:t>
            </w:r>
          </w:p>
        </w:tc>
      </w:tr>
      <w:tr>
        <w:trPr>
          <w:cantSplit/>
          <w:tblHeader w:val="false"/>
        </w:trPr>
        <w:tc>
          <w:tcPr>
            <w:tcW w:type="dxa" w:w="13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CAM-</w:t>
            </w:r>
            <w:r>
              <w:rPr>
                <w:rFonts w:ascii="Times New Roman" w:cs="Times New Roman" w:eastAsia="Times New Roman" w:hAnsi="Times New Roman"/>
                <w:b w:val="false"/>
                <w:bCs w:val="false"/>
                <w:i w:val="false"/>
                <w:iCs w:val="false"/>
                <w:sz w:val="18"/>
                <w:szCs w:val="18"/>
                <w:highlight w:val="yellow"/>
              </w:rPr>
              <w:t xml:space="preserve">2026</w:t>
            </w:r>
            <w:r>
              <w:rPr>
                <w:rFonts w:ascii="Times New Roman" w:cs="Times New Roman" w:eastAsia="Times New Roman" w:hAnsi="Times New Roman"/>
                <w:b w:val="false"/>
                <w:bCs w:val="false"/>
                <w:i w:val="false"/>
                <w:iCs w:val="false"/>
                <w:sz w:val="18"/>
                <w:szCs w:val="18"/>
              </w:rPr>
              <w:t xml:space="preserve">-001</w:t>
            </w:r>
          </w:p>
        </w:tc>
        <w:tc>
          <w:tcPr>
            <w:tcW w:type="dxa" w:w="10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1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0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0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0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0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0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0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0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bl>
    <w:sectPr>
      <w:pgSz w:w="16837" w:h="11905"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Quy trình cung cấp video, hình ảnh, dữ liệu nhận diện cho cơ quan nhà nước có thẩm quyền (K9)</dc:title>
  <dc:creator>vn-cyber-compliance</dc:creator>
  <cp:lastModifiedBy>Un-named</cp:lastModifiedBy>
  <cp:revision>1</cp:revision>
  <dcterms:created xsi:type="dcterms:W3CDTF">2026-09-28T14:39:41.114Z</dcterms:created>
  <dcterms:modified xsi:type="dcterms:W3CDTF">2026-09-28T14:39:41.114Z</dcterms:modified>
</cp:coreProperties>
</file>

<file path=docProps/custom.xml><?xml version="1.0" encoding="utf-8"?>
<Properties xmlns="http://schemas.openxmlformats.org/officeDocument/2006/custom-properties" xmlns:vt="http://schemas.openxmlformats.org/officeDocument/2006/docPropsVTypes"/>
</file>