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KHU VỰC CÓ CAMERA GHI HÌNH</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CCTV IN OPERATION</w:t>
      </w:r>
    </w:p>
    <w:p>
      <w:pPr>
        <w:keepNext/>
        <w:spacing w:after="180" w:before="120" w:line="240" w:lineRule="auto"/>
        <w:jc w:val="center"/>
      </w:pPr>
      <w:r>
        <w:rPr>
          <w:rFonts w:ascii="Times New Roman" w:cs="Times New Roman" w:eastAsia="Times New Roman" w:hAnsi="Times New Roman"/>
          <w:b/>
          <w:bCs/>
          <w:i w:val="false"/>
          <w:iCs w:val="false"/>
          <w:sz w:val="26"/>
          <w:szCs w:val="26"/>
        </w:rPr>
        <w:t xml:space="preserve">Camera hoạt động 24 giờ mỗi ngày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Mục đích:</w:t>
      </w:r>
      <w:r>
        <w:rPr>
          <w:rFonts w:ascii="Times New Roman" w:cs="Times New Roman" w:eastAsia="Times New Roman" w:hAnsi="Times New Roman"/>
          <w:b w:val="false"/>
          <w:bCs w:val="false"/>
          <w:i w:val="false"/>
          <w:iCs w:val="false"/>
          <w:sz w:val="26"/>
          <w:szCs w:val="26"/>
        </w:rPr>
        <w:t xml:space="preserve"> Bảo đảm an ninh, an toàn cho người và tài sản tại </w:t>
      </w:r>
      <w:r>
        <w:rPr>
          <w:rFonts w:ascii="Times New Roman" w:cs="Times New Roman" w:eastAsia="Times New Roman" w:hAnsi="Times New Roman"/>
          <w:b w:val="false"/>
          <w:bCs w:val="false"/>
          <w:i w:val="false"/>
          <w:iCs w:val="false"/>
          <w:sz w:val="26"/>
          <w:szCs w:val="26"/>
          <w:highlight w:val="yellow"/>
        </w:rPr>
        <w:t xml:space="preserve">sảnh lễ tân và cửa ra vào trụ sở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Phạm vi:</w:t>
      </w:r>
      <w:r>
        <w:rPr>
          <w:rFonts w:ascii="Times New Roman" w:cs="Times New Roman" w:eastAsia="Times New Roman" w:hAnsi="Times New Roman"/>
          <w:b w:val="false"/>
          <w:bCs w:val="false"/>
          <w:i w:val="false"/>
          <w:iCs w:val="false"/>
          <w:sz w:val="26"/>
          <w:szCs w:val="26"/>
        </w:rPr>
        <w:t xml:space="preserve"> Chỉ ghi hình. Không ghi âm. Không nhận diện khuôn mặt.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Đơn vị quản lý hình ảnh: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Thời gian lưu: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sau đó tự động xóa — trừ đoạn hình ảnh cần giữ để xử lý sự việc hoặc theo yêu cầu bằng văn bản của cơ quan nhà nước có thẩm quyền.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Muốn xem hoặc yêu cầu trích xuất hình ảnh của mình?</w:t>
      </w:r>
      <w:r>
        <w:rPr>
          <w:rFonts w:ascii="Times New Roman" w:cs="Times New Roman" w:eastAsia="Times New Roman" w:hAnsi="Times New Roman"/>
          <w:b w:val="false"/>
          <w:bCs w:val="false"/>
          <w:i w:val="false"/>
          <w:iCs w:val="false"/>
          <w:sz w:val="26"/>
          <w:szCs w:val="26"/>
        </w:rPr>
        <w:t xml:space="preserve"> Liên hệ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 email: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 điện thoại: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 hoặc quầy lễ tân.</w:t>
      </w:r>
    </w:p>
    <w:p>
      <w:pPr>
        <w:keepNext/>
        <w:spacing w:after="180" w:before="120" w:line="240" w:lineRule="auto"/>
        <w:jc w:val="center"/>
      </w:pPr>
      <w:r>
        <w:rPr>
          <w:rFonts w:ascii="Times New Roman" w:cs="Times New Roman" w:eastAsia="Times New Roman" w:hAnsi="Times New Roman"/>
          <w:b w:val="false"/>
          <w:bCs w:val="false"/>
          <w:i/>
          <w:iCs/>
          <w:sz w:val="26"/>
          <w:szCs w:val="26"/>
        </w:rPr>
        <w:t xml:space="preserve">Hình ảnh chỉ được dùng cho mục đích nêu trên và không cung cấp cho bên khác trái quy định của pháp luật (Điều 32 Luật Bảo vệ dữ liệu cá nhân số 91/2025/QH15).</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Biển thông báo khu vực có camera ghi hình</dc:title>
  <dc:creator>vn-cyber-compliance</dc:creator>
  <cp:lastModifiedBy>Un-named</cp:lastModifiedBy>
  <cp:revision>1</cp:revision>
  <dcterms:created xsi:type="dcterms:W3CDTF">2026-09-28T13:27:11.806Z</dcterms:created>
  <dcterms:modified xsi:type="dcterms:W3CDTF">2026-09-28T13:27:11.806Z</dcterms:modified>
</cp:coreProperties>
</file>

<file path=docProps/custom.xml><?xml version="1.0" encoding="utf-8"?>
<Properties xmlns="http://schemas.openxmlformats.org/officeDocument/2006/custom-properties" xmlns:vt="http://schemas.openxmlformats.org/officeDocument/2006/docPropsVTypes"/>
</file>