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EE2" w:rsidRDefault="00380EE2">
      <w:r>
        <w:t>Sav Campbell is a senior from Tuscaloosa, Alabama majoring in computer science. In their free time, they enjoy reading, playing video games, and playing table top games with friends. After finishing their undergraduate degree in December, they plan on attending graduate school at UA to pursue a Masters in Higher Education Administration.</w:t>
      </w:r>
      <w:bookmarkStart w:id="0" w:name="_GoBack"/>
      <w:bookmarkEnd w:id="0"/>
    </w:p>
    <w:sectPr w:rsidR="0038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E2"/>
    <w:rsid w:val="0038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CBFF"/>
  <w15:chartTrackingRefBased/>
  <w15:docId w15:val="{822791D2-4684-4FB3-992A-E4830851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Words>
  <Characters>290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 Campbell</dc:creator>
  <cp:keywords/>
  <dc:description/>
  <cp:lastModifiedBy>Sav Campbell</cp:lastModifiedBy>
  <cp:revision>1</cp:revision>
  <dcterms:created xsi:type="dcterms:W3CDTF">2021-09-13T18:55:00Z</dcterms:created>
  <dcterms:modified xsi:type="dcterms:W3CDTF">2021-09-13T18:59:00Z</dcterms:modified>
</cp:coreProperties>
</file>