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65B2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 xml:space="preserve">Университет ИТМО, факультет программной инженерии и компьютерной техники </w:t>
      </w:r>
    </w:p>
    <w:p w14:paraId="5733D7EF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Двухнедельная отчётная работа по «Информатике»: аннотация к статье</w:t>
      </w:r>
    </w:p>
    <w:p w14:paraId="7AEFD3D2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tbl>
      <w:tblPr>
        <w:tblStyle w:val="a5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10"/>
        <w:gridCol w:w="5040"/>
        <w:gridCol w:w="1485"/>
        <w:gridCol w:w="840"/>
        <w:gridCol w:w="1155"/>
      </w:tblGrid>
      <w:tr w:rsidR="005B1FD1" w14:paraId="2F93C7BA" w14:textId="77777777">
        <w:tc>
          <w:tcPr>
            <w:tcW w:w="1110" w:type="dxa"/>
            <w:shd w:val="clear" w:color="auto" w:fill="auto"/>
          </w:tcPr>
          <w:p w14:paraId="5D9E23F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прошедшей лекции</w:t>
            </w:r>
          </w:p>
        </w:tc>
        <w:tc>
          <w:tcPr>
            <w:tcW w:w="1110" w:type="dxa"/>
            <w:shd w:val="clear" w:color="auto" w:fill="auto"/>
          </w:tcPr>
          <w:p w14:paraId="16D76EC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Номер прошедшей лекции</w:t>
            </w:r>
          </w:p>
        </w:tc>
        <w:tc>
          <w:tcPr>
            <w:tcW w:w="5040" w:type="dxa"/>
            <w:shd w:val="clear" w:color="auto" w:fill="auto"/>
          </w:tcPr>
          <w:p w14:paraId="61C0FE1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Название статьи/главы книги/видеолекции</w:t>
            </w:r>
          </w:p>
        </w:tc>
        <w:tc>
          <w:tcPr>
            <w:tcW w:w="1485" w:type="dxa"/>
            <w:shd w:val="clear" w:color="auto" w:fill="auto"/>
          </w:tcPr>
          <w:p w14:paraId="43E17F1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публикации (не старше 2021 года)</w:t>
            </w:r>
          </w:p>
        </w:tc>
        <w:tc>
          <w:tcPr>
            <w:tcW w:w="840" w:type="dxa"/>
            <w:shd w:val="clear" w:color="auto" w:fill="auto"/>
          </w:tcPr>
          <w:p w14:paraId="3CD680E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Размер статьи (от 400 слов)</w:t>
            </w:r>
          </w:p>
        </w:tc>
        <w:tc>
          <w:tcPr>
            <w:tcW w:w="1155" w:type="dxa"/>
            <w:shd w:val="clear" w:color="auto" w:fill="auto"/>
          </w:tcPr>
          <w:p w14:paraId="0C1C2A6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Дата сдачи</w:t>
            </w:r>
          </w:p>
        </w:tc>
      </w:tr>
      <w:tr w:rsidR="005B1FD1" w14:paraId="1DC024B6" w14:textId="77777777">
        <w:tc>
          <w:tcPr>
            <w:tcW w:w="1110" w:type="dxa"/>
            <w:shd w:val="clear" w:color="auto" w:fill="auto"/>
          </w:tcPr>
          <w:p w14:paraId="5361EC4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11.09.2024</w:t>
            </w:r>
          </w:p>
        </w:tc>
        <w:tc>
          <w:tcPr>
            <w:tcW w:w="1110" w:type="dxa"/>
            <w:shd w:val="clear" w:color="auto" w:fill="auto"/>
          </w:tcPr>
          <w:p w14:paraId="6EB26B7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5040" w:type="dxa"/>
            <w:shd w:val="clear" w:color="auto" w:fill="auto"/>
          </w:tcPr>
          <w:p w14:paraId="4DD1578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Логические и арифметические операции в системе счисления </w:t>
            </w:r>
            <w:proofErr w:type="spellStart"/>
            <w:r>
              <w:rPr>
                <w:sz w:val="18"/>
                <w:szCs w:val="18"/>
              </w:rPr>
              <w:t>фибоначчи</w:t>
            </w:r>
            <w:proofErr w:type="spellEnd"/>
            <w:r>
              <w:rPr>
                <w:sz w:val="18"/>
                <w:szCs w:val="18"/>
              </w:rPr>
              <w:t xml:space="preserve"> и их применение в вычислительных системах </w:t>
            </w:r>
          </w:p>
        </w:tc>
        <w:tc>
          <w:tcPr>
            <w:tcW w:w="1485" w:type="dxa"/>
          </w:tcPr>
          <w:p w14:paraId="7317786F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26.11.2022</w:t>
            </w:r>
          </w:p>
        </w:tc>
        <w:tc>
          <w:tcPr>
            <w:tcW w:w="840" w:type="dxa"/>
          </w:tcPr>
          <w:p w14:paraId="66742279" w14:textId="77777777" w:rsidR="005B1FD1" w:rsidRDefault="00000000">
            <w:pPr>
              <w:jc w:val="center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~2002</w:t>
            </w:r>
          </w:p>
        </w:tc>
        <w:tc>
          <w:tcPr>
            <w:tcW w:w="1155" w:type="dxa"/>
            <w:shd w:val="clear" w:color="auto" w:fill="auto"/>
          </w:tcPr>
          <w:p w14:paraId="105B6862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  <w:r>
              <w:rPr>
                <w:color w:val="000000"/>
                <w:sz w:val="18"/>
                <w:szCs w:val="18"/>
              </w:rPr>
              <w:t>.0</w:t>
            </w:r>
            <w:r>
              <w:rPr>
                <w:sz w:val="18"/>
                <w:szCs w:val="18"/>
              </w:rPr>
              <w:t>9</w:t>
            </w:r>
            <w:r>
              <w:rPr>
                <w:color w:val="000000"/>
                <w:sz w:val="18"/>
                <w:szCs w:val="18"/>
              </w:rPr>
              <w:t>.2024</w:t>
            </w:r>
          </w:p>
        </w:tc>
      </w:tr>
      <w:tr w:rsidR="005B1FD1" w14:paraId="6D16C7C8" w14:textId="77777777">
        <w:tc>
          <w:tcPr>
            <w:tcW w:w="1110" w:type="dxa"/>
            <w:shd w:val="clear" w:color="auto" w:fill="auto"/>
          </w:tcPr>
          <w:p w14:paraId="6F4D1AED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25.09.2024</w:t>
            </w:r>
          </w:p>
        </w:tc>
        <w:tc>
          <w:tcPr>
            <w:tcW w:w="1110" w:type="dxa"/>
            <w:shd w:val="clear" w:color="auto" w:fill="auto"/>
          </w:tcPr>
          <w:p w14:paraId="7C0EFAD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5040" w:type="dxa"/>
            <w:shd w:val="clear" w:color="auto" w:fill="auto"/>
          </w:tcPr>
          <w:p w14:paraId="65BB11C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корректирующей способности кодов Рида-Соломона в системах передачи данных</w:t>
            </w:r>
          </w:p>
        </w:tc>
        <w:tc>
          <w:tcPr>
            <w:tcW w:w="1485" w:type="dxa"/>
            <w:shd w:val="clear" w:color="auto" w:fill="auto"/>
          </w:tcPr>
          <w:p w14:paraId="54A503BC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12.04.2021</w:t>
            </w:r>
          </w:p>
        </w:tc>
        <w:tc>
          <w:tcPr>
            <w:tcW w:w="840" w:type="dxa"/>
            <w:shd w:val="clear" w:color="auto" w:fill="auto"/>
          </w:tcPr>
          <w:p w14:paraId="598D2F58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~1728</w:t>
            </w:r>
          </w:p>
        </w:tc>
        <w:tc>
          <w:tcPr>
            <w:tcW w:w="1155" w:type="dxa"/>
            <w:shd w:val="clear" w:color="auto" w:fill="auto"/>
          </w:tcPr>
          <w:p w14:paraId="185E19F7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</w:tr>
      <w:tr w:rsidR="005B1FD1" w14:paraId="691CB132" w14:textId="77777777">
        <w:tc>
          <w:tcPr>
            <w:tcW w:w="1110" w:type="dxa"/>
            <w:shd w:val="clear" w:color="auto" w:fill="auto"/>
          </w:tcPr>
          <w:p w14:paraId="1DFB468F" w14:textId="468F520F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09.10.2024</w:t>
            </w:r>
          </w:p>
        </w:tc>
        <w:tc>
          <w:tcPr>
            <w:tcW w:w="1110" w:type="dxa"/>
            <w:shd w:val="clear" w:color="auto" w:fill="auto"/>
          </w:tcPr>
          <w:p w14:paraId="4BCE9C0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044048B" w14:textId="0ACEA029" w:rsidR="005B1FD1" w:rsidRDefault="00DA2F5F" w:rsidP="00DA2F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Обработка естественного языка</w:t>
            </w:r>
          </w:p>
        </w:tc>
        <w:tc>
          <w:tcPr>
            <w:tcW w:w="1485" w:type="dxa"/>
            <w:shd w:val="clear" w:color="auto" w:fill="auto"/>
          </w:tcPr>
          <w:p w14:paraId="5C6F2016" w14:textId="7544A456" w:rsidR="005B1FD1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26.05.2021</w:t>
            </w:r>
          </w:p>
        </w:tc>
        <w:tc>
          <w:tcPr>
            <w:tcW w:w="840" w:type="dxa"/>
            <w:shd w:val="clear" w:color="auto" w:fill="auto"/>
          </w:tcPr>
          <w:p w14:paraId="2E2ED2CC" w14:textId="4C54A358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  <w:lang w:val="en-US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~2010</w:t>
            </w:r>
          </w:p>
        </w:tc>
        <w:tc>
          <w:tcPr>
            <w:tcW w:w="1155" w:type="dxa"/>
            <w:shd w:val="clear" w:color="auto" w:fill="auto"/>
          </w:tcPr>
          <w:p w14:paraId="555997AD" w14:textId="1E8E4A07" w:rsidR="005B1FD1" w:rsidRPr="00816333" w:rsidRDefault="00816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23.10.2024</w:t>
            </w:r>
          </w:p>
        </w:tc>
      </w:tr>
      <w:tr w:rsidR="005B1FD1" w14:paraId="656867B5" w14:textId="77777777">
        <w:tc>
          <w:tcPr>
            <w:tcW w:w="1110" w:type="dxa"/>
            <w:shd w:val="clear" w:color="auto" w:fill="auto"/>
          </w:tcPr>
          <w:p w14:paraId="0CC6B3D8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3DEE0F6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5040" w:type="dxa"/>
            <w:shd w:val="clear" w:color="auto" w:fill="auto"/>
          </w:tcPr>
          <w:p w14:paraId="70D2BE02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5FD044C4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53EAFEB9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793AF225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1FD1" w14:paraId="1C4D2B9A" w14:textId="77777777">
        <w:tc>
          <w:tcPr>
            <w:tcW w:w="1110" w:type="dxa"/>
            <w:shd w:val="clear" w:color="auto" w:fill="auto"/>
          </w:tcPr>
          <w:p w14:paraId="715F64B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73A8ACA1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5040" w:type="dxa"/>
            <w:shd w:val="clear" w:color="auto" w:fill="auto"/>
          </w:tcPr>
          <w:p w14:paraId="28F3940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2381930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3CF32567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56EEA56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1FD1" w14:paraId="51660C23" w14:textId="77777777">
        <w:tc>
          <w:tcPr>
            <w:tcW w:w="1110" w:type="dxa"/>
            <w:shd w:val="clear" w:color="auto" w:fill="auto"/>
          </w:tcPr>
          <w:p w14:paraId="578E8717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11E15686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5040" w:type="dxa"/>
            <w:shd w:val="clear" w:color="auto" w:fill="auto"/>
          </w:tcPr>
          <w:p w14:paraId="0CC10C01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64F6341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543A2DC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56FA0A32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B1FD1" w14:paraId="1DC575E2" w14:textId="77777777">
        <w:tc>
          <w:tcPr>
            <w:tcW w:w="1110" w:type="dxa"/>
            <w:shd w:val="clear" w:color="auto" w:fill="auto"/>
          </w:tcPr>
          <w:p w14:paraId="52EC6ABD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10" w:type="dxa"/>
            <w:shd w:val="clear" w:color="auto" w:fill="auto"/>
          </w:tcPr>
          <w:p w14:paraId="52C7AE33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5040" w:type="dxa"/>
            <w:shd w:val="clear" w:color="auto" w:fill="auto"/>
          </w:tcPr>
          <w:p w14:paraId="5172B6B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485" w:type="dxa"/>
            <w:shd w:val="clear" w:color="auto" w:fill="auto"/>
          </w:tcPr>
          <w:p w14:paraId="38D767D0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shd w:val="clear" w:color="auto" w:fill="auto"/>
          </w:tcPr>
          <w:p w14:paraId="3AB6634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14:paraId="020BE7BA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3B481221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6EC6137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line="259" w:lineRule="auto"/>
        <w:rPr>
          <w:color w:val="000000"/>
        </w:rPr>
      </w:pPr>
      <w:r>
        <w:rPr>
          <w:color w:val="000000"/>
        </w:rPr>
        <w:t xml:space="preserve">Выполнил(а) </w:t>
      </w:r>
      <w:r>
        <w:rPr>
          <w:color w:val="000000"/>
        </w:rPr>
        <w:tab/>
      </w:r>
      <w:r>
        <w:rPr>
          <w:color w:val="000000"/>
          <w:u w:val="single"/>
        </w:rPr>
        <w:t>Мельник Ф.А.</w:t>
      </w:r>
      <w:r>
        <w:rPr>
          <w:color w:val="000000"/>
        </w:rPr>
        <w:tab/>
        <w:t xml:space="preserve">, № группы </w:t>
      </w:r>
      <w:r>
        <w:rPr>
          <w:color w:val="000000"/>
        </w:rPr>
        <w:tab/>
      </w:r>
      <w:r>
        <w:rPr>
          <w:i/>
          <w:color w:val="000000"/>
          <w:u w:val="single"/>
        </w:rPr>
        <w:t>P3106</w:t>
      </w:r>
      <w:r>
        <w:rPr>
          <w:color w:val="000000"/>
        </w:rPr>
        <w:tab/>
        <w:t xml:space="preserve">, оценка </w:t>
      </w:r>
      <w:r>
        <w:rPr>
          <w:color w:val="000000"/>
        </w:rPr>
        <w:tab/>
      </w:r>
    </w:p>
    <w:p w14:paraId="455A6408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80"/>
          <w:tab w:val="left" w:pos="9781"/>
        </w:tabs>
        <w:rPr>
          <w:color w:val="000000"/>
        </w:rPr>
      </w:pPr>
      <w:r>
        <w:rPr>
          <w:color w:val="000000"/>
          <w:vertAlign w:val="superscript"/>
        </w:rPr>
        <w:tab/>
        <w:t>Фамилия И.О. студента</w:t>
      </w:r>
      <w:r>
        <w:rPr>
          <w:color w:val="000000"/>
          <w:vertAlign w:val="superscript"/>
        </w:rPr>
        <w:tab/>
        <w:t>не заполнять</w:t>
      </w:r>
    </w:p>
    <w:tbl>
      <w:tblPr>
        <w:tblStyle w:val="a6"/>
        <w:tblW w:w="1073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10730"/>
      </w:tblGrid>
      <w:tr w:rsidR="005B1FD1" w14:paraId="21CE8CDE" w14:textId="77777777">
        <w:trPr>
          <w:trHeight w:val="795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C53B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Прямая полная ссылка на источник или сокращённая ссылка (bit.ly, tr.im и </w:t>
            </w:r>
            <w:proofErr w:type="gramStart"/>
            <w:r>
              <w:rPr>
                <w:b/>
                <w:color w:val="000000"/>
              </w:rPr>
              <w:t>т.п.</w:t>
            </w:r>
            <w:proofErr w:type="gramEnd"/>
            <w:r>
              <w:rPr>
                <w:b/>
                <w:color w:val="000000"/>
              </w:rPr>
              <w:t>)</w:t>
            </w:r>
          </w:p>
          <w:p w14:paraId="4EE42790" w14:textId="5599B211" w:rsidR="005B1FD1" w:rsidRDefault="00BE73D0">
            <w:r w:rsidRPr="00BE73D0">
              <w:t>https://elibrary.ru/download/elibrary_47129513_24144570.pdf</w:t>
            </w:r>
          </w:p>
        </w:tc>
      </w:tr>
      <w:tr w:rsidR="005B1FD1" w14:paraId="591E501B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ED40E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Теги, ключевые слова или словосочетания (минимум три слова)</w:t>
            </w:r>
          </w:p>
          <w:p w14:paraId="4A19C16D" w14:textId="0F696F20" w:rsidR="005B1FD1" w:rsidRPr="00DA2F5F" w:rsidRDefault="00BE7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ОБРАБОТКА ТЕКСТА, МАШИННОЕ ОБУЧЕНИЕ, РЕГУЛЯРНЫЕ ВЫРАЖЕНИЯ, </w:t>
            </w:r>
            <w:r>
              <w:rPr>
                <w:color w:val="000000"/>
                <w:lang w:val="en-US"/>
              </w:rPr>
              <w:t>PYTHON</w:t>
            </w:r>
            <w:r w:rsidR="00DA2F5F" w:rsidRPr="00DA2F5F">
              <w:rPr>
                <w:color w:val="000000"/>
              </w:rPr>
              <w:t xml:space="preserve">, </w:t>
            </w:r>
            <w:r w:rsidR="00DA2F5F">
              <w:rPr>
                <w:color w:val="000000"/>
                <w:lang w:val="en-US"/>
              </w:rPr>
              <w:t>NLP</w:t>
            </w:r>
          </w:p>
        </w:tc>
      </w:tr>
      <w:tr w:rsidR="005B1FD1" w14:paraId="0BB00FA0" w14:textId="77777777"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41005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Перечень фактов, упомянутых в статье (минимум четыре пункта)</w:t>
            </w:r>
          </w:p>
          <w:p w14:paraId="4F5AE52F" w14:textId="77777777" w:rsidR="005B1FD1" w:rsidRPr="00DA2F5F" w:rsidRDefault="00DA2F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 w:rsidRPr="00DA2F5F">
              <w:rPr>
                <w:color w:val="000000"/>
              </w:rPr>
              <w:t>Обработка естественного языка (NLP) используется для анализа текстов и речи с помощью алгоритмов машинного обучения.</w:t>
            </w:r>
          </w:p>
          <w:p w14:paraId="7D8A87B6" w14:textId="77777777" w:rsidR="00DA2F5F" w:rsidRPr="00DA2F5F" w:rsidRDefault="00DA2F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 xml:space="preserve">Этапы обработки текста включают </w:t>
            </w:r>
            <w:proofErr w:type="spellStart"/>
            <w:r>
              <w:t>токенизацию</w:t>
            </w:r>
            <w:proofErr w:type="spellEnd"/>
            <w:r>
              <w:t>, нормализацию, фильтрацию и векторизацию.</w:t>
            </w:r>
          </w:p>
          <w:p w14:paraId="2E3D8082" w14:textId="77777777" w:rsidR="00DA2F5F" w:rsidRPr="00DA2F5F" w:rsidRDefault="00DA2F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Существует м</w:t>
            </w:r>
            <w:r>
              <w:t>одель "мешок слов"</w:t>
            </w:r>
            <w:r>
              <w:t>, она</w:t>
            </w:r>
            <w:r>
              <w:t xml:space="preserve"> определяет частоту встречаемости каждого слова в тексте, игнорируя порядок слов.</w:t>
            </w:r>
          </w:p>
          <w:p w14:paraId="3ACAA887" w14:textId="0B9E50F0" w:rsidR="00DA2F5F" w:rsidRDefault="00DA2F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TF-IDF оценивает важность слов в тексте по их частоте в документе и общем количестве документов.</w:t>
            </w:r>
          </w:p>
        </w:tc>
      </w:tr>
      <w:tr w:rsidR="005B1FD1" w14:paraId="798467CA" w14:textId="77777777">
        <w:trPr>
          <w:trHeight w:val="1079"/>
        </w:trPr>
        <w:tc>
          <w:tcPr>
            <w:tcW w:w="107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412A9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42739C49" w14:textId="77777777" w:rsidR="005B1FD1" w:rsidRPr="00DA2F5F" w:rsidRDefault="00DA2F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NLP позволяет эффективно анализировать большие текстовые данные, такие как статьи, отзывы или документы.</w:t>
            </w:r>
          </w:p>
          <w:p w14:paraId="535C8645" w14:textId="77777777" w:rsidR="00DA2F5F" w:rsidRPr="00DA2F5F" w:rsidRDefault="00DA2F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NLP помогает классифицировать текстовые данные, например, для автоматической сортировки электронных писем или сообщений.</w:t>
            </w:r>
          </w:p>
          <w:p w14:paraId="2EC5E8E5" w14:textId="19D73EB2" w:rsidR="00DA2F5F" w:rsidRDefault="00DA2F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 w:hanging="381"/>
              <w:rPr>
                <w:color w:val="000000"/>
              </w:rPr>
            </w:pPr>
            <w:r>
              <w:t>NLP может улучшить поиск информации, делая его более точным и релевантным запросам пользователя.</w:t>
            </w:r>
          </w:p>
        </w:tc>
      </w:tr>
      <w:tr w:rsidR="005B1FD1" w14:paraId="6CF91F84" w14:textId="77777777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E9EFA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1C72FD8" w14:textId="77777777" w:rsidR="005B1FD1" w:rsidRPr="00DA2F5F" w:rsidRDefault="00DA2F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Технологии NLP могут неправильно интерпретировать значение слов в сложных контекстах, что приводит к неточному анализу и результатам.</w:t>
            </w:r>
          </w:p>
          <w:p w14:paraId="56BD2CB9" w14:textId="77777777" w:rsidR="00DA2F5F" w:rsidRPr="00DA2F5F" w:rsidRDefault="00DA2F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Неформальные выражения, сленг и региональные языковые особенности могут быть плохо обработаны, что снижает точность работы моделей.</w:t>
            </w:r>
          </w:p>
          <w:p w14:paraId="62803EE1" w14:textId="2A58D11A" w:rsidR="00DA2F5F" w:rsidRDefault="00DA2F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81"/>
              <w:rPr>
                <w:color w:val="000000"/>
              </w:rPr>
            </w:pPr>
            <w:r>
              <w:t>Алгоритмы NLP менее эффективны, если обучаются на малом объеме данных, что ограничивает их применение для узкоспециализированных задач.</w:t>
            </w:r>
          </w:p>
        </w:tc>
      </w:tr>
      <w:tr w:rsidR="005B1FD1" w14:paraId="2B4647CA" w14:textId="77777777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B0CBB" w14:textId="77777777" w:rsidR="005B1FD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Ваши замечания, пожелания преподавателю </w:t>
            </w:r>
            <w:r>
              <w:rPr>
                <w:b/>
                <w:i/>
                <w:color w:val="000000"/>
              </w:rPr>
              <w:t>или</w:t>
            </w:r>
            <w:r>
              <w:rPr>
                <w:b/>
                <w:color w:val="000000"/>
              </w:rPr>
              <w:t xml:space="preserve"> анекдот о программистах</w:t>
            </w:r>
            <w:r>
              <w:rPr>
                <w:b/>
                <w:color w:val="000000"/>
                <w:vertAlign w:val="superscript"/>
              </w:rPr>
              <w:footnoteReference w:id="1"/>
            </w:r>
          </w:p>
          <w:p w14:paraId="70642C7C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4E0B86FC" w14:textId="77777777" w:rsidR="005B1FD1" w:rsidRDefault="005B1F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14:paraId="423CECD8" w14:textId="77777777" w:rsidR="005B1FD1" w:rsidRDefault="005B1FD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6"/>
          <w:szCs w:val="6"/>
        </w:rPr>
      </w:pPr>
    </w:p>
    <w:sectPr w:rsidR="005B1FD1">
      <w:pgSz w:w="11906" w:h="16838"/>
      <w:pgMar w:top="567" w:right="567" w:bottom="426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F987B" w14:textId="77777777" w:rsidR="00CA7849" w:rsidRDefault="00CA7849">
      <w:r>
        <w:separator/>
      </w:r>
    </w:p>
  </w:endnote>
  <w:endnote w:type="continuationSeparator" w:id="0">
    <w:p w14:paraId="4123FA87" w14:textId="77777777" w:rsidR="00CA7849" w:rsidRDefault="00CA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81761" w14:textId="77777777" w:rsidR="00CA7849" w:rsidRDefault="00CA7849">
      <w:r>
        <w:separator/>
      </w:r>
    </w:p>
  </w:footnote>
  <w:footnote w:type="continuationSeparator" w:id="0">
    <w:p w14:paraId="2435D2CD" w14:textId="77777777" w:rsidR="00CA7849" w:rsidRDefault="00CA7849">
      <w:r>
        <w:continuationSeparator/>
      </w:r>
    </w:p>
  </w:footnote>
  <w:footnote w:id="1">
    <w:p w14:paraId="0CF436B2" w14:textId="77777777" w:rsidR="005B1FD1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ab/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F173C"/>
    <w:multiLevelType w:val="multilevel"/>
    <w:tmpl w:val="25F0F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A3340"/>
    <w:multiLevelType w:val="multilevel"/>
    <w:tmpl w:val="B61024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44A46"/>
    <w:multiLevelType w:val="multilevel"/>
    <w:tmpl w:val="3A6ED7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241294">
    <w:abstractNumId w:val="2"/>
  </w:num>
  <w:num w:numId="2" w16cid:durableId="662927367">
    <w:abstractNumId w:val="1"/>
  </w:num>
  <w:num w:numId="3" w16cid:durableId="49021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D1"/>
    <w:rsid w:val="001262A8"/>
    <w:rsid w:val="005B1FD1"/>
    <w:rsid w:val="00814086"/>
    <w:rsid w:val="00816333"/>
    <w:rsid w:val="00BE73D0"/>
    <w:rsid w:val="00CA7849"/>
    <w:rsid w:val="00DA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E2543"/>
  <w15:docId w15:val="{B09CDEFB-A9C6-4926-AD8F-B81EFC97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lazy dolphins</dc:creator>
  <cp:lastModifiedBy>lazy dolphins</cp:lastModifiedBy>
  <cp:revision>2</cp:revision>
  <dcterms:created xsi:type="dcterms:W3CDTF">2024-10-22T14:03:00Z</dcterms:created>
  <dcterms:modified xsi:type="dcterms:W3CDTF">2024-10-22T14:03:00Z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>Info 1</vt:lpwstr>
  </property>
  <property fmtid="{D5CDD505-2E9C-101B-9397-08002B2CF9AE}" pid="3" name="Info 2">
    <vt:lpwstr>Info 2</vt:lpwstr>
  </property>
  <property fmtid="{D5CDD505-2E9C-101B-9397-08002B2CF9AE}" pid="4" name="Info 3">
    <vt:lpwstr>Info 3</vt:lpwstr>
  </property>
  <property fmtid="{D5CDD505-2E9C-101B-9397-08002B2CF9AE}" pid="5" name="Info 4">
    <vt:lpwstr>Info 4</vt:lpwstr>
  </property>
</Properties>
</file>