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27C1" w:rsidRDefault="004A7708">
      <w:r>
        <w:rPr>
          <w:rFonts w:hint="eastAsia"/>
        </w:rPr>
        <w:t>测试修改</w:t>
      </w:r>
      <w:bookmarkStart w:id="0" w:name="_GoBack"/>
      <w:bookmarkEnd w:id="0"/>
    </w:p>
    <w:sectPr w:rsidR="005027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41D"/>
    <w:rsid w:val="004A7708"/>
    <w:rsid w:val="005027C1"/>
    <w:rsid w:val="00823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317396-1316-4E71-80E0-7173913D4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李东旗</dc:creator>
  <cp:keywords/>
  <dc:description/>
  <cp:lastModifiedBy>李东旗</cp:lastModifiedBy>
  <cp:revision>2</cp:revision>
  <dcterms:created xsi:type="dcterms:W3CDTF">2015-11-26T09:39:00Z</dcterms:created>
  <dcterms:modified xsi:type="dcterms:W3CDTF">2015-11-26T09:40:00Z</dcterms:modified>
</cp:coreProperties>
</file>