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F95" w:rsidRPr="00D3615E" w:rsidRDefault="00D27F95" w:rsidP="00D27F95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D3615E">
        <w:rPr>
          <w:rFonts w:ascii="Times New Roman" w:hAnsi="Times New Roman" w:cs="Times New Roman"/>
          <w:b/>
          <w:sz w:val="28"/>
          <w:szCs w:val="28"/>
        </w:rPr>
        <w:t xml:space="preserve">Руководство пользователя </w:t>
      </w:r>
      <w:r w:rsidR="0057459E" w:rsidRPr="00D3615E">
        <w:rPr>
          <w:rFonts w:ascii="Times New Roman" w:hAnsi="Times New Roman" w:cs="Times New Roman"/>
          <w:b/>
          <w:sz w:val="28"/>
          <w:szCs w:val="28"/>
        </w:rPr>
        <w:t>программой</w:t>
      </w:r>
    </w:p>
    <w:p w:rsidR="00D27F95" w:rsidRPr="00D3615E" w:rsidRDefault="00D27F95" w:rsidP="00D27F95">
      <w:pPr>
        <w:pStyle w:val="2"/>
        <w:rPr>
          <w:rFonts w:ascii="Times New Roman" w:hAnsi="Times New Roman" w:cs="Times New Roman"/>
          <w:sz w:val="28"/>
          <w:szCs w:val="28"/>
        </w:rPr>
      </w:pPr>
      <w:r w:rsidRPr="00D3615E">
        <w:rPr>
          <w:rFonts w:ascii="Times New Roman" w:hAnsi="Times New Roman" w:cs="Times New Roman"/>
          <w:sz w:val="28"/>
          <w:szCs w:val="28"/>
        </w:rPr>
        <w:t xml:space="preserve">Описание программы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База Компьютеров Организации (далее БКО) программа для учёта оргтехники на предприятиях и в организациях.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 xml:space="preserve">Позволяет учитывать: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компьютеры;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принтеры;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мфу;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копировальные аппараты;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сканеры;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мониторы;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источники бесперебойного питания;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сетевые устройства;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клавиатуры;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мыши;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акустические системы;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сетевые фильтры;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телефоны;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фотоаппараты;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iCs/>
          <w:color w:val="auto"/>
          <w:sz w:val="28"/>
          <w:szCs w:val="28"/>
        </w:rPr>
        <w:t>- любые другие устройства создаются через справочник.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iCs/>
          <w:color w:val="auto"/>
          <w:sz w:val="28"/>
          <w:szCs w:val="28"/>
        </w:rPr>
        <w:t xml:space="preserve">Минимальные системные требования: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операционная система ms windows </w:t>
      </w:r>
      <w:r w:rsidRPr="00D3615E">
        <w:rPr>
          <w:color w:val="auto"/>
          <w:sz w:val="28"/>
          <w:szCs w:val="28"/>
          <w:lang w:val="en-US"/>
        </w:rPr>
        <w:t>xp</w:t>
      </w:r>
      <w:r w:rsidRPr="00D3615E">
        <w:rPr>
          <w:color w:val="auto"/>
          <w:sz w:val="28"/>
          <w:szCs w:val="28"/>
        </w:rPr>
        <w:t xml:space="preserve"> с установленным </w:t>
      </w:r>
      <w:r w:rsidRPr="00D3615E">
        <w:rPr>
          <w:bCs/>
          <w:color w:val="auto"/>
          <w:sz w:val="28"/>
          <w:szCs w:val="28"/>
        </w:rPr>
        <w:t>dotnetfx4</w:t>
      </w:r>
      <w:r w:rsidRPr="00D3615E">
        <w:rPr>
          <w:color w:val="auto"/>
          <w:sz w:val="28"/>
          <w:szCs w:val="28"/>
        </w:rPr>
        <w:t>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драйвера субд (в зависимости от используемой субд);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разрешение экрана не ниже 1024*768;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 -оперативная память – 256 мб.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iCs/>
          <w:color w:val="auto"/>
          <w:sz w:val="28"/>
          <w:szCs w:val="28"/>
        </w:rPr>
        <w:t xml:space="preserve">Модули программы: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учёт оргтехники;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учёт заявок (ремонтов);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учёт программного обеспечения;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учёт картриджей;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кабельный журнал;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склад;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отчёты.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iCs/>
          <w:color w:val="auto"/>
          <w:sz w:val="28"/>
          <w:szCs w:val="28"/>
        </w:rPr>
        <w:t>Структура папок</w:t>
      </w:r>
      <w:r w:rsidRPr="00D3615E">
        <w:rPr>
          <w:color w:val="auto"/>
          <w:sz w:val="28"/>
          <w:szCs w:val="28"/>
        </w:rPr>
        <w:t xml:space="preserve">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Программа БКО может устанавливаться в любую папку, но для определённости считаем, что это папка с именем БКО.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 БКО: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database - База данных;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arhiv - Папка с резервными копиями базы данных;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blanks - Папка с шаблонами документов;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lang - Папка содержащая языковые файлы;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img - Папка с всплывающей при загрузке программы картинкой;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pic - Папка, содержащая пиктограммы, используемые в программе.</w:t>
      </w:r>
    </w:p>
    <w:p w:rsidR="00D27F95" w:rsidRPr="00D3615E" w:rsidRDefault="00D27F95" w:rsidP="00D27F95">
      <w:pPr>
        <w:pStyle w:val="2"/>
        <w:rPr>
          <w:rFonts w:ascii="Times New Roman" w:hAnsi="Times New Roman" w:cs="Times New Roman"/>
          <w:sz w:val="28"/>
          <w:szCs w:val="28"/>
        </w:rPr>
      </w:pPr>
      <w:r w:rsidRPr="00D3615E">
        <w:rPr>
          <w:rFonts w:ascii="Times New Roman" w:hAnsi="Times New Roman" w:cs="Times New Roman"/>
          <w:sz w:val="28"/>
          <w:szCs w:val="28"/>
        </w:rPr>
        <w:lastRenderedPageBreak/>
        <w:t>Работа с пр</w:t>
      </w:r>
      <w:r w:rsidR="0057459E" w:rsidRPr="00D3615E">
        <w:rPr>
          <w:rFonts w:ascii="Times New Roman" w:hAnsi="Times New Roman" w:cs="Times New Roman"/>
          <w:sz w:val="28"/>
          <w:szCs w:val="28"/>
        </w:rPr>
        <w:t>ограммой</w:t>
      </w:r>
    </w:p>
    <w:p w:rsidR="00D27F95" w:rsidRPr="00D3615E" w:rsidRDefault="00D27F95" w:rsidP="00D27F95">
      <w:pPr>
        <w:pStyle w:val="Default"/>
        <w:ind w:firstLine="709"/>
        <w:rPr>
          <w:bCs/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>При запуске приложения первое, что видит пользователь – окно входа в программу (рисунок 1.1)</w:t>
      </w:r>
    </w:p>
    <w:p w:rsidR="00D27F95" w:rsidRPr="00D3615E" w:rsidRDefault="00D27F95" w:rsidP="00D27F95">
      <w:pPr>
        <w:pStyle w:val="Default"/>
        <w:ind w:firstLine="709"/>
        <w:rPr>
          <w:bCs/>
          <w:color w:val="auto"/>
          <w:sz w:val="28"/>
          <w:szCs w:val="28"/>
        </w:rPr>
      </w:pPr>
    </w:p>
    <w:p w:rsidR="00D27F95" w:rsidRPr="00D3615E" w:rsidRDefault="00D27F95" w:rsidP="00D27F95">
      <w:pPr>
        <w:pStyle w:val="Default"/>
        <w:jc w:val="center"/>
        <w:rPr>
          <w:bCs/>
          <w:color w:val="auto"/>
          <w:sz w:val="28"/>
          <w:szCs w:val="28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4E16AEF3" wp14:editId="2ED4A5BB">
            <wp:extent cx="3276600" cy="2590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  <w:r w:rsidRPr="00D3615E">
        <w:rPr>
          <w:sz w:val="28"/>
          <w:szCs w:val="28"/>
          <w:lang w:eastAsia="ru-RU"/>
        </w:rPr>
        <w:t>Рисунок 1.1- Диалоговое окно входа в программу</w:t>
      </w:r>
    </w:p>
    <w:p w:rsidR="00D27F95" w:rsidRPr="00D3615E" w:rsidRDefault="00D27F95" w:rsidP="00D27F95">
      <w:pPr>
        <w:pStyle w:val="Default"/>
        <w:ind w:firstLine="709"/>
        <w:rPr>
          <w:bCs/>
          <w:color w:val="auto"/>
          <w:sz w:val="28"/>
          <w:szCs w:val="28"/>
        </w:rPr>
      </w:pPr>
    </w:p>
    <w:p w:rsidR="00D27F95" w:rsidRPr="00D3615E" w:rsidRDefault="00D27F95" w:rsidP="00D27F95">
      <w:pPr>
        <w:pStyle w:val="Default"/>
        <w:ind w:firstLine="709"/>
        <w:rPr>
          <w:bCs/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 xml:space="preserve">В данном окне необходимо выбрать тип используемой в организации СУБД, базу данных, имя пользователя, ввести </w:t>
      </w:r>
      <w:r w:rsidR="00D3615E" w:rsidRPr="00D3615E">
        <w:rPr>
          <w:bCs/>
          <w:color w:val="auto"/>
          <w:sz w:val="28"/>
          <w:szCs w:val="28"/>
        </w:rPr>
        <w:t>пароль,</w:t>
      </w:r>
      <w:r w:rsidRPr="00D3615E">
        <w:rPr>
          <w:bCs/>
          <w:color w:val="auto"/>
          <w:sz w:val="28"/>
          <w:szCs w:val="28"/>
        </w:rPr>
        <w:t xml:space="preserve"> полученный от администратора системы и нажать кнопку «Вход». В дальнейшем при запуске приложения данные о СУБД, базе данных и имени пользователя будут заполняться автоматически.</w:t>
      </w:r>
    </w:p>
    <w:p w:rsidR="00D27F95" w:rsidRPr="00D3615E" w:rsidRDefault="00D27F95" w:rsidP="00D27F95">
      <w:pPr>
        <w:pStyle w:val="Default"/>
        <w:ind w:firstLine="709"/>
        <w:rPr>
          <w:bCs/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>После нажатия кнопки «Вход», при правильно введённом пароле появится используемый по умолчанию (настраиваемая функция) модуль приложения.</w:t>
      </w:r>
    </w:p>
    <w:p w:rsidR="00D27F95" w:rsidRPr="00D3615E" w:rsidRDefault="00BA731E" w:rsidP="00D3615E">
      <w:pPr>
        <w:pStyle w:val="2"/>
        <w:rPr>
          <w:rFonts w:ascii="Times New Roman" w:hAnsi="Times New Roman" w:cs="Times New Roman"/>
          <w:sz w:val="28"/>
          <w:szCs w:val="28"/>
        </w:rPr>
      </w:pPr>
      <w:r w:rsidRPr="00D3615E">
        <w:rPr>
          <w:rFonts w:ascii="Times New Roman" w:hAnsi="Times New Roman" w:cs="Times New Roman"/>
          <w:sz w:val="28"/>
          <w:szCs w:val="28"/>
        </w:rPr>
        <w:br/>
      </w:r>
      <w:r w:rsidR="00D27F95" w:rsidRPr="00D3615E">
        <w:rPr>
          <w:rFonts w:ascii="Times New Roman" w:hAnsi="Times New Roman" w:cs="Times New Roman"/>
          <w:sz w:val="28"/>
          <w:szCs w:val="28"/>
        </w:rPr>
        <w:t xml:space="preserve">Модуль Учёт оргтехники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строка поиска – для поиска ввести искомое и нажать enter. в дереве формируется результат поиска;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выбор филиала – при больших объёмах техники гораздо удобнее работать не со всем деревом техники, а только с частью, что и позволяет сделать данный выпадающий список;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показывать все – в справочниках структуры организации можно сделать скрытые филиалы, отделы, кабинеты. данный флажок позволяет отобразить всю структуру;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статистическая информация – отображается различная статистика программы;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движение техники – отображается движение техники – т.е. её перемещение внутри структуры организации (в случае сохранения движения).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70D52EB" wp14:editId="353D0E35">
            <wp:extent cx="5849620" cy="44215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  <w:r w:rsidRPr="00D3615E">
        <w:rPr>
          <w:sz w:val="28"/>
          <w:szCs w:val="28"/>
          <w:lang w:eastAsia="ru-RU"/>
        </w:rPr>
        <w:t xml:space="preserve">Рисунок </w:t>
      </w:r>
      <w:r w:rsidRPr="00D3615E">
        <w:rPr>
          <w:sz w:val="28"/>
          <w:szCs w:val="28"/>
          <w:lang w:val="en-US" w:eastAsia="ru-RU"/>
        </w:rPr>
        <w:t>1</w:t>
      </w:r>
      <w:r w:rsidRPr="00D3615E">
        <w:rPr>
          <w:sz w:val="28"/>
          <w:szCs w:val="28"/>
          <w:lang w:eastAsia="ru-RU"/>
        </w:rPr>
        <w:t>.2 - Модуль учета оргтехники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строка поиска – для поиска ввести искомое и нажать enter. в дереве сформируется результат поиска;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выбор филиала – при больших объёмах техники гораздо удобнее работать не со всем деревом техники, а только с частью, что и позволяет сделать данный выпадающий список;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показывать все – в справочниках структуры организации можно сделать скрытые филиалы, отделы, кабинеты. данный флажок позволяет отобразить всю структуру;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статистическая информация – отображается различная статистика программы;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движение техники – отображается движение техники – т.е. её перемещение внутри структуры организации (в случае сохранения движения).</w:t>
      </w:r>
      <w:r w:rsidR="00D3615E">
        <w:rPr>
          <w:color w:val="auto"/>
          <w:sz w:val="28"/>
          <w:szCs w:val="28"/>
        </w:rPr>
        <w:br/>
      </w:r>
    </w:p>
    <w:p w:rsidR="00D27F95" w:rsidRPr="00D3615E" w:rsidRDefault="00D27F95" w:rsidP="00D3615E">
      <w:pPr>
        <w:pStyle w:val="3"/>
        <w:rPr>
          <w:rFonts w:ascii="Times New Roman" w:hAnsi="Times New Roman" w:cs="Times New Roman"/>
          <w:sz w:val="28"/>
          <w:szCs w:val="28"/>
        </w:rPr>
      </w:pPr>
      <w:r w:rsidRPr="00D3615E">
        <w:rPr>
          <w:rFonts w:ascii="Times New Roman" w:hAnsi="Times New Roman" w:cs="Times New Roman"/>
          <w:sz w:val="28"/>
          <w:szCs w:val="28"/>
        </w:rPr>
        <w:t xml:space="preserve">Вкладки техники «Компьютер»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информация – описание компьютера (ноутбука, сервера и т.д.);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системный блок – описание аппаратной части системного блока;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периферия – описание периферийных устройств системного блока;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программное обеспечение – список установленного программного обеспечения;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пользователи – пользователи компьютера (имя, пароль, почта и т.д.);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lastRenderedPageBreak/>
        <w:t>- сервис – заметки, заявки (ремонты);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гарантия – информация о покупке и гарантийные обязательства.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 xml:space="preserve">Вкладки остальной техники: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информация – описание техники (наименование, серийный номер, производитель, где установлена, инвентарный номер, ip адрес, ответственный, в составе устройства);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в составе устройства – техника может находиться в составе другой техники (в составе контейнера, компьютера, фотоаппарата (флешки), сетевого оборудования (sfp модули к примеру));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порты (для сетевого оборудования) – описание направления портов, что подключено;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движение техники – отображается движение техники – т.е. перемещение внутри структуры организации (в случае сохранения движения;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сервис – заметки, заявки (ремонты);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гарантия – информация о покупке и гарантийные обязательства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Для принтеров имеется лист с отображением устройств использующих его.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4B73DE28" wp14:editId="6F9D3678">
            <wp:extent cx="4931071" cy="2647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81" t="68537" r="41737" b="3326"/>
                    <a:stretch/>
                  </pic:blipFill>
                  <pic:spPr bwMode="auto">
                    <a:xfrm>
                      <a:off x="0" y="0"/>
                      <a:ext cx="4982780" cy="267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  <w:r w:rsidRPr="00D3615E">
        <w:rPr>
          <w:sz w:val="28"/>
          <w:szCs w:val="28"/>
          <w:lang w:eastAsia="ru-RU"/>
        </w:rPr>
        <w:t>Рисунок 1.3 - Лист отображения устройств, использующих принтер</w:t>
      </w:r>
    </w:p>
    <w:p w:rsidR="00D27F95" w:rsidRPr="00D3615E" w:rsidRDefault="00D27F95" w:rsidP="00D27F95">
      <w:pPr>
        <w:spacing w:after="0" w:line="240" w:lineRule="auto"/>
        <w:ind w:firstLine="709"/>
        <w:rPr>
          <w:bCs/>
          <w:sz w:val="28"/>
          <w:szCs w:val="28"/>
        </w:rPr>
      </w:pPr>
    </w:p>
    <w:p w:rsidR="00D27F95" w:rsidRPr="00D3615E" w:rsidRDefault="00D27F95" w:rsidP="00D27F95">
      <w:pPr>
        <w:spacing w:after="0" w:line="240" w:lineRule="auto"/>
        <w:ind w:firstLine="709"/>
        <w:rPr>
          <w:bCs/>
          <w:sz w:val="28"/>
          <w:szCs w:val="28"/>
        </w:rPr>
      </w:pPr>
      <w:r w:rsidRPr="00D3615E">
        <w:rPr>
          <w:bCs/>
          <w:sz w:val="28"/>
          <w:szCs w:val="28"/>
        </w:rPr>
        <w:t>Работа с модулем: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Прежде чем начинать работу с модулем нужно создать структуру предприятия: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верхний уровень – наименование организации, заносится в настройках программы;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второй уровень – филиалы;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третий уровень – отделы;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четвёртый уровень – кабинеты.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Создать структуру можно двумя способами: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в справочниках;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автоматически при создании техники (при заведении новой техники, руками заполняем поля филиал\отдел\кабинет (</w:t>
      </w:r>
      <w:r w:rsidRPr="00D3615E">
        <w:rPr>
          <w:bCs/>
          <w:color w:val="auto"/>
          <w:sz w:val="28"/>
          <w:szCs w:val="28"/>
        </w:rPr>
        <w:t>поле филиал обязательное</w:t>
      </w:r>
      <w:r w:rsidRPr="00D3615E">
        <w:rPr>
          <w:color w:val="auto"/>
          <w:sz w:val="28"/>
          <w:szCs w:val="28"/>
        </w:rPr>
        <w:t xml:space="preserve">), </w:t>
      </w:r>
      <w:r w:rsidRPr="00D3615E">
        <w:rPr>
          <w:color w:val="auto"/>
          <w:sz w:val="28"/>
          <w:szCs w:val="28"/>
        </w:rPr>
        <w:lastRenderedPageBreak/>
        <w:t>при сохранении автоматически (если нет в справочнике) добавляется филиал, отдел, кабинет).</w:t>
      </w:r>
      <w:r w:rsidR="00D3615E">
        <w:rPr>
          <w:color w:val="auto"/>
          <w:sz w:val="28"/>
          <w:szCs w:val="28"/>
        </w:rPr>
        <w:br/>
      </w:r>
    </w:p>
    <w:p w:rsidR="00D27F95" w:rsidRPr="00D3615E" w:rsidRDefault="00D27F95" w:rsidP="00D3615E">
      <w:pPr>
        <w:pStyle w:val="3"/>
        <w:rPr>
          <w:rFonts w:ascii="Times New Roman" w:hAnsi="Times New Roman" w:cs="Times New Roman"/>
          <w:sz w:val="28"/>
          <w:szCs w:val="28"/>
        </w:rPr>
      </w:pPr>
      <w:r w:rsidRPr="00D3615E">
        <w:rPr>
          <w:rFonts w:ascii="Times New Roman" w:hAnsi="Times New Roman" w:cs="Times New Roman"/>
          <w:sz w:val="28"/>
          <w:szCs w:val="28"/>
        </w:rPr>
        <w:t>Создание новой техники</w:t>
      </w:r>
    </w:p>
    <w:p w:rsidR="00D27F95" w:rsidRPr="00D3615E" w:rsidRDefault="00D27F95" w:rsidP="00D27F95">
      <w:pPr>
        <w:pStyle w:val="Default"/>
        <w:jc w:val="center"/>
        <w:rPr>
          <w:color w:val="auto"/>
          <w:sz w:val="28"/>
          <w:szCs w:val="28"/>
        </w:rPr>
      </w:pPr>
      <w:r w:rsidRPr="00D3615E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43AFC8F7" wp14:editId="49BD8040">
            <wp:extent cx="2165299" cy="1848311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27" cy="184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  <w:r w:rsidRPr="00D3615E">
        <w:rPr>
          <w:sz w:val="28"/>
          <w:szCs w:val="28"/>
          <w:lang w:eastAsia="ru-RU"/>
        </w:rPr>
        <w:t>Рисунок 1.4 - Меню создания нового оборудования</w:t>
      </w:r>
    </w:p>
    <w:p w:rsidR="00D27F95" w:rsidRPr="00D3615E" w:rsidRDefault="00D27F95" w:rsidP="00D27F95">
      <w:pPr>
        <w:pStyle w:val="Default"/>
        <w:ind w:firstLine="709"/>
        <w:jc w:val="center"/>
        <w:rPr>
          <w:color w:val="auto"/>
          <w:sz w:val="28"/>
          <w:szCs w:val="28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Нажимаем кнопку «Новый», выбираем желаемое: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Компьютер можно создавать несколькими способами: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загрузить из everest (aida64);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загрузить из astra;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загрузить через wmi (если в сети);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внести руками.</w:t>
      </w:r>
    </w:p>
    <w:p w:rsidR="00BA731E" w:rsidRPr="00D3615E" w:rsidRDefault="00BA731E" w:rsidP="00D27F95">
      <w:pPr>
        <w:pStyle w:val="Default"/>
        <w:ind w:firstLine="709"/>
        <w:rPr>
          <w:color w:val="auto"/>
          <w:sz w:val="28"/>
          <w:szCs w:val="28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Контейнер – к примеру, это может быть серверный шкаф в котором размещаются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сервера, источники бесперебойного питания, коммутаторы и т.д.;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сетевое оборудование – коммутаторы, маршрутизаторы, модемы и т.д.;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периферийные устройства – различные периферийные устройства;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другое оборудование – все что угодно, хоть стулья и столы, описываете, добавляете в справочник (в справочниках есть возможность для данного типа оборудования выбрать иконку);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заполняем вкладку информация в плане наименования, места установки (это обязательные поля);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нажимаем сохранить (в случае если у вас в настройках установлено обновление дерева по запросу, то для обновления дерева придётся нажать на кнопку);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наблюдаем в дереве созданную технику. </w:t>
      </w:r>
    </w:p>
    <w:p w:rsidR="00D27F95" w:rsidRPr="00D3615E" w:rsidRDefault="00D27F95" w:rsidP="00D27F95">
      <w:pPr>
        <w:spacing w:after="0" w:line="240" w:lineRule="auto"/>
        <w:ind w:firstLine="709"/>
        <w:rPr>
          <w:bCs/>
          <w:iCs/>
          <w:sz w:val="28"/>
          <w:szCs w:val="28"/>
        </w:rPr>
      </w:pPr>
      <w:r w:rsidRPr="00D3615E">
        <w:rPr>
          <w:bCs/>
          <w:iCs/>
          <w:sz w:val="28"/>
          <w:szCs w:val="28"/>
        </w:rPr>
        <w:t>При ручном внесении компьютера легко растеряться, полей много, многие из них не подписаны. Не теряйтесь, наведите курсор мыши на поле, вы увидите подсказку – что это за поле.</w:t>
      </w:r>
    </w:p>
    <w:p w:rsidR="0057459E" w:rsidRPr="00D3615E" w:rsidRDefault="0057459E" w:rsidP="00D27F95">
      <w:pPr>
        <w:spacing w:after="0" w:line="240" w:lineRule="auto"/>
        <w:ind w:firstLine="709"/>
        <w:rPr>
          <w:bCs/>
          <w:iCs/>
          <w:sz w:val="28"/>
          <w:szCs w:val="28"/>
        </w:rPr>
      </w:pPr>
    </w:p>
    <w:p w:rsidR="0057459E" w:rsidRPr="00D3615E" w:rsidRDefault="0057459E" w:rsidP="00D27F95">
      <w:pPr>
        <w:spacing w:after="0" w:line="240" w:lineRule="auto"/>
        <w:ind w:firstLine="709"/>
        <w:rPr>
          <w:bCs/>
          <w:iCs/>
          <w:sz w:val="28"/>
          <w:szCs w:val="28"/>
        </w:rPr>
      </w:pPr>
    </w:p>
    <w:p w:rsidR="00D27F95" w:rsidRPr="00D3615E" w:rsidRDefault="00D27F95" w:rsidP="00D27F95">
      <w:pPr>
        <w:spacing w:after="0" w:line="240" w:lineRule="auto"/>
        <w:ind w:firstLine="709"/>
        <w:rPr>
          <w:bCs/>
          <w:iCs/>
          <w:sz w:val="28"/>
          <w:szCs w:val="28"/>
        </w:rPr>
      </w:pPr>
    </w:p>
    <w:p w:rsidR="00D27F95" w:rsidRPr="00D3615E" w:rsidRDefault="0057459E" w:rsidP="00D27F95">
      <w:pPr>
        <w:spacing w:after="0" w:line="240" w:lineRule="auto"/>
        <w:jc w:val="center"/>
        <w:rPr>
          <w:bCs/>
          <w:iCs/>
          <w:sz w:val="28"/>
          <w:szCs w:val="28"/>
        </w:rPr>
      </w:pPr>
      <w:r w:rsidRPr="00D3615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FDF3514" wp14:editId="21A18E13">
            <wp:extent cx="5657850" cy="514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85" t="13999" r="3955" b="78153"/>
                    <a:stretch/>
                  </pic:blipFill>
                  <pic:spPr bwMode="auto">
                    <a:xfrm>
                      <a:off x="0" y="0"/>
                      <a:ext cx="56578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  <w:r w:rsidRPr="00D3615E">
        <w:rPr>
          <w:sz w:val="28"/>
          <w:szCs w:val="28"/>
          <w:lang w:eastAsia="ru-RU"/>
        </w:rPr>
        <w:t>Рисунок 1.5 - Блок информации о процессоре</w:t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iCs/>
          <w:color w:val="auto"/>
          <w:sz w:val="28"/>
          <w:szCs w:val="28"/>
        </w:rPr>
        <w:t xml:space="preserve">При сохранении техники, в случае отсутствия в справочниках добавляемого устройства, в справочник оно попадает автоматически.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При выборе модели устройства (если оно есть в справочниках) данные по нему (такие как производитель, и другие параметры) подставляются автоматически.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 xml:space="preserve">Внесение заявки (ремонта):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Вариантов три: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модуль учёта заявок, выбираем технику, «добавить заявку»;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добавление из контекстного меню;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нажатием сочетания клавиш </w:t>
      </w:r>
      <w:r w:rsidRPr="00D3615E">
        <w:rPr>
          <w:bCs/>
          <w:color w:val="auto"/>
          <w:sz w:val="28"/>
          <w:szCs w:val="28"/>
        </w:rPr>
        <w:t xml:space="preserve">alt+z </w:t>
      </w:r>
      <w:r w:rsidRPr="00D3615E">
        <w:rPr>
          <w:color w:val="auto"/>
          <w:sz w:val="28"/>
          <w:szCs w:val="28"/>
        </w:rPr>
        <w:t>(естественно предварительно установив курсор на технику в дереве).</w:t>
      </w:r>
    </w:p>
    <w:p w:rsidR="00D27F95" w:rsidRPr="00D3615E" w:rsidRDefault="00D27F95" w:rsidP="00D27F95">
      <w:pPr>
        <w:spacing w:after="0" w:line="240" w:lineRule="auto"/>
        <w:ind w:firstLine="709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5C66A90E" wp14:editId="69705DB1">
            <wp:extent cx="2743200" cy="1325085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0" cy="132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  <w:r w:rsidRPr="00D3615E">
        <w:rPr>
          <w:sz w:val="28"/>
          <w:szCs w:val="28"/>
          <w:lang w:eastAsia="ru-RU"/>
        </w:rPr>
        <w:t>Рисунок 1.6 - Контекстное меню в дереве техники</w:t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16C746D0" wp14:editId="75F46889">
            <wp:extent cx="3254188" cy="3561310"/>
            <wp:effectExtent l="0" t="0" r="381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6993" cy="35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  <w:r w:rsidRPr="00D3615E">
        <w:rPr>
          <w:sz w:val="28"/>
          <w:szCs w:val="28"/>
          <w:lang w:eastAsia="ru-RU"/>
        </w:rPr>
        <w:t>Рисунок 4.7 - Форма добавления заявки</w:t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lastRenderedPageBreak/>
        <w:t>В любом случае открывается окно добавления заявки (</w:t>
      </w:r>
      <w:r w:rsidRPr="00D3615E">
        <w:rPr>
          <w:color w:val="auto"/>
          <w:sz w:val="28"/>
          <w:szCs w:val="28"/>
          <w:lang w:eastAsia="ru-RU"/>
        </w:rPr>
        <w:t>рисунок 4.7</w:t>
      </w:r>
      <w:r w:rsidRPr="00D3615E">
        <w:rPr>
          <w:color w:val="auto"/>
          <w:sz w:val="28"/>
          <w:szCs w:val="28"/>
        </w:rPr>
        <w:t xml:space="preserve">):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источник – кто сообщает о заявке, по сути заказчик, по умолчанию текущий пользователь программы;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мастер – тот, кто осуществляет работы по заявке;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дата регистрации – по умолчанию сегодня;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телефон – куда звонить;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срок исполнения – когда необходимо закончить работы;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заголовок – для удобства отображения в списке заявок;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сообщение – сама заявка, описание;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статус – на ваш выбор, вносится в справочнике;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ответственный – кто отвечает за работы;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критичность – ну такой вот пункт, критично\не критично, вносится в справочнике;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тип – тип заявки, вносится в справочнике;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гарантия – гарантия на работы;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затраты – сколько потрачено национальной валюты на осуществление работ;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действительный характер неисправности – описывается мастером. 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Заявки можно видеть во вкладке учёта техники - «Сервис» 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22497D05" wp14:editId="3C47607D">
            <wp:extent cx="5849620" cy="44215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  <w:r w:rsidRPr="00D3615E">
        <w:rPr>
          <w:sz w:val="28"/>
          <w:szCs w:val="28"/>
          <w:lang w:eastAsia="ru-RU"/>
        </w:rPr>
        <w:t>Рисунок 1.8 - Вкладка «Сервис» модуля учёта оргтехники</w:t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lastRenderedPageBreak/>
        <w:t xml:space="preserve">Не завершённые заявки помечаются </w:t>
      </w:r>
      <w:r w:rsidRPr="00D3615E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31CA6715" wp14:editId="3CE1642D">
            <wp:extent cx="196956" cy="196956"/>
            <wp:effectExtent l="0" t="0" r="0" b="0"/>
            <wp:docPr id="112" name="Рисунок 112" descr="D:\Учеба\4 курс\Диплом\БКО\pic\iface\servn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Учеба\4 курс\Диплом\БКО\pic\iface\servnz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1" cy="1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15E">
        <w:rPr>
          <w:color w:val="auto"/>
          <w:sz w:val="28"/>
          <w:szCs w:val="28"/>
        </w:rPr>
        <w:t xml:space="preserve"> и выделяются цветом, завершённые помечаются </w:t>
      </w:r>
      <w:r w:rsidRPr="00D3615E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2DCCDA21" wp14:editId="26D8FE47">
            <wp:extent cx="190500" cy="190500"/>
            <wp:effectExtent l="0" t="0" r="0" b="0"/>
            <wp:docPr id="113" name="Рисунок 113" descr="D:\Учеба\4 курс\Диплом\БКО\pic\iface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Учеба\4 курс\Диплом\БКО\pic\iface\o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15E">
        <w:rPr>
          <w:color w:val="auto"/>
          <w:sz w:val="28"/>
          <w:szCs w:val="28"/>
        </w:rPr>
        <w:t xml:space="preserve">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Для заявок можно вносить события (работы). Выбираем заявку, правой кнопкой мыши на ней, видим контекстное меню: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Внесённые события можно увидеть два раза кликнув по заявке (открываем на редактирование). Для редактирования событий два раза кликаем мышкой по нужному событию. Для удаления – вызываем контекстное меню, выбираем «Удалить». </w:t>
      </w:r>
    </w:p>
    <w:p w:rsidR="00D27F95" w:rsidRPr="00D3615E" w:rsidRDefault="00D27F95" w:rsidP="00D27F95">
      <w:pPr>
        <w:spacing w:after="0" w:line="240" w:lineRule="auto"/>
        <w:ind w:firstLine="709"/>
        <w:rPr>
          <w:rFonts w:eastAsia="Times New Roman"/>
          <w:sz w:val="28"/>
          <w:szCs w:val="28"/>
          <w:lang w:eastAsia="ru-RU"/>
        </w:rPr>
      </w:pPr>
      <w:r w:rsidRPr="00D3615E">
        <w:rPr>
          <w:sz w:val="28"/>
          <w:szCs w:val="28"/>
        </w:rPr>
        <w:t>По завершению всех работ, связанных с заявкой, её необходимо закрыть. В низу формы есть флажок «Заявка закрыта». Ставим флажок, нажимаем сохранить.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Для заявок можно вносить события (работы). Выбираем заявку, правой кнопкой мыши на ней, видим контекстное меню: 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Внесённые события можно увидеть два раза кликнув по заявке (открываем на редактирование). Для редактирования событий два раза кликаем мышкой по нужному событию. Для удаления – вызываем контекстное меню, выбираем «Удалить».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По завершению всех работ, связанных с заявкой, её необходимо закрыть. В низу формы есть флажок «Заявка закрыта». Ставим флажок, нажимаем сохранить.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iCs/>
          <w:color w:val="auto"/>
          <w:sz w:val="28"/>
          <w:szCs w:val="28"/>
        </w:rPr>
        <w:t xml:space="preserve">Печатные формы заявок: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акт-заявка;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расписка;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наряд;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материальный пропуск;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мой бланк (на его базе создавайте свои печатные формы).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iCs/>
          <w:color w:val="auto"/>
          <w:sz w:val="28"/>
          <w:szCs w:val="28"/>
        </w:rPr>
        <w:t xml:space="preserve">Отправить мастеру </w:t>
      </w:r>
      <w:r w:rsidRPr="00D3615E">
        <w:rPr>
          <w:color w:val="auto"/>
          <w:sz w:val="28"/>
          <w:szCs w:val="28"/>
        </w:rPr>
        <w:t xml:space="preserve">– отправляет мастеру выбранную не завершённую заявку на электронную почту, в случае если для мастера указан адрес электронной почты и в настройках программы указан SMTP сервер. 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bCs/>
          <w:iCs/>
          <w:sz w:val="28"/>
          <w:szCs w:val="28"/>
        </w:rPr>
        <w:t xml:space="preserve">Удалить </w:t>
      </w:r>
      <w:r w:rsidRPr="00D3615E">
        <w:rPr>
          <w:sz w:val="28"/>
          <w:szCs w:val="28"/>
        </w:rPr>
        <w:t>– удаляет заявку и связанные с ней события.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 xml:space="preserve">Контекстное меню в дереве техники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Контекстное меню для техники (рисунок 1.6):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добавить заявку – вызывает форму добавления заявки;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скопировать – делает точную копию выбранной техники, без указания инвентарных и серийных номеров;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обновить – актуально только для компьютеров, открывает диалоговое окно выбора файла для обновления;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удалить – удаляет технику и все связанное с ней (заявки, заметки, программное обеспечение, пользователи, гарантия и т.д.);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отделить периферию – отделяет, копирует из описания компьютера периферию и создаёт отдельные устройства, привязанные к текущему компьютеру;</w:t>
      </w:r>
    </w:p>
    <w:p w:rsidR="00D27F95" w:rsidRPr="00D3615E" w:rsidRDefault="00D27F95" w:rsidP="00D27F95">
      <w:pPr>
        <w:pStyle w:val="a3"/>
        <w:spacing w:after="0" w:line="240" w:lineRule="auto"/>
        <w:ind w:left="0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D9FBEE9" wp14:editId="246BD7AC">
            <wp:extent cx="1816735" cy="98552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Pr="00D3615E">
        <w:rPr>
          <w:rFonts w:eastAsia="Times New Roman"/>
          <w:sz w:val="28"/>
          <w:szCs w:val="28"/>
          <w:lang w:val="en-US"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.9 - Компьютер с отделённой периферией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ППР – позволяет запланировать ППР;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Ping – отправляет на целевую систему команду пинг, показывает состояние прохождения команды.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Контекстное меню для структуры организации: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удалить из… - удаляет всю технику из структурного подразделения;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добавить папку – открывает диалоговое окно для указания папки размещения отчётов everest(aida), astra ну или отчётов, созданных с помощью поставляемого с программой скрипта</w:t>
      </w:r>
      <w:r w:rsidRPr="00D3615E">
        <w:rPr>
          <w:bCs/>
          <w:iCs/>
          <w:color w:val="auto"/>
          <w:sz w:val="28"/>
          <w:szCs w:val="28"/>
        </w:rPr>
        <w:t>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удалить – удаляет выбранный объект;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добавить заявку – добавляет заявку для структурного подразделения;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установленное по – формирует печатную форму по всем компьютерам находящимся в структурном подразделении в плане установленного программного обеспечения;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паспорт компьютера – формирует печатную форму «паспорт компьютера» для всех компьютеров структурного подразделения;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отделить принтеры и мониторы – отделяет периферию у всех компьютеров находящихся в структурном подразделении;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присоединить принтеры и мониторы – присоединяет периферийные устройства, привязанные к компьютерам, установленным в структурном подразделении;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обновить из папки – открывает диалоговое окно для выбора папки с отчётами для массового обновления компьютеров находящихся в структурном подразделении.</w:t>
      </w:r>
    </w:p>
    <w:p w:rsidR="00D27F95" w:rsidRPr="00D3615E" w:rsidRDefault="00D27F95" w:rsidP="00D27F95">
      <w:pPr>
        <w:spacing w:after="0" w:line="240" w:lineRule="auto"/>
        <w:ind w:firstLine="709"/>
        <w:rPr>
          <w:bCs/>
          <w:sz w:val="28"/>
          <w:szCs w:val="28"/>
        </w:rPr>
      </w:pPr>
      <w:r w:rsidRPr="00D3615E">
        <w:rPr>
          <w:bCs/>
          <w:sz w:val="28"/>
          <w:szCs w:val="28"/>
        </w:rPr>
        <w:t>Заметки</w:t>
      </w:r>
    </w:p>
    <w:p w:rsidR="00D27F95" w:rsidRPr="00D3615E" w:rsidRDefault="00D27F95" w:rsidP="00D27F95">
      <w:pPr>
        <w:spacing w:after="0" w:line="240" w:lineRule="auto"/>
        <w:ind w:firstLine="709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7E16663C" wp14:editId="66F2F95D">
            <wp:extent cx="5318205" cy="1876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775" t="13787" b="53899"/>
                    <a:stretch/>
                  </pic:blipFill>
                  <pic:spPr bwMode="auto">
                    <a:xfrm>
                      <a:off x="0" y="0"/>
                      <a:ext cx="5332200" cy="188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Pr="00D3615E">
        <w:rPr>
          <w:rFonts w:eastAsia="Times New Roman"/>
          <w:sz w:val="28"/>
          <w:szCs w:val="28"/>
          <w:lang w:val="en-US"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.10 - Блок заметок техники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Заметки заносятся во вкладке «Сервис».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lastRenderedPageBreak/>
        <w:t xml:space="preserve">Для чего они могут служить – для чего угодно, хранении любой полезной для вас информации относящейся к данной технике. </w:t>
      </w:r>
    </w:p>
    <w:p w:rsidR="00BA731E" w:rsidRPr="00D3615E" w:rsidRDefault="00BA731E" w:rsidP="00D27F95">
      <w:pPr>
        <w:spacing w:after="0" w:line="240" w:lineRule="auto"/>
        <w:ind w:firstLine="709"/>
        <w:rPr>
          <w:bCs/>
          <w:sz w:val="28"/>
          <w:szCs w:val="28"/>
        </w:rPr>
      </w:pPr>
    </w:p>
    <w:p w:rsidR="00D27F95" w:rsidRPr="00D3615E" w:rsidRDefault="00D27F95" w:rsidP="00BA731E">
      <w:pPr>
        <w:pStyle w:val="a5"/>
        <w:rPr>
          <w:rFonts w:eastAsiaTheme="minorHAnsi"/>
          <w:lang w:eastAsia="en-US"/>
        </w:rPr>
      </w:pPr>
      <w:r w:rsidRPr="00D3615E">
        <w:rPr>
          <w:rFonts w:eastAsiaTheme="minorHAnsi"/>
        </w:rPr>
        <w:t>Пользователи компьютера</w:t>
      </w: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1ABD5FC1" wp14:editId="3BD4FE7D">
            <wp:extent cx="5305425" cy="270300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286" t="10771" r="998" b="42913"/>
                    <a:stretch/>
                  </pic:blipFill>
                  <pic:spPr bwMode="auto">
                    <a:xfrm>
                      <a:off x="0" y="0"/>
                      <a:ext cx="5322037" cy="271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.11 - Блок пользователи компьютера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Заносятся во вкладке «Пользователи».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имя пользователя – может браться из справочника (если пользователь там есть);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пароль – пароль пользователя;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фио – думаю понятно, в случае выбора из справочника может подтягиваться автоматом;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#icq – если есть;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jabber – если есть;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email – адрес электронной почты пользователя;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пароль электронной почты.</w:t>
      </w:r>
    </w:p>
    <w:p w:rsidR="00D27F95" w:rsidRPr="00D3615E" w:rsidRDefault="00D27F95" w:rsidP="00D27F95">
      <w:pPr>
        <w:spacing w:after="0" w:line="240" w:lineRule="auto"/>
        <w:ind w:firstLine="709"/>
        <w:rPr>
          <w:bCs/>
          <w:sz w:val="28"/>
          <w:szCs w:val="28"/>
        </w:rPr>
      </w:pPr>
    </w:p>
    <w:p w:rsidR="00D27F95" w:rsidRPr="00D3615E" w:rsidRDefault="00D27F95" w:rsidP="00D27F95">
      <w:pPr>
        <w:spacing w:after="0" w:line="240" w:lineRule="auto"/>
        <w:ind w:firstLine="709"/>
        <w:rPr>
          <w:rFonts w:eastAsia="Times New Roman"/>
          <w:sz w:val="28"/>
          <w:szCs w:val="28"/>
          <w:lang w:eastAsia="ru-RU"/>
        </w:rPr>
      </w:pPr>
      <w:r w:rsidRPr="00D3615E">
        <w:rPr>
          <w:bCs/>
          <w:sz w:val="28"/>
          <w:szCs w:val="28"/>
        </w:rPr>
        <w:t>Гарантия</w:t>
      </w: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719404F4" wp14:editId="0CCEF5DE">
            <wp:extent cx="5170697" cy="1962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612" t="11202" r="1162" b="54545"/>
                    <a:stretch/>
                  </pic:blipFill>
                  <pic:spPr bwMode="auto">
                    <a:xfrm>
                      <a:off x="0" y="0"/>
                      <a:ext cx="5184242" cy="196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.12 - Блок гарантия техники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lastRenderedPageBreak/>
        <w:t>- отдельные комплектующие – гарантия заполняется для каждой комплектующей отдельно;</w:t>
      </w:r>
    </w:p>
    <w:p w:rsidR="00D27F95" w:rsidRPr="00D3615E" w:rsidRDefault="00D3615E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2B2C7584" wp14:editId="5B4B27A1">
            <wp:extent cx="5940425" cy="24892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.1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3</w:t>
      </w:r>
      <w:r w:rsidRPr="00D3615E">
        <w:rPr>
          <w:rFonts w:eastAsia="Times New Roman"/>
          <w:sz w:val="28"/>
          <w:szCs w:val="28"/>
          <w:lang w:eastAsia="ru-RU"/>
        </w:rPr>
        <w:t xml:space="preserve"> - Блок гарантия комплектующей</w:t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компьютер целиком – учёт так сказать единого материального объекта;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заполняем продавца, когда приобретено, когда истекает срок гарантии;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номер счета фактуры;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дата счета фактуры;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цена;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номер заявки (если была);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сумма (с ндс);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дата ввода ос;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списано – если объект списан;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не на балансе – если объект не на балансе.</w:t>
      </w:r>
    </w:p>
    <w:p w:rsidR="00BA731E" w:rsidRPr="00D3615E" w:rsidRDefault="00BA731E" w:rsidP="00D27F95">
      <w:pPr>
        <w:pStyle w:val="Default"/>
        <w:ind w:firstLine="709"/>
        <w:rPr>
          <w:bCs/>
          <w:color w:val="auto"/>
          <w:sz w:val="28"/>
          <w:szCs w:val="28"/>
        </w:rPr>
      </w:pPr>
    </w:p>
    <w:p w:rsidR="00D27F95" w:rsidRPr="00D3615E" w:rsidRDefault="00D27F95" w:rsidP="00D3615E">
      <w:pPr>
        <w:pStyle w:val="3"/>
        <w:rPr>
          <w:rFonts w:ascii="Times New Roman" w:hAnsi="Times New Roman" w:cs="Times New Roman"/>
          <w:sz w:val="28"/>
          <w:szCs w:val="28"/>
        </w:rPr>
      </w:pPr>
      <w:r w:rsidRPr="00D3615E">
        <w:rPr>
          <w:rFonts w:ascii="Times New Roman" w:hAnsi="Times New Roman" w:cs="Times New Roman"/>
          <w:sz w:val="28"/>
          <w:szCs w:val="28"/>
        </w:rPr>
        <w:t xml:space="preserve">Перемещение техники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Перемещать технику можно двумя способами: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выбрать во вкладке информация необходимый филиал\отдел\кабинет, нажать кнопку сохранить;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Появиться окно для указания причины перемещения:</w:t>
      </w: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66139CE5" wp14:editId="1976E0A0">
            <wp:extent cx="3536950" cy="1492250"/>
            <wp:effectExtent l="0" t="0" r="635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.1</w:t>
      </w:r>
      <w:r w:rsidR="00BA731E" w:rsidRPr="00D3615E">
        <w:rPr>
          <w:rFonts w:eastAsia="Times New Roman"/>
          <w:sz w:val="28"/>
          <w:szCs w:val="28"/>
          <w:lang w:eastAsia="ru-RU"/>
        </w:rPr>
        <w:t>4</w:t>
      </w:r>
      <w:r w:rsidRPr="00D3615E">
        <w:rPr>
          <w:rFonts w:eastAsia="Times New Roman"/>
          <w:sz w:val="28"/>
          <w:szCs w:val="28"/>
          <w:lang w:eastAsia="ru-RU"/>
        </w:rPr>
        <w:t xml:space="preserve"> - Указание причины перемещения техники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Указываем причину, нажимаем «Ок».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lastRenderedPageBreak/>
        <w:t xml:space="preserve">Если нажать кнопку «Отмена», то перемещение отменяется.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переместить технику в дереве. Захватываем технику мышкой, и тянем в тот филиал\отдел\кабинет в который хотим переместить. Появиться точно такое же окно. </w:t>
      </w:r>
    </w:p>
    <w:p w:rsidR="00D27F95" w:rsidRPr="00D3615E" w:rsidRDefault="00D27F95" w:rsidP="00D27F95">
      <w:pPr>
        <w:spacing w:after="0" w:line="240" w:lineRule="auto"/>
        <w:ind w:firstLine="709"/>
        <w:rPr>
          <w:rFonts w:eastAsia="Times New Roman"/>
          <w:sz w:val="28"/>
          <w:szCs w:val="28"/>
          <w:lang w:eastAsia="ru-RU"/>
        </w:rPr>
      </w:pPr>
      <w:r w:rsidRPr="00D3615E">
        <w:rPr>
          <w:sz w:val="28"/>
          <w:szCs w:val="28"/>
        </w:rPr>
        <w:t>Далее все перемещения можно наблюдать в блоке «Движение»</w:t>
      </w:r>
    </w:p>
    <w:p w:rsidR="00D27F95" w:rsidRPr="00D3615E" w:rsidRDefault="00BA731E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1ED2E95A" wp14:editId="14AD5B8C">
            <wp:extent cx="5720043" cy="1171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101" t="47178" r="1325" b="34511"/>
                    <a:stretch/>
                  </pic:blipFill>
                  <pic:spPr bwMode="auto">
                    <a:xfrm>
                      <a:off x="0" y="0"/>
                      <a:ext cx="5731854" cy="117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.1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5</w:t>
      </w:r>
      <w:r w:rsidRPr="00D3615E">
        <w:rPr>
          <w:rFonts w:eastAsia="Times New Roman"/>
          <w:sz w:val="28"/>
          <w:szCs w:val="28"/>
          <w:lang w:eastAsia="ru-RU"/>
        </w:rPr>
        <w:t xml:space="preserve"> - Блок движение техники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Из списка можно перемещения удалять. Выбираем нужное, правая кнопка мыши, удалить.</w:t>
      </w:r>
    </w:p>
    <w:p w:rsidR="00BA731E" w:rsidRPr="00D3615E" w:rsidRDefault="00BA731E" w:rsidP="00D27F95">
      <w:pPr>
        <w:spacing w:after="0" w:line="240" w:lineRule="auto"/>
        <w:ind w:firstLine="709"/>
        <w:rPr>
          <w:bCs/>
          <w:iCs/>
          <w:sz w:val="28"/>
          <w:szCs w:val="28"/>
        </w:rPr>
      </w:pPr>
    </w:p>
    <w:p w:rsidR="00D27F95" w:rsidRPr="00D3615E" w:rsidRDefault="00D27F95" w:rsidP="00BA731E">
      <w:pPr>
        <w:pStyle w:val="2"/>
        <w:rPr>
          <w:rFonts w:ascii="Times New Roman" w:hAnsi="Times New Roman" w:cs="Times New Roman"/>
          <w:sz w:val="28"/>
          <w:szCs w:val="28"/>
        </w:rPr>
      </w:pPr>
      <w:r w:rsidRPr="00D3615E">
        <w:rPr>
          <w:rFonts w:ascii="Times New Roman" w:hAnsi="Times New Roman" w:cs="Times New Roman"/>
          <w:sz w:val="28"/>
          <w:szCs w:val="28"/>
        </w:rPr>
        <w:t>Модуль учёта заявок</w:t>
      </w:r>
    </w:p>
    <w:p w:rsidR="00D27F95" w:rsidRPr="00D3615E" w:rsidRDefault="0057459E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7A50F219" wp14:editId="085F4325">
            <wp:extent cx="5940425" cy="44900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.1</w:t>
      </w:r>
      <w:r w:rsidR="00BA731E" w:rsidRPr="00D3615E">
        <w:rPr>
          <w:rFonts w:eastAsia="Times New Roman"/>
          <w:sz w:val="28"/>
          <w:szCs w:val="28"/>
          <w:lang w:eastAsia="ru-RU"/>
        </w:rPr>
        <w:t>6</w:t>
      </w:r>
      <w:r w:rsidRPr="00D3615E">
        <w:rPr>
          <w:rFonts w:eastAsia="Times New Roman"/>
          <w:sz w:val="28"/>
          <w:szCs w:val="28"/>
          <w:lang w:eastAsia="ru-RU"/>
        </w:rPr>
        <w:t xml:space="preserve"> - Внешний вид модуля учета заявок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Модуль предназначен для работы с заявками (ремонтами) оргтехники.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>Позволяет</w:t>
      </w:r>
      <w:r w:rsidRPr="00D3615E">
        <w:rPr>
          <w:color w:val="auto"/>
          <w:sz w:val="28"/>
          <w:szCs w:val="28"/>
        </w:rPr>
        <w:t xml:space="preserve">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добавлять заявку;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lastRenderedPageBreak/>
        <w:t>- добавлять событие к заявке;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удалять заявку;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отправлять мастеру по электронной почте (если произведены необходимые настройки);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распечатывать различные бланки;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искать заявки.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 xml:space="preserve">Добавление заявки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выбрать технику в дереве;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нажать кнопку «регистрация новой»;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заполнить поля в появившейся форме (подробнее смотри пункт «внесение заявки (ремонта)»).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bCs/>
          <w:sz w:val="28"/>
          <w:szCs w:val="28"/>
        </w:rPr>
        <w:t>Печатные формы заявок :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Представлено несколько печатных форм: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акт-заявка;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сохранная расписка;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наряд;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материальный пропуск;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мой бланк.</w:t>
      </w: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1A9427A7" wp14:editId="40C1E512">
            <wp:extent cx="4332247" cy="3252158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02" cy="325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.1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7</w:t>
      </w:r>
      <w:r w:rsidRPr="00D3615E">
        <w:rPr>
          <w:rFonts w:eastAsia="Times New Roman"/>
          <w:sz w:val="28"/>
          <w:szCs w:val="28"/>
          <w:lang w:eastAsia="ru-RU"/>
        </w:rPr>
        <w:t xml:space="preserve"> - Акт-заявка</w:t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7DAE3E" wp14:editId="15925E09">
            <wp:extent cx="5245100" cy="3750325"/>
            <wp:effectExtent l="0" t="0" r="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08" cy="37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.1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8</w:t>
      </w:r>
      <w:r w:rsidRPr="00D3615E">
        <w:rPr>
          <w:rFonts w:eastAsia="Times New Roman"/>
          <w:sz w:val="28"/>
          <w:szCs w:val="28"/>
          <w:lang w:eastAsia="ru-RU"/>
        </w:rPr>
        <w:t xml:space="preserve"> - Наряд</w:t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2B2E4D1F" wp14:editId="2A516D8A">
            <wp:extent cx="5431832" cy="40957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10" cy="409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.1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9</w:t>
      </w:r>
      <w:r w:rsidRPr="00D3615E">
        <w:rPr>
          <w:rFonts w:eastAsia="Times New Roman"/>
          <w:sz w:val="28"/>
          <w:szCs w:val="28"/>
          <w:lang w:eastAsia="ru-RU"/>
        </w:rPr>
        <w:t xml:space="preserve"> - Сохранная расписка</w:t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E4015B" wp14:editId="1614B8B5">
            <wp:extent cx="5187950" cy="2665194"/>
            <wp:effectExtent l="0" t="0" r="0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71" cy="266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20</w:t>
      </w:r>
      <w:r w:rsidRPr="00D3615E">
        <w:rPr>
          <w:rFonts w:eastAsia="Times New Roman"/>
          <w:sz w:val="28"/>
          <w:szCs w:val="28"/>
          <w:lang w:eastAsia="ru-RU"/>
        </w:rPr>
        <w:t xml:space="preserve"> - Материальный пропуск</w:t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spacing w:after="0" w:line="240" w:lineRule="auto"/>
        <w:ind w:firstLine="709"/>
        <w:rPr>
          <w:bCs/>
          <w:sz w:val="28"/>
          <w:szCs w:val="28"/>
        </w:rPr>
      </w:pPr>
      <w:r w:rsidRPr="00D3615E">
        <w:rPr>
          <w:bCs/>
          <w:sz w:val="28"/>
          <w:szCs w:val="28"/>
        </w:rPr>
        <w:t>Все бланки редактируемы. На базе представленных шаблонов можно создавать свои.</w:t>
      </w:r>
    </w:p>
    <w:p w:rsidR="00D27F95" w:rsidRPr="00D3615E" w:rsidRDefault="00D27F95" w:rsidP="00D27F95">
      <w:pPr>
        <w:spacing w:after="0" w:line="240" w:lineRule="auto"/>
        <w:ind w:firstLine="709"/>
        <w:rPr>
          <w:bCs/>
          <w:iCs/>
          <w:sz w:val="28"/>
          <w:szCs w:val="28"/>
        </w:rPr>
      </w:pPr>
      <w:r w:rsidRPr="00D3615E">
        <w:rPr>
          <w:bCs/>
          <w:iCs/>
          <w:sz w:val="28"/>
          <w:szCs w:val="28"/>
        </w:rPr>
        <w:br w:type="page"/>
      </w:r>
    </w:p>
    <w:p w:rsidR="00D27F95" w:rsidRPr="00D3615E" w:rsidRDefault="00D27F95" w:rsidP="00BA731E">
      <w:pPr>
        <w:pStyle w:val="2"/>
        <w:rPr>
          <w:rFonts w:ascii="Times New Roman" w:hAnsi="Times New Roman" w:cs="Times New Roman"/>
          <w:sz w:val="28"/>
          <w:szCs w:val="28"/>
        </w:rPr>
      </w:pPr>
      <w:r w:rsidRPr="00D3615E">
        <w:rPr>
          <w:rFonts w:ascii="Times New Roman" w:hAnsi="Times New Roman" w:cs="Times New Roman"/>
          <w:sz w:val="28"/>
          <w:szCs w:val="28"/>
        </w:rPr>
        <w:lastRenderedPageBreak/>
        <w:t>Модуль учёта Программного обеспечения</w:t>
      </w: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33FEB785" wp14:editId="4DD332E5">
            <wp:extent cx="5316070" cy="4013021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2908" cy="401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</w:t>
      </w:r>
      <w:r w:rsidR="00BA731E" w:rsidRPr="00D3615E">
        <w:rPr>
          <w:rFonts w:eastAsia="Times New Roman"/>
          <w:sz w:val="28"/>
          <w:szCs w:val="28"/>
          <w:lang w:eastAsia="ru-RU"/>
        </w:rPr>
        <w:t>21</w:t>
      </w:r>
      <w:r w:rsidRPr="00D3615E">
        <w:rPr>
          <w:rFonts w:eastAsia="Times New Roman"/>
          <w:sz w:val="28"/>
          <w:szCs w:val="28"/>
          <w:lang w:eastAsia="ru-RU"/>
        </w:rPr>
        <w:t xml:space="preserve"> - Внешний вид модуля учёта программного обеспечения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Позволяет учитывать программное обеспечение, установленное на компьютерах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Наименование программного обеспечения, тип лицензии, тип программного обеспечения, лицензионный номер, производитель программного обеспечения, дата приобретения (установки), дата окончания лицензии (если есть, если нет - то бессрочно).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Принцип работы: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выбираем в дереве технику;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в форме заполняем необходимые поля;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нажимаем кнопку «добавить».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В случае необходимости обновить программное обеспечение из отчёта сформированного во внешней программе – нажимаем кнопку «Обновить ПО» и указываем место расположение файла отчёта.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Редактирование ПО: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выбираем технику в дереве;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в сформировавшемся списке по выбираем необходимое;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дважды кликаем мышкой по выбранному;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редактируем;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сохраняем.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Удаление ПО: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Варианта два: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1)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lastRenderedPageBreak/>
        <w:t xml:space="preserve">Выбираем технику в дереве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В сформировавшемся списке ПО выбираем необходимое. 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Нажимаем кнопку удалить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2)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Выбираем технику в дереве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Выбираем «Массовое удаление»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В сформировавшемся списке ПО отмечаем необходимое. 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Нажимаем кнопку удалить</w:t>
      </w:r>
    </w:p>
    <w:p w:rsidR="00D27F95" w:rsidRPr="00D3615E" w:rsidRDefault="00D27F95" w:rsidP="00D27F95">
      <w:pPr>
        <w:spacing w:after="0" w:line="240" w:lineRule="auto"/>
        <w:jc w:val="center"/>
        <w:rPr>
          <w:sz w:val="28"/>
          <w:szCs w:val="28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3A546344" wp14:editId="52710D01">
            <wp:extent cx="4709795" cy="320902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685" cy="321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</w:t>
      </w:r>
      <w:r w:rsidR="00BA731E" w:rsidRPr="00D3615E">
        <w:rPr>
          <w:rFonts w:eastAsia="Times New Roman"/>
          <w:sz w:val="28"/>
          <w:szCs w:val="28"/>
          <w:lang w:eastAsia="ru-RU"/>
        </w:rPr>
        <w:t>22</w:t>
      </w:r>
      <w:r w:rsidRPr="00D3615E">
        <w:rPr>
          <w:rFonts w:eastAsia="Times New Roman"/>
          <w:sz w:val="28"/>
          <w:szCs w:val="28"/>
          <w:lang w:eastAsia="ru-RU"/>
        </w:rPr>
        <w:t xml:space="preserve"> - Массовое удаление программного обеспечения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3615E">
      <w:pPr>
        <w:pStyle w:val="2"/>
        <w:rPr>
          <w:rFonts w:ascii="Times New Roman" w:hAnsi="Times New Roman" w:cs="Times New Roman"/>
          <w:sz w:val="28"/>
          <w:szCs w:val="28"/>
        </w:rPr>
      </w:pPr>
      <w:r w:rsidRPr="00D3615E">
        <w:rPr>
          <w:rFonts w:ascii="Times New Roman" w:hAnsi="Times New Roman" w:cs="Times New Roman"/>
          <w:sz w:val="28"/>
          <w:szCs w:val="28"/>
        </w:rPr>
        <w:t>Модуль учёта картриджей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Предназначен для учёта картриджей, их заправок и их движения.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 xml:space="preserve">Работа с модулем: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выбираем в дереве печатающее устройство;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в появившейся форме заполняем поля;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нажимаем кнопку «добавить».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60CCF61" wp14:editId="447CAB48">
            <wp:extent cx="5548592" cy="4188548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7484" cy="41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.2</w:t>
      </w:r>
      <w:r w:rsidR="00BA731E" w:rsidRPr="00D3615E">
        <w:rPr>
          <w:rFonts w:eastAsia="Times New Roman"/>
          <w:sz w:val="28"/>
          <w:szCs w:val="28"/>
          <w:lang w:eastAsia="ru-RU"/>
        </w:rPr>
        <w:t>3</w:t>
      </w:r>
      <w:r w:rsidRPr="00D3615E">
        <w:rPr>
          <w:rFonts w:eastAsia="Times New Roman"/>
          <w:sz w:val="28"/>
          <w:szCs w:val="28"/>
          <w:lang w:eastAsia="ru-RU"/>
        </w:rPr>
        <w:t xml:space="preserve"> - Внешний вид модуля учета картриджей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 xml:space="preserve">Перемещение картриджей: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путём перетаскивания из устройство в устройство (или в структуру «картриджи» или «заправщики»);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путём изменения поля «в составе устройства».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 xml:space="preserve">Заправка картриджа: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Необходимо переместить картридж в «Заправщики» 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Вы увидите сообщение:</w:t>
      </w: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7DC3CA56" wp14:editId="5B3635A2">
            <wp:extent cx="2798859" cy="1184984"/>
            <wp:effectExtent l="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34" cy="118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.2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4</w:t>
      </w:r>
      <w:r w:rsidRPr="00D3615E">
        <w:rPr>
          <w:rFonts w:eastAsia="Times New Roman"/>
          <w:sz w:val="28"/>
          <w:szCs w:val="28"/>
          <w:lang w:eastAsia="ru-RU"/>
        </w:rPr>
        <w:t xml:space="preserve"> - Причина перемещения картриджа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Нужно заполнить причину перемещения (к примеру «На заправку») и нажать «ОК». 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После завершения заправки переместить картридж обратно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</w:p>
    <w:p w:rsidR="00D27F95" w:rsidRPr="00D3615E" w:rsidRDefault="00D27F95" w:rsidP="00D27F95">
      <w:pPr>
        <w:spacing w:after="0" w:line="240" w:lineRule="auto"/>
        <w:jc w:val="center"/>
        <w:rPr>
          <w:sz w:val="28"/>
          <w:szCs w:val="28"/>
        </w:rPr>
      </w:pPr>
      <w:r w:rsidRPr="00D3615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9B47360" wp14:editId="2ABAF674">
            <wp:extent cx="2735249" cy="1158053"/>
            <wp:effectExtent l="0" t="0" r="8255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20" cy="11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.2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5</w:t>
      </w:r>
      <w:r w:rsidRPr="00D3615E">
        <w:rPr>
          <w:rFonts w:eastAsia="Times New Roman"/>
          <w:sz w:val="28"/>
          <w:szCs w:val="28"/>
          <w:lang w:eastAsia="ru-RU"/>
        </w:rPr>
        <w:t xml:space="preserve"> - Причина перемещения картриджа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Снова видим сообщение о перемещении, заполняем его и нажимаем «ОК». 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Появиться окно:</w:t>
      </w:r>
    </w:p>
    <w:p w:rsidR="00D27F95" w:rsidRPr="00D3615E" w:rsidRDefault="00D27F95" w:rsidP="00D27F95">
      <w:pPr>
        <w:spacing w:after="0" w:line="240" w:lineRule="auto"/>
        <w:jc w:val="center"/>
        <w:rPr>
          <w:sz w:val="28"/>
          <w:szCs w:val="28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618D8C0B" wp14:editId="0E425BEA">
            <wp:extent cx="4906010" cy="2106930"/>
            <wp:effectExtent l="0" t="0" r="889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.2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6</w:t>
      </w:r>
      <w:r w:rsidRPr="00D3615E">
        <w:rPr>
          <w:rFonts w:eastAsia="Times New Roman"/>
          <w:sz w:val="28"/>
          <w:szCs w:val="28"/>
          <w:lang w:eastAsia="ru-RU"/>
        </w:rPr>
        <w:t xml:space="preserve"> - Заправка картриджа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Заполняем поля, нажимаем «Добавить»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 xml:space="preserve">В случае нажатия отмены в форме ввода причины перемещения, перемещение картриджа отменяется. 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Заправки картриджей можно увидеть во вкладке «Заправки»</w:t>
      </w:r>
    </w:p>
    <w:p w:rsidR="00D27F95" w:rsidRPr="00D3615E" w:rsidRDefault="00D27F95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22CCD249" wp14:editId="26AC0FCA">
            <wp:extent cx="3492500" cy="10477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916" cy="105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.2</w:t>
      </w:r>
      <w:r w:rsidR="00BA731E" w:rsidRPr="00D3615E">
        <w:rPr>
          <w:rFonts w:eastAsia="Times New Roman"/>
          <w:sz w:val="28"/>
          <w:szCs w:val="28"/>
          <w:lang w:eastAsia="ru-RU"/>
        </w:rPr>
        <w:t>7</w:t>
      </w:r>
      <w:r w:rsidRPr="00D3615E">
        <w:rPr>
          <w:rFonts w:eastAsia="Times New Roman"/>
          <w:sz w:val="28"/>
          <w:szCs w:val="28"/>
          <w:lang w:eastAsia="ru-RU"/>
        </w:rPr>
        <w:t xml:space="preserve"> - Вкладка «Заправки»</w:t>
      </w:r>
    </w:p>
    <w:p w:rsidR="00BA731E" w:rsidRPr="00D3615E" w:rsidRDefault="00BA731E" w:rsidP="00D27F95">
      <w:pPr>
        <w:spacing w:after="0" w:line="240" w:lineRule="auto"/>
        <w:ind w:firstLine="709"/>
        <w:rPr>
          <w:bCs/>
          <w:iCs/>
          <w:sz w:val="28"/>
          <w:szCs w:val="28"/>
        </w:rPr>
      </w:pPr>
      <w:r w:rsidRPr="00D3615E">
        <w:rPr>
          <w:bCs/>
          <w:iCs/>
          <w:sz w:val="28"/>
          <w:szCs w:val="28"/>
        </w:rPr>
        <w:br/>
      </w:r>
    </w:p>
    <w:p w:rsidR="00BA731E" w:rsidRPr="00D3615E" w:rsidRDefault="00BA731E" w:rsidP="00BA731E">
      <w:pPr>
        <w:rPr>
          <w:sz w:val="28"/>
          <w:szCs w:val="28"/>
        </w:rPr>
      </w:pPr>
      <w:r w:rsidRPr="00D3615E">
        <w:rPr>
          <w:sz w:val="28"/>
          <w:szCs w:val="28"/>
        </w:rPr>
        <w:br w:type="page"/>
      </w:r>
    </w:p>
    <w:p w:rsidR="00D27F95" w:rsidRPr="00D3615E" w:rsidRDefault="00D27F95" w:rsidP="00BA731E">
      <w:pPr>
        <w:pStyle w:val="2"/>
        <w:rPr>
          <w:rFonts w:ascii="Times New Roman" w:hAnsi="Times New Roman" w:cs="Times New Roman"/>
          <w:sz w:val="28"/>
          <w:szCs w:val="28"/>
        </w:rPr>
      </w:pPr>
      <w:r w:rsidRPr="00D3615E">
        <w:rPr>
          <w:rFonts w:ascii="Times New Roman" w:hAnsi="Times New Roman" w:cs="Times New Roman"/>
          <w:sz w:val="28"/>
          <w:szCs w:val="28"/>
        </w:rPr>
        <w:lastRenderedPageBreak/>
        <w:t>Модуль кабельный журнал</w:t>
      </w:r>
    </w:p>
    <w:p w:rsidR="00D27F95" w:rsidRPr="00D3615E" w:rsidRDefault="00BA731E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6E33408D" wp14:editId="1DFE5027">
            <wp:extent cx="5849620" cy="44215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.2</w:t>
      </w:r>
      <w:r w:rsidR="00BA731E" w:rsidRPr="00D3615E">
        <w:rPr>
          <w:rFonts w:eastAsia="Times New Roman"/>
          <w:sz w:val="28"/>
          <w:szCs w:val="28"/>
          <w:lang w:eastAsia="ru-RU"/>
        </w:rPr>
        <w:t>8</w:t>
      </w:r>
      <w:r w:rsidRPr="00D3615E">
        <w:rPr>
          <w:rFonts w:eastAsia="Times New Roman"/>
          <w:sz w:val="28"/>
          <w:szCs w:val="28"/>
          <w:lang w:eastAsia="ru-RU"/>
        </w:rPr>
        <w:t xml:space="preserve"> - Внешний вид модуля Кабельный журнал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Предназначен для ведения кабельного журнала предприятия.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Работа с модулем: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выбираем в дереве помещение;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нажимаем кнопку, обозначенную как +;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 в появившемся окне заполняем поля. </w:t>
      </w:r>
    </w:p>
    <w:p w:rsidR="00D27F95" w:rsidRPr="00D3615E" w:rsidRDefault="0057459E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3DC925D" wp14:editId="2DAAF9EE">
            <wp:extent cx="4905375" cy="32988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0675" cy="33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.2</w:t>
      </w:r>
      <w:r w:rsidR="00BA731E" w:rsidRPr="00D3615E">
        <w:rPr>
          <w:rFonts w:eastAsia="Times New Roman"/>
          <w:sz w:val="28"/>
          <w:szCs w:val="28"/>
          <w:lang w:eastAsia="ru-RU"/>
        </w:rPr>
        <w:t>9</w:t>
      </w:r>
      <w:r w:rsidRPr="00D3615E">
        <w:rPr>
          <w:rFonts w:eastAsia="Times New Roman"/>
          <w:sz w:val="28"/>
          <w:szCs w:val="28"/>
          <w:lang w:eastAsia="ru-RU"/>
        </w:rPr>
        <w:t xml:space="preserve"> - Форма добавления кабельной линии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идентификатор линии розетки – номер или любое другое обозначение розетки;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тип кабельной линии – что из себя представляет кабельная линия;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тип кабеля – тип кабеля, проложенного в данном случае;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длинна кабельной линии – соответственно длинна кабеля;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подключённое средство вычислительной техники (для добавление нажать +).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В появившейся форме (вся техника, расположенная в выбранном помещении</w:t>
      </w:r>
    </w:p>
    <w:p w:rsidR="00D27F95" w:rsidRPr="00D3615E" w:rsidRDefault="00BA731E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7DB230A1" wp14:editId="0B2704EF">
            <wp:extent cx="4772025" cy="32091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395" cy="321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</w:t>
      </w:r>
      <w:r w:rsidR="00BA731E" w:rsidRPr="00D3615E">
        <w:rPr>
          <w:rFonts w:eastAsia="Times New Roman"/>
          <w:sz w:val="28"/>
          <w:szCs w:val="28"/>
          <w:lang w:eastAsia="ru-RU"/>
        </w:rPr>
        <w:t>30</w:t>
      </w:r>
      <w:r w:rsidRPr="00D3615E">
        <w:rPr>
          <w:rFonts w:eastAsia="Times New Roman"/>
          <w:sz w:val="28"/>
          <w:szCs w:val="28"/>
          <w:lang w:eastAsia="ru-RU"/>
        </w:rPr>
        <w:t xml:space="preserve"> - Форма выбора подключённой техники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lastRenderedPageBreak/>
        <w:t xml:space="preserve">Выбираем (двойной клик мышкой или выбираем и нажимаем «ОК») необходимое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сетевой порт средства вычислительной техники – выбираем к какому порту подключён кабель;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подключён телефон (да\нет) – на всякий случай;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примечание – все что необходимо знать об этом подключении;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коммутатор – для выбора нажимаем +;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в появившемся окне (все сетевые устройства представленные в базе).</w:t>
      </w:r>
    </w:p>
    <w:p w:rsidR="00D27F95" w:rsidRPr="00D3615E" w:rsidRDefault="00BA731E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011A59B7" wp14:editId="4B781204">
            <wp:extent cx="4843996" cy="3257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103" cy="327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BA731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</w:t>
      </w:r>
      <w:r w:rsidR="00BA731E" w:rsidRPr="00D3615E">
        <w:rPr>
          <w:rFonts w:eastAsia="Times New Roman"/>
          <w:sz w:val="28"/>
          <w:szCs w:val="28"/>
          <w:lang w:val="en-US" w:eastAsia="ru-RU"/>
        </w:rPr>
        <w:t>31</w:t>
      </w:r>
      <w:r w:rsidRPr="00D3615E">
        <w:rPr>
          <w:rFonts w:eastAsia="Times New Roman"/>
          <w:sz w:val="28"/>
          <w:szCs w:val="28"/>
          <w:lang w:eastAsia="ru-RU"/>
        </w:rPr>
        <w:t xml:space="preserve"> - Форма выбора сетевого оборудования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Выбираем (двойной клик мышкой или выбираем и нажимаем «ОК») необходимое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сетевой порт коммутатора – к какому порту подключена техника;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примечание - все что необходимо знать об этом подключении.</w:t>
      </w:r>
    </w:p>
    <w:p w:rsidR="00D27F95" w:rsidRPr="00D3615E" w:rsidRDefault="0057459E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642D7F2" wp14:editId="1E86F44C">
            <wp:extent cx="4752975" cy="3196340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2642" cy="320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57459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</w:t>
      </w:r>
      <w:r w:rsidR="0057459E" w:rsidRPr="00D3615E">
        <w:rPr>
          <w:rFonts w:eastAsia="Times New Roman"/>
          <w:sz w:val="28"/>
          <w:szCs w:val="28"/>
          <w:lang w:val="en-US" w:eastAsia="ru-RU"/>
        </w:rPr>
        <w:t>32</w:t>
      </w:r>
      <w:r w:rsidRPr="00D3615E">
        <w:rPr>
          <w:rFonts w:eastAsia="Times New Roman"/>
          <w:sz w:val="28"/>
          <w:szCs w:val="28"/>
          <w:lang w:eastAsia="ru-RU"/>
        </w:rPr>
        <w:t xml:space="preserve"> - Форма добавления кабельной линии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В низу модуля имеется статистическая информация – количество портов, сколько портов занято и длинна кабельных линий связи. 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Журнал можно отправить в офисный пакет для дальнейшей распечатки.</w:t>
      </w:r>
    </w:p>
    <w:p w:rsidR="00D27F95" w:rsidRPr="00D3615E" w:rsidRDefault="00D27F95" w:rsidP="00D27F95">
      <w:pPr>
        <w:spacing w:after="0" w:line="240" w:lineRule="auto"/>
        <w:ind w:firstLine="709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1B73BC97" wp14:editId="4216A3B4">
            <wp:extent cx="5848709" cy="56077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214" cy="56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57459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.3</w:t>
      </w:r>
      <w:r w:rsidR="0057459E" w:rsidRPr="00D3615E">
        <w:rPr>
          <w:rFonts w:eastAsia="Times New Roman"/>
          <w:sz w:val="28"/>
          <w:szCs w:val="28"/>
          <w:lang w:eastAsia="ru-RU"/>
        </w:rPr>
        <w:t>3</w:t>
      </w:r>
      <w:r w:rsidRPr="00D3615E">
        <w:rPr>
          <w:rFonts w:eastAsia="Times New Roman"/>
          <w:sz w:val="28"/>
          <w:szCs w:val="28"/>
          <w:lang w:eastAsia="ru-RU"/>
        </w:rPr>
        <w:t xml:space="preserve"> - Печатная форма кабельного журнала</w:t>
      </w:r>
    </w:p>
    <w:p w:rsidR="00D27F95" w:rsidRPr="00D3615E" w:rsidRDefault="00D27F95" w:rsidP="00D27F95">
      <w:pPr>
        <w:spacing w:after="0" w:line="240" w:lineRule="auto"/>
        <w:ind w:firstLine="709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Чтобы увидеть журнал по всей организации необходимо в дереве установить курсор на верхний уровень:</w:t>
      </w:r>
    </w:p>
    <w:p w:rsidR="00D27F95" w:rsidRPr="00D3615E" w:rsidRDefault="00D27F95" w:rsidP="00D27F95">
      <w:pPr>
        <w:spacing w:after="0" w:line="240" w:lineRule="auto"/>
        <w:ind w:firstLine="709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57459E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9884BC5" wp14:editId="389EC03D">
            <wp:extent cx="5849620" cy="44215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57459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.3</w:t>
      </w:r>
      <w:r w:rsidR="0057459E" w:rsidRPr="00D3615E">
        <w:rPr>
          <w:rFonts w:eastAsia="Times New Roman"/>
          <w:sz w:val="28"/>
          <w:szCs w:val="28"/>
          <w:lang w:eastAsia="ru-RU"/>
        </w:rPr>
        <w:t>4</w:t>
      </w:r>
      <w:r w:rsidRPr="00D3615E">
        <w:rPr>
          <w:rFonts w:eastAsia="Times New Roman"/>
          <w:sz w:val="28"/>
          <w:szCs w:val="28"/>
          <w:lang w:eastAsia="ru-RU"/>
        </w:rPr>
        <w:t xml:space="preserve"> - Внешний вид модуля «Кабельный журнал»</w:t>
      </w:r>
    </w:p>
    <w:p w:rsidR="00D27F95" w:rsidRPr="00D3615E" w:rsidRDefault="00D27F95" w:rsidP="00D27F95">
      <w:pPr>
        <w:spacing w:after="0" w:line="240" w:lineRule="auto"/>
        <w:ind w:firstLine="709"/>
        <w:rPr>
          <w:bCs/>
          <w:iCs/>
          <w:sz w:val="28"/>
          <w:szCs w:val="28"/>
        </w:rPr>
      </w:pPr>
    </w:p>
    <w:p w:rsidR="0057459E" w:rsidRPr="00D3615E" w:rsidRDefault="0057459E">
      <w:pPr>
        <w:rPr>
          <w:bCs/>
          <w:iCs/>
          <w:sz w:val="28"/>
          <w:szCs w:val="28"/>
        </w:rPr>
      </w:pPr>
      <w:r w:rsidRPr="00D3615E">
        <w:rPr>
          <w:bCs/>
          <w:iCs/>
          <w:sz w:val="28"/>
          <w:szCs w:val="28"/>
        </w:rPr>
        <w:br w:type="page"/>
      </w:r>
    </w:p>
    <w:p w:rsidR="00D27F95" w:rsidRPr="00D3615E" w:rsidRDefault="00D27F95" w:rsidP="0057459E">
      <w:pPr>
        <w:pStyle w:val="2"/>
        <w:rPr>
          <w:rFonts w:ascii="Times New Roman" w:hAnsi="Times New Roman" w:cs="Times New Roman"/>
          <w:sz w:val="28"/>
          <w:szCs w:val="28"/>
        </w:rPr>
      </w:pPr>
      <w:r w:rsidRPr="00D3615E">
        <w:rPr>
          <w:rFonts w:ascii="Times New Roman" w:hAnsi="Times New Roman" w:cs="Times New Roman"/>
          <w:sz w:val="28"/>
          <w:szCs w:val="28"/>
        </w:rPr>
        <w:lastRenderedPageBreak/>
        <w:t>Модуль склад</w:t>
      </w:r>
    </w:p>
    <w:p w:rsidR="00D27F95" w:rsidRPr="00D3615E" w:rsidRDefault="0057459E" w:rsidP="00D27F95">
      <w:pPr>
        <w:spacing w:after="0" w:line="240" w:lineRule="auto"/>
        <w:jc w:val="center"/>
        <w:rPr>
          <w:bCs/>
          <w:iCs/>
          <w:sz w:val="28"/>
          <w:szCs w:val="28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1B54539D" wp14:editId="1CC007BD">
            <wp:extent cx="5849620" cy="44215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57459E" w:rsidRPr="00D3615E">
        <w:rPr>
          <w:rFonts w:eastAsia="Times New Roman"/>
          <w:sz w:val="28"/>
          <w:szCs w:val="28"/>
          <w:lang w:val="en-US"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.3</w:t>
      </w:r>
      <w:r w:rsidR="0057459E" w:rsidRPr="00D3615E">
        <w:rPr>
          <w:rFonts w:eastAsia="Times New Roman"/>
          <w:sz w:val="28"/>
          <w:szCs w:val="28"/>
          <w:lang w:val="en-US" w:eastAsia="ru-RU"/>
        </w:rPr>
        <w:t>4</w:t>
      </w:r>
      <w:r w:rsidRPr="00D3615E">
        <w:rPr>
          <w:rFonts w:eastAsia="Times New Roman"/>
          <w:sz w:val="28"/>
          <w:szCs w:val="28"/>
          <w:lang w:eastAsia="ru-RU"/>
        </w:rPr>
        <w:t xml:space="preserve"> - Модуль Склад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Предназначен для оприходования и распределения. </w:t>
      </w:r>
    </w:p>
    <w:p w:rsidR="00D27F95" w:rsidRPr="00D3615E" w:rsidRDefault="00D27F95" w:rsidP="00D27F95">
      <w:pPr>
        <w:spacing w:after="0" w:line="240" w:lineRule="auto"/>
        <w:ind w:firstLine="709"/>
        <w:rPr>
          <w:bCs/>
          <w:iCs/>
          <w:sz w:val="28"/>
          <w:szCs w:val="28"/>
        </w:rPr>
      </w:pPr>
    </w:p>
    <w:p w:rsidR="00D27F95" w:rsidRPr="00D3615E" w:rsidRDefault="00D27F95" w:rsidP="0057459E">
      <w:pPr>
        <w:pStyle w:val="2"/>
        <w:rPr>
          <w:rFonts w:ascii="Times New Roman" w:hAnsi="Times New Roman" w:cs="Times New Roman"/>
          <w:sz w:val="28"/>
          <w:szCs w:val="28"/>
        </w:rPr>
      </w:pPr>
      <w:r w:rsidRPr="00D3615E">
        <w:rPr>
          <w:rFonts w:ascii="Times New Roman" w:hAnsi="Times New Roman" w:cs="Times New Roman"/>
          <w:sz w:val="28"/>
          <w:szCs w:val="28"/>
        </w:rPr>
        <w:lastRenderedPageBreak/>
        <w:t>Справочники</w:t>
      </w:r>
    </w:p>
    <w:p w:rsidR="00D27F95" w:rsidRPr="00D3615E" w:rsidRDefault="0057459E" w:rsidP="00D27F95">
      <w:pPr>
        <w:spacing w:after="0" w:line="240" w:lineRule="auto"/>
        <w:jc w:val="center"/>
        <w:rPr>
          <w:sz w:val="28"/>
          <w:szCs w:val="28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4E1481A7" wp14:editId="02724F9B">
            <wp:extent cx="5849620" cy="44215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57459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.3</w:t>
      </w:r>
      <w:r w:rsidR="0057459E" w:rsidRPr="00D3615E">
        <w:rPr>
          <w:rFonts w:eastAsia="Times New Roman"/>
          <w:sz w:val="28"/>
          <w:szCs w:val="28"/>
          <w:lang w:eastAsia="ru-RU"/>
        </w:rPr>
        <w:t>5</w:t>
      </w:r>
      <w:r w:rsidRPr="00D3615E">
        <w:rPr>
          <w:rFonts w:eastAsia="Times New Roman"/>
          <w:sz w:val="28"/>
          <w:szCs w:val="28"/>
          <w:lang w:eastAsia="ru-RU"/>
        </w:rPr>
        <w:t xml:space="preserve"> - Внешний вид модуля «Справочники»</w:t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Позволяет добавлять, редактировать, удалять информацию, содержащуюся в справочниках.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Для добавления в справочник необходимо: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выбрать справочник;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заполнить поля «наименование» и «производитель»;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заполнить дополнительные поля;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нажать кнопку «добавить».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Для редактирования справочников необходимо: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выбрать справочник;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выбрать необходимую для редактирования запись;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двойной клик мышкой на выбранном;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произвести редактирование;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нажать «сохранить».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iCs/>
          <w:color w:val="auto"/>
          <w:sz w:val="28"/>
          <w:szCs w:val="28"/>
        </w:rPr>
        <w:t xml:space="preserve">Отчёты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В программе представлено несколько вариантов формирования отчётов: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печатные бланки – паспорта техники;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статистические отчёты;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запросы в базу.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bCs/>
          <w:sz w:val="28"/>
          <w:szCs w:val="28"/>
        </w:rPr>
        <w:t>Статистические отчёты:</w:t>
      </w:r>
    </w:p>
    <w:p w:rsidR="00D27F95" w:rsidRPr="00D3615E" w:rsidRDefault="0057459E" w:rsidP="00D27F95">
      <w:pPr>
        <w:spacing w:after="0" w:line="240" w:lineRule="auto"/>
        <w:jc w:val="center"/>
        <w:rPr>
          <w:sz w:val="28"/>
          <w:szCs w:val="28"/>
        </w:rPr>
      </w:pPr>
      <w:r w:rsidRPr="00D3615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61D2B32" wp14:editId="0D8D86E2">
            <wp:extent cx="5849620" cy="44215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57459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.3</w:t>
      </w:r>
      <w:r w:rsidR="0057459E" w:rsidRPr="00D3615E">
        <w:rPr>
          <w:rFonts w:eastAsia="Times New Roman"/>
          <w:sz w:val="28"/>
          <w:szCs w:val="28"/>
          <w:lang w:eastAsia="ru-RU"/>
        </w:rPr>
        <w:t>6</w:t>
      </w:r>
      <w:r w:rsidRPr="00D3615E">
        <w:rPr>
          <w:rFonts w:eastAsia="Times New Roman"/>
          <w:sz w:val="28"/>
          <w:szCs w:val="28"/>
          <w:lang w:eastAsia="ru-RU"/>
        </w:rPr>
        <w:t xml:space="preserve"> - Внешний вид модуля «Отчёты»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комплектующие по отделам – возможность выбора определённых устройств или комплектующих;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комплектующие – возможность просмотра количества, комплектующих в филиале\отделе;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ремонты – возможность просмотра, фильтрации и редактирования ремонтов;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гарантия – просмотр гарантийных обязательств;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выборка по ответственным – формирования списка техники, закреплённой за определённым человеком;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затраты – формирование списка затрат за год;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ппр – формирование списка ппр.</w:t>
      </w:r>
    </w:p>
    <w:p w:rsidR="0057459E" w:rsidRPr="00D3615E" w:rsidRDefault="0057459E" w:rsidP="00D27F95">
      <w:pPr>
        <w:pStyle w:val="Default"/>
        <w:ind w:firstLine="709"/>
        <w:rPr>
          <w:bCs/>
          <w:color w:val="auto"/>
          <w:sz w:val="28"/>
          <w:szCs w:val="28"/>
        </w:rPr>
      </w:pPr>
    </w:p>
    <w:p w:rsidR="00D27F95" w:rsidRPr="00D3615E" w:rsidRDefault="0057459E" w:rsidP="0057459E">
      <w:pPr>
        <w:pStyle w:val="2"/>
        <w:rPr>
          <w:rFonts w:ascii="Times New Roman" w:hAnsi="Times New Roman" w:cs="Times New Roman"/>
          <w:sz w:val="28"/>
          <w:szCs w:val="28"/>
        </w:rPr>
      </w:pPr>
      <w:r w:rsidRPr="00D3615E">
        <w:rPr>
          <w:rFonts w:ascii="Times New Roman" w:hAnsi="Times New Roman" w:cs="Times New Roman"/>
          <w:sz w:val="28"/>
          <w:szCs w:val="28"/>
        </w:rPr>
        <w:lastRenderedPageBreak/>
        <w:t>Запросы</w:t>
      </w:r>
    </w:p>
    <w:p w:rsidR="00D27F95" w:rsidRPr="00D3615E" w:rsidRDefault="0057459E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682F33A5" wp14:editId="1D700D71">
            <wp:extent cx="5849620" cy="44215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57459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.3</w:t>
      </w:r>
      <w:r w:rsidR="0057459E" w:rsidRPr="00D3615E">
        <w:rPr>
          <w:rFonts w:eastAsia="Times New Roman"/>
          <w:sz w:val="28"/>
          <w:szCs w:val="28"/>
          <w:lang w:eastAsia="ru-RU"/>
        </w:rPr>
        <w:t>7</w:t>
      </w:r>
      <w:r w:rsidRPr="00D3615E">
        <w:rPr>
          <w:rFonts w:eastAsia="Times New Roman"/>
          <w:sz w:val="28"/>
          <w:szCs w:val="28"/>
          <w:lang w:eastAsia="ru-RU"/>
        </w:rPr>
        <w:t xml:space="preserve"> - Внешний вид модуля «Запросы»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Представляет возможность самостоятельного написания запросов, их последующего выполнения и формирования результата. </w:t>
      </w:r>
    </w:p>
    <w:p w:rsidR="00D27F95" w:rsidRPr="00D3615E" w:rsidRDefault="00D27F95" w:rsidP="00D27F95">
      <w:pPr>
        <w:spacing w:after="0" w:line="240" w:lineRule="auto"/>
        <w:ind w:firstLine="709"/>
        <w:rPr>
          <w:rFonts w:eastAsia="Times New Roman"/>
          <w:sz w:val="28"/>
          <w:szCs w:val="28"/>
          <w:lang w:eastAsia="ru-RU"/>
        </w:rPr>
      </w:pPr>
      <w:r w:rsidRPr="00D3615E">
        <w:rPr>
          <w:sz w:val="28"/>
          <w:szCs w:val="28"/>
        </w:rPr>
        <w:t>Запросы можно сохранить для последующего использования, результаты запроса можно отправить в офисный пакет для распечатывания.</w:t>
      </w:r>
    </w:p>
    <w:p w:rsidR="0057459E" w:rsidRPr="00D3615E" w:rsidRDefault="0057459E" w:rsidP="00D27F95">
      <w:pPr>
        <w:spacing w:after="0" w:line="240" w:lineRule="auto"/>
        <w:ind w:firstLine="709"/>
        <w:rPr>
          <w:bCs/>
          <w:iCs/>
          <w:sz w:val="28"/>
          <w:szCs w:val="28"/>
        </w:rPr>
      </w:pPr>
    </w:p>
    <w:p w:rsidR="00D27F95" w:rsidRPr="00D3615E" w:rsidRDefault="00D27F95" w:rsidP="0057459E">
      <w:pPr>
        <w:pStyle w:val="2"/>
        <w:rPr>
          <w:rFonts w:ascii="Times New Roman" w:hAnsi="Times New Roman" w:cs="Times New Roman"/>
          <w:sz w:val="28"/>
          <w:szCs w:val="28"/>
        </w:rPr>
      </w:pPr>
      <w:r w:rsidRPr="00D3615E">
        <w:rPr>
          <w:rFonts w:ascii="Times New Roman" w:hAnsi="Times New Roman" w:cs="Times New Roman"/>
          <w:sz w:val="28"/>
          <w:szCs w:val="28"/>
        </w:rPr>
        <w:lastRenderedPageBreak/>
        <w:t>Поиск</w:t>
      </w:r>
    </w:p>
    <w:p w:rsidR="00D27F95" w:rsidRPr="00D3615E" w:rsidRDefault="0057459E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4A0BDFA2" wp14:editId="1CBAFEAA">
            <wp:extent cx="5849620" cy="44215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57459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.3</w:t>
      </w:r>
      <w:r w:rsidR="0057459E" w:rsidRPr="00D3615E">
        <w:rPr>
          <w:rFonts w:eastAsia="Times New Roman"/>
          <w:sz w:val="28"/>
          <w:szCs w:val="28"/>
          <w:lang w:eastAsia="ru-RU"/>
        </w:rPr>
        <w:t>8</w:t>
      </w:r>
      <w:r w:rsidRPr="00D3615E">
        <w:rPr>
          <w:rFonts w:eastAsia="Times New Roman"/>
          <w:sz w:val="28"/>
          <w:szCs w:val="28"/>
          <w:lang w:eastAsia="ru-RU"/>
        </w:rPr>
        <w:t xml:space="preserve"> - Внешний вид модуля «Поиск»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Позволяет искать запрошенную информацию в базе. </w:t>
      </w:r>
    </w:p>
    <w:p w:rsidR="00D27F95" w:rsidRPr="00D3615E" w:rsidRDefault="00D27F95" w:rsidP="00D27F95">
      <w:pPr>
        <w:spacing w:after="0" w:line="240" w:lineRule="auto"/>
        <w:ind w:firstLine="709"/>
        <w:rPr>
          <w:rFonts w:eastAsia="Times New Roman"/>
          <w:sz w:val="28"/>
          <w:szCs w:val="28"/>
          <w:lang w:eastAsia="ru-RU"/>
        </w:rPr>
      </w:pPr>
      <w:r w:rsidRPr="00D3615E">
        <w:rPr>
          <w:sz w:val="28"/>
          <w:szCs w:val="28"/>
        </w:rPr>
        <w:t>После завершения поиска формируется список найденного. Есть возможность отправить в офисный пакет для дальнейшей работы.</w:t>
      </w:r>
    </w:p>
    <w:p w:rsidR="00D27F95" w:rsidRPr="00D3615E" w:rsidRDefault="00D27F95" w:rsidP="0057459E">
      <w:pPr>
        <w:pStyle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615E">
        <w:rPr>
          <w:rFonts w:ascii="Times New Roman" w:hAnsi="Times New Roman" w:cs="Times New Roman"/>
          <w:sz w:val="28"/>
          <w:szCs w:val="28"/>
        </w:rPr>
        <w:lastRenderedPageBreak/>
        <w:t>Архивация</w:t>
      </w:r>
    </w:p>
    <w:p w:rsidR="00D27F95" w:rsidRPr="00D3615E" w:rsidRDefault="0057459E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24916182" wp14:editId="1FADF21D">
            <wp:extent cx="2343150" cy="35518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45141" cy="35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57459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.3</w:t>
      </w:r>
      <w:r w:rsidR="0057459E" w:rsidRPr="00D3615E">
        <w:rPr>
          <w:rFonts w:eastAsia="Times New Roman"/>
          <w:sz w:val="28"/>
          <w:szCs w:val="28"/>
          <w:lang w:eastAsia="ru-RU"/>
        </w:rPr>
        <w:t>9</w:t>
      </w:r>
      <w:r w:rsidRPr="00D3615E">
        <w:rPr>
          <w:rFonts w:eastAsia="Times New Roman"/>
          <w:sz w:val="28"/>
          <w:szCs w:val="28"/>
          <w:lang w:eastAsia="ru-RU"/>
        </w:rPr>
        <w:t xml:space="preserve"> - Внешний вид модуля «Архив»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Производит архивацию файловых баз, данных (только MS Access) для хранения и возможности последующего восстановления.</w:t>
      </w:r>
    </w:p>
    <w:p w:rsidR="00D27F95" w:rsidRPr="00D3615E" w:rsidRDefault="00D27F95" w:rsidP="00D27F95">
      <w:pPr>
        <w:pStyle w:val="a4"/>
        <w:rPr>
          <w:sz w:val="28"/>
          <w:szCs w:val="28"/>
        </w:rPr>
      </w:pPr>
    </w:p>
    <w:p w:rsidR="00D27F95" w:rsidRPr="00D3615E" w:rsidRDefault="00D27F95" w:rsidP="00D27F95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D3615E">
        <w:rPr>
          <w:rFonts w:ascii="Times New Roman" w:hAnsi="Times New Roman" w:cs="Times New Roman"/>
          <w:b/>
          <w:sz w:val="28"/>
          <w:szCs w:val="28"/>
        </w:rPr>
        <w:t>1</w:t>
      </w:r>
      <w:r w:rsidRPr="00D3615E">
        <w:rPr>
          <w:rFonts w:ascii="Times New Roman" w:hAnsi="Times New Roman" w:cs="Times New Roman"/>
          <w:sz w:val="28"/>
          <w:szCs w:val="28"/>
        </w:rPr>
        <w:t>.2 Руководство администратора информационной системы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</w:p>
    <w:p w:rsidR="0057459E" w:rsidRPr="00D3615E" w:rsidRDefault="0057459E" w:rsidP="00D27F95">
      <w:pPr>
        <w:pStyle w:val="a5"/>
        <w:spacing w:line="240" w:lineRule="auto"/>
        <w:rPr>
          <w:rStyle w:val="20"/>
          <w:rFonts w:ascii="Times New Roman" w:hAnsi="Times New Roman" w:cs="Times New Roman"/>
          <w:sz w:val="28"/>
          <w:szCs w:val="28"/>
        </w:rPr>
      </w:pPr>
    </w:p>
    <w:p w:rsidR="00D27F95" w:rsidRPr="00D3615E" w:rsidRDefault="00D27F95" w:rsidP="0057459E">
      <w:pPr>
        <w:pStyle w:val="2"/>
        <w:rPr>
          <w:rFonts w:ascii="Times New Roman" w:hAnsi="Times New Roman" w:cs="Times New Roman"/>
          <w:sz w:val="28"/>
          <w:szCs w:val="28"/>
        </w:rPr>
      </w:pPr>
      <w:r w:rsidRPr="00D3615E">
        <w:rPr>
          <w:rStyle w:val="20"/>
          <w:rFonts w:ascii="Times New Roman" w:hAnsi="Times New Roman" w:cs="Times New Roman"/>
          <w:b/>
          <w:bCs/>
          <w:sz w:val="28"/>
          <w:szCs w:val="28"/>
        </w:rPr>
        <w:t>Установка программного обеспечения</w:t>
      </w:r>
    </w:p>
    <w:p w:rsidR="0057459E" w:rsidRPr="00D3615E" w:rsidRDefault="0057459E" w:rsidP="00D27F95">
      <w:pPr>
        <w:pStyle w:val="a5"/>
        <w:spacing w:line="240" w:lineRule="auto"/>
        <w:rPr>
          <w:rFonts w:eastAsiaTheme="minorHAnsi"/>
        </w:rPr>
      </w:pPr>
    </w:p>
    <w:p w:rsidR="00D27F95" w:rsidRPr="00D3615E" w:rsidRDefault="00D27F95" w:rsidP="00D27F95">
      <w:pPr>
        <w:pStyle w:val="a5"/>
        <w:spacing w:line="240" w:lineRule="auto"/>
        <w:rPr>
          <w:rFonts w:eastAsiaTheme="minorHAnsi"/>
        </w:rPr>
      </w:pPr>
      <w:r w:rsidRPr="00D3615E">
        <w:rPr>
          <w:rFonts w:eastAsiaTheme="minorHAnsi"/>
        </w:rPr>
        <w:t>Установка программного обеспечения производится инсталлятором, созданным при помощи бесплатного приложения Nullsoft Scriptable Install System.</w:t>
      </w:r>
    </w:p>
    <w:p w:rsidR="00D27F95" w:rsidRPr="00D3615E" w:rsidRDefault="00D27F95" w:rsidP="00D27F95">
      <w:pPr>
        <w:pStyle w:val="a5"/>
        <w:spacing w:line="240" w:lineRule="auto"/>
        <w:ind w:firstLine="0"/>
        <w:jc w:val="center"/>
        <w:rPr>
          <w:rFonts w:eastAsiaTheme="minorHAnsi"/>
        </w:rPr>
      </w:pPr>
      <w:r w:rsidRPr="00D3615E">
        <w:rPr>
          <w:noProof/>
        </w:rPr>
        <w:drawing>
          <wp:inline distT="0" distB="0" distL="0" distR="0" wp14:anchorId="5CBFD8E9" wp14:editId="46F15343">
            <wp:extent cx="2736850" cy="2128661"/>
            <wp:effectExtent l="0" t="0" r="6350" b="508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1260" cy="2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rFonts w:eastAsia="Times New Roman"/>
          <w:sz w:val="28"/>
          <w:szCs w:val="28"/>
          <w:lang w:eastAsia="ru-RU"/>
        </w:rPr>
        <w:t xml:space="preserve">Рисунок </w:t>
      </w:r>
      <w:r w:rsidR="0057459E" w:rsidRPr="00D3615E">
        <w:rPr>
          <w:rFonts w:eastAsia="Times New Roman"/>
          <w:sz w:val="28"/>
          <w:szCs w:val="28"/>
          <w:lang w:eastAsia="ru-RU"/>
        </w:rPr>
        <w:t>1</w:t>
      </w:r>
      <w:r w:rsidRPr="00D3615E">
        <w:rPr>
          <w:rFonts w:eastAsia="Times New Roman"/>
          <w:sz w:val="28"/>
          <w:szCs w:val="28"/>
          <w:lang w:eastAsia="ru-RU"/>
        </w:rPr>
        <w:t>.</w:t>
      </w:r>
      <w:r w:rsidR="0057459E" w:rsidRPr="00D3615E">
        <w:rPr>
          <w:rFonts w:eastAsia="Times New Roman"/>
          <w:sz w:val="28"/>
          <w:szCs w:val="28"/>
          <w:lang w:eastAsia="ru-RU"/>
        </w:rPr>
        <w:t>40</w:t>
      </w:r>
      <w:r w:rsidRPr="00D3615E">
        <w:rPr>
          <w:rFonts w:eastAsia="Times New Roman"/>
          <w:sz w:val="28"/>
          <w:szCs w:val="28"/>
          <w:lang w:eastAsia="ru-RU"/>
        </w:rPr>
        <w:t xml:space="preserve"> - Внешний вид инсталлятора приложения</w:t>
      </w:r>
    </w:p>
    <w:p w:rsidR="00D27F95" w:rsidRPr="00D3615E" w:rsidRDefault="00D27F95" w:rsidP="00D27F95">
      <w:pPr>
        <w:pStyle w:val="a3"/>
        <w:spacing w:after="0" w:line="240" w:lineRule="auto"/>
        <w:ind w:left="0" w:firstLine="709"/>
        <w:jc w:val="center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D27F95" w:rsidP="00D27F95">
      <w:pPr>
        <w:pStyle w:val="a5"/>
        <w:spacing w:line="240" w:lineRule="auto"/>
        <w:jc w:val="left"/>
        <w:rPr>
          <w:rFonts w:eastAsiaTheme="minorHAnsi"/>
        </w:rPr>
      </w:pPr>
      <w:r w:rsidRPr="00D3615E">
        <w:rPr>
          <w:rFonts w:eastAsiaTheme="minorHAnsi"/>
        </w:rPr>
        <w:t>Во время установки указывается место установки приложения, происходит установка, создание ярлыков на рабочем столе.</w:t>
      </w:r>
    </w:p>
    <w:p w:rsidR="00D27F95" w:rsidRPr="00D3615E" w:rsidRDefault="00D27F95" w:rsidP="00D27F95">
      <w:pPr>
        <w:pStyle w:val="Default"/>
        <w:ind w:firstLine="709"/>
        <w:rPr>
          <w:bCs/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>При первом запуске используется имя пользователя – ADMINISTRATOR, пароль – admin.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bCs/>
          <w:iCs/>
          <w:sz w:val="28"/>
          <w:szCs w:val="28"/>
        </w:rPr>
        <w:t xml:space="preserve">Настройки программы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bCs/>
          <w:sz w:val="28"/>
          <w:szCs w:val="28"/>
        </w:rPr>
        <w:t xml:space="preserve">Вкладка Настройки программы: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проверять обновление при старте – на данный момент не работает в связи со сменой хостинга для хранения дистрибутива;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проверять серийные номера при внесении нового оборудования – проверяет дубликаты серийных номеров в базе при сохранении техники, сообщает при обнаружении;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- использовать напоминания – будут выводится напоминания записанные в модуле напоминания;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показывать меню служебные – в меню сервис\обслуживание бд появятся два пункта «запросы» и «очистка»;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архивация при выходе – актуально только для ms access, создаёт архив базы при выходе из программы;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не вести журнал – не будут формироваться журналы программы (log);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на весь экран – при старте программа открывается на весь экран;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использовать изменение шрифта – шрифт компонентов программы изменяется на выбранный;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отображение в дереве – три варианта отображения на усмотрение пользователей;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отделять – отделяет от компьютера периферию, создаёт отдельные устройства;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модуль по умолчанию = какой модуль запускается при старте программы;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сортировка в дереве – думаю понятно;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офисный пакет – какой установлен в вашей системе, для формирования отчётов;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каталог с отчётами для загрузки – от куда брать данные для загрузки в программу;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каталог с базами – где лежит база программы (при использовании ms access); </w:t>
      </w:r>
    </w:p>
    <w:p w:rsidR="00D27F95" w:rsidRPr="00D3615E" w:rsidRDefault="00D27F95" w:rsidP="00D27F95">
      <w:pPr>
        <w:autoSpaceDE w:val="0"/>
        <w:autoSpaceDN w:val="0"/>
        <w:adjustRightInd w:val="0"/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информация по умолчанию – из какой программы отчёты;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мой бланк – при формировании отчёта «мой бланк» вставлять следующие данные.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Дерево: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обновлять после каждого сохранения – дерево техники обновляется после каждого сохранения, на базах с небольшим количеством техники обновление происходит быстро;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обновлять по запросу – после сохранения техники, в случае изменения некоторых параметров (к примеру имени техники) обновляется </w:t>
      </w:r>
      <w:r w:rsidRPr="00D3615E">
        <w:rPr>
          <w:color w:val="auto"/>
          <w:sz w:val="28"/>
          <w:szCs w:val="28"/>
        </w:rPr>
        <w:lastRenderedPageBreak/>
        <w:t xml:space="preserve">только текущий узел (с которым в данный момент производятся какие-либо действия) – актуально для больших баз;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отмечать цветом – отмечает в дереве технику.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 xml:space="preserve">Вкладка Организация и сисадмин: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организация – ваша организация, наименование;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системный администратор – думаю, что это вы;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 электронная почта администратора – для отправки сообщений;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заголовок программы – что видим в заголовке программы;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- начальник службы – в некоторых бланках имеется подпись начальника;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>- настройки smtp – необходимы для возможности отправки сообщений по электронной почте. пароль для smtp храниться в зашифрованном виде, шифрование осуществляется 128 битным ключом, с последующим преобразованием в base64.</w:t>
      </w:r>
    </w:p>
    <w:p w:rsidR="00D27F95" w:rsidRPr="00D3615E" w:rsidRDefault="0057459E" w:rsidP="00D27F95">
      <w:pPr>
        <w:pStyle w:val="Default"/>
        <w:jc w:val="center"/>
        <w:rPr>
          <w:color w:val="auto"/>
          <w:sz w:val="28"/>
          <w:szCs w:val="28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0AA75C51" wp14:editId="0B7CB680">
            <wp:extent cx="5849620" cy="44215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  <w:r w:rsidRPr="00D3615E">
        <w:rPr>
          <w:sz w:val="28"/>
          <w:szCs w:val="28"/>
          <w:lang w:eastAsia="ru-RU"/>
        </w:rPr>
        <w:t xml:space="preserve">Рисунок </w:t>
      </w:r>
      <w:r w:rsidR="0057459E" w:rsidRPr="00D3615E">
        <w:rPr>
          <w:sz w:val="28"/>
          <w:szCs w:val="28"/>
          <w:lang w:val="en-US" w:eastAsia="ru-RU"/>
        </w:rPr>
        <w:t>1</w:t>
      </w:r>
      <w:r w:rsidRPr="00D3615E">
        <w:rPr>
          <w:sz w:val="28"/>
          <w:szCs w:val="28"/>
          <w:lang w:eastAsia="ru-RU"/>
        </w:rPr>
        <w:t>.</w:t>
      </w:r>
      <w:r w:rsidR="0057459E" w:rsidRPr="00D3615E">
        <w:rPr>
          <w:sz w:val="28"/>
          <w:szCs w:val="28"/>
          <w:lang w:val="en-US" w:eastAsia="ru-RU"/>
        </w:rPr>
        <w:t>41</w:t>
      </w:r>
      <w:r w:rsidRPr="00D3615E">
        <w:rPr>
          <w:sz w:val="28"/>
          <w:szCs w:val="28"/>
          <w:lang w:eastAsia="ru-RU"/>
        </w:rPr>
        <w:t xml:space="preserve"> - Модуль настройки</w:t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Сохранённый пароль выглядит примерно так –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iCs/>
          <w:color w:val="auto"/>
          <w:sz w:val="28"/>
          <w:szCs w:val="28"/>
        </w:rPr>
        <w:t xml:space="preserve">xh+evdDo1yTIX4bda4OInCOeo4KvkSD2hk69eOINZMw9UvGBgABVRlsG7LLR4wyn9tMD/ELX+Vw8bqgrudyDsQ==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bCs/>
          <w:color w:val="auto"/>
          <w:sz w:val="28"/>
          <w:szCs w:val="28"/>
        </w:rPr>
        <w:t xml:space="preserve">Вкладка пользователи: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Создаём, редактируем, удаляем пользователей программы. </w:t>
      </w:r>
    </w:p>
    <w:p w:rsidR="00D27F95" w:rsidRPr="00D3615E" w:rsidRDefault="00D27F95" w:rsidP="00D27F95">
      <w:pPr>
        <w:pStyle w:val="Default"/>
        <w:ind w:firstLine="709"/>
        <w:rPr>
          <w:color w:val="auto"/>
          <w:sz w:val="28"/>
          <w:szCs w:val="28"/>
        </w:rPr>
      </w:pPr>
      <w:r w:rsidRPr="00D3615E">
        <w:rPr>
          <w:color w:val="auto"/>
          <w:sz w:val="28"/>
          <w:szCs w:val="28"/>
        </w:rPr>
        <w:t xml:space="preserve">Вариантов пользователей два: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 xml:space="preserve">- администратор – имеющий права на все; </w:t>
      </w:r>
    </w:p>
    <w:p w:rsidR="00D27F95" w:rsidRPr="00D3615E" w:rsidRDefault="00D27F95" w:rsidP="00D27F95">
      <w:pPr>
        <w:pStyle w:val="a4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lastRenderedPageBreak/>
        <w:t xml:space="preserve">- пользователь – имеющий права только на то, на что дали. </w:t>
      </w:r>
    </w:p>
    <w:p w:rsidR="00D27F95" w:rsidRPr="00D3615E" w:rsidRDefault="00D27F95" w:rsidP="00D27F95">
      <w:pPr>
        <w:spacing w:after="0" w:line="240" w:lineRule="auto"/>
        <w:ind w:firstLine="709"/>
        <w:rPr>
          <w:rFonts w:eastAsia="Times New Roman"/>
          <w:sz w:val="28"/>
          <w:szCs w:val="28"/>
          <w:lang w:eastAsia="ru-RU"/>
        </w:rPr>
      </w:pPr>
    </w:p>
    <w:p w:rsidR="00D27F95" w:rsidRPr="00D3615E" w:rsidRDefault="0057459E" w:rsidP="00D27F9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D3615E">
        <w:rPr>
          <w:noProof/>
          <w:sz w:val="28"/>
          <w:szCs w:val="28"/>
          <w:lang w:eastAsia="ru-RU"/>
        </w:rPr>
        <w:drawing>
          <wp:inline distT="0" distB="0" distL="0" distR="0" wp14:anchorId="35794D29" wp14:editId="10AE0D81">
            <wp:extent cx="5849620" cy="44215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  <w:r w:rsidRPr="00D3615E">
        <w:rPr>
          <w:sz w:val="28"/>
          <w:szCs w:val="28"/>
          <w:lang w:eastAsia="ru-RU"/>
        </w:rPr>
        <w:t xml:space="preserve">Рисунок </w:t>
      </w:r>
      <w:r w:rsidR="0057459E" w:rsidRPr="00D3615E">
        <w:rPr>
          <w:sz w:val="28"/>
          <w:szCs w:val="28"/>
          <w:lang w:val="en-US" w:eastAsia="ru-RU"/>
        </w:rPr>
        <w:t>1</w:t>
      </w:r>
      <w:r w:rsidRPr="00D3615E">
        <w:rPr>
          <w:sz w:val="28"/>
          <w:szCs w:val="28"/>
          <w:lang w:eastAsia="ru-RU"/>
        </w:rPr>
        <w:t>.</w:t>
      </w:r>
      <w:r w:rsidR="0057459E" w:rsidRPr="00D3615E">
        <w:rPr>
          <w:sz w:val="28"/>
          <w:szCs w:val="28"/>
          <w:lang w:val="en-US" w:eastAsia="ru-RU"/>
        </w:rPr>
        <w:t>42</w:t>
      </w:r>
      <w:r w:rsidRPr="00D3615E">
        <w:rPr>
          <w:sz w:val="28"/>
          <w:szCs w:val="28"/>
          <w:lang w:eastAsia="ru-RU"/>
        </w:rPr>
        <w:t xml:space="preserve"> - Вкладка пользователи</w:t>
      </w:r>
    </w:p>
    <w:p w:rsidR="00D27F95" w:rsidRPr="00D3615E" w:rsidRDefault="00D27F95" w:rsidP="00D27F95">
      <w:pPr>
        <w:spacing w:after="0" w:line="240" w:lineRule="auto"/>
        <w:ind w:firstLine="709"/>
        <w:jc w:val="center"/>
        <w:rPr>
          <w:sz w:val="28"/>
          <w:szCs w:val="28"/>
          <w:lang w:eastAsia="ru-RU"/>
        </w:rPr>
      </w:pPr>
    </w:p>
    <w:p w:rsidR="00D27F95" w:rsidRPr="00D3615E" w:rsidRDefault="00D27F95" w:rsidP="0057459E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D3615E">
        <w:rPr>
          <w:rFonts w:ascii="Times New Roman" w:hAnsi="Times New Roman" w:cs="Times New Roman"/>
          <w:sz w:val="28"/>
          <w:szCs w:val="28"/>
        </w:rPr>
        <w:t>Обслуживание базы данных (Microsoft Access).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Базы данных могут быстро увеличиваться в размере по мере использования, что иногда снижает их быстродействие. Кроме того, они могут повреждаться. Для предотвращения и исправления таких проблем можно использовать команду «Сжать» в меню «Сервис\обслуживание БД».</w:t>
      </w:r>
    </w:p>
    <w:p w:rsidR="00D27F95" w:rsidRPr="00D3615E" w:rsidRDefault="00D27F95" w:rsidP="00D27F95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Очистка базы данных.</w:t>
      </w:r>
    </w:p>
    <w:p w:rsidR="00157AE1" w:rsidRPr="00D3615E" w:rsidRDefault="00D27F95" w:rsidP="0057459E">
      <w:pPr>
        <w:spacing w:after="0" w:line="240" w:lineRule="auto"/>
        <w:ind w:firstLine="709"/>
        <w:rPr>
          <w:sz w:val="28"/>
          <w:szCs w:val="28"/>
        </w:rPr>
      </w:pPr>
      <w:r w:rsidRPr="00D3615E">
        <w:rPr>
          <w:sz w:val="28"/>
          <w:szCs w:val="28"/>
        </w:rPr>
        <w:t>Очистка базы данных необходима при первоначальной настройке приложения под структуру организации, так как по умолчанию база заполнена тестовыми данными. Это выполняется в меню «</w:t>
      </w:r>
      <w:r w:rsidR="0057459E" w:rsidRPr="00D3615E">
        <w:rPr>
          <w:sz w:val="28"/>
          <w:szCs w:val="28"/>
        </w:rPr>
        <w:t>Сервис\обслуживание БД\Очистка</w:t>
      </w:r>
    </w:p>
    <w:sectPr w:rsidR="00157AE1" w:rsidRPr="00D361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F95"/>
    <w:rsid w:val="00157AE1"/>
    <w:rsid w:val="0057459E"/>
    <w:rsid w:val="00BA731E"/>
    <w:rsid w:val="00D27F95"/>
    <w:rsid w:val="00D3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E4B16B-A030-42BC-9D75-FCC87DAFF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7F95"/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27F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7F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73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A73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27F9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D27F95"/>
    <w:pPr>
      <w:ind w:left="720"/>
      <w:contextualSpacing/>
    </w:pPr>
  </w:style>
  <w:style w:type="paragraph" w:styleId="a4">
    <w:name w:val="No Spacing"/>
    <w:uiPriority w:val="1"/>
    <w:qFormat/>
    <w:rsid w:val="00D27F95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D27F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5">
    <w:name w:val="Диплом_Текст"/>
    <w:basedOn w:val="11"/>
    <w:qFormat/>
    <w:rsid w:val="00D27F95"/>
    <w:pPr>
      <w:spacing w:after="0" w:line="36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D27F95"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D27F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BA73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A731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emf"/><Relationship Id="rId33" Type="http://schemas.openxmlformats.org/officeDocument/2006/relationships/image" Target="media/image30.png"/><Relationship Id="rId38" Type="http://schemas.openxmlformats.org/officeDocument/2006/relationships/image" Target="media/image35.emf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emf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33</Pages>
  <Words>3579</Words>
  <Characters>20402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Плотников Алексей Сергеевич</dc:creator>
  <cp:keywords/>
  <dc:description/>
  <cp:lastModifiedBy>Плотников Алексей Сергеевич</cp:lastModifiedBy>
  <cp:revision>2</cp:revision>
  <dcterms:created xsi:type="dcterms:W3CDTF">2020-10-22T11:47:00Z</dcterms:created>
  <dcterms:modified xsi:type="dcterms:W3CDTF">2020-10-22T12:49:00Z</dcterms:modified>
</cp:coreProperties>
</file>