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E6F" w:rsidRPr="00406F65" w:rsidRDefault="00831E6F" w:rsidP="00B92B3C">
      <w:pPr>
        <w:pStyle w:val="Title"/>
        <w:spacing w:line="276" w:lineRule="auto"/>
        <w:rPr>
          <w:rFonts w:ascii="Palatino Linotype" w:hAnsi="Palatino Linotype"/>
          <w:color w:val="000000" w:themeColor="text1"/>
        </w:rPr>
      </w:pPr>
      <w:r w:rsidRPr="00406F65">
        <w:rPr>
          <w:rFonts w:ascii="Palatino Linotype" w:hAnsi="Palatino Linotype"/>
          <w:color w:val="000000" w:themeColor="text1"/>
        </w:rPr>
        <w:t>Response to Reviewer 1 Comments</w:t>
      </w:r>
    </w:p>
    <w:p w:rsidR="00831E6F" w:rsidRPr="00406F65" w:rsidRDefault="00831E6F" w:rsidP="00B92B3C">
      <w:pPr>
        <w:spacing w:line="276" w:lineRule="auto"/>
        <w:jc w:val="both"/>
        <w:rPr>
          <w:rFonts w:asciiTheme="majorBidi" w:hAnsiTheme="majorBidi" w:cstheme="majorBidi"/>
          <w:b/>
          <w:bCs/>
          <w:color w:val="000000" w:themeColor="text1"/>
          <w:u w:val="single"/>
        </w:rPr>
      </w:pPr>
    </w:p>
    <w:p w:rsidR="00831E6F" w:rsidRDefault="00831E6F" w:rsidP="00B92B3C">
      <w:pPr>
        <w:pStyle w:val="ListParagraph"/>
        <w:spacing w:line="276" w:lineRule="auto"/>
        <w:ind w:left="0"/>
        <w:jc w:val="both"/>
        <w:rPr>
          <w:rFonts w:asciiTheme="majorBidi" w:hAnsiTheme="majorBidi" w:cstheme="majorBidi"/>
          <w:color w:val="000000" w:themeColor="text1"/>
        </w:rPr>
      </w:pPr>
      <w:r w:rsidRPr="00406F65">
        <w:rPr>
          <w:rFonts w:asciiTheme="majorBidi" w:hAnsiTheme="majorBidi" w:cstheme="majorBidi"/>
          <w:b/>
          <w:bCs/>
          <w:color w:val="000000" w:themeColor="text1"/>
        </w:rPr>
        <w:t>Point 1:</w:t>
      </w:r>
      <w:r w:rsidRPr="00406F65">
        <w:rPr>
          <w:rFonts w:asciiTheme="majorBidi" w:hAnsiTheme="majorBidi" w:cstheme="majorBidi"/>
          <w:color w:val="000000" w:themeColor="text1"/>
        </w:rPr>
        <w:t xml:space="preserve"> More recent related work should be referred. There is no reference from 2021.</w:t>
      </w:r>
    </w:p>
    <w:p w:rsidR="00831E6F" w:rsidRPr="00406F65" w:rsidRDefault="00831E6F" w:rsidP="00B92B3C">
      <w:pPr>
        <w:pStyle w:val="ListParagraph"/>
        <w:spacing w:line="276" w:lineRule="auto"/>
        <w:ind w:left="0"/>
        <w:jc w:val="both"/>
        <w:rPr>
          <w:rFonts w:asciiTheme="majorBidi" w:hAnsiTheme="majorBidi" w:cstheme="majorBidi"/>
          <w:color w:val="000000" w:themeColor="text1"/>
        </w:rPr>
      </w:pPr>
    </w:p>
    <w:p w:rsidR="00831E6F" w:rsidRDefault="00831E6F" w:rsidP="00B92B3C">
      <w:pPr>
        <w:pStyle w:val="ListParagraph"/>
        <w:spacing w:line="276" w:lineRule="auto"/>
        <w:ind w:left="0"/>
        <w:jc w:val="both"/>
        <w:rPr>
          <w:rFonts w:asciiTheme="majorBidi" w:hAnsiTheme="majorBidi" w:cstheme="majorBidi"/>
          <w:b/>
          <w:bCs/>
          <w:color w:val="000000" w:themeColor="text1"/>
        </w:rPr>
      </w:pPr>
      <w:r>
        <w:rPr>
          <w:rFonts w:asciiTheme="majorBidi" w:eastAsia="SimSun" w:hAnsiTheme="majorBidi" w:cstheme="majorBidi"/>
          <w:b/>
          <w:bCs/>
          <w:color w:val="000000" w:themeColor="text1"/>
        </w:rPr>
        <w:t xml:space="preserve">Response 1: </w:t>
      </w:r>
      <w:r w:rsidRPr="00406F65">
        <w:rPr>
          <w:rFonts w:asciiTheme="majorBidi" w:eastAsia="SimSun" w:hAnsiTheme="majorBidi" w:cstheme="majorBidi"/>
          <w:color w:val="000000" w:themeColor="text1"/>
        </w:rPr>
        <w:t>According to your suggestion, we have modified the</w:t>
      </w:r>
      <w:r w:rsidRPr="00406F65">
        <w:rPr>
          <w:rFonts w:asciiTheme="majorBidi" w:hAnsiTheme="majorBidi" w:cstheme="majorBidi"/>
          <w:color w:val="000000" w:themeColor="text1"/>
        </w:rPr>
        <w:t xml:space="preserve"> literature review and included some latest references i.e., [22][29][30][32].</w:t>
      </w:r>
      <w:r w:rsidRPr="00406F65">
        <w:rPr>
          <w:rFonts w:asciiTheme="majorBidi" w:hAnsiTheme="majorBidi" w:cstheme="majorBidi"/>
          <w:b/>
          <w:bCs/>
          <w:color w:val="000000" w:themeColor="text1"/>
        </w:rPr>
        <w:t xml:space="preserve"> </w:t>
      </w:r>
    </w:p>
    <w:p w:rsidR="00831E6F" w:rsidRPr="00406F65" w:rsidRDefault="00831E6F" w:rsidP="00B92B3C">
      <w:pPr>
        <w:pStyle w:val="ListParagraph"/>
        <w:spacing w:line="276" w:lineRule="auto"/>
        <w:ind w:left="0"/>
        <w:jc w:val="both"/>
        <w:rPr>
          <w:rFonts w:asciiTheme="majorBidi" w:hAnsiTheme="majorBidi" w:cstheme="majorBidi"/>
          <w:color w:val="000000" w:themeColor="text1"/>
        </w:rPr>
      </w:pPr>
    </w:p>
    <w:p w:rsidR="00831E6F" w:rsidRDefault="00831E6F" w:rsidP="00B92B3C">
      <w:pPr>
        <w:pStyle w:val="ListParagraph"/>
        <w:spacing w:line="276" w:lineRule="auto"/>
        <w:ind w:left="0"/>
        <w:jc w:val="both"/>
        <w:rPr>
          <w:rFonts w:asciiTheme="majorBidi" w:hAnsiTheme="majorBidi" w:cstheme="majorBidi"/>
          <w:color w:val="000000" w:themeColor="text1"/>
        </w:rPr>
      </w:pPr>
      <w:r w:rsidRPr="00406F65">
        <w:rPr>
          <w:rFonts w:asciiTheme="majorBidi" w:hAnsiTheme="majorBidi" w:cstheme="majorBidi"/>
          <w:b/>
          <w:bCs/>
          <w:color w:val="000000" w:themeColor="text1"/>
        </w:rPr>
        <w:t>Point 2:</w:t>
      </w:r>
      <w:r>
        <w:rPr>
          <w:rFonts w:asciiTheme="majorBidi" w:hAnsiTheme="majorBidi" w:cstheme="majorBidi"/>
          <w:color w:val="000000" w:themeColor="text1"/>
        </w:rPr>
        <w:t xml:space="preserve"> </w:t>
      </w:r>
      <w:r w:rsidRPr="00406F65">
        <w:rPr>
          <w:rFonts w:asciiTheme="majorBidi" w:hAnsiTheme="majorBidi" w:cstheme="majorBidi"/>
          <w:color w:val="000000" w:themeColor="text1"/>
        </w:rPr>
        <w:t xml:space="preserve">In the proposed system solar PV, wind generator and battery are the main generating system. As the proposed system is in isolated mode, how continuity of power supply be maintained? </w:t>
      </w:r>
    </w:p>
    <w:p w:rsidR="00831E6F" w:rsidRPr="00406F65" w:rsidRDefault="00831E6F" w:rsidP="00B92B3C">
      <w:pPr>
        <w:pStyle w:val="ListParagraph"/>
        <w:spacing w:line="276" w:lineRule="auto"/>
        <w:ind w:left="0"/>
        <w:jc w:val="both"/>
        <w:rPr>
          <w:rFonts w:asciiTheme="majorBidi" w:hAnsiTheme="majorBidi" w:cstheme="majorBidi"/>
          <w:color w:val="000000" w:themeColor="text1"/>
        </w:rPr>
      </w:pPr>
    </w:p>
    <w:p w:rsidR="00831E6F" w:rsidRPr="00406F65" w:rsidRDefault="00831E6F" w:rsidP="00B92B3C">
      <w:pPr>
        <w:pStyle w:val="ListParagraph"/>
        <w:spacing w:line="276" w:lineRule="auto"/>
        <w:ind w:left="0"/>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Response 2: </w:t>
      </w:r>
      <w:r w:rsidRPr="00406F65">
        <w:rPr>
          <w:rFonts w:asciiTheme="majorBidi" w:hAnsiTheme="majorBidi" w:cstheme="majorBidi"/>
          <w:color w:val="000000" w:themeColor="text1"/>
        </w:rPr>
        <w:t>The diesel generator equal to the rating of base load is kept as backup to avoid total black out situation of the system.</w:t>
      </w:r>
      <w:r w:rsidRPr="00406F65">
        <w:rPr>
          <w:rFonts w:asciiTheme="majorBidi" w:hAnsiTheme="majorBidi" w:cstheme="majorBidi"/>
          <w:b/>
          <w:bCs/>
          <w:color w:val="000000" w:themeColor="text1"/>
        </w:rPr>
        <w:t xml:space="preserve"> </w:t>
      </w:r>
    </w:p>
    <w:p w:rsidR="00831E6F" w:rsidRPr="00406F65" w:rsidRDefault="00831E6F" w:rsidP="00B92B3C">
      <w:pPr>
        <w:pStyle w:val="ListParagraph"/>
        <w:spacing w:line="276" w:lineRule="auto"/>
        <w:ind w:left="0"/>
        <w:jc w:val="both"/>
        <w:rPr>
          <w:rFonts w:asciiTheme="majorBidi" w:hAnsiTheme="majorBidi" w:cstheme="majorBidi"/>
          <w:color w:val="000000" w:themeColor="text1"/>
        </w:rPr>
      </w:pPr>
    </w:p>
    <w:p w:rsidR="00831E6F" w:rsidRDefault="00831E6F" w:rsidP="00B92B3C">
      <w:pPr>
        <w:pStyle w:val="ListParagraph"/>
        <w:spacing w:line="276" w:lineRule="auto"/>
        <w:ind w:left="0"/>
        <w:jc w:val="both"/>
        <w:rPr>
          <w:rFonts w:asciiTheme="majorBidi" w:hAnsiTheme="majorBidi" w:cstheme="majorBidi"/>
          <w:color w:val="000000" w:themeColor="text1"/>
        </w:rPr>
      </w:pPr>
      <w:r w:rsidRPr="00406F65">
        <w:rPr>
          <w:rFonts w:asciiTheme="majorBidi" w:hAnsiTheme="majorBidi" w:cstheme="majorBidi"/>
          <w:b/>
          <w:bCs/>
          <w:color w:val="000000" w:themeColor="text1"/>
        </w:rPr>
        <w:t>Point 3:</w:t>
      </w:r>
      <w:r>
        <w:rPr>
          <w:rFonts w:asciiTheme="majorBidi" w:hAnsiTheme="majorBidi" w:cstheme="majorBidi"/>
          <w:color w:val="000000" w:themeColor="text1"/>
        </w:rPr>
        <w:t xml:space="preserve"> </w:t>
      </w:r>
      <w:r w:rsidRPr="00406F65">
        <w:rPr>
          <w:rFonts w:asciiTheme="majorBidi" w:hAnsiTheme="majorBidi" w:cstheme="majorBidi"/>
          <w:color w:val="000000" w:themeColor="text1"/>
        </w:rPr>
        <w:t xml:space="preserve">The quality of the figures needs to be improved. </w:t>
      </w:r>
    </w:p>
    <w:p w:rsidR="00831E6F" w:rsidRPr="00406F65" w:rsidRDefault="00831E6F" w:rsidP="00B92B3C">
      <w:pPr>
        <w:pStyle w:val="ListParagraph"/>
        <w:spacing w:line="276" w:lineRule="auto"/>
        <w:ind w:left="0"/>
        <w:jc w:val="both"/>
        <w:rPr>
          <w:rFonts w:asciiTheme="majorBidi" w:hAnsiTheme="majorBidi" w:cstheme="majorBidi"/>
          <w:color w:val="000000" w:themeColor="text1"/>
        </w:rPr>
      </w:pPr>
    </w:p>
    <w:p w:rsidR="00831E6F" w:rsidRDefault="00831E6F" w:rsidP="00B92B3C">
      <w:pPr>
        <w:pStyle w:val="ListParagraph"/>
        <w:spacing w:line="276" w:lineRule="auto"/>
        <w:ind w:left="0"/>
        <w:jc w:val="both"/>
        <w:rPr>
          <w:rFonts w:asciiTheme="majorBidi" w:hAnsiTheme="majorBidi" w:cstheme="majorBidi"/>
          <w:b/>
          <w:bCs/>
          <w:color w:val="000000" w:themeColor="text1"/>
        </w:rPr>
      </w:pPr>
      <w:r w:rsidRPr="00406F65">
        <w:rPr>
          <w:rFonts w:asciiTheme="majorBidi" w:eastAsia="SimSun" w:hAnsiTheme="majorBidi" w:cstheme="majorBidi"/>
          <w:b/>
          <w:bCs/>
          <w:color w:val="000000" w:themeColor="text1"/>
        </w:rPr>
        <w:t>Response 3:</w:t>
      </w:r>
      <w:r>
        <w:rPr>
          <w:rFonts w:asciiTheme="majorBidi" w:eastAsia="SimSun" w:hAnsiTheme="majorBidi" w:cstheme="majorBidi"/>
          <w:color w:val="000000" w:themeColor="text1"/>
        </w:rPr>
        <w:t xml:space="preserve"> </w:t>
      </w:r>
      <w:r w:rsidRPr="00406F65">
        <w:rPr>
          <w:rFonts w:asciiTheme="majorBidi" w:eastAsia="SimSun" w:hAnsiTheme="majorBidi" w:cstheme="majorBidi"/>
          <w:color w:val="000000" w:themeColor="text1"/>
        </w:rPr>
        <w:t xml:space="preserve">According to your suggestion, we have improved the quality of </w:t>
      </w:r>
      <w:r w:rsidRPr="00406F65">
        <w:rPr>
          <w:rFonts w:asciiTheme="majorBidi" w:hAnsiTheme="majorBidi" w:cstheme="majorBidi"/>
          <w:b/>
          <w:bCs/>
          <w:color w:val="000000" w:themeColor="text1"/>
        </w:rPr>
        <w:t>Figures as can see Figure 1 and Figure2.</w:t>
      </w:r>
    </w:p>
    <w:p w:rsidR="00831E6F" w:rsidRPr="00406F65" w:rsidRDefault="00831E6F" w:rsidP="00B92B3C">
      <w:pPr>
        <w:pStyle w:val="ListParagraph"/>
        <w:spacing w:line="276" w:lineRule="auto"/>
        <w:ind w:left="0"/>
        <w:jc w:val="both"/>
        <w:rPr>
          <w:rFonts w:asciiTheme="majorBidi" w:hAnsiTheme="majorBidi" w:cstheme="majorBidi"/>
          <w:color w:val="000000" w:themeColor="text1"/>
        </w:rPr>
      </w:pPr>
    </w:p>
    <w:p w:rsidR="00831E6F" w:rsidRDefault="00831E6F" w:rsidP="00B92B3C">
      <w:pPr>
        <w:pStyle w:val="ListParagraph"/>
        <w:spacing w:line="276" w:lineRule="auto"/>
        <w:ind w:left="0"/>
        <w:jc w:val="both"/>
        <w:rPr>
          <w:rFonts w:asciiTheme="majorBidi" w:hAnsiTheme="majorBidi" w:cstheme="majorBidi"/>
          <w:color w:val="000000" w:themeColor="text1"/>
        </w:rPr>
      </w:pPr>
      <w:r w:rsidRPr="00406F65">
        <w:rPr>
          <w:rFonts w:asciiTheme="majorBidi" w:hAnsiTheme="majorBidi" w:cstheme="majorBidi"/>
          <w:b/>
          <w:bCs/>
          <w:color w:val="000000" w:themeColor="text1"/>
        </w:rPr>
        <w:t>Point 4:</w:t>
      </w:r>
      <w:r>
        <w:rPr>
          <w:rFonts w:asciiTheme="majorBidi" w:hAnsiTheme="majorBidi" w:cstheme="majorBidi"/>
          <w:color w:val="000000" w:themeColor="text1"/>
        </w:rPr>
        <w:t xml:space="preserve"> </w:t>
      </w:r>
      <w:r w:rsidRPr="00406F65">
        <w:rPr>
          <w:rFonts w:asciiTheme="majorBidi" w:hAnsiTheme="majorBidi" w:cstheme="majorBidi"/>
          <w:color w:val="000000" w:themeColor="text1"/>
        </w:rPr>
        <w:t xml:space="preserve">Equations 4, 9, and 12 include some corrections and need to be modified. </w:t>
      </w:r>
    </w:p>
    <w:p w:rsidR="00831E6F" w:rsidRPr="00406F65" w:rsidRDefault="00831E6F" w:rsidP="00B92B3C">
      <w:pPr>
        <w:pStyle w:val="ListParagraph"/>
        <w:spacing w:line="276" w:lineRule="auto"/>
        <w:ind w:left="0"/>
        <w:jc w:val="both"/>
        <w:rPr>
          <w:rFonts w:asciiTheme="majorBidi" w:hAnsiTheme="majorBidi" w:cstheme="majorBidi"/>
          <w:color w:val="000000" w:themeColor="text1"/>
        </w:rPr>
      </w:pPr>
    </w:p>
    <w:p w:rsidR="00831E6F" w:rsidRPr="00406F65" w:rsidRDefault="00831E6F" w:rsidP="00B92B3C">
      <w:pPr>
        <w:pStyle w:val="ListParagraph"/>
        <w:spacing w:line="276" w:lineRule="auto"/>
        <w:ind w:left="0"/>
        <w:jc w:val="both"/>
        <w:rPr>
          <w:rFonts w:asciiTheme="majorBidi" w:hAnsiTheme="majorBidi" w:cstheme="majorBidi"/>
          <w:b/>
          <w:bCs/>
          <w:color w:val="000000" w:themeColor="text1"/>
        </w:rPr>
      </w:pPr>
      <w:r>
        <w:rPr>
          <w:rFonts w:asciiTheme="majorBidi" w:eastAsia="SimSun" w:hAnsiTheme="majorBidi" w:cstheme="majorBidi"/>
          <w:b/>
          <w:bCs/>
          <w:color w:val="000000" w:themeColor="text1"/>
        </w:rPr>
        <w:t xml:space="preserve">Response 4: </w:t>
      </w:r>
      <w:r w:rsidRPr="00406F65">
        <w:rPr>
          <w:rFonts w:asciiTheme="majorBidi" w:eastAsia="SimSun" w:hAnsiTheme="majorBidi" w:cstheme="majorBidi"/>
          <w:color w:val="000000" w:themeColor="text1"/>
        </w:rPr>
        <w:t>According to your suggestion</w:t>
      </w:r>
      <w:r w:rsidRPr="00406F65">
        <w:rPr>
          <w:rFonts w:asciiTheme="majorBidi" w:hAnsiTheme="majorBidi" w:cstheme="majorBidi"/>
          <w:color w:val="000000" w:themeColor="text1"/>
        </w:rPr>
        <w:t>, we have modified the Equations 4, 9 and 12 in the revised version of the manuscript as fellows.</w:t>
      </w:r>
    </w:p>
    <w:p w:rsidR="00831E6F" w:rsidRPr="00406F65" w:rsidRDefault="00831E6F" w:rsidP="00B92B3C">
      <w:pPr>
        <w:pStyle w:val="ListParagraph"/>
        <w:spacing w:line="276" w:lineRule="auto"/>
        <w:ind w:left="0"/>
        <w:jc w:val="center"/>
        <w:rPr>
          <w:rFonts w:asciiTheme="majorBidi" w:hAnsiTheme="majorBidi" w:cstheme="majorBidi"/>
          <w:b/>
          <w:bCs/>
          <w:color w:val="000000" w:themeColor="text1"/>
        </w:rPr>
      </w:pPr>
      <w:r w:rsidRPr="00406F65">
        <w:rPr>
          <w:rFonts w:asciiTheme="majorBidi" w:hAnsiTheme="majorBidi" w:cstheme="majorBidi"/>
          <w:b/>
          <w:bCs/>
          <w:noProof/>
          <w:color w:val="000000" w:themeColor="text1"/>
        </w:rPr>
        <w:drawing>
          <wp:inline distT="0" distB="0" distL="0" distR="0" wp14:anchorId="684DCCA1" wp14:editId="0BB02671">
            <wp:extent cx="4982094" cy="1300311"/>
            <wp:effectExtent l="0" t="0" r="0" b="0"/>
            <wp:docPr id="1" name="Picture 1" descr="C:\Users\HUFSAK~1\AppData\Local\Temp\16429355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FSAK~1\AppData\Local\Temp\1642935577(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9671" cy="1304899"/>
                    </a:xfrm>
                    <a:prstGeom prst="rect">
                      <a:avLst/>
                    </a:prstGeom>
                    <a:noFill/>
                    <a:ln>
                      <a:noFill/>
                    </a:ln>
                  </pic:spPr>
                </pic:pic>
              </a:graphicData>
            </a:graphic>
          </wp:inline>
        </w:drawing>
      </w:r>
    </w:p>
    <w:p w:rsidR="00831E6F" w:rsidRPr="00406F65" w:rsidRDefault="00831E6F" w:rsidP="00B92B3C">
      <w:pPr>
        <w:pStyle w:val="ListParagraph"/>
        <w:spacing w:line="276" w:lineRule="auto"/>
        <w:ind w:left="0"/>
        <w:jc w:val="both"/>
        <w:rPr>
          <w:rFonts w:asciiTheme="majorBidi" w:hAnsiTheme="majorBidi" w:cstheme="majorBidi"/>
          <w:color w:val="000000" w:themeColor="text1"/>
        </w:rPr>
      </w:pPr>
    </w:p>
    <w:p w:rsidR="00831E6F" w:rsidRPr="00406F65" w:rsidRDefault="00831E6F" w:rsidP="00B92B3C">
      <w:pPr>
        <w:pStyle w:val="ListParagraph"/>
        <w:spacing w:line="276" w:lineRule="auto"/>
        <w:ind w:left="0"/>
        <w:jc w:val="center"/>
        <w:rPr>
          <w:rFonts w:asciiTheme="majorBidi" w:hAnsiTheme="majorBidi" w:cstheme="majorBidi"/>
          <w:color w:val="000000" w:themeColor="text1"/>
        </w:rPr>
      </w:pPr>
      <w:r w:rsidRPr="00406F65">
        <w:rPr>
          <w:rFonts w:asciiTheme="majorBidi" w:hAnsiTheme="majorBidi" w:cstheme="majorBidi"/>
          <w:noProof/>
          <w:color w:val="000000" w:themeColor="text1"/>
        </w:rPr>
        <w:drawing>
          <wp:inline distT="0" distB="0" distL="0" distR="0" wp14:anchorId="7FBF6A61" wp14:editId="6D610751">
            <wp:extent cx="5115098" cy="655117"/>
            <wp:effectExtent l="0" t="0" r="0" b="0"/>
            <wp:docPr id="2" name="Picture 2" descr="C:\Users\HUFSAK~1\AppData\Local\Temp\16429355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FSAK~1\AppData\Local\Temp\164293559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483" cy="658624"/>
                    </a:xfrm>
                    <a:prstGeom prst="rect">
                      <a:avLst/>
                    </a:prstGeom>
                    <a:noFill/>
                    <a:ln>
                      <a:noFill/>
                    </a:ln>
                  </pic:spPr>
                </pic:pic>
              </a:graphicData>
            </a:graphic>
          </wp:inline>
        </w:drawing>
      </w:r>
    </w:p>
    <w:p w:rsidR="00831E6F" w:rsidRDefault="00831E6F" w:rsidP="00B92B3C">
      <w:pPr>
        <w:pStyle w:val="ListParagraph"/>
        <w:spacing w:line="276" w:lineRule="auto"/>
        <w:ind w:left="0"/>
        <w:jc w:val="center"/>
        <w:rPr>
          <w:rFonts w:asciiTheme="majorBidi" w:hAnsiTheme="majorBidi" w:cstheme="majorBidi"/>
          <w:color w:val="000000" w:themeColor="text1"/>
        </w:rPr>
      </w:pPr>
      <w:r w:rsidRPr="00406F65">
        <w:rPr>
          <w:rFonts w:asciiTheme="majorBidi" w:hAnsiTheme="majorBidi" w:cstheme="majorBidi"/>
          <w:noProof/>
          <w:color w:val="000000" w:themeColor="text1"/>
        </w:rPr>
        <w:drawing>
          <wp:inline distT="0" distB="0" distL="0" distR="0" wp14:anchorId="3E62A6D6" wp14:editId="69A735AF">
            <wp:extent cx="5031971" cy="835802"/>
            <wp:effectExtent l="0" t="0" r="0" b="2540"/>
            <wp:docPr id="3" name="Picture 3" descr="C:\Users\HUFSAK~1\AppData\Local\Temp\16429356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FSAK~1\AppData\Local\Temp\164293561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62" cy="843258"/>
                    </a:xfrm>
                    <a:prstGeom prst="rect">
                      <a:avLst/>
                    </a:prstGeom>
                    <a:noFill/>
                    <a:ln>
                      <a:noFill/>
                    </a:ln>
                  </pic:spPr>
                </pic:pic>
              </a:graphicData>
            </a:graphic>
          </wp:inline>
        </w:drawing>
      </w:r>
    </w:p>
    <w:p w:rsidR="00831E6F" w:rsidRPr="00406F65" w:rsidRDefault="00831E6F" w:rsidP="00B92B3C">
      <w:pPr>
        <w:pStyle w:val="ListParagraph"/>
        <w:spacing w:line="276" w:lineRule="auto"/>
        <w:ind w:left="0"/>
        <w:jc w:val="center"/>
        <w:rPr>
          <w:rFonts w:asciiTheme="majorBidi" w:hAnsiTheme="majorBidi" w:cstheme="majorBidi"/>
          <w:color w:val="000000" w:themeColor="text1"/>
        </w:rPr>
      </w:pPr>
    </w:p>
    <w:p w:rsidR="00831E6F" w:rsidRDefault="00831E6F" w:rsidP="00B92B3C">
      <w:pPr>
        <w:pStyle w:val="ListParagraph"/>
        <w:spacing w:line="276" w:lineRule="auto"/>
        <w:ind w:left="0"/>
        <w:jc w:val="both"/>
        <w:rPr>
          <w:rFonts w:asciiTheme="majorBidi" w:hAnsiTheme="majorBidi" w:cstheme="majorBidi"/>
          <w:color w:val="000000" w:themeColor="text1"/>
        </w:rPr>
      </w:pPr>
      <w:r w:rsidRPr="00406F65">
        <w:rPr>
          <w:rFonts w:asciiTheme="majorBidi" w:hAnsiTheme="majorBidi" w:cstheme="majorBidi"/>
          <w:b/>
          <w:bCs/>
          <w:color w:val="000000" w:themeColor="text1"/>
        </w:rPr>
        <w:t>Point 5</w:t>
      </w:r>
      <w:r>
        <w:rPr>
          <w:rFonts w:asciiTheme="majorBidi" w:hAnsiTheme="majorBidi" w:cstheme="majorBidi"/>
          <w:color w:val="000000" w:themeColor="text1"/>
        </w:rPr>
        <w:t xml:space="preserve">: </w:t>
      </w:r>
      <w:r w:rsidRPr="00406F65">
        <w:rPr>
          <w:rFonts w:asciiTheme="majorBidi" w:hAnsiTheme="majorBidi" w:cstheme="majorBidi"/>
          <w:color w:val="000000" w:themeColor="text1"/>
        </w:rPr>
        <w:t xml:space="preserve">It could be better to include base load ratings in the results section (Fig: 10) </w:t>
      </w:r>
    </w:p>
    <w:p w:rsidR="00831E6F" w:rsidRPr="00406F65" w:rsidRDefault="00831E6F" w:rsidP="00B92B3C">
      <w:pPr>
        <w:pStyle w:val="ListParagraph"/>
        <w:spacing w:line="276" w:lineRule="auto"/>
        <w:ind w:left="0"/>
        <w:jc w:val="both"/>
        <w:rPr>
          <w:rFonts w:asciiTheme="majorBidi" w:hAnsiTheme="majorBidi" w:cstheme="majorBidi"/>
          <w:color w:val="000000" w:themeColor="text1"/>
        </w:rPr>
      </w:pPr>
    </w:p>
    <w:p w:rsidR="00831E6F" w:rsidRPr="00406F65" w:rsidRDefault="00831E6F" w:rsidP="00B92B3C">
      <w:pPr>
        <w:pStyle w:val="ListParagraph"/>
        <w:spacing w:line="276" w:lineRule="auto"/>
        <w:ind w:left="0"/>
        <w:jc w:val="both"/>
        <w:rPr>
          <w:rFonts w:asciiTheme="majorBidi" w:hAnsiTheme="majorBidi" w:cstheme="majorBidi"/>
          <w:b/>
          <w:bCs/>
          <w:color w:val="000000" w:themeColor="text1"/>
        </w:rPr>
      </w:pPr>
      <w:r>
        <w:rPr>
          <w:rFonts w:asciiTheme="majorBidi" w:hAnsiTheme="majorBidi" w:cstheme="majorBidi"/>
          <w:b/>
          <w:bCs/>
          <w:color w:val="000000" w:themeColor="text1"/>
        </w:rPr>
        <w:lastRenderedPageBreak/>
        <w:t xml:space="preserve">Response 5: </w:t>
      </w:r>
      <w:r w:rsidRPr="00406F65">
        <w:rPr>
          <w:rFonts w:asciiTheme="majorBidi" w:hAnsiTheme="majorBidi" w:cstheme="majorBidi"/>
          <w:color w:val="000000" w:themeColor="text1"/>
        </w:rPr>
        <w:t>According to your suggestion the baseload is add</w:t>
      </w:r>
      <w:r w:rsidR="00B92B3C">
        <w:rPr>
          <w:rFonts w:asciiTheme="majorBidi" w:hAnsiTheme="majorBidi" w:cstheme="majorBidi"/>
          <w:color w:val="000000" w:themeColor="text1"/>
        </w:rPr>
        <w:t>ed</w:t>
      </w:r>
      <w:bookmarkStart w:id="0" w:name="_GoBack"/>
      <w:bookmarkEnd w:id="0"/>
      <w:r w:rsidRPr="00406F65">
        <w:rPr>
          <w:rFonts w:asciiTheme="majorBidi" w:hAnsiTheme="majorBidi" w:cstheme="majorBidi"/>
          <w:color w:val="000000" w:themeColor="text1"/>
        </w:rPr>
        <w:t xml:space="preserve"> in the result section as follows:</w:t>
      </w:r>
    </w:p>
    <w:p w:rsidR="00831E6F" w:rsidRPr="00406F65" w:rsidRDefault="00831E6F" w:rsidP="00B92B3C">
      <w:pPr>
        <w:pStyle w:val="MDPI31text"/>
        <w:spacing w:line="276" w:lineRule="auto"/>
        <w:ind w:left="0"/>
        <w:rPr>
          <w:color w:val="000000" w:themeColor="text1"/>
        </w:rPr>
      </w:pPr>
      <w:r w:rsidRPr="00406F65">
        <w:rPr>
          <w:color w:val="000000" w:themeColor="text1"/>
        </w:rPr>
        <w:t xml:space="preserve">In addition, to further validate the proposed system, the appliance schedule pattern for Monday is drawn in </w:t>
      </w:r>
      <w:r w:rsidRPr="00406F65">
        <w:rPr>
          <w:color w:val="000000" w:themeColor="text1"/>
        </w:rPr>
        <w:fldChar w:fldCharType="begin"/>
      </w:r>
      <w:r w:rsidRPr="00406F65">
        <w:rPr>
          <w:color w:val="000000" w:themeColor="text1"/>
        </w:rPr>
        <w:instrText xml:space="preserve"> REF _Ref93706213 \h </w:instrText>
      </w:r>
      <w:r w:rsidRPr="00406F65">
        <w:rPr>
          <w:color w:val="000000" w:themeColor="text1"/>
        </w:rPr>
      </w:r>
      <w:r w:rsidR="00B92B3C">
        <w:rPr>
          <w:color w:val="000000" w:themeColor="text1"/>
        </w:rPr>
        <w:instrText xml:space="preserve"> \* MERGEFORMAT </w:instrText>
      </w:r>
      <w:r w:rsidRPr="00406F65">
        <w:rPr>
          <w:color w:val="000000" w:themeColor="text1"/>
        </w:rPr>
        <w:fldChar w:fldCharType="separate"/>
      </w:r>
      <w:r w:rsidRPr="00406F65">
        <w:rPr>
          <w:color w:val="000000" w:themeColor="text1"/>
        </w:rPr>
        <w:t xml:space="preserve">Figure </w:t>
      </w:r>
      <w:r w:rsidRPr="00406F65">
        <w:rPr>
          <w:noProof/>
          <w:color w:val="000000" w:themeColor="text1"/>
        </w:rPr>
        <w:t>10</w:t>
      </w:r>
      <w:r w:rsidRPr="00406F65">
        <w:rPr>
          <w:color w:val="000000" w:themeColor="text1"/>
        </w:rPr>
        <w:fldChar w:fldCharType="end"/>
      </w:r>
      <w:r w:rsidRPr="00406F65">
        <w:rPr>
          <w:color w:val="000000" w:themeColor="text1"/>
        </w:rPr>
        <w:t xml:space="preserve"> and </w:t>
      </w:r>
      <w:r w:rsidRPr="00406F65">
        <w:rPr>
          <w:color w:val="000000" w:themeColor="text1"/>
        </w:rPr>
        <w:fldChar w:fldCharType="begin"/>
      </w:r>
      <w:r w:rsidRPr="00406F65">
        <w:rPr>
          <w:color w:val="000000" w:themeColor="text1"/>
        </w:rPr>
        <w:instrText xml:space="preserve"> REF _Ref93705887 \h </w:instrText>
      </w:r>
      <w:r w:rsidRPr="00406F65">
        <w:rPr>
          <w:color w:val="000000" w:themeColor="text1"/>
        </w:rPr>
      </w:r>
      <w:r w:rsidR="00B92B3C">
        <w:rPr>
          <w:color w:val="000000" w:themeColor="text1"/>
        </w:rPr>
        <w:instrText xml:space="preserve"> \* MERGEFORMAT </w:instrText>
      </w:r>
      <w:r w:rsidRPr="00406F65">
        <w:rPr>
          <w:color w:val="000000" w:themeColor="text1"/>
        </w:rPr>
        <w:fldChar w:fldCharType="separate"/>
      </w:r>
      <w:r w:rsidRPr="00406F65">
        <w:rPr>
          <w:color w:val="000000" w:themeColor="text1"/>
        </w:rPr>
        <w:t xml:space="preserve">Figure </w:t>
      </w:r>
      <w:r w:rsidRPr="00406F65">
        <w:rPr>
          <w:noProof/>
          <w:color w:val="000000" w:themeColor="text1"/>
        </w:rPr>
        <w:t>9</w:t>
      </w:r>
      <w:r w:rsidRPr="00406F65">
        <w:rPr>
          <w:color w:val="000000" w:themeColor="text1"/>
        </w:rPr>
        <w:fldChar w:fldCharType="end"/>
      </w:r>
      <w:r w:rsidRPr="00406F65">
        <w:rPr>
          <w:color w:val="000000" w:themeColor="text1"/>
        </w:rPr>
        <w:t xml:space="preserve"> represents the appliance weightage given by consumers for Monday. In addition, </w:t>
      </w:r>
      <w:r w:rsidRPr="00406F65">
        <w:rPr>
          <w:color w:val="000000" w:themeColor="text1"/>
        </w:rPr>
        <w:fldChar w:fldCharType="begin"/>
      </w:r>
      <w:r w:rsidRPr="00406F65">
        <w:rPr>
          <w:color w:val="000000" w:themeColor="text1"/>
        </w:rPr>
        <w:instrText xml:space="preserve"> REF _Ref93706253 \h </w:instrText>
      </w:r>
      <w:r w:rsidRPr="00406F65">
        <w:rPr>
          <w:color w:val="000000" w:themeColor="text1"/>
        </w:rPr>
      </w:r>
      <w:r w:rsidR="00B92B3C">
        <w:rPr>
          <w:color w:val="000000" w:themeColor="text1"/>
        </w:rPr>
        <w:instrText xml:space="preserve"> \* MERGEFORMAT </w:instrText>
      </w:r>
      <w:r w:rsidRPr="00406F65">
        <w:rPr>
          <w:color w:val="000000" w:themeColor="text1"/>
        </w:rPr>
        <w:fldChar w:fldCharType="separate"/>
      </w:r>
      <w:r w:rsidRPr="00406F65">
        <w:rPr>
          <w:color w:val="000000" w:themeColor="text1"/>
        </w:rPr>
        <w:t xml:space="preserve">Figure </w:t>
      </w:r>
      <w:r w:rsidRPr="00406F65">
        <w:rPr>
          <w:noProof/>
          <w:color w:val="000000" w:themeColor="text1"/>
        </w:rPr>
        <w:t>8</w:t>
      </w:r>
      <w:r w:rsidRPr="00406F65">
        <w:rPr>
          <w:color w:val="000000" w:themeColor="text1"/>
        </w:rPr>
        <w:fldChar w:fldCharType="end"/>
      </w:r>
      <w:r w:rsidRPr="00406F65">
        <w:rPr>
          <w:color w:val="000000" w:themeColor="text1"/>
        </w:rPr>
        <w:t xml:space="preserve"> represents the power generated graph for the same day. The baseload is calculated as 1000 watts for each house to keep basic appliances turn ON uninterruptedly. As there are 5 houses in the community the total base power for the system is 5000 watts. The excess power is utilize to turn ON the schedulable appliances on Monday. </w:t>
      </w:r>
    </w:p>
    <w:p w:rsidR="00831E6F" w:rsidRPr="00406F65" w:rsidRDefault="00831E6F" w:rsidP="00B92B3C">
      <w:pPr>
        <w:pStyle w:val="MDPI31text"/>
        <w:spacing w:line="276" w:lineRule="auto"/>
        <w:ind w:left="0"/>
        <w:rPr>
          <w:color w:val="000000" w:themeColor="text1"/>
        </w:rPr>
      </w:pPr>
      <w:r w:rsidRPr="00406F65">
        <w:rPr>
          <w:color w:val="000000" w:themeColor="text1"/>
        </w:rPr>
        <w:t xml:space="preserve"> </w:t>
      </w:r>
    </w:p>
    <w:p w:rsidR="00831E6F" w:rsidRPr="00406F65" w:rsidRDefault="00831E6F" w:rsidP="00B92B3C">
      <w:pPr>
        <w:pStyle w:val="ListParagraph"/>
        <w:spacing w:line="276" w:lineRule="auto"/>
        <w:ind w:left="0"/>
        <w:jc w:val="both"/>
        <w:rPr>
          <w:rFonts w:asciiTheme="majorBidi" w:hAnsiTheme="majorBidi" w:cstheme="majorBidi"/>
          <w:color w:val="000000" w:themeColor="text1"/>
        </w:rPr>
      </w:pPr>
      <w:r>
        <w:rPr>
          <w:rFonts w:asciiTheme="majorBidi" w:hAnsiTheme="majorBidi" w:cstheme="majorBidi"/>
          <w:b/>
          <w:bCs/>
          <w:color w:val="000000" w:themeColor="text1"/>
        </w:rPr>
        <w:t xml:space="preserve">Point 6: </w:t>
      </w:r>
      <w:r w:rsidRPr="00406F65">
        <w:rPr>
          <w:rFonts w:asciiTheme="majorBidi" w:hAnsiTheme="majorBidi" w:cstheme="majorBidi"/>
          <w:color w:val="000000" w:themeColor="text1"/>
        </w:rPr>
        <w:t xml:space="preserve">Sizing of renewable energy sources and battery systems were not properly explored. </w:t>
      </w:r>
    </w:p>
    <w:p w:rsidR="00831E6F" w:rsidRPr="00406F65" w:rsidRDefault="00831E6F" w:rsidP="00B92B3C">
      <w:pPr>
        <w:pStyle w:val="ListParagraph"/>
        <w:spacing w:line="276" w:lineRule="auto"/>
        <w:ind w:left="0"/>
        <w:jc w:val="both"/>
        <w:rPr>
          <w:rFonts w:asciiTheme="majorBidi" w:hAnsiTheme="majorBidi" w:cstheme="majorBidi"/>
          <w:color w:val="000000" w:themeColor="text1"/>
        </w:rPr>
      </w:pPr>
    </w:p>
    <w:p w:rsidR="00831E6F" w:rsidRPr="00406F65" w:rsidRDefault="00831E6F" w:rsidP="00B92B3C">
      <w:pPr>
        <w:pStyle w:val="ListParagraph"/>
        <w:spacing w:line="276" w:lineRule="auto"/>
        <w:ind w:left="0"/>
        <w:jc w:val="both"/>
        <w:rPr>
          <w:rFonts w:asciiTheme="majorBidi" w:hAnsiTheme="majorBidi" w:cstheme="majorBidi"/>
          <w:color w:val="000000" w:themeColor="text1"/>
        </w:rPr>
      </w:pPr>
      <w:r>
        <w:rPr>
          <w:rFonts w:asciiTheme="majorBidi" w:hAnsiTheme="majorBidi" w:cstheme="majorBidi"/>
          <w:b/>
          <w:bCs/>
          <w:color w:val="000000" w:themeColor="text1"/>
        </w:rPr>
        <w:t xml:space="preserve">Response 6: </w:t>
      </w:r>
      <w:r w:rsidRPr="00406F65">
        <w:rPr>
          <w:rFonts w:asciiTheme="majorBidi" w:hAnsiTheme="majorBidi" w:cstheme="majorBidi"/>
          <w:color w:val="000000" w:themeColor="text1"/>
        </w:rPr>
        <w:t xml:space="preserve">Thank you for your comment. As Sizing of the grid system is not the main goal of the article, but as per your suggestion, it is briefly discuss in the subsections of Mathematical modelling of the Energy sources. Both solar and wind systems are designed for output power equal to the consumer’s load whose annual load curve peak is maximum out of all the consumer’s in the community. Battery storage systems have the capability to supply uninterrupted power equal to the base load of the system up to 6 hours. And diesel generator equal to the rating of system’s base load is kept as a backup to avoid total black out situation. The designed system is not the time-varying tariff, therefore the overall system is designed to treat each consumer of the community equally. In time-varying tariff based system, the sizing of the system is the main objective as to accommodate the wealthy consumers of the community. </w:t>
      </w:r>
    </w:p>
    <w:p w:rsidR="00831E6F" w:rsidRPr="00406F65" w:rsidRDefault="00831E6F" w:rsidP="00B92B3C">
      <w:pPr>
        <w:pStyle w:val="ListParagraph"/>
        <w:spacing w:line="276" w:lineRule="auto"/>
        <w:ind w:left="0"/>
        <w:jc w:val="both"/>
        <w:rPr>
          <w:rFonts w:asciiTheme="majorBidi" w:hAnsiTheme="majorBidi" w:cstheme="majorBidi"/>
          <w:color w:val="000000" w:themeColor="text1"/>
        </w:rPr>
      </w:pPr>
    </w:p>
    <w:p w:rsidR="00831E6F" w:rsidRPr="00406F65" w:rsidRDefault="00831E6F" w:rsidP="00B92B3C">
      <w:pPr>
        <w:pStyle w:val="ListParagraph"/>
        <w:spacing w:line="276" w:lineRule="auto"/>
        <w:ind w:left="0"/>
        <w:jc w:val="both"/>
        <w:rPr>
          <w:rFonts w:asciiTheme="majorBidi" w:hAnsiTheme="majorBidi" w:cstheme="majorBidi"/>
          <w:color w:val="000000" w:themeColor="text1"/>
        </w:rPr>
      </w:pPr>
    </w:p>
    <w:p w:rsidR="00831E6F" w:rsidRDefault="00831E6F" w:rsidP="00B92B3C">
      <w:pPr>
        <w:pStyle w:val="ListParagraph"/>
        <w:spacing w:line="276" w:lineRule="auto"/>
        <w:ind w:left="0"/>
        <w:jc w:val="both"/>
        <w:rPr>
          <w:rFonts w:asciiTheme="majorBidi" w:hAnsiTheme="majorBidi" w:cstheme="majorBidi"/>
          <w:color w:val="000000" w:themeColor="text1"/>
        </w:rPr>
      </w:pPr>
      <w:r w:rsidRPr="00406F65">
        <w:rPr>
          <w:rFonts w:asciiTheme="majorBidi" w:hAnsiTheme="majorBidi" w:cstheme="majorBidi"/>
          <w:b/>
          <w:bCs/>
          <w:color w:val="000000" w:themeColor="text1"/>
        </w:rPr>
        <w:t>Point 7:</w:t>
      </w:r>
      <w:r>
        <w:rPr>
          <w:rFonts w:asciiTheme="majorBidi" w:hAnsiTheme="majorBidi" w:cstheme="majorBidi"/>
          <w:color w:val="000000" w:themeColor="text1"/>
        </w:rPr>
        <w:t xml:space="preserve"> </w:t>
      </w:r>
      <w:r w:rsidRPr="00406F65">
        <w:rPr>
          <w:rFonts w:asciiTheme="majorBidi" w:hAnsiTheme="majorBidi" w:cstheme="majorBidi"/>
          <w:color w:val="000000" w:themeColor="text1"/>
        </w:rPr>
        <w:t xml:space="preserve">Please discuss how consumers’ comfortability is marinated in the proposed method. </w:t>
      </w:r>
    </w:p>
    <w:p w:rsidR="00831E6F" w:rsidRPr="00406F65" w:rsidRDefault="00831E6F" w:rsidP="00B92B3C">
      <w:pPr>
        <w:pStyle w:val="ListParagraph"/>
        <w:spacing w:line="276" w:lineRule="auto"/>
        <w:ind w:left="0"/>
        <w:jc w:val="both"/>
        <w:rPr>
          <w:rFonts w:asciiTheme="majorBidi" w:hAnsiTheme="majorBidi" w:cstheme="majorBidi"/>
          <w:color w:val="000000" w:themeColor="text1"/>
        </w:rPr>
      </w:pPr>
    </w:p>
    <w:p w:rsidR="00831E6F" w:rsidRPr="00406F65" w:rsidRDefault="00831E6F" w:rsidP="00B92B3C">
      <w:pPr>
        <w:pStyle w:val="ListParagraph"/>
        <w:spacing w:line="276" w:lineRule="auto"/>
        <w:ind w:left="0"/>
        <w:jc w:val="both"/>
        <w:rPr>
          <w:rFonts w:asciiTheme="majorBidi" w:hAnsiTheme="majorBidi" w:cstheme="majorBidi"/>
          <w:color w:val="000000" w:themeColor="text1"/>
        </w:rPr>
      </w:pPr>
      <w:r>
        <w:rPr>
          <w:rFonts w:asciiTheme="majorBidi" w:hAnsiTheme="majorBidi" w:cstheme="majorBidi"/>
          <w:b/>
          <w:bCs/>
          <w:color w:val="000000" w:themeColor="text1"/>
        </w:rPr>
        <w:t xml:space="preserve">Response 7: </w:t>
      </w:r>
      <w:r w:rsidRPr="00406F65">
        <w:rPr>
          <w:rFonts w:asciiTheme="majorBidi" w:hAnsiTheme="majorBidi" w:cstheme="majorBidi"/>
          <w:color w:val="000000" w:themeColor="text1"/>
        </w:rPr>
        <w:t xml:space="preserve">According to your suggestion the consumer comfortability is discussed from line 144-160. </w:t>
      </w:r>
    </w:p>
    <w:p w:rsidR="00831E6F" w:rsidRPr="00406F65" w:rsidRDefault="00831E6F" w:rsidP="00B92B3C">
      <w:pPr>
        <w:pStyle w:val="ListParagraph"/>
        <w:spacing w:line="276" w:lineRule="auto"/>
        <w:ind w:left="90"/>
        <w:rPr>
          <w:rFonts w:asciiTheme="majorBidi" w:hAnsiTheme="majorBidi" w:cstheme="majorBidi"/>
          <w:color w:val="000000" w:themeColor="text1"/>
          <w:lang w:val="en-GB"/>
        </w:rPr>
      </w:pPr>
      <w:r w:rsidRPr="00406F65">
        <w:rPr>
          <w:rFonts w:asciiTheme="majorBidi" w:hAnsiTheme="majorBidi" w:cstheme="majorBidi"/>
          <w:color w:val="000000" w:themeColor="text1"/>
          <w:lang w:val="en-GB"/>
        </w:rPr>
        <w:t xml:space="preserve">In this work, a DSM algorithm is proposed by using renewable resources PV and wind turbines for those houses that are located far away from the main city. Battery storage bank is included in the system to provide the baseload power in the time when renewable sources are not suffice to meet the baseload power demand. Diesel generators equal to the rating of base load is kept as backup to avoid total black out in worse conditions. Our objective is to schedule and shift the controllable appliances by estimating hourly power generation and considering </w:t>
      </w:r>
      <w:r w:rsidRPr="00406F65">
        <w:rPr>
          <w:rFonts w:asciiTheme="majorBidi" w:hAnsiTheme="majorBidi" w:cstheme="majorBidi"/>
          <w:b/>
          <w:bCs/>
          <w:color w:val="000000" w:themeColor="text1"/>
          <w:lang w:val="en-GB"/>
        </w:rPr>
        <w:t>consumer demand as a variable function</w:t>
      </w:r>
      <w:r w:rsidRPr="00406F65">
        <w:rPr>
          <w:rFonts w:asciiTheme="majorBidi" w:hAnsiTheme="majorBidi" w:cstheme="majorBidi"/>
          <w:color w:val="000000" w:themeColor="text1"/>
          <w:lang w:val="en-GB"/>
        </w:rPr>
        <w:t>. The appliances are prioritized based on their need and demand to achieve optimum energy utilization.</w:t>
      </w:r>
    </w:p>
    <w:p w:rsidR="00831E6F" w:rsidRPr="00406F65" w:rsidRDefault="00831E6F" w:rsidP="00B92B3C">
      <w:pPr>
        <w:pStyle w:val="ListParagraph"/>
        <w:spacing w:line="276" w:lineRule="auto"/>
        <w:ind w:left="630" w:hanging="180"/>
        <w:rPr>
          <w:rFonts w:asciiTheme="majorBidi" w:hAnsiTheme="majorBidi" w:cstheme="majorBidi"/>
          <w:color w:val="000000" w:themeColor="text1"/>
          <w:lang w:val="en-GB"/>
        </w:rPr>
      </w:pPr>
      <w:r w:rsidRPr="00406F65">
        <w:rPr>
          <w:rFonts w:asciiTheme="majorBidi" w:hAnsiTheme="majorBidi" w:cstheme="majorBidi"/>
          <w:color w:val="000000" w:themeColor="text1"/>
          <w:lang w:val="en-GB"/>
        </w:rPr>
        <w:t>The main contribution of this paper include:</w:t>
      </w:r>
    </w:p>
    <w:p w:rsidR="00831E6F" w:rsidRPr="00406F65" w:rsidRDefault="00831E6F" w:rsidP="00B92B3C">
      <w:pPr>
        <w:pStyle w:val="ListParagraph"/>
        <w:numPr>
          <w:ilvl w:val="0"/>
          <w:numId w:val="1"/>
        </w:numPr>
        <w:spacing w:line="276" w:lineRule="auto"/>
        <w:ind w:left="810" w:hanging="270"/>
        <w:rPr>
          <w:rFonts w:asciiTheme="majorBidi" w:hAnsiTheme="majorBidi" w:cstheme="majorBidi"/>
          <w:color w:val="000000" w:themeColor="text1"/>
          <w:lang w:val="en-GB"/>
        </w:rPr>
      </w:pPr>
      <w:r w:rsidRPr="00406F65">
        <w:rPr>
          <w:rFonts w:asciiTheme="majorBidi" w:hAnsiTheme="majorBidi" w:cstheme="majorBidi"/>
          <w:color w:val="000000" w:themeColor="text1"/>
          <w:lang w:val="en-GB"/>
        </w:rPr>
        <w:t>A demand side management algorithm is proposed to fulfil the energy gap between generation and consumer’s demand for standalone renewable energy system.</w:t>
      </w:r>
    </w:p>
    <w:p w:rsidR="00831E6F" w:rsidRPr="00406F65" w:rsidRDefault="00831E6F" w:rsidP="00B92B3C">
      <w:pPr>
        <w:pStyle w:val="ListParagraph"/>
        <w:numPr>
          <w:ilvl w:val="0"/>
          <w:numId w:val="1"/>
        </w:numPr>
        <w:spacing w:line="276" w:lineRule="auto"/>
        <w:ind w:left="810" w:hanging="270"/>
        <w:rPr>
          <w:rFonts w:asciiTheme="majorBidi" w:hAnsiTheme="majorBidi" w:cstheme="majorBidi"/>
          <w:b/>
          <w:bCs/>
          <w:color w:val="000000" w:themeColor="text1"/>
          <w:lang w:val="en-GB"/>
        </w:rPr>
      </w:pPr>
      <w:r w:rsidRPr="00406F65">
        <w:rPr>
          <w:rFonts w:asciiTheme="majorBidi" w:hAnsiTheme="majorBidi" w:cstheme="majorBidi"/>
          <w:color w:val="000000" w:themeColor="text1"/>
          <w:lang w:val="en-GB"/>
        </w:rPr>
        <w:t xml:space="preserve">K-mean clustering is used to make clusters of the data based on two factors: probability of turning ON a specific appliance at time t and </w:t>
      </w:r>
      <w:r w:rsidRPr="00406F65">
        <w:rPr>
          <w:rFonts w:asciiTheme="majorBidi" w:hAnsiTheme="majorBidi" w:cstheme="majorBidi"/>
          <w:b/>
          <w:bCs/>
          <w:color w:val="000000" w:themeColor="text1"/>
          <w:lang w:val="en-GB"/>
        </w:rPr>
        <w:t xml:space="preserve">priority number given by consumer to that specific appliance. </w:t>
      </w:r>
    </w:p>
    <w:p w:rsidR="00831E6F" w:rsidRPr="00406F65" w:rsidRDefault="00831E6F" w:rsidP="00B92B3C">
      <w:pPr>
        <w:pStyle w:val="ListParagraph"/>
        <w:numPr>
          <w:ilvl w:val="0"/>
          <w:numId w:val="1"/>
        </w:numPr>
        <w:spacing w:line="276" w:lineRule="auto"/>
        <w:ind w:left="810" w:hanging="270"/>
        <w:rPr>
          <w:rFonts w:asciiTheme="majorBidi" w:hAnsiTheme="majorBidi" w:cstheme="majorBidi"/>
          <w:color w:val="000000" w:themeColor="text1"/>
          <w:lang w:val="en-GB"/>
        </w:rPr>
      </w:pPr>
      <w:r w:rsidRPr="00406F65">
        <w:rPr>
          <w:rFonts w:asciiTheme="majorBidi" w:hAnsiTheme="majorBidi" w:cstheme="majorBidi"/>
          <w:color w:val="000000" w:themeColor="text1"/>
          <w:lang w:val="en-GB"/>
        </w:rPr>
        <w:t>Linear integer programming is used to schedule the appliances</w:t>
      </w:r>
      <w:r>
        <w:rPr>
          <w:rFonts w:asciiTheme="majorBidi" w:hAnsiTheme="majorBidi" w:cstheme="majorBidi"/>
          <w:color w:val="000000" w:themeColor="text1"/>
          <w:lang w:val="en-GB"/>
        </w:rPr>
        <w:t xml:space="preserve"> clusters</w:t>
      </w:r>
      <w:r w:rsidRPr="00406F65">
        <w:rPr>
          <w:rFonts w:asciiTheme="majorBidi" w:hAnsiTheme="majorBidi" w:cstheme="majorBidi"/>
          <w:color w:val="000000" w:themeColor="text1"/>
          <w:lang w:val="en-GB"/>
        </w:rPr>
        <w:t xml:space="preserve"> based on the available power and state of charge of the battery system.</w:t>
      </w:r>
    </w:p>
    <w:p w:rsidR="00831E6F" w:rsidRPr="00406F65" w:rsidRDefault="00831E6F" w:rsidP="00B92B3C">
      <w:pPr>
        <w:pStyle w:val="ListParagraph"/>
        <w:spacing w:line="276" w:lineRule="auto"/>
        <w:ind w:left="0"/>
        <w:jc w:val="both"/>
        <w:rPr>
          <w:rFonts w:asciiTheme="majorBidi" w:hAnsiTheme="majorBidi" w:cstheme="majorBidi"/>
          <w:color w:val="000000" w:themeColor="text1"/>
        </w:rPr>
      </w:pPr>
    </w:p>
    <w:p w:rsidR="00831E6F" w:rsidRPr="00406F65" w:rsidRDefault="00831E6F" w:rsidP="00B92B3C">
      <w:pPr>
        <w:spacing w:line="276" w:lineRule="auto"/>
        <w:jc w:val="both"/>
        <w:rPr>
          <w:rFonts w:asciiTheme="majorBidi" w:hAnsiTheme="majorBidi" w:cstheme="majorBidi"/>
          <w:color w:val="000000" w:themeColor="text1"/>
        </w:rPr>
      </w:pPr>
    </w:p>
    <w:p w:rsidR="00BB6D6B" w:rsidRDefault="00BB6D6B" w:rsidP="00B92B3C">
      <w:pPr>
        <w:spacing w:line="276" w:lineRule="auto"/>
      </w:pPr>
    </w:p>
    <w:sectPr w:rsidR="00BB6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05794"/>
    <w:multiLevelType w:val="hybridMultilevel"/>
    <w:tmpl w:val="08C028B2"/>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xNDMyMjI3MjGwsDRT0lEKTi0uzszPAykwrAUADVJNoywAAAA="/>
  </w:docVars>
  <w:rsids>
    <w:rsidRoot w:val="00831E6F"/>
    <w:rsid w:val="00831E6F"/>
    <w:rsid w:val="00AC5131"/>
    <w:rsid w:val="00B92B3C"/>
    <w:rsid w:val="00BB6D6B"/>
    <w:rsid w:val="00FD51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A477"/>
  <w15:chartTrackingRefBased/>
  <w15:docId w15:val="{919B425C-766F-4ED4-9D07-DCFE05D1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E6F"/>
    <w:pPr>
      <w:ind w:left="720"/>
      <w:contextualSpacing/>
    </w:pPr>
  </w:style>
  <w:style w:type="character" w:styleId="CommentReference">
    <w:name w:val="annotation reference"/>
    <w:basedOn w:val="DefaultParagraphFont"/>
    <w:uiPriority w:val="99"/>
    <w:semiHidden/>
    <w:unhideWhenUsed/>
    <w:rsid w:val="00831E6F"/>
    <w:rPr>
      <w:sz w:val="16"/>
      <w:szCs w:val="16"/>
    </w:rPr>
  </w:style>
  <w:style w:type="paragraph" w:styleId="CommentText">
    <w:name w:val="annotation text"/>
    <w:basedOn w:val="Normal"/>
    <w:link w:val="CommentTextChar"/>
    <w:uiPriority w:val="99"/>
    <w:semiHidden/>
    <w:unhideWhenUsed/>
    <w:rsid w:val="00831E6F"/>
    <w:pPr>
      <w:spacing w:line="240" w:lineRule="auto"/>
    </w:pPr>
    <w:rPr>
      <w:sz w:val="20"/>
      <w:szCs w:val="20"/>
    </w:rPr>
  </w:style>
  <w:style w:type="character" w:customStyle="1" w:styleId="CommentTextChar">
    <w:name w:val="Comment Text Char"/>
    <w:basedOn w:val="DefaultParagraphFont"/>
    <w:link w:val="CommentText"/>
    <w:uiPriority w:val="99"/>
    <w:semiHidden/>
    <w:rsid w:val="00831E6F"/>
    <w:rPr>
      <w:sz w:val="20"/>
      <w:szCs w:val="20"/>
    </w:rPr>
  </w:style>
  <w:style w:type="paragraph" w:customStyle="1" w:styleId="MDPI31text">
    <w:name w:val="MDPI_3.1_text"/>
    <w:link w:val="MDPI31textChar"/>
    <w:qFormat/>
    <w:rsid w:val="00831E6F"/>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MDPI31textChar">
    <w:name w:val="MDPI_3.1_text Char"/>
    <w:basedOn w:val="DefaultParagraphFont"/>
    <w:link w:val="MDPI31text"/>
    <w:rsid w:val="00831E6F"/>
    <w:rPr>
      <w:rFonts w:ascii="Palatino Linotype" w:eastAsia="Times New Roman" w:hAnsi="Palatino Linotype" w:cs="Times New Roman"/>
      <w:snapToGrid w:val="0"/>
      <w:color w:val="000000"/>
      <w:sz w:val="20"/>
      <w:lang w:eastAsia="de-DE" w:bidi="en-US"/>
    </w:rPr>
  </w:style>
  <w:style w:type="paragraph" w:styleId="Title">
    <w:name w:val="Title"/>
    <w:basedOn w:val="Normal"/>
    <w:next w:val="Normal"/>
    <w:link w:val="TitleChar"/>
    <w:uiPriority w:val="10"/>
    <w:qFormat/>
    <w:rsid w:val="00831E6F"/>
    <w:pPr>
      <w:spacing w:after="0" w:line="240" w:lineRule="auto"/>
      <w:contextualSpacing/>
    </w:pPr>
    <w:rPr>
      <w:rFonts w:asciiTheme="majorHAnsi" w:eastAsiaTheme="majorEastAsia" w:hAnsiTheme="majorHAnsi" w:cstheme="majorBidi"/>
      <w:spacing w:val="-10"/>
      <w:kern w:val="28"/>
      <w:sz w:val="56"/>
      <w:szCs w:val="56"/>
      <w:lang w:val="en-GB" w:eastAsia="en-US"/>
    </w:rPr>
  </w:style>
  <w:style w:type="character" w:customStyle="1" w:styleId="TitleChar">
    <w:name w:val="Title Char"/>
    <w:basedOn w:val="DefaultParagraphFont"/>
    <w:link w:val="Title"/>
    <w:uiPriority w:val="10"/>
    <w:rsid w:val="00831E6F"/>
    <w:rPr>
      <w:rFonts w:asciiTheme="majorHAnsi" w:eastAsiaTheme="majorEastAsia" w:hAnsiTheme="majorHAnsi" w:cstheme="majorBidi"/>
      <w:spacing w:val="-10"/>
      <w:kern w:val="28"/>
      <w:sz w:val="56"/>
      <w:szCs w:val="56"/>
      <w:lang w:val="en-GB" w:eastAsia="en-US"/>
    </w:rPr>
  </w:style>
  <w:style w:type="paragraph" w:styleId="BalloonText">
    <w:name w:val="Balloon Text"/>
    <w:basedOn w:val="Normal"/>
    <w:link w:val="BalloonTextChar"/>
    <w:uiPriority w:val="99"/>
    <w:semiHidden/>
    <w:unhideWhenUsed/>
    <w:rsid w:val="00831E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E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xfc</dc:creator>
  <cp:keywords/>
  <dc:description/>
  <cp:lastModifiedBy>xfc</cp:lastModifiedBy>
  <cp:revision>2</cp:revision>
  <dcterms:created xsi:type="dcterms:W3CDTF">2022-01-23T12:57:00Z</dcterms:created>
  <dcterms:modified xsi:type="dcterms:W3CDTF">2022-01-23T13:00:00Z</dcterms:modified>
</cp:coreProperties>
</file>