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FD" w:rsidRDefault="00DE40FD" w:rsidP="00DE40FD">
      <w:pPr>
        <w:shd w:val="clear" w:color="auto" w:fill="FEFEFE"/>
        <w:spacing w:after="0" w:line="240" w:lineRule="auto"/>
        <w:rPr>
          <w:rFonts w:ascii="Arial" w:eastAsia="Times New Roman" w:hAnsi="Arial" w:cs="Arial"/>
          <w:b/>
          <w:color w:val="0A0A0A"/>
          <w:sz w:val="20"/>
          <w:szCs w:val="20"/>
          <w:u w:val="single"/>
          <w:lang w:val="en-US" w:eastAsia="ru-RU"/>
        </w:rPr>
      </w:pPr>
      <w:r w:rsidRPr="00DE40FD">
        <w:rPr>
          <w:rFonts w:ascii="Arial" w:eastAsia="Times New Roman" w:hAnsi="Arial" w:cs="Arial"/>
          <w:b/>
          <w:color w:val="0A0A0A"/>
          <w:sz w:val="20"/>
          <w:szCs w:val="20"/>
          <w:u w:val="single"/>
          <w:lang w:val="en-US" w:eastAsia="ru-RU"/>
        </w:rPr>
        <w:t>Reply to Reviewer 3</w:t>
      </w:r>
    </w:p>
    <w:p w:rsidR="00DE40FD" w:rsidRPr="00DE40FD" w:rsidRDefault="00DE40FD" w:rsidP="00DE40FD">
      <w:pPr>
        <w:shd w:val="clear" w:color="auto" w:fill="FEFEFE"/>
        <w:spacing w:after="0" w:line="240" w:lineRule="auto"/>
        <w:rPr>
          <w:rFonts w:ascii="Arial" w:eastAsia="Times New Roman" w:hAnsi="Arial" w:cs="Arial"/>
          <w:color w:val="0A0A0A"/>
          <w:sz w:val="20"/>
          <w:szCs w:val="20"/>
          <w:u w:val="single"/>
          <w:lang w:val="en-US" w:eastAsia="ru-RU"/>
        </w:rPr>
      </w:pPr>
    </w:p>
    <w:p w:rsidR="00DE40FD" w:rsidRPr="00DE40FD" w:rsidRDefault="00DE40FD" w:rsidP="00DE40FD">
      <w:pPr>
        <w:shd w:val="clear" w:color="auto" w:fill="FEFEFE"/>
        <w:spacing w:after="0" w:line="240" w:lineRule="auto"/>
        <w:rPr>
          <w:rFonts w:ascii="Arial" w:eastAsia="Times New Roman" w:hAnsi="Arial" w:cs="Arial"/>
          <w:color w:val="0A0A0A"/>
          <w:sz w:val="20"/>
          <w:szCs w:val="20"/>
          <w:lang w:val="en-US" w:eastAsia="ru-RU"/>
        </w:rPr>
      </w:pPr>
      <w:r w:rsidRPr="00DE40FD">
        <w:rPr>
          <w:rFonts w:ascii="Arial" w:eastAsia="Times New Roman" w:hAnsi="Arial" w:cs="Arial"/>
          <w:color w:val="0A0A0A"/>
          <w:sz w:val="20"/>
          <w:szCs w:val="20"/>
          <w:lang w:val="en-US" w:eastAsia="ru-RU"/>
        </w:rPr>
        <w:t>The article: «Influence of nanoparticles and metal vapors on the color of laboratory and atmospheric discharges»</w:t>
      </w:r>
    </w:p>
    <w:p w:rsidR="00DE40FD" w:rsidRPr="00DE40FD" w:rsidRDefault="00DE40FD" w:rsidP="00DE40FD">
      <w:pPr>
        <w:shd w:val="clear" w:color="auto" w:fill="FEFEFE"/>
        <w:spacing w:after="0" w:line="240" w:lineRule="auto"/>
        <w:rPr>
          <w:rFonts w:ascii="Arial" w:eastAsia="Times New Roman" w:hAnsi="Arial" w:cs="Arial"/>
          <w:color w:val="0A0A0A"/>
          <w:sz w:val="20"/>
          <w:szCs w:val="20"/>
          <w:lang w:val="en-US" w:eastAsia="ru-RU"/>
        </w:rPr>
      </w:pPr>
      <w:r w:rsidRPr="00DE40FD">
        <w:rPr>
          <w:rFonts w:ascii="Arial" w:eastAsia="Times New Roman" w:hAnsi="Arial" w:cs="Arial"/>
          <w:color w:val="0A0A0A"/>
          <w:sz w:val="20"/>
          <w:szCs w:val="20"/>
          <w:lang w:val="en-US" w:eastAsia="ru-RU"/>
        </w:rPr>
        <w:t xml:space="preserve">  Authors: Victor </w:t>
      </w:r>
      <w:proofErr w:type="spellStart"/>
      <w:r w:rsidRPr="00DE40FD">
        <w:rPr>
          <w:rFonts w:ascii="Arial" w:eastAsia="Times New Roman" w:hAnsi="Arial" w:cs="Arial"/>
          <w:color w:val="0A0A0A"/>
          <w:sz w:val="20"/>
          <w:szCs w:val="20"/>
          <w:lang w:val="en-US" w:eastAsia="ru-RU"/>
        </w:rPr>
        <w:t>Tarasenko</w:t>
      </w:r>
      <w:proofErr w:type="spellEnd"/>
      <w:r w:rsidRPr="00DE40FD">
        <w:rPr>
          <w:rFonts w:ascii="Arial" w:eastAsia="Times New Roman" w:hAnsi="Arial" w:cs="Arial"/>
          <w:color w:val="0A0A0A"/>
          <w:sz w:val="20"/>
          <w:szCs w:val="20"/>
          <w:lang w:val="en-US" w:eastAsia="ru-RU"/>
        </w:rPr>
        <w:t xml:space="preserve">, Nikita </w:t>
      </w:r>
      <w:proofErr w:type="spellStart"/>
      <w:r w:rsidRPr="00DE40FD">
        <w:rPr>
          <w:rFonts w:ascii="Arial" w:eastAsia="Times New Roman" w:hAnsi="Arial" w:cs="Arial"/>
          <w:color w:val="0A0A0A"/>
          <w:sz w:val="20"/>
          <w:szCs w:val="20"/>
          <w:lang w:val="en-US" w:eastAsia="ru-RU"/>
        </w:rPr>
        <w:t>Vinogradov</w:t>
      </w:r>
      <w:proofErr w:type="spellEnd"/>
      <w:r w:rsidRPr="00DE40FD">
        <w:rPr>
          <w:rFonts w:ascii="Arial" w:eastAsia="Times New Roman" w:hAnsi="Arial" w:cs="Arial"/>
          <w:color w:val="0A0A0A"/>
          <w:sz w:val="20"/>
          <w:szCs w:val="20"/>
          <w:lang w:val="en-US" w:eastAsia="ru-RU"/>
        </w:rPr>
        <w:t xml:space="preserve">, Dmitry </w:t>
      </w:r>
      <w:proofErr w:type="spellStart"/>
      <w:r w:rsidRPr="00DE40FD">
        <w:rPr>
          <w:rFonts w:ascii="Arial" w:eastAsia="Times New Roman" w:hAnsi="Arial" w:cs="Arial"/>
          <w:color w:val="0A0A0A"/>
          <w:sz w:val="20"/>
          <w:szCs w:val="20"/>
          <w:lang w:val="en-US" w:eastAsia="ru-RU"/>
        </w:rPr>
        <w:t>Beloplotov</w:t>
      </w:r>
      <w:proofErr w:type="spellEnd"/>
      <w:r w:rsidRPr="00DE40FD">
        <w:rPr>
          <w:rFonts w:ascii="Arial" w:eastAsia="Times New Roman" w:hAnsi="Arial" w:cs="Arial"/>
          <w:color w:val="0A0A0A"/>
          <w:sz w:val="20"/>
          <w:szCs w:val="20"/>
          <w:lang w:val="en-US" w:eastAsia="ru-RU"/>
        </w:rPr>
        <w:t xml:space="preserve">, Alexander </w:t>
      </w:r>
      <w:proofErr w:type="spellStart"/>
      <w:r w:rsidRPr="00DE40FD">
        <w:rPr>
          <w:rFonts w:ascii="Arial" w:eastAsia="Times New Roman" w:hAnsi="Arial" w:cs="Arial"/>
          <w:color w:val="0A0A0A"/>
          <w:sz w:val="20"/>
          <w:szCs w:val="20"/>
          <w:lang w:val="en-US" w:eastAsia="ru-RU"/>
        </w:rPr>
        <w:t>Burachenko</w:t>
      </w:r>
      <w:proofErr w:type="spellEnd"/>
      <w:r w:rsidRPr="00DE40FD">
        <w:rPr>
          <w:rFonts w:ascii="Arial" w:eastAsia="Times New Roman" w:hAnsi="Arial" w:cs="Arial"/>
          <w:color w:val="0A0A0A"/>
          <w:sz w:val="20"/>
          <w:szCs w:val="20"/>
          <w:lang w:val="en-US" w:eastAsia="ru-RU"/>
        </w:rPr>
        <w:t xml:space="preserve">, Mikhail </w:t>
      </w:r>
      <w:proofErr w:type="spellStart"/>
      <w:r w:rsidRPr="00DE40FD">
        <w:rPr>
          <w:rFonts w:ascii="Arial" w:eastAsia="Times New Roman" w:hAnsi="Arial" w:cs="Arial"/>
          <w:color w:val="0A0A0A"/>
          <w:sz w:val="20"/>
          <w:szCs w:val="20"/>
          <w:lang w:val="en-US" w:eastAsia="ru-RU"/>
        </w:rPr>
        <w:t>Lomaev</w:t>
      </w:r>
      <w:proofErr w:type="spellEnd"/>
      <w:r w:rsidRPr="00DE40FD">
        <w:rPr>
          <w:rFonts w:ascii="Arial" w:eastAsia="Times New Roman" w:hAnsi="Arial" w:cs="Arial"/>
          <w:color w:val="0A0A0A"/>
          <w:sz w:val="20"/>
          <w:szCs w:val="20"/>
          <w:lang w:val="en-US" w:eastAsia="ru-RU"/>
        </w:rPr>
        <w:t>, and Dmitry Sorokin</w:t>
      </w:r>
    </w:p>
    <w:p w:rsidR="00DE40FD" w:rsidRPr="00DE40FD" w:rsidRDefault="00DE40FD" w:rsidP="00DE40FD">
      <w:pPr>
        <w:shd w:val="clear" w:color="auto" w:fill="FEFEFE"/>
        <w:spacing w:after="0" w:line="240" w:lineRule="auto"/>
        <w:rPr>
          <w:rFonts w:ascii="Arial" w:eastAsia="Times New Roman" w:hAnsi="Arial" w:cs="Arial"/>
          <w:color w:val="0A0A0A"/>
          <w:sz w:val="20"/>
          <w:szCs w:val="20"/>
          <w:lang w:val="en-US" w:eastAsia="ru-RU"/>
        </w:rPr>
      </w:pPr>
      <w:r w:rsidRPr="00DE40FD">
        <w:rPr>
          <w:rFonts w:ascii="Arial" w:eastAsia="Times New Roman" w:hAnsi="Arial" w:cs="Arial"/>
          <w:color w:val="0A0A0A"/>
          <w:sz w:val="20"/>
          <w:szCs w:val="20"/>
          <w:lang w:val="en-US" w:eastAsia="ru-RU"/>
        </w:rPr>
        <w:t xml:space="preserve">Submission Date: 14 December 2021 </w:t>
      </w:r>
    </w:p>
    <w:p w:rsidR="00DE40FD" w:rsidRPr="00DE40FD" w:rsidRDefault="00DE40FD" w:rsidP="00DE40FD">
      <w:pPr>
        <w:shd w:val="clear" w:color="auto" w:fill="FEFEFE"/>
        <w:spacing w:after="0" w:line="240" w:lineRule="auto"/>
        <w:rPr>
          <w:rFonts w:ascii="Arial" w:eastAsia="Times New Roman" w:hAnsi="Arial" w:cs="Arial"/>
          <w:color w:val="0A0A0A"/>
          <w:sz w:val="20"/>
          <w:szCs w:val="20"/>
          <w:lang w:val="en-US" w:eastAsia="ru-RU"/>
        </w:rPr>
      </w:pPr>
      <w:r w:rsidRPr="00DE40FD">
        <w:rPr>
          <w:rFonts w:ascii="Arial" w:eastAsia="Times New Roman" w:hAnsi="Arial" w:cs="Arial"/>
          <w:color w:val="0A0A0A"/>
          <w:sz w:val="20"/>
          <w:szCs w:val="20"/>
          <w:lang w:val="en-US" w:eastAsia="ru-RU"/>
        </w:rPr>
        <w:t xml:space="preserve">Date of this review: </w:t>
      </w:r>
      <w:r w:rsidR="00F116DD">
        <w:rPr>
          <w:rFonts w:ascii="Arial" w:eastAsia="Times New Roman" w:hAnsi="Arial" w:cs="Arial"/>
          <w:color w:val="0A0A0A"/>
          <w:sz w:val="20"/>
          <w:szCs w:val="20"/>
          <w:lang w:val="en-US" w:eastAsia="ru-RU"/>
        </w:rPr>
        <w:t>01</w:t>
      </w:r>
      <w:r w:rsidRPr="00DE40FD">
        <w:rPr>
          <w:rFonts w:ascii="Arial" w:eastAsia="Times New Roman" w:hAnsi="Arial" w:cs="Arial"/>
          <w:color w:val="0A0A0A"/>
          <w:sz w:val="20"/>
          <w:szCs w:val="20"/>
          <w:lang w:val="en-US" w:eastAsia="ru-RU"/>
        </w:rPr>
        <w:t xml:space="preserve"> </w:t>
      </w:r>
      <w:r w:rsidR="00F116DD">
        <w:rPr>
          <w:rFonts w:ascii="Arial" w:eastAsia="Times New Roman" w:hAnsi="Arial" w:cs="Arial"/>
          <w:color w:val="0A0A0A"/>
          <w:sz w:val="20"/>
          <w:szCs w:val="20"/>
          <w:lang w:val="en-US" w:eastAsia="ru-RU"/>
        </w:rPr>
        <w:t>Feb 2022</w:t>
      </w:r>
    </w:p>
    <w:p w:rsidR="00DE40FD" w:rsidRPr="00DE40FD" w:rsidRDefault="00DE40FD" w:rsidP="00DE40FD">
      <w:pPr>
        <w:shd w:val="clear" w:color="auto" w:fill="FEFEFE"/>
        <w:spacing w:after="0" w:line="240" w:lineRule="auto"/>
        <w:jc w:val="right"/>
        <w:rPr>
          <w:rFonts w:ascii="Arial" w:eastAsia="Times New Roman" w:hAnsi="Arial" w:cs="Arial"/>
          <w:color w:val="0A0A0A"/>
          <w:sz w:val="20"/>
          <w:szCs w:val="20"/>
          <w:lang w:val="en-US" w:eastAsia="ru-RU"/>
        </w:rPr>
      </w:pPr>
    </w:p>
    <w:p w:rsidR="00DE40FD" w:rsidRDefault="00DE40FD" w:rsidP="00DE40FD">
      <w:pPr>
        <w:shd w:val="clear" w:color="auto" w:fill="FEFEFE"/>
        <w:spacing w:after="0" w:line="240" w:lineRule="auto"/>
        <w:rPr>
          <w:rFonts w:ascii="Arial" w:eastAsia="Times New Roman" w:hAnsi="Arial" w:cs="Arial"/>
          <w:color w:val="0A0A0A"/>
          <w:sz w:val="20"/>
          <w:szCs w:val="20"/>
          <w:lang w:val="en-US" w:eastAsia="ru-RU"/>
        </w:rPr>
      </w:pPr>
      <w:r w:rsidRPr="00DE40FD">
        <w:rPr>
          <w:rFonts w:ascii="Arial" w:eastAsia="Times New Roman" w:hAnsi="Arial" w:cs="Arial"/>
          <w:b/>
          <w:i/>
          <w:color w:val="0A0A0A"/>
          <w:sz w:val="20"/>
          <w:szCs w:val="20"/>
          <w:lang w:val="en-US" w:eastAsia="ru-RU"/>
        </w:rPr>
        <w:t>Comments and Suggestions for Authors</w:t>
      </w:r>
    </w:p>
    <w:p w:rsidR="000042BE" w:rsidRPr="000042BE"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The paper provides interesting data concerning the colors of some specific kinds of plasma discharges in different gases and compares them to atmospheric discharges, considering the presence of metal vapors and nanoparticles coming from the electrodes.</w:t>
      </w:r>
    </w:p>
    <w:p w:rsidR="000042BE"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The topic is timely and the results provided are interesting. However, most of the results provided consist in photographs of the discharges: while these are clear and descriptive, they provide a qualitative information only. A spectral analysis </w:t>
      </w:r>
      <w:proofErr w:type="gramStart"/>
      <w:r w:rsidRPr="000042BE">
        <w:rPr>
          <w:rFonts w:ascii="Arial" w:eastAsia="Times New Roman" w:hAnsi="Arial" w:cs="Arial"/>
          <w:color w:val="0A0A0A"/>
          <w:sz w:val="20"/>
          <w:szCs w:val="20"/>
          <w:lang w:val="en-US" w:eastAsia="ru-RU"/>
        </w:rPr>
        <w:t>is given</w:t>
      </w:r>
      <w:proofErr w:type="gramEnd"/>
      <w:r w:rsidRPr="000042BE">
        <w:rPr>
          <w:rFonts w:ascii="Arial" w:eastAsia="Times New Roman" w:hAnsi="Arial" w:cs="Arial"/>
          <w:color w:val="0A0A0A"/>
          <w:sz w:val="20"/>
          <w:szCs w:val="20"/>
          <w:lang w:val="en-US" w:eastAsia="ru-RU"/>
        </w:rPr>
        <w:t xml:space="preserve"> for one discharge only (discharge in air with a copper electrode): more quantitative results, such as a spectral analysis of the other discharges also, would be helpful for the comparison between the discharges produced in the lab and the ones observed in the atmosphere.</w:t>
      </w:r>
    </w:p>
    <w:p w:rsidR="000042BE" w:rsidRPr="000042BE" w:rsidRDefault="000042BE" w:rsidP="000042BE">
      <w:pPr>
        <w:spacing w:after="120" w:line="240" w:lineRule="auto"/>
        <w:jc w:val="both"/>
        <w:rPr>
          <w:rFonts w:ascii="Arial" w:hAnsi="Arial" w:cs="Arial"/>
          <w:color w:val="C00000"/>
          <w:lang w:val="en-US"/>
        </w:rPr>
      </w:pPr>
      <w:r w:rsidRPr="00BB1741">
        <w:rPr>
          <w:rFonts w:ascii="Arial" w:hAnsi="Arial" w:cs="Arial"/>
          <w:color w:val="C00000"/>
          <w:lang w:val="en-US"/>
        </w:rPr>
        <w:t>Reply</w:t>
      </w:r>
      <w:r w:rsidRPr="000042BE">
        <w:rPr>
          <w:rFonts w:ascii="Arial" w:hAnsi="Arial" w:cs="Arial"/>
          <w:color w:val="C00000"/>
          <w:lang w:val="en-US"/>
        </w:rPr>
        <w:t xml:space="preserve">: </w:t>
      </w:r>
    </w:p>
    <w:p w:rsidR="000042BE" w:rsidRPr="00DE40FD" w:rsidRDefault="000042BE" w:rsidP="000042BE">
      <w:pPr>
        <w:shd w:val="clear" w:color="auto" w:fill="FEFEFE"/>
        <w:spacing w:before="100" w:beforeAutospacing="1" w:after="100" w:afterAutospacing="1" w:line="240" w:lineRule="auto"/>
        <w:rPr>
          <w:rFonts w:ascii="Arial" w:eastAsia="Times New Roman" w:hAnsi="Arial" w:cs="Arial"/>
          <w:iCs/>
          <w:color w:val="C00000"/>
          <w:sz w:val="20"/>
          <w:szCs w:val="20"/>
          <w:lang w:val="en-US" w:eastAsia="ru-RU"/>
        </w:rPr>
      </w:pPr>
      <w:r w:rsidRPr="00DE40FD">
        <w:rPr>
          <w:rFonts w:ascii="Arial" w:eastAsia="Times New Roman" w:hAnsi="Arial" w:cs="Arial"/>
          <w:color w:val="C00000"/>
          <w:sz w:val="20"/>
          <w:szCs w:val="20"/>
          <w:lang w:val="en-US" w:eastAsia="ru-RU"/>
        </w:rPr>
        <w:t xml:space="preserve">The manuscript </w:t>
      </w:r>
      <w:proofErr w:type="gramStart"/>
      <w:r w:rsidRPr="00DE40FD">
        <w:rPr>
          <w:rFonts w:ascii="Arial" w:eastAsia="Times New Roman" w:hAnsi="Arial" w:cs="Arial"/>
          <w:color w:val="C00000"/>
          <w:sz w:val="20"/>
          <w:szCs w:val="20"/>
          <w:lang w:val="en-US" w:eastAsia="ru-RU"/>
        </w:rPr>
        <w:t>has been revised</w:t>
      </w:r>
      <w:proofErr w:type="gramEnd"/>
      <w:r w:rsidRPr="00DE40FD">
        <w:rPr>
          <w:rFonts w:ascii="Arial" w:eastAsia="Times New Roman" w:hAnsi="Arial" w:cs="Arial"/>
          <w:color w:val="C00000"/>
          <w:sz w:val="20"/>
          <w:szCs w:val="20"/>
          <w:lang w:val="en-US" w:eastAsia="ru-RU"/>
        </w:rPr>
        <w:t xml:space="preserve">. Several references </w:t>
      </w:r>
      <w:proofErr w:type="gramStart"/>
      <w:r w:rsidRPr="00DE40FD">
        <w:rPr>
          <w:rFonts w:ascii="Arial" w:eastAsia="Times New Roman" w:hAnsi="Arial" w:cs="Arial"/>
          <w:color w:val="C00000"/>
          <w:sz w:val="20"/>
          <w:szCs w:val="20"/>
          <w:lang w:val="en-US" w:eastAsia="ru-RU"/>
        </w:rPr>
        <w:t>was added</w:t>
      </w:r>
      <w:proofErr w:type="gramEnd"/>
      <w:r w:rsidRPr="00DE40FD">
        <w:rPr>
          <w:rFonts w:ascii="Arial" w:eastAsia="Times New Roman" w:hAnsi="Arial" w:cs="Arial"/>
          <w:color w:val="C00000"/>
          <w:sz w:val="20"/>
          <w:szCs w:val="20"/>
          <w:lang w:val="en-US" w:eastAsia="ru-RU"/>
        </w:rPr>
        <w:t>.</w:t>
      </w:r>
    </w:p>
    <w:p w:rsidR="000042BE"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A point that </w:t>
      </w:r>
      <w:proofErr w:type="gramStart"/>
      <w:r w:rsidRPr="000042BE">
        <w:rPr>
          <w:rFonts w:ascii="Arial" w:eastAsia="Times New Roman" w:hAnsi="Arial" w:cs="Arial"/>
          <w:color w:val="0A0A0A"/>
          <w:sz w:val="20"/>
          <w:szCs w:val="20"/>
          <w:lang w:val="en-US" w:eastAsia="ru-RU"/>
        </w:rPr>
        <w:t>should be clarified</w:t>
      </w:r>
      <w:proofErr w:type="gramEnd"/>
      <w:r w:rsidRPr="000042BE">
        <w:rPr>
          <w:rFonts w:ascii="Arial" w:eastAsia="Times New Roman" w:hAnsi="Arial" w:cs="Arial"/>
          <w:color w:val="0A0A0A"/>
          <w:sz w:val="20"/>
          <w:szCs w:val="20"/>
          <w:lang w:val="en-US" w:eastAsia="ru-RU"/>
        </w:rPr>
        <w:t xml:space="preserve"> is the choice of the gases used for the discharges. One would expect a comparison between discharges that happen in gas mixtures of similar composition. Is there any relationship between the specific choice of gases made by the authors and the composition of the atmosphere at the altitudes where the atmospheric discharges ta</w:t>
      </w:r>
      <w:bookmarkStart w:id="0" w:name="_GoBack"/>
      <w:bookmarkEnd w:id="0"/>
      <w:r w:rsidRPr="000042BE">
        <w:rPr>
          <w:rFonts w:ascii="Arial" w:eastAsia="Times New Roman" w:hAnsi="Arial" w:cs="Arial"/>
          <w:color w:val="0A0A0A"/>
          <w:sz w:val="20"/>
          <w:szCs w:val="20"/>
          <w:lang w:val="en-US" w:eastAsia="ru-RU"/>
        </w:rPr>
        <w:t>ke place?</w:t>
      </w:r>
    </w:p>
    <w:p w:rsidR="000042BE" w:rsidRPr="000042BE" w:rsidRDefault="000042BE" w:rsidP="000042BE">
      <w:pPr>
        <w:spacing w:after="120" w:line="240" w:lineRule="auto"/>
        <w:jc w:val="both"/>
        <w:rPr>
          <w:rFonts w:ascii="Arial" w:hAnsi="Arial" w:cs="Arial"/>
          <w:color w:val="C00000"/>
          <w:lang w:val="en-US"/>
        </w:rPr>
      </w:pPr>
      <w:r w:rsidRPr="00BB1741">
        <w:rPr>
          <w:rFonts w:ascii="Arial" w:hAnsi="Arial" w:cs="Arial"/>
          <w:color w:val="C00000"/>
          <w:lang w:val="en-US"/>
        </w:rPr>
        <w:t>Reply</w:t>
      </w:r>
      <w:r w:rsidRPr="000042BE">
        <w:rPr>
          <w:rFonts w:ascii="Arial" w:hAnsi="Arial" w:cs="Arial"/>
          <w:color w:val="C00000"/>
          <w:lang w:val="en-US"/>
        </w:rPr>
        <w:t xml:space="preserve">: </w:t>
      </w:r>
    </w:p>
    <w:p w:rsidR="00DE40FD" w:rsidRDefault="00DE40FD" w:rsidP="000042BE">
      <w:pPr>
        <w:shd w:val="clear" w:color="auto" w:fill="FEFEFE"/>
        <w:spacing w:before="100" w:beforeAutospacing="1" w:after="100" w:afterAutospacing="1" w:line="240" w:lineRule="auto"/>
        <w:rPr>
          <w:rFonts w:ascii="Arial" w:eastAsia="Times New Roman" w:hAnsi="Arial" w:cs="Arial"/>
          <w:color w:val="C00000"/>
          <w:sz w:val="20"/>
          <w:szCs w:val="20"/>
          <w:lang w:val="en-US" w:eastAsia="ru-RU"/>
        </w:rPr>
      </w:pPr>
      <w:r w:rsidRPr="00DE40FD">
        <w:rPr>
          <w:rFonts w:ascii="Arial" w:eastAsia="Times New Roman" w:hAnsi="Arial" w:cs="Arial"/>
          <w:color w:val="C00000"/>
          <w:sz w:val="20"/>
          <w:szCs w:val="20"/>
          <w:lang w:val="en-US" w:eastAsia="ru-RU"/>
        </w:rPr>
        <w:t xml:space="preserve">The main experiments </w:t>
      </w:r>
      <w:proofErr w:type="gramStart"/>
      <w:r w:rsidRPr="00DE40FD">
        <w:rPr>
          <w:rFonts w:ascii="Arial" w:eastAsia="Times New Roman" w:hAnsi="Arial" w:cs="Arial"/>
          <w:color w:val="C00000"/>
          <w:sz w:val="20"/>
          <w:szCs w:val="20"/>
          <w:lang w:val="en-US" w:eastAsia="ru-RU"/>
        </w:rPr>
        <w:t>were carried out</w:t>
      </w:r>
      <w:proofErr w:type="gramEnd"/>
      <w:r w:rsidRPr="00DE40FD">
        <w:rPr>
          <w:rFonts w:ascii="Arial" w:eastAsia="Times New Roman" w:hAnsi="Arial" w:cs="Arial"/>
          <w:color w:val="C00000"/>
          <w:sz w:val="20"/>
          <w:szCs w:val="20"/>
          <w:lang w:val="en-US" w:eastAsia="ru-RU"/>
        </w:rPr>
        <w:t xml:space="preserve"> with discharges in air, and the air pressure was chosen close to the pressures of high-altitude discharges. Other gases, such as argon, </w:t>
      </w:r>
      <w:proofErr w:type="gramStart"/>
      <w:r w:rsidRPr="00DE40FD">
        <w:rPr>
          <w:rFonts w:ascii="Arial" w:eastAsia="Times New Roman" w:hAnsi="Arial" w:cs="Arial"/>
          <w:color w:val="C00000"/>
          <w:sz w:val="20"/>
          <w:szCs w:val="20"/>
          <w:lang w:val="en-US" w:eastAsia="ru-RU"/>
        </w:rPr>
        <w:t>were chosen</w:t>
      </w:r>
      <w:proofErr w:type="gramEnd"/>
      <w:r w:rsidRPr="00DE40FD">
        <w:rPr>
          <w:rFonts w:ascii="Arial" w:eastAsia="Times New Roman" w:hAnsi="Arial" w:cs="Arial"/>
          <w:color w:val="C00000"/>
          <w:sz w:val="20"/>
          <w:szCs w:val="20"/>
          <w:lang w:val="en-US" w:eastAsia="ru-RU"/>
        </w:rPr>
        <w:t xml:space="preserve"> to better demonstrate the discoloration of the discharge.</w:t>
      </w:r>
    </w:p>
    <w:p w:rsidR="000042BE" w:rsidRPr="000042BE"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A couple of requests of clarification about specific parts of the text </w:t>
      </w:r>
      <w:proofErr w:type="gramStart"/>
      <w:r w:rsidRPr="000042BE">
        <w:rPr>
          <w:rFonts w:ascii="Arial" w:eastAsia="Times New Roman" w:hAnsi="Arial" w:cs="Arial"/>
          <w:color w:val="0A0A0A"/>
          <w:sz w:val="20"/>
          <w:szCs w:val="20"/>
          <w:lang w:val="en-US" w:eastAsia="ru-RU"/>
        </w:rPr>
        <w:t>are also provided</w:t>
      </w:r>
      <w:proofErr w:type="gramEnd"/>
      <w:r w:rsidRPr="000042BE">
        <w:rPr>
          <w:rFonts w:ascii="Arial" w:eastAsia="Times New Roman" w:hAnsi="Arial" w:cs="Arial"/>
          <w:color w:val="0A0A0A"/>
          <w:sz w:val="20"/>
          <w:szCs w:val="20"/>
          <w:lang w:val="en-US" w:eastAsia="ru-RU"/>
        </w:rPr>
        <w:t xml:space="preserve"> in the following.</w:t>
      </w:r>
    </w:p>
    <w:p w:rsidR="000042BE" w:rsidRPr="000042BE"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Page </w:t>
      </w:r>
      <w:proofErr w:type="gramStart"/>
      <w:r w:rsidRPr="000042BE">
        <w:rPr>
          <w:rFonts w:ascii="Arial" w:eastAsia="Times New Roman" w:hAnsi="Arial" w:cs="Arial"/>
          <w:color w:val="0A0A0A"/>
          <w:sz w:val="20"/>
          <w:szCs w:val="20"/>
          <w:lang w:val="en-US" w:eastAsia="ru-RU"/>
        </w:rPr>
        <w:t>5</w:t>
      </w:r>
      <w:proofErr w:type="gramEnd"/>
      <w:r w:rsidRPr="000042BE">
        <w:rPr>
          <w:rFonts w:ascii="Arial" w:eastAsia="Times New Roman" w:hAnsi="Arial" w:cs="Arial"/>
          <w:color w:val="0A0A0A"/>
          <w:sz w:val="20"/>
          <w:szCs w:val="20"/>
          <w:lang w:val="en-US" w:eastAsia="ru-RU"/>
        </w:rPr>
        <w:t>, line 168</w:t>
      </w:r>
    </w:p>
    <w:p w:rsidR="000042BE" w:rsidRPr="000042BE"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The </w:t>
      </w:r>
      <w:proofErr w:type="gramStart"/>
      <w:r w:rsidRPr="000042BE">
        <w:rPr>
          <w:rFonts w:ascii="Arial" w:eastAsia="Times New Roman" w:hAnsi="Arial" w:cs="Arial"/>
          <w:color w:val="0A0A0A"/>
          <w:sz w:val="20"/>
          <w:szCs w:val="20"/>
          <w:lang w:val="en-US" w:eastAsia="ru-RU"/>
        </w:rPr>
        <w:t>authors</w:t>
      </w:r>
      <w:proofErr w:type="gramEnd"/>
      <w:r w:rsidRPr="000042BE">
        <w:rPr>
          <w:rFonts w:ascii="Arial" w:eastAsia="Times New Roman" w:hAnsi="Arial" w:cs="Arial"/>
          <w:color w:val="0A0A0A"/>
          <w:sz w:val="20"/>
          <w:szCs w:val="20"/>
          <w:lang w:val="en-US" w:eastAsia="ru-RU"/>
        </w:rPr>
        <w:t xml:space="preserve"> state: “An increase in the track brightness is apparently determined by an increase in the particle charge and size due to the evaporation of metal from the surface.”</w:t>
      </w:r>
    </w:p>
    <w:p w:rsidR="000042BE" w:rsidRPr="00DE40FD"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The sense of this sentence is not completely clear to me. Where does the evaporation of the metal take place? It </w:t>
      </w:r>
      <w:proofErr w:type="spellStart"/>
      <w:r w:rsidRPr="000042BE">
        <w:rPr>
          <w:rFonts w:ascii="Arial" w:eastAsia="Times New Roman" w:hAnsi="Arial" w:cs="Arial"/>
          <w:color w:val="0A0A0A"/>
          <w:sz w:val="20"/>
          <w:szCs w:val="20"/>
          <w:lang w:val="en-US" w:eastAsia="ru-RU"/>
        </w:rPr>
        <w:t>it</w:t>
      </w:r>
      <w:proofErr w:type="spellEnd"/>
      <w:r w:rsidRPr="000042BE">
        <w:rPr>
          <w:rFonts w:ascii="Arial" w:eastAsia="Times New Roman" w:hAnsi="Arial" w:cs="Arial"/>
          <w:color w:val="0A0A0A"/>
          <w:sz w:val="20"/>
          <w:szCs w:val="20"/>
          <w:lang w:val="en-US" w:eastAsia="ru-RU"/>
        </w:rPr>
        <w:t xml:space="preserve"> took place on the particle surface, it should produce a reduction of its size, rather than an increase.</w:t>
      </w:r>
    </w:p>
    <w:p w:rsidR="000042BE" w:rsidRPr="00DE40FD" w:rsidRDefault="000042BE" w:rsidP="000042BE">
      <w:pPr>
        <w:spacing w:after="120" w:line="240" w:lineRule="auto"/>
        <w:jc w:val="both"/>
        <w:rPr>
          <w:rFonts w:ascii="Arial" w:hAnsi="Arial" w:cs="Arial"/>
          <w:color w:val="C00000"/>
          <w:sz w:val="20"/>
          <w:szCs w:val="20"/>
          <w:lang w:val="en-US"/>
        </w:rPr>
      </w:pPr>
      <w:r w:rsidRPr="00DE40FD">
        <w:rPr>
          <w:rFonts w:ascii="Arial" w:hAnsi="Arial" w:cs="Arial"/>
          <w:color w:val="C00000"/>
          <w:sz w:val="20"/>
          <w:szCs w:val="20"/>
          <w:lang w:val="en-US"/>
        </w:rPr>
        <w:t xml:space="preserve">Reply: </w:t>
      </w:r>
    </w:p>
    <w:p w:rsidR="000042BE" w:rsidRPr="00DE40FD" w:rsidRDefault="000042BE" w:rsidP="000042BE">
      <w:pPr>
        <w:spacing w:after="120" w:line="240" w:lineRule="auto"/>
        <w:jc w:val="both"/>
        <w:rPr>
          <w:rFonts w:ascii="Arial" w:eastAsia="Times New Roman" w:hAnsi="Arial" w:cs="Arial"/>
          <w:iCs/>
          <w:color w:val="C00000"/>
          <w:sz w:val="20"/>
          <w:szCs w:val="20"/>
          <w:lang w:val="en-US" w:eastAsia="ru-RU"/>
        </w:rPr>
      </w:pPr>
      <w:r w:rsidRPr="00DE40FD">
        <w:rPr>
          <w:rFonts w:ascii="Arial" w:eastAsia="Times New Roman" w:hAnsi="Arial" w:cs="Arial"/>
          <w:iCs/>
          <w:color w:val="C00000"/>
          <w:sz w:val="20"/>
          <w:szCs w:val="20"/>
          <w:lang w:val="en-US" w:eastAsia="ru-RU"/>
        </w:rPr>
        <w:t xml:space="preserve">This judgment </w:t>
      </w:r>
      <w:proofErr w:type="gramStart"/>
      <w:r w:rsidRPr="00DE40FD">
        <w:rPr>
          <w:rFonts w:ascii="Arial" w:eastAsia="Times New Roman" w:hAnsi="Arial" w:cs="Arial"/>
          <w:iCs/>
          <w:color w:val="C00000"/>
          <w:sz w:val="20"/>
          <w:szCs w:val="20"/>
          <w:lang w:val="en-US" w:eastAsia="ru-RU"/>
        </w:rPr>
        <w:t>was removed</w:t>
      </w:r>
      <w:proofErr w:type="gramEnd"/>
      <w:r w:rsidRPr="00DE40FD">
        <w:rPr>
          <w:rFonts w:ascii="Arial" w:eastAsia="Times New Roman" w:hAnsi="Arial" w:cs="Arial"/>
          <w:iCs/>
          <w:color w:val="C00000"/>
          <w:sz w:val="20"/>
          <w:szCs w:val="20"/>
          <w:lang w:val="en-US" w:eastAsia="ru-RU"/>
        </w:rPr>
        <w:t xml:space="preserve"> from the text of the manuscript.</w:t>
      </w:r>
      <w:r w:rsidRPr="00DE40FD">
        <w:rPr>
          <w:rFonts w:ascii="Arial" w:eastAsia="Times New Roman" w:hAnsi="Arial" w:cs="Arial"/>
          <w:iCs/>
          <w:color w:val="C00000"/>
          <w:sz w:val="20"/>
          <w:szCs w:val="20"/>
          <w:lang w:val="en-US" w:eastAsia="ru-RU"/>
        </w:rPr>
        <w:t xml:space="preserve"> </w:t>
      </w:r>
      <w:r w:rsidRPr="00DE40FD">
        <w:rPr>
          <w:rFonts w:ascii="Arial" w:eastAsia="Times New Roman" w:hAnsi="Arial" w:cs="Arial"/>
          <w:color w:val="C00000"/>
          <w:sz w:val="20"/>
          <w:szCs w:val="20"/>
          <w:lang w:val="en-US" w:eastAsia="ru-RU"/>
        </w:rPr>
        <w:t xml:space="preserve">The manuscript </w:t>
      </w:r>
      <w:proofErr w:type="gramStart"/>
      <w:r w:rsidRPr="00DE40FD">
        <w:rPr>
          <w:rFonts w:ascii="Arial" w:eastAsia="Times New Roman" w:hAnsi="Arial" w:cs="Arial"/>
          <w:color w:val="C00000"/>
          <w:sz w:val="20"/>
          <w:szCs w:val="20"/>
          <w:lang w:val="en-US" w:eastAsia="ru-RU"/>
        </w:rPr>
        <w:t>has been revised</w:t>
      </w:r>
      <w:proofErr w:type="gramEnd"/>
      <w:r w:rsidRPr="00DE40FD">
        <w:rPr>
          <w:rFonts w:ascii="Arial" w:eastAsia="Times New Roman" w:hAnsi="Arial" w:cs="Arial"/>
          <w:color w:val="C00000"/>
          <w:sz w:val="20"/>
          <w:szCs w:val="20"/>
          <w:lang w:val="en-US" w:eastAsia="ru-RU"/>
        </w:rPr>
        <w:t xml:space="preserve">. </w:t>
      </w:r>
    </w:p>
    <w:p w:rsidR="000042BE" w:rsidRPr="000042BE"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Page </w:t>
      </w:r>
      <w:proofErr w:type="gramStart"/>
      <w:r w:rsidRPr="000042BE">
        <w:rPr>
          <w:rFonts w:ascii="Arial" w:eastAsia="Times New Roman" w:hAnsi="Arial" w:cs="Arial"/>
          <w:color w:val="0A0A0A"/>
          <w:sz w:val="20"/>
          <w:szCs w:val="20"/>
          <w:lang w:val="en-US" w:eastAsia="ru-RU"/>
        </w:rPr>
        <w:t>6</w:t>
      </w:r>
      <w:proofErr w:type="gramEnd"/>
      <w:r w:rsidRPr="000042BE">
        <w:rPr>
          <w:rFonts w:ascii="Arial" w:eastAsia="Times New Roman" w:hAnsi="Arial" w:cs="Arial"/>
          <w:color w:val="0A0A0A"/>
          <w:sz w:val="20"/>
          <w:szCs w:val="20"/>
          <w:lang w:val="en-US" w:eastAsia="ru-RU"/>
        </w:rPr>
        <w:t>, line 218</w:t>
      </w:r>
    </w:p>
    <w:p w:rsidR="000042BE" w:rsidRPr="00DE40FD" w:rsidRDefault="000042BE" w:rsidP="000042BE">
      <w:pPr>
        <w:shd w:val="clear" w:color="auto" w:fill="FEFEFE"/>
        <w:spacing w:before="100" w:beforeAutospacing="1" w:after="100" w:afterAutospacing="1" w:line="240" w:lineRule="auto"/>
        <w:rPr>
          <w:rFonts w:ascii="Arial" w:eastAsia="Times New Roman" w:hAnsi="Arial" w:cs="Arial"/>
          <w:color w:val="0A0A0A"/>
          <w:sz w:val="20"/>
          <w:szCs w:val="20"/>
          <w:lang w:val="en-US" w:eastAsia="ru-RU"/>
        </w:rPr>
      </w:pPr>
      <w:r w:rsidRPr="000042BE">
        <w:rPr>
          <w:rFonts w:ascii="Arial" w:eastAsia="Times New Roman" w:hAnsi="Arial" w:cs="Arial"/>
          <w:color w:val="0A0A0A"/>
          <w:sz w:val="20"/>
          <w:szCs w:val="20"/>
          <w:lang w:val="en-US" w:eastAsia="ru-RU"/>
        </w:rPr>
        <w:t xml:space="preserve">The </w:t>
      </w:r>
      <w:proofErr w:type="gramStart"/>
      <w:r w:rsidRPr="000042BE">
        <w:rPr>
          <w:rFonts w:ascii="Arial" w:eastAsia="Times New Roman" w:hAnsi="Arial" w:cs="Arial"/>
          <w:color w:val="0A0A0A"/>
          <w:sz w:val="20"/>
          <w:szCs w:val="20"/>
          <w:lang w:val="en-US" w:eastAsia="ru-RU"/>
        </w:rPr>
        <w:t>authors</w:t>
      </w:r>
      <w:proofErr w:type="gramEnd"/>
      <w:r w:rsidRPr="000042BE">
        <w:rPr>
          <w:rFonts w:ascii="Arial" w:eastAsia="Times New Roman" w:hAnsi="Arial" w:cs="Arial"/>
          <w:color w:val="0A0A0A"/>
          <w:sz w:val="20"/>
          <w:szCs w:val="20"/>
          <w:lang w:val="en-US" w:eastAsia="ru-RU"/>
        </w:rPr>
        <w:t xml:space="preserve"> state: “Particles of metal and its compounds with oxygen and nitrogen with a size of 500 nm and less are </w:t>
      </w:r>
      <w:proofErr w:type="spellStart"/>
      <w:r w:rsidRPr="000042BE">
        <w:rPr>
          <w:rFonts w:ascii="Arial" w:eastAsia="Times New Roman" w:hAnsi="Arial" w:cs="Arial"/>
          <w:color w:val="0A0A0A"/>
          <w:sz w:val="20"/>
          <w:szCs w:val="20"/>
          <w:lang w:val="en-US" w:eastAsia="ru-RU"/>
        </w:rPr>
        <w:t>nonuniformly</w:t>
      </w:r>
      <w:proofErr w:type="spellEnd"/>
      <w:r w:rsidRPr="000042BE">
        <w:rPr>
          <w:rFonts w:ascii="Arial" w:eastAsia="Times New Roman" w:hAnsi="Arial" w:cs="Arial"/>
          <w:color w:val="0A0A0A"/>
          <w:sz w:val="20"/>
          <w:szCs w:val="20"/>
          <w:lang w:val="en-US" w:eastAsia="ru-RU"/>
        </w:rPr>
        <w:t xml:space="preserve"> distributed on the surface of the slide”. Some data </w:t>
      </w:r>
      <w:proofErr w:type="gramStart"/>
      <w:r w:rsidRPr="000042BE">
        <w:rPr>
          <w:rFonts w:ascii="Arial" w:eastAsia="Times New Roman" w:hAnsi="Arial" w:cs="Arial"/>
          <w:color w:val="0A0A0A"/>
          <w:sz w:val="20"/>
          <w:szCs w:val="20"/>
          <w:lang w:val="en-US" w:eastAsia="ru-RU"/>
        </w:rPr>
        <w:t>should be provided</w:t>
      </w:r>
      <w:proofErr w:type="gramEnd"/>
      <w:r w:rsidRPr="000042BE">
        <w:rPr>
          <w:rFonts w:ascii="Arial" w:eastAsia="Times New Roman" w:hAnsi="Arial" w:cs="Arial"/>
          <w:color w:val="0A0A0A"/>
          <w:sz w:val="20"/>
          <w:szCs w:val="20"/>
          <w:lang w:val="en-US" w:eastAsia="ru-RU"/>
        </w:rPr>
        <w:t xml:space="preserve"> to show the elemental composition of the particles.</w:t>
      </w:r>
    </w:p>
    <w:p w:rsidR="000042BE" w:rsidRPr="00DE40FD" w:rsidRDefault="000042BE" w:rsidP="000042BE">
      <w:pPr>
        <w:spacing w:after="120" w:line="240" w:lineRule="auto"/>
        <w:jc w:val="both"/>
        <w:rPr>
          <w:rFonts w:ascii="Arial" w:hAnsi="Arial" w:cs="Arial"/>
          <w:color w:val="C00000"/>
          <w:sz w:val="20"/>
          <w:szCs w:val="20"/>
        </w:rPr>
      </w:pPr>
      <w:r w:rsidRPr="00DE40FD">
        <w:rPr>
          <w:rFonts w:ascii="Arial" w:hAnsi="Arial" w:cs="Arial"/>
          <w:color w:val="C00000"/>
          <w:sz w:val="20"/>
          <w:szCs w:val="20"/>
          <w:lang w:val="en-US"/>
        </w:rPr>
        <w:t>Reply</w:t>
      </w:r>
      <w:r w:rsidRPr="00DE40FD">
        <w:rPr>
          <w:rFonts w:ascii="Arial" w:hAnsi="Arial" w:cs="Arial"/>
          <w:color w:val="C00000"/>
          <w:sz w:val="20"/>
          <w:szCs w:val="20"/>
        </w:rPr>
        <w:t xml:space="preserve">: </w:t>
      </w:r>
    </w:p>
    <w:p w:rsidR="000042BE" w:rsidRPr="00DE40FD" w:rsidRDefault="00DE40FD" w:rsidP="00561F0F">
      <w:pPr>
        <w:spacing w:after="120" w:line="240" w:lineRule="auto"/>
        <w:jc w:val="both"/>
        <w:rPr>
          <w:rFonts w:ascii="Arial" w:hAnsi="Arial" w:cs="Arial"/>
          <w:b/>
          <w:sz w:val="20"/>
          <w:szCs w:val="20"/>
          <w:u w:val="single"/>
          <w:lang w:val="en-US"/>
        </w:rPr>
      </w:pPr>
      <w:r w:rsidRPr="00DE40FD">
        <w:rPr>
          <w:rFonts w:ascii="Arial" w:eastAsia="Times New Roman" w:hAnsi="Arial" w:cs="Arial"/>
          <w:color w:val="C00000"/>
          <w:sz w:val="20"/>
          <w:szCs w:val="20"/>
          <w:lang w:val="en-US" w:eastAsia="ru-RU"/>
        </w:rPr>
        <w:t>Thanks for the advice. We plan to do this in our next work.</w:t>
      </w:r>
    </w:p>
    <w:p w:rsidR="007F0D1C" w:rsidRPr="00DE40FD" w:rsidRDefault="007F0D1C" w:rsidP="00561F0F">
      <w:pPr>
        <w:spacing w:after="120" w:line="240" w:lineRule="auto"/>
        <w:jc w:val="both"/>
        <w:rPr>
          <w:rFonts w:ascii="Arial" w:eastAsia="Times New Roman" w:hAnsi="Arial" w:cs="Arial"/>
          <w:i/>
          <w:color w:val="C00000"/>
          <w:sz w:val="20"/>
          <w:szCs w:val="20"/>
          <w:lang w:val="en-US" w:eastAsia="ru-RU"/>
        </w:rPr>
      </w:pPr>
      <w:r w:rsidRPr="00DE40FD">
        <w:rPr>
          <w:rFonts w:ascii="Arial" w:eastAsia="Times New Roman" w:hAnsi="Arial" w:cs="Arial"/>
          <w:i/>
          <w:color w:val="C00000"/>
          <w:sz w:val="20"/>
          <w:szCs w:val="20"/>
          <w:lang w:val="en-US" w:eastAsia="ru-RU"/>
        </w:rPr>
        <w:lastRenderedPageBreak/>
        <w:t xml:space="preserve">From authors: </w:t>
      </w:r>
    </w:p>
    <w:p w:rsidR="005D3D10" w:rsidRPr="00DE40FD" w:rsidRDefault="005D3D10" w:rsidP="00561F0F">
      <w:pPr>
        <w:spacing w:after="120" w:line="240" w:lineRule="auto"/>
        <w:jc w:val="both"/>
        <w:rPr>
          <w:rFonts w:ascii="Arial" w:hAnsi="Arial" w:cs="Arial"/>
          <w:i/>
          <w:color w:val="C00000"/>
          <w:sz w:val="20"/>
          <w:szCs w:val="20"/>
          <w:lang w:val="en-US"/>
        </w:rPr>
      </w:pPr>
      <w:r w:rsidRPr="00DE40FD">
        <w:rPr>
          <w:rFonts w:ascii="Arial" w:hAnsi="Arial" w:cs="Arial"/>
          <w:i/>
          <w:color w:val="C00000"/>
          <w:sz w:val="20"/>
          <w:szCs w:val="20"/>
          <w:lang w:val="en-US"/>
        </w:rPr>
        <w:t xml:space="preserve">Victor F. </w:t>
      </w:r>
      <w:proofErr w:type="spellStart"/>
      <w:r w:rsidRPr="00DE40FD">
        <w:rPr>
          <w:rFonts w:ascii="Arial" w:hAnsi="Arial" w:cs="Arial"/>
          <w:i/>
          <w:color w:val="C00000"/>
          <w:sz w:val="20"/>
          <w:szCs w:val="20"/>
          <w:lang w:val="en-US"/>
        </w:rPr>
        <w:t>Tarasenko</w:t>
      </w:r>
      <w:proofErr w:type="spellEnd"/>
      <w:r w:rsidRPr="00DE40FD">
        <w:rPr>
          <w:rFonts w:ascii="Arial" w:hAnsi="Arial" w:cs="Arial"/>
          <w:i/>
          <w:color w:val="C00000"/>
          <w:sz w:val="20"/>
          <w:szCs w:val="20"/>
          <w:lang w:val="en-US"/>
        </w:rPr>
        <w:t xml:space="preserve"> and Dmitry A. Sorokin</w:t>
      </w:r>
    </w:p>
    <w:p w:rsidR="007F0D1C" w:rsidRPr="00DE40FD" w:rsidRDefault="007F0D1C" w:rsidP="00561F0F">
      <w:pPr>
        <w:spacing w:after="120" w:line="240" w:lineRule="auto"/>
        <w:jc w:val="both"/>
        <w:rPr>
          <w:rFonts w:ascii="Arial" w:hAnsi="Arial" w:cs="Arial"/>
          <w:i/>
          <w:color w:val="C00000"/>
          <w:sz w:val="20"/>
          <w:szCs w:val="20"/>
          <w:lang w:val="en-US"/>
        </w:rPr>
      </w:pPr>
      <w:r w:rsidRPr="00DE40FD">
        <w:rPr>
          <w:rFonts w:ascii="Arial" w:hAnsi="Arial" w:cs="Arial"/>
          <w:i/>
          <w:color w:val="C00000"/>
          <w:sz w:val="20"/>
          <w:szCs w:val="20"/>
          <w:lang w:val="en-US"/>
        </w:rPr>
        <w:t xml:space="preserve">Institute of High Current Electronics </w:t>
      </w:r>
    </w:p>
    <w:p w:rsidR="007F0D1C" w:rsidRPr="00DE40FD" w:rsidRDefault="007F0D1C" w:rsidP="00561F0F">
      <w:pPr>
        <w:spacing w:after="120" w:line="240" w:lineRule="auto"/>
        <w:jc w:val="both"/>
        <w:rPr>
          <w:rFonts w:ascii="Arial" w:hAnsi="Arial" w:cs="Arial"/>
          <w:i/>
          <w:color w:val="C00000"/>
          <w:sz w:val="20"/>
          <w:szCs w:val="20"/>
          <w:lang w:val="en-US"/>
        </w:rPr>
      </w:pPr>
      <w:r w:rsidRPr="00DE40FD">
        <w:rPr>
          <w:rFonts w:ascii="Arial" w:hAnsi="Arial" w:cs="Arial"/>
          <w:i/>
          <w:color w:val="C00000"/>
          <w:sz w:val="20"/>
          <w:szCs w:val="20"/>
          <w:lang w:val="en-US"/>
        </w:rPr>
        <w:t xml:space="preserve">E-mail: </w:t>
      </w:r>
      <w:hyperlink r:id="rId5" w:history="1">
        <w:r w:rsidRPr="00DE40FD">
          <w:rPr>
            <w:rStyle w:val="a6"/>
            <w:rFonts w:ascii="Arial" w:hAnsi="Arial" w:cs="Arial"/>
            <w:i/>
            <w:color w:val="C00000"/>
            <w:sz w:val="20"/>
            <w:szCs w:val="20"/>
            <w:lang w:val="en-US"/>
          </w:rPr>
          <w:t>VFT@loi.hcei.tsc.ru</w:t>
        </w:r>
      </w:hyperlink>
    </w:p>
    <w:sectPr w:rsidR="007F0D1C" w:rsidRPr="00DE40FD" w:rsidSect="00EC0ADF">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1C86"/>
    <w:multiLevelType w:val="multilevel"/>
    <w:tmpl w:val="0CD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F1"/>
    <w:rsid w:val="000042BE"/>
    <w:rsid w:val="00025C26"/>
    <w:rsid w:val="00057EDB"/>
    <w:rsid w:val="00071E7B"/>
    <w:rsid w:val="00084B58"/>
    <w:rsid w:val="000A22CA"/>
    <w:rsid w:val="000E24AF"/>
    <w:rsid w:val="00137D70"/>
    <w:rsid w:val="00141BEB"/>
    <w:rsid w:val="00153E59"/>
    <w:rsid w:val="001800EA"/>
    <w:rsid w:val="001A13F5"/>
    <w:rsid w:val="001C5960"/>
    <w:rsid w:val="001D5A48"/>
    <w:rsid w:val="00211A39"/>
    <w:rsid w:val="00256499"/>
    <w:rsid w:val="00286227"/>
    <w:rsid w:val="00335285"/>
    <w:rsid w:val="00336A02"/>
    <w:rsid w:val="00374940"/>
    <w:rsid w:val="003A4F5D"/>
    <w:rsid w:val="003A758F"/>
    <w:rsid w:val="00410B08"/>
    <w:rsid w:val="00422129"/>
    <w:rsid w:val="00423C3F"/>
    <w:rsid w:val="00432669"/>
    <w:rsid w:val="004D2814"/>
    <w:rsid w:val="00533109"/>
    <w:rsid w:val="00547099"/>
    <w:rsid w:val="00561F0F"/>
    <w:rsid w:val="005D3D10"/>
    <w:rsid w:val="005E527C"/>
    <w:rsid w:val="005F7117"/>
    <w:rsid w:val="006266A8"/>
    <w:rsid w:val="00644AA7"/>
    <w:rsid w:val="006525FB"/>
    <w:rsid w:val="006B503D"/>
    <w:rsid w:val="006C1D0B"/>
    <w:rsid w:val="007005C2"/>
    <w:rsid w:val="0070410A"/>
    <w:rsid w:val="007656E7"/>
    <w:rsid w:val="007B32F7"/>
    <w:rsid w:val="007C718C"/>
    <w:rsid w:val="007F0D1C"/>
    <w:rsid w:val="00800C8B"/>
    <w:rsid w:val="00846512"/>
    <w:rsid w:val="008A3FDB"/>
    <w:rsid w:val="008B5422"/>
    <w:rsid w:val="00910032"/>
    <w:rsid w:val="00970ADD"/>
    <w:rsid w:val="009E120E"/>
    <w:rsid w:val="009E2EF1"/>
    <w:rsid w:val="009F1A24"/>
    <w:rsid w:val="009F3257"/>
    <w:rsid w:val="00A51997"/>
    <w:rsid w:val="00A7047B"/>
    <w:rsid w:val="00A77D3D"/>
    <w:rsid w:val="00A979CC"/>
    <w:rsid w:val="00AA22B9"/>
    <w:rsid w:val="00B83E47"/>
    <w:rsid w:val="00BD257F"/>
    <w:rsid w:val="00C26308"/>
    <w:rsid w:val="00C32EED"/>
    <w:rsid w:val="00C337D7"/>
    <w:rsid w:val="00C40883"/>
    <w:rsid w:val="00CC3BFD"/>
    <w:rsid w:val="00CF6B54"/>
    <w:rsid w:val="00D307CC"/>
    <w:rsid w:val="00D74C95"/>
    <w:rsid w:val="00D94740"/>
    <w:rsid w:val="00D97071"/>
    <w:rsid w:val="00DB1A02"/>
    <w:rsid w:val="00DC1A11"/>
    <w:rsid w:val="00DE40FD"/>
    <w:rsid w:val="00E14171"/>
    <w:rsid w:val="00E242EB"/>
    <w:rsid w:val="00EC0ADF"/>
    <w:rsid w:val="00EF4B71"/>
    <w:rsid w:val="00F116DD"/>
    <w:rsid w:val="00F13840"/>
    <w:rsid w:val="00F71F79"/>
    <w:rsid w:val="00F77F87"/>
    <w:rsid w:val="00FB0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1F5A"/>
  <w15:chartTrackingRefBased/>
  <w15:docId w15:val="{8E810F07-281B-420B-AC9C-411BC1774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9E2EF1"/>
    <w:rPr>
      <w:rFonts w:ascii="Courier New" w:eastAsia="Times New Roman" w:hAnsi="Courier New" w:cs="Courier New"/>
      <w:sz w:val="20"/>
      <w:szCs w:val="20"/>
    </w:rPr>
  </w:style>
  <w:style w:type="paragraph" w:styleId="a3">
    <w:name w:val="Normal (Web)"/>
    <w:basedOn w:val="a"/>
    <w:uiPriority w:val="99"/>
    <w:semiHidden/>
    <w:unhideWhenUsed/>
    <w:rsid w:val="009E2E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E2EF1"/>
    <w:rPr>
      <w:i/>
      <w:iCs/>
    </w:rPr>
  </w:style>
  <w:style w:type="paragraph" w:styleId="a5">
    <w:name w:val="List Paragraph"/>
    <w:basedOn w:val="a"/>
    <w:uiPriority w:val="34"/>
    <w:qFormat/>
    <w:rsid w:val="007C718C"/>
    <w:pPr>
      <w:ind w:left="720"/>
      <w:contextualSpacing/>
    </w:pPr>
  </w:style>
  <w:style w:type="character" w:styleId="a6">
    <w:name w:val="Hyperlink"/>
    <w:basedOn w:val="a0"/>
    <w:uiPriority w:val="99"/>
    <w:unhideWhenUsed/>
    <w:rsid w:val="007F0D1C"/>
    <w:rPr>
      <w:color w:val="0563C1" w:themeColor="hyperlink"/>
      <w:u w:val="single"/>
    </w:rPr>
  </w:style>
  <w:style w:type="character" w:styleId="a7">
    <w:name w:val="Strong"/>
    <w:basedOn w:val="a0"/>
    <w:uiPriority w:val="22"/>
    <w:qFormat/>
    <w:rsid w:val="007656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6596">
      <w:bodyDiv w:val="1"/>
      <w:marLeft w:val="0"/>
      <w:marRight w:val="0"/>
      <w:marTop w:val="0"/>
      <w:marBottom w:val="0"/>
      <w:divBdr>
        <w:top w:val="none" w:sz="0" w:space="0" w:color="auto"/>
        <w:left w:val="none" w:sz="0" w:space="0" w:color="auto"/>
        <w:bottom w:val="none" w:sz="0" w:space="0" w:color="auto"/>
        <w:right w:val="none" w:sz="0" w:space="0" w:color="auto"/>
      </w:divBdr>
      <w:divsChild>
        <w:div w:id="1842426648">
          <w:marLeft w:val="0"/>
          <w:marRight w:val="0"/>
          <w:marTop w:val="0"/>
          <w:marBottom w:val="0"/>
          <w:divBdr>
            <w:top w:val="none" w:sz="0" w:space="0" w:color="auto"/>
            <w:left w:val="none" w:sz="0" w:space="0" w:color="auto"/>
            <w:bottom w:val="none" w:sz="0" w:space="0" w:color="auto"/>
            <w:right w:val="none" w:sz="0" w:space="0" w:color="auto"/>
          </w:divBdr>
        </w:div>
        <w:div w:id="695230862">
          <w:marLeft w:val="0"/>
          <w:marRight w:val="0"/>
          <w:marTop w:val="0"/>
          <w:marBottom w:val="0"/>
          <w:divBdr>
            <w:top w:val="none" w:sz="0" w:space="0" w:color="auto"/>
            <w:left w:val="none" w:sz="0" w:space="0" w:color="auto"/>
            <w:bottom w:val="none" w:sz="0" w:space="0" w:color="auto"/>
            <w:right w:val="none" w:sz="0" w:space="0" w:color="auto"/>
          </w:divBdr>
        </w:div>
        <w:div w:id="1112866833">
          <w:marLeft w:val="0"/>
          <w:marRight w:val="0"/>
          <w:marTop w:val="0"/>
          <w:marBottom w:val="0"/>
          <w:divBdr>
            <w:top w:val="none" w:sz="0" w:space="0" w:color="auto"/>
            <w:left w:val="none" w:sz="0" w:space="0" w:color="auto"/>
            <w:bottom w:val="none" w:sz="0" w:space="0" w:color="auto"/>
            <w:right w:val="none" w:sz="0" w:space="0" w:color="auto"/>
          </w:divBdr>
        </w:div>
        <w:div w:id="641469030">
          <w:marLeft w:val="0"/>
          <w:marRight w:val="0"/>
          <w:marTop w:val="0"/>
          <w:marBottom w:val="0"/>
          <w:divBdr>
            <w:top w:val="none" w:sz="0" w:space="0" w:color="auto"/>
            <w:left w:val="none" w:sz="0" w:space="0" w:color="auto"/>
            <w:bottom w:val="none" w:sz="0" w:space="0" w:color="auto"/>
            <w:right w:val="none" w:sz="0" w:space="0" w:color="auto"/>
          </w:divBdr>
        </w:div>
        <w:div w:id="128976987">
          <w:marLeft w:val="0"/>
          <w:marRight w:val="0"/>
          <w:marTop w:val="0"/>
          <w:marBottom w:val="0"/>
          <w:divBdr>
            <w:top w:val="none" w:sz="0" w:space="0" w:color="auto"/>
            <w:left w:val="none" w:sz="0" w:space="0" w:color="auto"/>
            <w:bottom w:val="none" w:sz="0" w:space="0" w:color="auto"/>
            <w:right w:val="none" w:sz="0" w:space="0" w:color="auto"/>
          </w:divBdr>
        </w:div>
      </w:divsChild>
    </w:div>
    <w:div w:id="506679636">
      <w:bodyDiv w:val="1"/>
      <w:marLeft w:val="0"/>
      <w:marRight w:val="0"/>
      <w:marTop w:val="0"/>
      <w:marBottom w:val="0"/>
      <w:divBdr>
        <w:top w:val="none" w:sz="0" w:space="0" w:color="auto"/>
        <w:left w:val="none" w:sz="0" w:space="0" w:color="auto"/>
        <w:bottom w:val="none" w:sz="0" w:space="0" w:color="auto"/>
        <w:right w:val="none" w:sz="0" w:space="0" w:color="auto"/>
      </w:divBdr>
      <w:divsChild>
        <w:div w:id="498080423">
          <w:marLeft w:val="0"/>
          <w:marRight w:val="0"/>
          <w:marTop w:val="0"/>
          <w:marBottom w:val="0"/>
          <w:divBdr>
            <w:top w:val="none" w:sz="0" w:space="0" w:color="auto"/>
            <w:left w:val="none" w:sz="0" w:space="0" w:color="auto"/>
            <w:bottom w:val="none" w:sz="0" w:space="0" w:color="auto"/>
            <w:right w:val="none" w:sz="0" w:space="0" w:color="auto"/>
          </w:divBdr>
        </w:div>
        <w:div w:id="462385492">
          <w:marLeft w:val="0"/>
          <w:marRight w:val="0"/>
          <w:marTop w:val="0"/>
          <w:marBottom w:val="0"/>
          <w:divBdr>
            <w:top w:val="none" w:sz="0" w:space="0" w:color="auto"/>
            <w:left w:val="none" w:sz="0" w:space="0" w:color="auto"/>
            <w:bottom w:val="none" w:sz="0" w:space="0" w:color="auto"/>
            <w:right w:val="none" w:sz="0" w:space="0" w:color="auto"/>
          </w:divBdr>
        </w:div>
        <w:div w:id="348992130">
          <w:marLeft w:val="0"/>
          <w:marRight w:val="0"/>
          <w:marTop w:val="0"/>
          <w:marBottom w:val="0"/>
          <w:divBdr>
            <w:top w:val="none" w:sz="0" w:space="0" w:color="auto"/>
            <w:left w:val="none" w:sz="0" w:space="0" w:color="auto"/>
            <w:bottom w:val="none" w:sz="0" w:space="0" w:color="auto"/>
            <w:right w:val="none" w:sz="0" w:space="0" w:color="auto"/>
          </w:divBdr>
        </w:div>
        <w:div w:id="1215964664">
          <w:marLeft w:val="0"/>
          <w:marRight w:val="0"/>
          <w:marTop w:val="0"/>
          <w:marBottom w:val="0"/>
          <w:divBdr>
            <w:top w:val="none" w:sz="0" w:space="0" w:color="auto"/>
            <w:left w:val="none" w:sz="0" w:space="0" w:color="auto"/>
            <w:bottom w:val="none" w:sz="0" w:space="0" w:color="auto"/>
            <w:right w:val="none" w:sz="0" w:space="0" w:color="auto"/>
          </w:divBdr>
        </w:div>
        <w:div w:id="459229366">
          <w:marLeft w:val="0"/>
          <w:marRight w:val="0"/>
          <w:marTop w:val="0"/>
          <w:marBottom w:val="0"/>
          <w:divBdr>
            <w:top w:val="none" w:sz="0" w:space="0" w:color="auto"/>
            <w:left w:val="none" w:sz="0" w:space="0" w:color="auto"/>
            <w:bottom w:val="none" w:sz="0" w:space="0" w:color="auto"/>
            <w:right w:val="none" w:sz="0" w:space="0" w:color="auto"/>
          </w:divBdr>
        </w:div>
      </w:divsChild>
    </w:div>
    <w:div w:id="79136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FT@loi.hcei.tsc.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442</Words>
  <Characters>2523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2022-02-03T05:15:00Z</dcterms:created>
  <dcterms:modified xsi:type="dcterms:W3CDTF">2022-02-03T05:35:00Z</dcterms:modified>
</cp:coreProperties>
</file>