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9D98" w14:textId="0466729E" w:rsidR="0067670A" w:rsidRPr="005E6899" w:rsidRDefault="00930CB4" w:rsidP="0067670A">
      <w:pPr>
        <w:suppressAutoHyphens/>
        <w:spacing w:line="240" w:lineRule="atLeast"/>
        <w:ind w:left="480" w:hangingChars="200" w:hanging="480"/>
        <w:rPr>
          <w:rFonts w:ascii="Times New Roman" w:eastAsia="宋体" w:hAnsi="Times New Roman"/>
          <w:b/>
          <w:i/>
          <w:sz w:val="30"/>
          <w:szCs w:val="30"/>
          <w:lang w:eastAsia="zh-CN"/>
        </w:rPr>
      </w:pPr>
      <w:bookmarkStart w:id="0" w:name="OLE_LINK3"/>
      <w:bookmarkStart w:id="1" w:name="OLE_LINK4"/>
      <w:r>
        <w:rPr>
          <w:noProof/>
        </w:rPr>
        <w:drawing>
          <wp:inline distT="0" distB="0" distL="0" distR="0" wp14:anchorId="6947C434" wp14:editId="013EF090">
            <wp:extent cx="1723274" cy="1697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733" cy="1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A603" w14:textId="032E076A" w:rsidR="0067670A" w:rsidRDefault="00930CB4" w:rsidP="0067670A">
      <w:pPr>
        <w:pStyle w:val="3"/>
        <w:shd w:val="clear" w:color="auto" w:fill="FFFFFF"/>
        <w:spacing w:before="0" w:after="30" w:line="200" w:lineRule="atLeast"/>
        <w:rPr>
          <w:rFonts w:ascii="Times New Roman" w:eastAsiaTheme="minorEastAsia" w:hAnsi="Times New Roman"/>
          <w:i/>
          <w:sz w:val="28"/>
          <w:szCs w:val="28"/>
          <w:lang w:eastAsia="zh-CN"/>
        </w:rPr>
      </w:pPr>
      <w:r w:rsidRPr="00930CB4">
        <w:rPr>
          <w:rFonts w:ascii="Times New Roman" w:hAnsi="Times New Roman"/>
          <w:i/>
          <w:sz w:val="28"/>
          <w:szCs w:val="28"/>
        </w:rPr>
        <w:t>China Institute of Water Resources and Hydropower Research</w:t>
      </w:r>
      <w:r w:rsidR="0067670A" w:rsidRPr="00BB2888">
        <w:rPr>
          <w:rFonts w:ascii="Times New Roman" w:hAnsi="Times New Roman"/>
          <w:i/>
          <w:sz w:val="28"/>
          <w:szCs w:val="28"/>
        </w:rPr>
        <w:t xml:space="preserve"> </w:t>
      </w:r>
    </w:p>
    <w:p w14:paraId="6F9B9A1A" w14:textId="1917B30A" w:rsidR="0067670A" w:rsidRPr="005E6899" w:rsidRDefault="00930CB4" w:rsidP="0067670A">
      <w:pPr>
        <w:pStyle w:val="3"/>
        <w:shd w:val="clear" w:color="auto" w:fill="FFFFFF"/>
        <w:spacing w:before="0" w:after="30" w:line="200" w:lineRule="atLeast"/>
        <w:rPr>
          <w:rFonts w:ascii="Times New Roman" w:hAnsi="Times New Roman"/>
          <w:b w:val="0"/>
          <w:bCs w:val="0"/>
          <w:i/>
          <w:sz w:val="24"/>
          <w:szCs w:val="24"/>
        </w:rPr>
      </w:pPr>
      <w:proofErr w:type="spellStart"/>
      <w:r>
        <w:rPr>
          <w:rFonts w:ascii="Times New Roman" w:eastAsia="宋体" w:hAnsi="Times New Roman"/>
          <w:b w:val="0"/>
          <w:sz w:val="24"/>
          <w:szCs w:val="24"/>
          <w:lang w:eastAsia="zh-CN"/>
        </w:rPr>
        <w:t>Chegongzhuang</w:t>
      </w:r>
      <w:proofErr w:type="spellEnd"/>
      <w:r>
        <w:rPr>
          <w:rFonts w:ascii="Times New Roman" w:eastAsia="宋体" w:hAnsi="Times New Roman"/>
          <w:b w:val="0"/>
          <w:sz w:val="24"/>
          <w:szCs w:val="24"/>
          <w:lang w:eastAsia="zh-CN"/>
        </w:rPr>
        <w:t xml:space="preserve"> West</w:t>
      </w:r>
      <w:r w:rsidR="0067670A" w:rsidRPr="005E6899">
        <w:rPr>
          <w:rFonts w:ascii="Times New Roman" w:eastAsia="宋体" w:hAnsi="Times New Roman" w:hint="eastAsia"/>
          <w:b w:val="0"/>
          <w:sz w:val="24"/>
          <w:szCs w:val="24"/>
          <w:lang w:eastAsia="zh-CN"/>
        </w:rPr>
        <w:t xml:space="preserve"> </w:t>
      </w:r>
      <w:r w:rsidR="0067670A">
        <w:rPr>
          <w:rFonts w:ascii="Times New Roman" w:eastAsia="宋体" w:hAnsi="Times New Roman"/>
          <w:b w:val="0"/>
          <w:sz w:val="24"/>
          <w:szCs w:val="24"/>
        </w:rPr>
        <w:t xml:space="preserve">Road NO. </w:t>
      </w:r>
      <w:r>
        <w:rPr>
          <w:rFonts w:ascii="Times New Roman" w:eastAsia="宋体" w:hAnsi="Times New Roman"/>
          <w:b w:val="0"/>
          <w:sz w:val="24"/>
          <w:szCs w:val="24"/>
          <w:lang w:eastAsia="zh-CN"/>
        </w:rPr>
        <w:t>20</w:t>
      </w:r>
      <w:r w:rsidR="0067670A" w:rsidRPr="005E6899">
        <w:rPr>
          <w:rFonts w:ascii="Times New Roman" w:eastAsia="宋体" w:hAnsi="Times New Roman"/>
          <w:b w:val="0"/>
          <w:sz w:val="24"/>
          <w:szCs w:val="24"/>
        </w:rPr>
        <w:t>.</w:t>
      </w:r>
      <w:r w:rsidR="0067670A" w:rsidRPr="005E6899">
        <w:rPr>
          <w:rFonts w:ascii="Times New Roman" w:eastAsia="宋体" w:hAnsi="Times New Roman" w:hint="eastAsia"/>
          <w:b w:val="0"/>
          <w:sz w:val="24"/>
          <w:szCs w:val="24"/>
          <w:lang w:eastAsia="zh-CN"/>
        </w:rPr>
        <w:t xml:space="preserve"> </w:t>
      </w:r>
      <w:proofErr w:type="spellStart"/>
      <w:r w:rsidR="0067670A" w:rsidRPr="005E6899">
        <w:rPr>
          <w:rFonts w:ascii="Times New Roman" w:eastAsia="宋体" w:hAnsi="Times New Roman"/>
          <w:b w:val="0"/>
          <w:sz w:val="24"/>
          <w:szCs w:val="24"/>
        </w:rPr>
        <w:t>Haidian</w:t>
      </w:r>
      <w:proofErr w:type="spellEnd"/>
      <w:r w:rsidR="0067670A" w:rsidRPr="005E6899">
        <w:rPr>
          <w:rFonts w:ascii="Times New Roman" w:eastAsia="宋体" w:hAnsi="Times New Roman"/>
          <w:b w:val="0"/>
          <w:sz w:val="24"/>
          <w:szCs w:val="24"/>
        </w:rPr>
        <w:t xml:space="preserve"> District,</w:t>
      </w:r>
    </w:p>
    <w:p w14:paraId="3F73CF8E" w14:textId="4B404DD3" w:rsidR="0067670A" w:rsidRPr="00C32688" w:rsidRDefault="0067670A" w:rsidP="00CA3091">
      <w:pPr>
        <w:spacing w:line="360" w:lineRule="auto"/>
        <w:ind w:leftChars="50" w:left="120" w:right="960" w:firstLineChars="700" w:firstLine="1680"/>
        <w:rPr>
          <w:rFonts w:ascii="Times New Roman" w:eastAsia="宋体" w:hAnsi="Times New Roman"/>
          <w:sz w:val="20"/>
          <w:szCs w:val="20"/>
          <w:lang w:eastAsia="zh-CN"/>
        </w:rPr>
      </w:pPr>
      <w:r w:rsidRPr="00C32688">
        <w:rPr>
          <w:rFonts w:ascii="Times New Roman" w:eastAsia="宋体" w:hAnsi="Times New Roman"/>
          <w:szCs w:val="21"/>
        </w:rPr>
        <w:t>Beijing,</w:t>
      </w:r>
      <w:r>
        <w:rPr>
          <w:rFonts w:ascii="Times New Roman" w:eastAsia="宋体" w:hAnsi="Times New Roman" w:hint="eastAsia"/>
          <w:szCs w:val="21"/>
          <w:lang w:eastAsia="zh-CN"/>
        </w:rPr>
        <w:t xml:space="preserve"> </w:t>
      </w:r>
      <w:r w:rsidRPr="00C32688">
        <w:rPr>
          <w:rFonts w:ascii="Times New Roman" w:eastAsia="宋体" w:hAnsi="Times New Roman"/>
          <w:szCs w:val="21"/>
        </w:rPr>
        <w:t>1000</w:t>
      </w:r>
      <w:r>
        <w:rPr>
          <w:rFonts w:ascii="Times New Roman" w:eastAsia="宋体" w:hAnsi="Times New Roman" w:hint="eastAsia"/>
          <w:szCs w:val="21"/>
          <w:lang w:eastAsia="zh-CN"/>
        </w:rPr>
        <w:t>4</w:t>
      </w:r>
      <w:r w:rsidR="00930CB4">
        <w:rPr>
          <w:rFonts w:ascii="Times New Roman" w:eastAsia="宋体" w:hAnsi="Times New Roman"/>
          <w:szCs w:val="21"/>
          <w:lang w:eastAsia="zh-CN"/>
        </w:rPr>
        <w:t>8</w:t>
      </w:r>
      <w:r>
        <w:rPr>
          <w:rFonts w:ascii="Times New Roman" w:eastAsia="宋体" w:hAnsi="Times New Roman" w:hint="eastAsia"/>
          <w:szCs w:val="21"/>
          <w:lang w:eastAsia="zh-CN"/>
        </w:rPr>
        <w:t xml:space="preserve"> </w:t>
      </w:r>
      <w:proofErr w:type="spellStart"/>
      <w:r w:rsidRPr="00C32688">
        <w:rPr>
          <w:rFonts w:ascii="Times New Roman" w:eastAsia="宋体" w:hAnsi="Times New Roman"/>
          <w:szCs w:val="21"/>
        </w:rPr>
        <w:t>P.R.China</w:t>
      </w:r>
      <w:proofErr w:type="spellEnd"/>
    </w:p>
    <w:p w14:paraId="58EE5B04" w14:textId="77777777" w:rsidR="0067670A" w:rsidRPr="005E6899" w:rsidRDefault="00CA3091" w:rsidP="0067670A">
      <w:pPr>
        <w:spacing w:line="360" w:lineRule="auto"/>
        <w:ind w:left="100" w:right="400" w:hangingChars="50" w:hanging="100"/>
        <w:jc w:val="center"/>
        <w:rPr>
          <w:rFonts w:ascii="Times New Roman" w:eastAsiaTheme="minorEastAsia" w:hAnsi="Times New Roman"/>
          <w:sz w:val="20"/>
          <w:szCs w:val="20"/>
          <w:lang w:eastAsia="zh-CN"/>
        </w:rPr>
      </w:pPr>
      <w:r>
        <w:rPr>
          <w:rFonts w:ascii="Times New Roman" w:eastAsiaTheme="minorEastAsia" w:hAnsi="Times New Roman" w:hint="eastAsia"/>
          <w:sz w:val="20"/>
          <w:szCs w:val="20"/>
          <w:lang w:eastAsia="zh-CN"/>
        </w:rPr>
        <w:t xml:space="preserve">         </w:t>
      </w:r>
      <w:r w:rsidR="0067670A" w:rsidRPr="00C32688">
        <w:rPr>
          <w:rFonts w:ascii="Times New Roman" w:hAnsi="Times New Roman"/>
          <w:sz w:val="20"/>
          <w:szCs w:val="20"/>
        </w:rPr>
        <w:t xml:space="preserve">Tel. </w:t>
      </w:r>
      <w:r w:rsidR="0067670A" w:rsidRPr="00BB2888">
        <w:rPr>
          <w:rFonts w:ascii="Times New Roman" w:hAnsi="Times New Roman"/>
          <w:sz w:val="20"/>
          <w:szCs w:val="20"/>
        </w:rPr>
        <w:t>(+86)13910796093</w:t>
      </w:r>
    </w:p>
    <w:p w14:paraId="4B269FE3" w14:textId="77777777" w:rsidR="0067670A" w:rsidRPr="00C32688" w:rsidRDefault="0067670A" w:rsidP="0067670A">
      <w:pPr>
        <w:suppressAutoHyphens/>
        <w:jc w:val="center"/>
        <w:rPr>
          <w:rFonts w:ascii="Times New Roman" w:hAnsi="Times New Roman"/>
        </w:rPr>
        <w:sectPr w:rsidR="0067670A" w:rsidRPr="00C32688" w:rsidSect="0067670A"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</w:p>
    <w:p w14:paraId="23D0B5D6" w14:textId="77777777" w:rsidR="0067670A" w:rsidRPr="00C32688" w:rsidRDefault="0067670A" w:rsidP="0067670A">
      <w:pPr>
        <w:suppressAutoHyphens/>
        <w:jc w:val="center"/>
        <w:rPr>
          <w:rFonts w:ascii="Times New Roman" w:eastAsiaTheme="minorEastAsia" w:hAnsi="Times New Roman"/>
          <w:lang w:eastAsia="zh-CN"/>
        </w:rPr>
      </w:pPr>
    </w:p>
    <w:p w14:paraId="18DC9B93" w14:textId="789022B9" w:rsidR="0067670A" w:rsidRDefault="0067670A" w:rsidP="0067670A">
      <w:pPr>
        <w:suppressAutoHyphens/>
        <w:ind w:firstLineChars="1400" w:firstLine="3080"/>
        <w:rPr>
          <w:rFonts w:ascii="Times New Roman" w:eastAsia="宋体" w:hAnsi="Times New Roman"/>
          <w:sz w:val="22"/>
          <w:szCs w:val="22"/>
          <w:lang w:eastAsia="zh-CN"/>
        </w:rPr>
        <w:sectPr w:rsidR="0067670A" w:rsidSect="0067670A">
          <w:type w:val="continuous"/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  <w:r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CA3091"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   </w:t>
      </w:r>
      <w:r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7903ED">
        <w:rPr>
          <w:rFonts w:ascii="Times New Roman" w:eastAsia="宋体" w:hAnsi="Times New Roman"/>
          <w:sz w:val="22"/>
          <w:szCs w:val="22"/>
          <w:lang w:eastAsia="zh-CN"/>
        </w:rPr>
        <w:t>March</w:t>
      </w:r>
      <w:r w:rsidR="00CA3091">
        <w:rPr>
          <w:rFonts w:ascii="Times New Roman" w:eastAsia="宋体" w:hAnsi="Times New Roman" w:hint="eastAsia"/>
          <w:sz w:val="22"/>
          <w:szCs w:val="22"/>
          <w:lang w:eastAsia="zh-CN"/>
        </w:rPr>
        <w:t xml:space="preserve"> </w:t>
      </w:r>
      <w:r w:rsidR="007903ED">
        <w:rPr>
          <w:rFonts w:ascii="Times New Roman" w:eastAsia="宋体" w:hAnsi="Times New Roman"/>
          <w:sz w:val="22"/>
          <w:szCs w:val="22"/>
          <w:lang w:eastAsia="zh-CN"/>
        </w:rPr>
        <w:t>27</w:t>
      </w:r>
    </w:p>
    <w:p w14:paraId="62491F28" w14:textId="627B7B8C" w:rsidR="0067670A" w:rsidRDefault="0067670A" w:rsidP="0067670A">
      <w:pPr>
        <w:suppressAutoHyphens/>
        <w:ind w:firstLineChars="3450" w:firstLine="7590"/>
        <w:rPr>
          <w:rFonts w:ascii="Times New Roman" w:eastAsiaTheme="minorEastAsia" w:hAnsi="Times New Roman"/>
          <w:sz w:val="22"/>
          <w:szCs w:val="22"/>
          <w:lang w:eastAsia="zh-CN"/>
        </w:rPr>
      </w:pPr>
    </w:p>
    <w:p w14:paraId="2A3D29AF" w14:textId="77777777" w:rsidR="0067670A" w:rsidRDefault="0067670A" w:rsidP="0067670A">
      <w:pPr>
        <w:suppressAutoHyphens/>
        <w:ind w:firstLineChars="1400" w:firstLine="3080"/>
        <w:rPr>
          <w:rFonts w:ascii="Times New Roman" w:eastAsiaTheme="minorEastAsia" w:hAnsi="Times New Roman"/>
          <w:sz w:val="22"/>
          <w:szCs w:val="22"/>
          <w:lang w:eastAsia="zh-CN"/>
        </w:rPr>
        <w:sectPr w:rsidR="0067670A" w:rsidSect="0067670A">
          <w:type w:val="continuous"/>
          <w:pgSz w:w="11906" w:h="16838"/>
          <w:pgMar w:top="1134" w:right="1134" w:bottom="1134" w:left="1134" w:header="851" w:footer="992" w:gutter="0"/>
          <w:cols w:num="2" w:space="425" w:equalWidth="0">
            <w:col w:w="2929" w:space="425"/>
            <w:col w:w="6283"/>
          </w:cols>
          <w:docGrid w:type="lines" w:linePitch="312"/>
        </w:sectPr>
      </w:pPr>
    </w:p>
    <w:p w14:paraId="0774E47C" w14:textId="77777777" w:rsidR="0067670A" w:rsidRDefault="0067670A" w:rsidP="0067670A">
      <w:pPr>
        <w:suppressAutoHyphens/>
        <w:ind w:firstLineChars="1400" w:firstLine="3080"/>
        <w:rPr>
          <w:rFonts w:ascii="Times New Roman" w:eastAsiaTheme="minorEastAsia" w:hAnsi="Times New Roman"/>
          <w:sz w:val="22"/>
          <w:szCs w:val="22"/>
          <w:lang w:eastAsia="zh-CN"/>
        </w:rPr>
      </w:pPr>
    </w:p>
    <w:p w14:paraId="654359B8" w14:textId="77777777" w:rsidR="003E0DAE" w:rsidRDefault="0067670A" w:rsidP="003E0DAE">
      <w:pPr>
        <w:suppressAutoHyphens/>
        <w:autoSpaceDE w:val="0"/>
        <w:autoSpaceDN w:val="0"/>
        <w:adjustRightInd w:val="0"/>
        <w:rPr>
          <w:rFonts w:ascii="Times New Roman" w:hAnsi="Times New Roman"/>
          <w:b/>
          <w:szCs w:val="22"/>
        </w:rPr>
      </w:pPr>
      <w:r w:rsidRPr="00B24E6F">
        <w:rPr>
          <w:rFonts w:ascii="Times New Roman" w:hAnsi="Times New Roman"/>
          <w:b/>
          <w:szCs w:val="22"/>
        </w:rPr>
        <w:t>Dear Editor</w:t>
      </w:r>
      <w:r w:rsidRPr="00B24E6F">
        <w:rPr>
          <w:rFonts w:ascii="Times New Roman" w:eastAsiaTheme="minorEastAsia" w:hAnsi="Times New Roman" w:hint="eastAsia"/>
          <w:b/>
          <w:szCs w:val="22"/>
          <w:lang w:eastAsia="zh-CN"/>
        </w:rPr>
        <w:t xml:space="preserve"> and </w:t>
      </w:r>
      <w:r w:rsidRPr="00B24E6F">
        <w:rPr>
          <w:rFonts w:ascii="Lucida Grande" w:hAnsi="Lucida Grande"/>
          <w:b/>
          <w:sz w:val="22"/>
          <w:szCs w:val="21"/>
        </w:rPr>
        <w:t>Reviewers</w:t>
      </w:r>
      <w:r w:rsidRPr="00B24E6F">
        <w:rPr>
          <w:rFonts w:ascii="Times New Roman" w:hAnsi="Times New Roman"/>
          <w:b/>
          <w:szCs w:val="22"/>
        </w:rPr>
        <w:t>：</w:t>
      </w:r>
    </w:p>
    <w:p w14:paraId="5FFDD32F" w14:textId="53C7F84C" w:rsidR="0067670A" w:rsidRDefault="0067670A" w:rsidP="003E0DAE">
      <w:pPr>
        <w:suppressAutoHyphens/>
        <w:autoSpaceDE w:val="0"/>
        <w:autoSpaceDN w:val="0"/>
        <w:adjustRightInd w:val="0"/>
        <w:spacing w:line="360" w:lineRule="auto"/>
        <w:ind w:firstLineChars="200" w:firstLine="400"/>
        <w:rPr>
          <w:rFonts w:ascii="Times New Roman" w:hAnsi="Times New Roman"/>
          <w:sz w:val="20"/>
          <w:szCs w:val="20"/>
        </w:rPr>
      </w:pPr>
      <w:r w:rsidRPr="003E0DAE">
        <w:rPr>
          <w:rFonts w:ascii="Times New Roman" w:hAnsi="Times New Roman" w:hint="eastAsia"/>
          <w:sz w:val="20"/>
          <w:szCs w:val="20"/>
        </w:rPr>
        <w:t>Thank you very much for the comments of m</w:t>
      </w:r>
      <w:r w:rsidRPr="003E0DAE">
        <w:rPr>
          <w:rFonts w:ascii="Times New Roman" w:hAnsi="Times New Roman"/>
          <w:sz w:val="20"/>
          <w:szCs w:val="20"/>
        </w:rPr>
        <w:t>y</w:t>
      </w:r>
      <w:bookmarkStart w:id="2" w:name="OLE_LINK1"/>
      <w:bookmarkStart w:id="3" w:name="OLE_LINK2"/>
      <w:r w:rsidRPr="003E0DAE">
        <w:rPr>
          <w:rFonts w:ascii="Times New Roman" w:hAnsi="Times New Roman" w:hint="eastAsia"/>
          <w:sz w:val="20"/>
          <w:szCs w:val="20"/>
        </w:rPr>
        <w:t xml:space="preserve"> </w:t>
      </w:r>
      <w:r w:rsidRPr="003E0DAE">
        <w:rPr>
          <w:rFonts w:ascii="Times New Roman" w:hAnsi="Times New Roman"/>
          <w:sz w:val="20"/>
          <w:szCs w:val="20"/>
        </w:rPr>
        <w:t>manuscript</w:t>
      </w:r>
      <w:bookmarkEnd w:id="2"/>
      <w:bookmarkEnd w:id="3"/>
      <w:r w:rsidRPr="003E0DAE">
        <w:rPr>
          <w:rFonts w:ascii="Times New Roman" w:hAnsi="Times New Roman" w:hint="eastAsia"/>
          <w:sz w:val="20"/>
          <w:szCs w:val="20"/>
        </w:rPr>
        <w:t xml:space="preserve">. I have carefully read the comments and made a </w:t>
      </w:r>
      <w:r w:rsidRPr="003E0DAE">
        <w:rPr>
          <w:rFonts w:ascii="Times New Roman" w:hAnsi="Times New Roman"/>
          <w:sz w:val="20"/>
          <w:szCs w:val="20"/>
        </w:rPr>
        <w:t>revision</w:t>
      </w:r>
      <w:r w:rsidRPr="003E0DAE">
        <w:rPr>
          <w:rFonts w:ascii="Times New Roman" w:hAnsi="Times New Roman" w:hint="eastAsia"/>
          <w:sz w:val="20"/>
          <w:szCs w:val="20"/>
        </w:rPr>
        <w:t xml:space="preserve">. </w:t>
      </w:r>
      <w:r w:rsidR="00327546" w:rsidRPr="003E0DAE">
        <w:rPr>
          <w:rFonts w:ascii="Times New Roman" w:hAnsi="Times New Roman" w:hint="eastAsia"/>
          <w:sz w:val="20"/>
          <w:szCs w:val="20"/>
        </w:rPr>
        <w:t xml:space="preserve">The following are the details of </w:t>
      </w:r>
      <w:r w:rsidR="00154E45" w:rsidRPr="003E0DAE">
        <w:rPr>
          <w:rFonts w:ascii="Times New Roman" w:hAnsi="Times New Roman" w:hint="eastAsia"/>
          <w:sz w:val="20"/>
          <w:szCs w:val="20"/>
        </w:rPr>
        <w:t xml:space="preserve">the </w:t>
      </w:r>
      <w:r w:rsidR="00327546" w:rsidRPr="003E0DAE">
        <w:rPr>
          <w:rFonts w:ascii="Times New Roman" w:hAnsi="Times New Roman" w:hint="eastAsia"/>
          <w:sz w:val="20"/>
          <w:szCs w:val="20"/>
        </w:rPr>
        <w:t>revision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and marked red in the </w:t>
      </w:r>
      <w:r w:rsidR="0037581D" w:rsidRPr="003E0DAE">
        <w:rPr>
          <w:rFonts w:ascii="Times New Roman" w:hAnsi="Times New Roman"/>
          <w:sz w:val="20"/>
          <w:szCs w:val="20"/>
        </w:rPr>
        <w:t>“resubmit”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version</w:t>
      </w:r>
      <w:r w:rsidR="00327546" w:rsidRPr="003E0DAE">
        <w:rPr>
          <w:rFonts w:ascii="Times New Roman" w:hAnsi="Times New Roman" w:hint="eastAsia"/>
          <w:sz w:val="20"/>
          <w:szCs w:val="20"/>
        </w:rPr>
        <w:t>.</w:t>
      </w:r>
      <w:r w:rsidR="0037581D" w:rsidRPr="003E0DAE">
        <w:rPr>
          <w:rFonts w:ascii="Times New Roman" w:hAnsi="Times New Roman" w:hint="eastAsia"/>
          <w:sz w:val="20"/>
          <w:szCs w:val="20"/>
        </w:rPr>
        <w:t xml:space="preserve"> </w:t>
      </w:r>
    </w:p>
    <w:p w14:paraId="38805671" w14:textId="77777777" w:rsidR="00490878" w:rsidRPr="00696CF3" w:rsidRDefault="00490878" w:rsidP="00490878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14:paraId="6A344879" w14:textId="07A16118" w:rsidR="007903ED" w:rsidRPr="00696CF3" w:rsidRDefault="00490878" w:rsidP="00490878">
      <w:pPr>
        <w:suppressAutoHyphens/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0"/>
          <w:szCs w:val="20"/>
        </w:rPr>
      </w:pPr>
      <w:r w:rsidRPr="00490878">
        <w:rPr>
          <w:rFonts w:ascii="Times New Roman" w:hAnsi="Times New Roman"/>
          <w:b/>
          <w:bCs/>
          <w:sz w:val="20"/>
          <w:szCs w:val="20"/>
        </w:rPr>
        <w:t>Reviewer #</w:t>
      </w:r>
      <w:r>
        <w:rPr>
          <w:rFonts w:ascii="Times New Roman" w:hAnsi="Times New Roman"/>
          <w:b/>
          <w:bCs/>
          <w:sz w:val="20"/>
          <w:szCs w:val="20"/>
        </w:rPr>
        <w:t>2</w:t>
      </w:r>
      <w:r w:rsidRPr="00490878">
        <w:rPr>
          <w:rFonts w:ascii="Times New Roman" w:hAnsi="Times New Roman"/>
          <w:b/>
          <w:bCs/>
          <w:sz w:val="20"/>
          <w:szCs w:val="20"/>
        </w:rPr>
        <w:t xml:space="preserve">: </w:t>
      </w:r>
    </w:p>
    <w:p w14:paraId="279A5A80" w14:textId="29C05206" w:rsidR="00490878" w:rsidRDefault="00490878" w:rsidP="00490878">
      <w:pPr>
        <w:pStyle w:val="a9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0"/>
          <w:szCs w:val="20"/>
        </w:rPr>
      </w:pPr>
      <w:r w:rsidRPr="00490878">
        <w:rPr>
          <w:rFonts w:ascii="Times New Roman" w:hAnsi="Times New Roman"/>
          <w:sz w:val="20"/>
          <w:szCs w:val="20"/>
        </w:rPr>
        <w:t>The basic </w:t>
      </w:r>
      <w:proofErr w:type="spellStart"/>
      <w:r w:rsidRPr="00490878">
        <w:rPr>
          <w:rFonts w:ascii="Times New Roman" w:hAnsi="Times New Roman"/>
          <w:sz w:val="20"/>
          <w:szCs w:val="20"/>
        </w:rPr>
        <w:t>physi</w:t>
      </w:r>
      <w:proofErr w:type="spellEnd"/>
      <w:r w:rsidRPr="00490878">
        <w:rPr>
          <w:rFonts w:ascii="Times New Roman" w:hAnsi="Times New Roman"/>
          <w:sz w:val="20"/>
          <w:szCs w:val="20"/>
        </w:rPr>
        <w:t>-chemical parameters of soils should be given.</w:t>
      </w:r>
    </w:p>
    <w:p w14:paraId="20A5ADEA" w14:textId="10E8C2E0" w:rsidR="00604A21" w:rsidRDefault="00DF0089" w:rsidP="00604A21">
      <w:pPr>
        <w:spacing w:line="360" w:lineRule="auto"/>
        <w:ind w:firstLineChars="200" w:firstLine="402"/>
        <w:jc w:val="both"/>
        <w:rPr>
          <w:rFonts w:ascii="Times New Roman" w:hAnsi="Times New Roman"/>
          <w:sz w:val="20"/>
          <w:szCs w:val="20"/>
        </w:rPr>
      </w:pPr>
      <w:r w:rsidRPr="008B19C0">
        <w:rPr>
          <w:rFonts w:ascii="Times New Roman" w:hAnsi="Times New Roman" w:hint="eastAsia"/>
          <w:b/>
          <w:bCs/>
          <w:sz w:val="20"/>
          <w:szCs w:val="20"/>
        </w:rPr>
        <w:t>R</w:t>
      </w:r>
      <w:r w:rsidRPr="008B19C0">
        <w:rPr>
          <w:rFonts w:ascii="Times New Roman" w:hAnsi="Times New Roman"/>
          <w:b/>
          <w:bCs/>
          <w:sz w:val="20"/>
          <w:szCs w:val="20"/>
        </w:rPr>
        <w:t>:</w:t>
      </w:r>
      <w:r w:rsidR="000C7E16" w:rsidRPr="008B19C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C7E16" w:rsidRPr="008B19C0">
        <w:rPr>
          <w:rFonts w:ascii="Times New Roman" w:hAnsi="Times New Roman"/>
          <w:sz w:val="20"/>
          <w:szCs w:val="20"/>
        </w:rPr>
        <w:t xml:space="preserve">It has been given in </w:t>
      </w:r>
      <w:r w:rsidR="000C7E16" w:rsidRPr="000C7E16">
        <w:rPr>
          <w:rFonts w:ascii="Times New Roman" w:hAnsi="Times New Roman"/>
          <w:sz w:val="20"/>
          <w:szCs w:val="20"/>
        </w:rPr>
        <w:t>Supporting Information 2</w:t>
      </w:r>
      <w:r w:rsidR="000C7E16">
        <w:rPr>
          <w:rFonts w:ascii="Times New Roman" w:hAnsi="Times New Roman"/>
          <w:sz w:val="20"/>
          <w:szCs w:val="20"/>
        </w:rPr>
        <w:t>.</w:t>
      </w:r>
      <w:r w:rsidR="00604A21" w:rsidRPr="00604A21">
        <w:rPr>
          <w:rFonts w:ascii="Times New Roman" w:hAnsi="Times New Roman"/>
          <w:sz w:val="20"/>
          <w:szCs w:val="20"/>
        </w:rPr>
        <w:t xml:space="preserve"> </w:t>
      </w:r>
      <w:r w:rsidR="008B19C0">
        <w:rPr>
          <w:rFonts w:ascii="Times New Roman" w:hAnsi="Times New Roman"/>
          <w:sz w:val="20"/>
          <w:szCs w:val="20"/>
        </w:rPr>
        <w:t>I</w:t>
      </w:r>
      <w:r w:rsidR="008B19C0" w:rsidRPr="008B19C0">
        <w:rPr>
          <w:rFonts w:ascii="Times New Roman" w:hAnsi="Times New Roman" w:hint="eastAsia"/>
          <w:sz w:val="20"/>
          <w:szCs w:val="20"/>
        </w:rPr>
        <w:t>ndeed</w:t>
      </w:r>
      <w:r w:rsidR="008B19C0">
        <w:rPr>
          <w:rFonts w:ascii="Times New Roman" w:hAnsi="Times New Roman"/>
          <w:sz w:val="20"/>
          <w:szCs w:val="20"/>
        </w:rPr>
        <w:t xml:space="preserve">, </w:t>
      </w:r>
      <w:r w:rsidR="008B19C0" w:rsidRPr="003E0DAE">
        <w:rPr>
          <w:rFonts w:ascii="Times New Roman" w:hAnsi="Times New Roman"/>
          <w:sz w:val="20"/>
          <w:szCs w:val="20"/>
        </w:rPr>
        <w:t>the characteristics of the soil are too limited</w:t>
      </w:r>
      <w:r w:rsidR="008B19C0">
        <w:rPr>
          <w:rFonts w:ascii="Times New Roman" w:hAnsi="Times New Roman"/>
          <w:sz w:val="20"/>
          <w:szCs w:val="20"/>
        </w:rPr>
        <w:t>. The main</w:t>
      </w:r>
      <w:r w:rsidR="00604A21" w:rsidRPr="003E0DAE">
        <w:rPr>
          <w:rFonts w:ascii="Times New Roman" w:hAnsi="Times New Roman"/>
          <w:sz w:val="20"/>
          <w:szCs w:val="20"/>
        </w:rPr>
        <w:t xml:space="preserve"> reason is that this experiment was conducted during my being in University of Florida, USA as a visiting scholar. </w:t>
      </w:r>
      <w:r w:rsidR="00997D3E">
        <w:rPr>
          <w:rFonts w:ascii="Times New Roman" w:hAnsi="Times New Roman"/>
          <w:sz w:val="20"/>
          <w:szCs w:val="20"/>
        </w:rPr>
        <w:t>My</w:t>
      </w:r>
      <w:r w:rsidR="00604A21" w:rsidRPr="003E0DAE">
        <w:rPr>
          <w:rFonts w:ascii="Times New Roman" w:hAnsi="Times New Roman"/>
          <w:sz w:val="20"/>
          <w:szCs w:val="20"/>
        </w:rPr>
        <w:t xml:space="preserve"> visiting time </w:t>
      </w:r>
      <w:r w:rsidR="004278EA">
        <w:rPr>
          <w:rFonts w:ascii="Times New Roman" w:hAnsi="Times New Roman"/>
          <w:sz w:val="20"/>
          <w:szCs w:val="20"/>
        </w:rPr>
        <w:t>was</w:t>
      </w:r>
      <w:r w:rsidR="00604A21" w:rsidRPr="003E0DAE">
        <w:rPr>
          <w:rFonts w:ascii="Times New Roman" w:hAnsi="Times New Roman"/>
          <w:sz w:val="20"/>
          <w:szCs w:val="20"/>
        </w:rPr>
        <w:t xml:space="preserve"> only one year. At th</w:t>
      </w:r>
      <w:r w:rsidR="00997D3E">
        <w:rPr>
          <w:rFonts w:ascii="Times New Roman" w:hAnsi="Times New Roman"/>
          <w:sz w:val="20"/>
          <w:szCs w:val="20"/>
        </w:rPr>
        <w:t>e end of the</w:t>
      </w:r>
      <w:r w:rsidR="004278EA" w:rsidRPr="004278EA">
        <w:rPr>
          <w:rFonts w:ascii="Times New Roman" w:hAnsi="Times New Roman"/>
          <w:sz w:val="20"/>
          <w:szCs w:val="20"/>
        </w:rPr>
        <w:t xml:space="preserve"> </w:t>
      </w:r>
      <w:r w:rsidR="004278EA" w:rsidRPr="003E0DAE">
        <w:rPr>
          <w:rFonts w:ascii="Times New Roman" w:hAnsi="Times New Roman"/>
          <w:sz w:val="20"/>
          <w:szCs w:val="20"/>
        </w:rPr>
        <w:t>visiting time</w:t>
      </w:r>
      <w:r w:rsidR="00604A21" w:rsidRPr="003E0DAE">
        <w:rPr>
          <w:rFonts w:ascii="Times New Roman" w:hAnsi="Times New Roman"/>
          <w:sz w:val="20"/>
          <w:szCs w:val="20"/>
        </w:rPr>
        <w:t xml:space="preserve">, </w:t>
      </w:r>
      <w:r w:rsidR="008B19C0" w:rsidRPr="008B19C0">
        <w:rPr>
          <w:rFonts w:ascii="Times New Roman" w:hAnsi="Times New Roman"/>
          <w:sz w:val="20"/>
          <w:szCs w:val="20"/>
        </w:rPr>
        <w:t xml:space="preserve">I had no time to complete the microbiological test </w:t>
      </w:r>
      <w:r w:rsidR="006F300A">
        <w:rPr>
          <w:rFonts w:ascii="Times New Roman" w:hAnsi="Times New Roman"/>
          <w:sz w:val="20"/>
          <w:szCs w:val="20"/>
        </w:rPr>
        <w:t xml:space="preserve">and the soil </w:t>
      </w:r>
      <w:r w:rsidR="006F300A" w:rsidRPr="008B19C0">
        <w:rPr>
          <w:rFonts w:ascii="Times New Roman" w:hAnsi="Times New Roman"/>
          <w:sz w:val="20"/>
          <w:szCs w:val="20"/>
        </w:rPr>
        <w:t>properties</w:t>
      </w:r>
      <w:r w:rsidR="006F300A">
        <w:rPr>
          <w:rFonts w:ascii="Times New Roman" w:hAnsi="Times New Roman"/>
          <w:sz w:val="20"/>
          <w:szCs w:val="20"/>
        </w:rPr>
        <w:t xml:space="preserve"> detection </w:t>
      </w:r>
      <w:r w:rsidR="008B19C0" w:rsidRPr="008B19C0">
        <w:rPr>
          <w:rFonts w:ascii="Times New Roman" w:hAnsi="Times New Roman"/>
          <w:sz w:val="20"/>
          <w:szCs w:val="20"/>
        </w:rPr>
        <w:t xml:space="preserve">and was </w:t>
      </w:r>
      <w:r w:rsidR="004278EA">
        <w:rPr>
          <w:rFonts w:ascii="Times New Roman" w:hAnsi="Times New Roman"/>
          <w:sz w:val="20"/>
          <w:szCs w:val="20"/>
        </w:rPr>
        <w:t xml:space="preserve">going to </w:t>
      </w:r>
      <w:r w:rsidR="008B19C0" w:rsidRPr="008B19C0">
        <w:rPr>
          <w:rFonts w:ascii="Times New Roman" w:hAnsi="Times New Roman"/>
          <w:sz w:val="20"/>
          <w:szCs w:val="20"/>
        </w:rPr>
        <w:t>leav</w:t>
      </w:r>
      <w:r w:rsidR="004278EA">
        <w:rPr>
          <w:rFonts w:ascii="Times New Roman" w:hAnsi="Times New Roman"/>
          <w:sz w:val="20"/>
          <w:szCs w:val="20"/>
        </w:rPr>
        <w:t>e</w:t>
      </w:r>
      <w:r w:rsidR="008B19C0" w:rsidRPr="008B19C0">
        <w:rPr>
          <w:rFonts w:ascii="Times New Roman" w:hAnsi="Times New Roman"/>
          <w:sz w:val="20"/>
          <w:szCs w:val="20"/>
        </w:rPr>
        <w:t xml:space="preserve"> the United States. </w:t>
      </w:r>
      <w:r w:rsidR="006F300A">
        <w:rPr>
          <w:rFonts w:ascii="Times New Roman" w:hAnsi="Times New Roman"/>
          <w:sz w:val="20"/>
          <w:szCs w:val="20"/>
        </w:rPr>
        <w:t xml:space="preserve">Worse more, the soil </w:t>
      </w:r>
      <w:proofErr w:type="spellStart"/>
      <w:r w:rsidR="006F300A">
        <w:rPr>
          <w:rFonts w:ascii="Times New Roman" w:hAnsi="Times New Roman"/>
          <w:sz w:val="20"/>
          <w:szCs w:val="20"/>
        </w:rPr>
        <w:t>can not</w:t>
      </w:r>
      <w:proofErr w:type="spellEnd"/>
      <w:r w:rsidR="006F300A">
        <w:rPr>
          <w:rFonts w:ascii="Times New Roman" w:hAnsi="Times New Roman"/>
          <w:sz w:val="20"/>
          <w:szCs w:val="20"/>
        </w:rPr>
        <w:t xml:space="preserve"> be brought to China. </w:t>
      </w:r>
      <w:r w:rsidR="008B19C0" w:rsidRPr="008B19C0">
        <w:rPr>
          <w:rFonts w:ascii="Times New Roman" w:hAnsi="Times New Roman"/>
          <w:sz w:val="20"/>
          <w:szCs w:val="20"/>
        </w:rPr>
        <w:t>So I had to acquire the F</w:t>
      </w:r>
      <w:r w:rsidR="004278EA">
        <w:rPr>
          <w:rFonts w:ascii="Times New Roman" w:hAnsi="Times New Roman"/>
          <w:sz w:val="20"/>
          <w:szCs w:val="20"/>
        </w:rPr>
        <w:t>lorida</w:t>
      </w:r>
      <w:r w:rsidR="008B19C0" w:rsidRPr="008B19C0">
        <w:rPr>
          <w:rFonts w:ascii="Times New Roman" w:hAnsi="Times New Roman"/>
          <w:sz w:val="20"/>
          <w:szCs w:val="20"/>
        </w:rPr>
        <w:t xml:space="preserve"> soil properties information by website.</w:t>
      </w:r>
      <w:r w:rsidR="008B19C0">
        <w:rPr>
          <w:rFonts w:ascii="Times New Roman" w:hAnsi="Times New Roman"/>
          <w:sz w:val="20"/>
          <w:szCs w:val="20"/>
        </w:rPr>
        <w:t xml:space="preserve"> However, the information I can acquire from the website </w:t>
      </w:r>
      <w:r w:rsidR="004278EA">
        <w:rPr>
          <w:rFonts w:ascii="Times New Roman" w:hAnsi="Times New Roman"/>
          <w:sz w:val="20"/>
          <w:szCs w:val="20"/>
        </w:rPr>
        <w:t>was</w:t>
      </w:r>
      <w:r w:rsidR="008B19C0">
        <w:rPr>
          <w:rFonts w:ascii="Times New Roman" w:hAnsi="Times New Roman"/>
          <w:sz w:val="20"/>
          <w:szCs w:val="20"/>
        </w:rPr>
        <w:t xml:space="preserve"> limited, which were shown in </w:t>
      </w:r>
      <w:r w:rsidR="00997D3E" w:rsidRPr="000C7E16">
        <w:rPr>
          <w:rFonts w:ascii="Times New Roman" w:hAnsi="Times New Roman"/>
          <w:sz w:val="20"/>
          <w:szCs w:val="20"/>
        </w:rPr>
        <w:t>Supporting Information 2</w:t>
      </w:r>
      <w:r w:rsidR="008B19C0">
        <w:rPr>
          <w:rFonts w:ascii="Times New Roman" w:hAnsi="Times New Roman"/>
          <w:sz w:val="20"/>
          <w:szCs w:val="20"/>
        </w:rPr>
        <w:t xml:space="preserve">.   </w:t>
      </w:r>
    </w:p>
    <w:p w14:paraId="5C7E88AE" w14:textId="21C39119" w:rsidR="00490878" w:rsidRDefault="00490878" w:rsidP="00490878">
      <w:pPr>
        <w:pStyle w:val="a9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0"/>
          <w:szCs w:val="20"/>
        </w:rPr>
      </w:pPr>
      <w:r w:rsidRPr="00490878">
        <w:rPr>
          <w:rFonts w:ascii="Times New Roman" w:hAnsi="Times New Roman"/>
          <w:sz w:val="20"/>
          <w:szCs w:val="20"/>
        </w:rPr>
        <w:t>The irrigation water </w:t>
      </w:r>
      <w:proofErr w:type="spellStart"/>
      <w:r w:rsidRPr="00490878">
        <w:rPr>
          <w:rFonts w:ascii="Times New Roman" w:hAnsi="Times New Roman"/>
          <w:sz w:val="20"/>
          <w:szCs w:val="20"/>
        </w:rPr>
        <w:t>physi</w:t>
      </w:r>
      <w:proofErr w:type="spellEnd"/>
      <w:r w:rsidRPr="00490878">
        <w:rPr>
          <w:rFonts w:ascii="Times New Roman" w:hAnsi="Times New Roman"/>
          <w:sz w:val="20"/>
          <w:szCs w:val="20"/>
        </w:rPr>
        <w:t>-chemical parameters should be given.</w:t>
      </w:r>
    </w:p>
    <w:p w14:paraId="66A220FB" w14:textId="3B3C56E1" w:rsidR="00E16129" w:rsidRPr="00456988" w:rsidRDefault="00E16129" w:rsidP="00456988">
      <w:pPr>
        <w:spacing w:line="360" w:lineRule="auto"/>
        <w:ind w:firstLineChars="200" w:firstLine="402"/>
        <w:jc w:val="both"/>
        <w:rPr>
          <w:rFonts w:ascii="Times New Roman" w:hAnsi="Times New Roman"/>
          <w:sz w:val="20"/>
          <w:szCs w:val="20"/>
        </w:rPr>
      </w:pPr>
      <w:r w:rsidRPr="00456988">
        <w:rPr>
          <w:rFonts w:ascii="Times New Roman" w:hAnsi="Times New Roman" w:hint="eastAsia"/>
          <w:b/>
          <w:bCs/>
          <w:sz w:val="20"/>
          <w:szCs w:val="20"/>
        </w:rPr>
        <w:t>R</w:t>
      </w:r>
      <w:r w:rsidRPr="00456988">
        <w:rPr>
          <w:rFonts w:ascii="Times New Roman" w:hAnsi="Times New Roman"/>
          <w:b/>
          <w:bCs/>
          <w:sz w:val="20"/>
          <w:szCs w:val="20"/>
        </w:rPr>
        <w:t>:</w:t>
      </w:r>
      <w:r w:rsidRPr="00456988">
        <w:rPr>
          <w:rFonts w:ascii="Times New Roman" w:hAnsi="Times New Roman"/>
          <w:sz w:val="20"/>
          <w:szCs w:val="20"/>
        </w:rPr>
        <w:t xml:space="preserve"> </w:t>
      </w:r>
      <w:r w:rsidR="004B7556" w:rsidRPr="00456988">
        <w:rPr>
          <w:rFonts w:ascii="Times New Roman" w:hAnsi="Times New Roman"/>
          <w:sz w:val="20"/>
          <w:szCs w:val="20"/>
        </w:rPr>
        <w:t xml:space="preserve">I think it is a little difficult for me to </w:t>
      </w:r>
      <w:r w:rsidR="007D070A" w:rsidRPr="00456988">
        <w:rPr>
          <w:rFonts w:ascii="Times New Roman" w:hAnsi="Times New Roman"/>
          <w:sz w:val="20"/>
          <w:szCs w:val="20"/>
        </w:rPr>
        <w:t>acquire the irrigation water </w:t>
      </w:r>
      <w:proofErr w:type="spellStart"/>
      <w:r w:rsidR="007D070A" w:rsidRPr="00456988">
        <w:rPr>
          <w:rFonts w:ascii="Times New Roman" w:hAnsi="Times New Roman"/>
          <w:sz w:val="20"/>
          <w:szCs w:val="20"/>
        </w:rPr>
        <w:t>physi</w:t>
      </w:r>
      <w:proofErr w:type="spellEnd"/>
      <w:r w:rsidR="007D070A" w:rsidRPr="00456988">
        <w:rPr>
          <w:rFonts w:ascii="Times New Roman" w:hAnsi="Times New Roman"/>
          <w:sz w:val="20"/>
          <w:szCs w:val="20"/>
        </w:rPr>
        <w:t xml:space="preserve">-chemical parameters </w:t>
      </w:r>
      <w:r w:rsidR="004B7556" w:rsidRPr="00456988">
        <w:rPr>
          <w:rFonts w:ascii="Times New Roman" w:hAnsi="Times New Roman"/>
          <w:sz w:val="20"/>
          <w:szCs w:val="20"/>
        </w:rPr>
        <w:t>of Florida, but I can</w:t>
      </w:r>
      <w:r w:rsidR="007D070A" w:rsidRPr="00456988">
        <w:rPr>
          <w:rFonts w:ascii="Times New Roman" w:hAnsi="Times New Roman"/>
          <w:sz w:val="20"/>
          <w:szCs w:val="20"/>
        </w:rPr>
        <w:t xml:space="preserve"> acquire</w:t>
      </w:r>
      <w:r w:rsidR="004B7556" w:rsidRPr="00456988">
        <w:rPr>
          <w:rFonts w:ascii="Times New Roman" w:hAnsi="Times New Roman"/>
          <w:sz w:val="20"/>
          <w:szCs w:val="20"/>
        </w:rPr>
        <w:t xml:space="preserve"> </w:t>
      </w:r>
      <w:r w:rsidR="008E212C">
        <w:rPr>
          <w:rFonts w:ascii="Times New Roman" w:hAnsi="Times New Roman"/>
          <w:sz w:val="20"/>
          <w:szCs w:val="20"/>
        </w:rPr>
        <w:t>the NP load in</w:t>
      </w:r>
      <w:r w:rsidR="007D070A" w:rsidRPr="00456988">
        <w:rPr>
          <w:rFonts w:ascii="Times New Roman" w:hAnsi="Times New Roman"/>
          <w:sz w:val="20"/>
          <w:szCs w:val="20"/>
        </w:rPr>
        <w:t xml:space="preserve"> China irrigation water</w:t>
      </w:r>
      <w:r w:rsidR="0033389A" w:rsidRPr="00456988">
        <w:rPr>
          <w:rFonts w:ascii="Times New Roman" w:hAnsi="Times New Roman"/>
          <w:sz w:val="20"/>
          <w:szCs w:val="20"/>
        </w:rPr>
        <w:t>, which were cited from my former study of Wang et al., (2015)</w:t>
      </w:r>
      <w:r w:rsidR="007D070A" w:rsidRPr="00456988">
        <w:rPr>
          <w:rFonts w:ascii="Times New Roman" w:hAnsi="Times New Roman"/>
          <w:sz w:val="20"/>
          <w:szCs w:val="20"/>
        </w:rPr>
        <w:t>.</w:t>
      </w:r>
      <w:r w:rsidR="004B7556" w:rsidRPr="00456988">
        <w:rPr>
          <w:rFonts w:ascii="Times New Roman" w:hAnsi="Times New Roman"/>
          <w:sz w:val="20"/>
          <w:szCs w:val="20"/>
        </w:rPr>
        <w:t xml:space="preserve"> </w:t>
      </w:r>
      <w:r w:rsidR="00105A5A" w:rsidRPr="00456988">
        <w:rPr>
          <w:rFonts w:ascii="Times New Roman" w:hAnsi="Times New Roman"/>
          <w:sz w:val="20"/>
          <w:szCs w:val="20"/>
        </w:rPr>
        <w:t xml:space="preserve">Bu in this study, the irrigation water was prepared in Lab according to the max NP concentration in reclaimed water in the study area to simulate </w:t>
      </w:r>
      <w:r w:rsidR="007C45E6" w:rsidRPr="00456988">
        <w:rPr>
          <w:rFonts w:ascii="Times New Roman" w:hAnsi="Times New Roman"/>
          <w:sz w:val="20"/>
          <w:szCs w:val="20"/>
        </w:rPr>
        <w:t xml:space="preserve">NP in </w:t>
      </w:r>
      <w:r w:rsidR="00105A5A" w:rsidRPr="00456988">
        <w:rPr>
          <w:rFonts w:ascii="Times New Roman" w:hAnsi="Times New Roman"/>
          <w:sz w:val="20"/>
          <w:szCs w:val="20"/>
        </w:rPr>
        <w:t xml:space="preserve">reclaimed water in the </w:t>
      </w:r>
      <w:r w:rsidR="008E212C">
        <w:rPr>
          <w:rFonts w:ascii="Times New Roman" w:hAnsi="Times New Roman"/>
          <w:sz w:val="20"/>
          <w:szCs w:val="20"/>
        </w:rPr>
        <w:t xml:space="preserve">actual </w:t>
      </w:r>
      <w:r w:rsidR="00105A5A" w:rsidRPr="00456988">
        <w:rPr>
          <w:rFonts w:ascii="Times New Roman" w:hAnsi="Times New Roman"/>
          <w:sz w:val="20"/>
          <w:szCs w:val="20"/>
        </w:rPr>
        <w:t>environment</w:t>
      </w:r>
      <w:r w:rsidR="007C45E6" w:rsidRPr="00456988">
        <w:rPr>
          <w:rFonts w:ascii="Times New Roman" w:hAnsi="Times New Roman"/>
          <w:sz w:val="20"/>
          <w:szCs w:val="20"/>
        </w:rPr>
        <w:t>.</w:t>
      </w:r>
    </w:p>
    <w:p w14:paraId="0954CE60" w14:textId="7487070F" w:rsidR="0033389A" w:rsidRDefault="0033389A" w:rsidP="0033389A">
      <w:pPr>
        <w:pStyle w:val="a9"/>
        <w:suppressAutoHyphens/>
        <w:autoSpaceDE w:val="0"/>
        <w:autoSpaceDN w:val="0"/>
        <w:adjustRightInd w:val="0"/>
        <w:spacing w:line="360" w:lineRule="auto"/>
        <w:ind w:left="760" w:firstLineChars="0" w:firstLine="0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6268758E" wp14:editId="7514CFCB">
            <wp:extent cx="2684472" cy="1840020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472" cy="18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84D" w14:textId="77777777" w:rsidR="0081194B" w:rsidRPr="009A6D63" w:rsidRDefault="0081194B" w:rsidP="000F3190">
      <w:pPr>
        <w:widowControl w:val="0"/>
        <w:rPr>
          <w:rFonts w:ascii="Times New Roman" w:hAnsi="Times New Roman"/>
          <w:sz w:val="18"/>
          <w:szCs w:val="18"/>
        </w:rPr>
      </w:pPr>
      <w:proofErr w:type="spellStart"/>
      <w:r w:rsidRPr="009A6D63">
        <w:rPr>
          <w:rFonts w:ascii="Times New Roman" w:hAnsi="Times New Roman"/>
          <w:b/>
          <w:sz w:val="18"/>
          <w:szCs w:val="18"/>
        </w:rPr>
        <w:lastRenderedPageBreak/>
        <w:t>Shiyu</w:t>
      </w:r>
      <w:proofErr w:type="spellEnd"/>
      <w:r w:rsidRPr="009A6D63">
        <w:rPr>
          <w:rFonts w:ascii="Times New Roman" w:hAnsi="Times New Roman"/>
          <w:b/>
          <w:sz w:val="18"/>
          <w:szCs w:val="18"/>
        </w:rPr>
        <w:t xml:space="preserve"> Wang</w:t>
      </w:r>
      <w:r w:rsidRPr="009A6D6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9A6D63">
        <w:rPr>
          <w:rFonts w:ascii="Times New Roman" w:hAnsi="Times New Roman"/>
          <w:sz w:val="18"/>
          <w:szCs w:val="18"/>
        </w:rPr>
        <w:t>Wenyong</w:t>
      </w:r>
      <w:proofErr w:type="spellEnd"/>
      <w:r w:rsidRPr="009A6D63">
        <w:rPr>
          <w:rFonts w:ascii="Times New Roman" w:hAnsi="Times New Roman"/>
          <w:sz w:val="18"/>
          <w:szCs w:val="18"/>
        </w:rPr>
        <w:t xml:space="preserve"> Wu</w:t>
      </w:r>
      <w:r>
        <w:rPr>
          <w:rFonts w:ascii="Times New Roman" w:hAnsi="Times New Roman"/>
          <w:sz w:val="18"/>
          <w:szCs w:val="18"/>
        </w:rPr>
        <w:t>*</w:t>
      </w:r>
      <w:r w:rsidRPr="009A6D63">
        <w:rPr>
          <w:rFonts w:ascii="Times New Roman" w:hAnsi="Times New Roman"/>
          <w:sz w:val="18"/>
          <w:szCs w:val="18"/>
        </w:rPr>
        <w:t>, Fei Liu,</w:t>
      </w:r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9A6D63">
        <w:rPr>
          <w:rFonts w:ascii="Times New Roman" w:hAnsi="Times New Roman"/>
          <w:sz w:val="18"/>
          <w:szCs w:val="18"/>
        </w:rPr>
        <w:t>Shiyang</w:t>
      </w:r>
      <w:proofErr w:type="spellEnd"/>
      <w:r w:rsidRPr="009A6D63">
        <w:rPr>
          <w:rFonts w:ascii="Times New Roman" w:hAnsi="Times New Roman"/>
          <w:sz w:val="18"/>
          <w:szCs w:val="18"/>
        </w:rPr>
        <w:t xml:space="preserve"> Yin, </w:t>
      </w:r>
      <w:proofErr w:type="spellStart"/>
      <w:r w:rsidRPr="009A6D63">
        <w:rPr>
          <w:rFonts w:ascii="Times New Roman" w:hAnsi="Times New Roman"/>
          <w:sz w:val="18"/>
          <w:szCs w:val="18"/>
        </w:rPr>
        <w:t>Zhe</w:t>
      </w:r>
      <w:proofErr w:type="spellEnd"/>
      <w:r w:rsidRPr="009A6D63">
        <w:rPr>
          <w:rFonts w:ascii="Times New Roman" w:hAnsi="Times New Roman"/>
          <w:sz w:val="18"/>
          <w:szCs w:val="18"/>
        </w:rPr>
        <w:t xml:space="preserve"> Bao, </w:t>
      </w:r>
      <w:proofErr w:type="spellStart"/>
      <w:r w:rsidRPr="009A6D63">
        <w:rPr>
          <w:rFonts w:ascii="Times New Roman" w:hAnsi="Times New Roman"/>
          <w:sz w:val="18"/>
          <w:szCs w:val="18"/>
        </w:rPr>
        <w:t>Honglu</w:t>
      </w:r>
      <w:proofErr w:type="spellEnd"/>
      <w:r w:rsidRPr="009A6D63">
        <w:rPr>
          <w:rFonts w:ascii="Times New Roman" w:hAnsi="Times New Roman"/>
          <w:sz w:val="18"/>
          <w:szCs w:val="18"/>
        </w:rPr>
        <w:t xml:space="preserve"> Liu. Spatial distribution and migration of nonylphenol in groundwater following long-term wastewater irrigation. Journal of Contaminant Hydrology,2015,177-178</w:t>
      </w:r>
      <w:r w:rsidRPr="009A6D63">
        <w:rPr>
          <w:rFonts w:ascii="Times New Roman" w:hAnsi="Times New Roman"/>
          <w:sz w:val="18"/>
          <w:szCs w:val="18"/>
        </w:rPr>
        <w:t>（</w:t>
      </w:r>
      <w:r w:rsidRPr="009A6D63">
        <w:rPr>
          <w:rFonts w:ascii="Times New Roman" w:hAnsi="Times New Roman"/>
          <w:sz w:val="18"/>
          <w:szCs w:val="18"/>
        </w:rPr>
        <w:t>June–July</w:t>
      </w:r>
      <w:r w:rsidRPr="009A6D63">
        <w:rPr>
          <w:rFonts w:ascii="Times New Roman" w:hAnsi="Times New Roman"/>
          <w:sz w:val="18"/>
          <w:szCs w:val="18"/>
        </w:rPr>
        <w:t>）</w:t>
      </w:r>
      <w:r w:rsidRPr="009A6D63">
        <w:rPr>
          <w:rFonts w:ascii="Times New Roman" w:hAnsi="Times New Roman"/>
          <w:sz w:val="18"/>
          <w:szCs w:val="18"/>
        </w:rPr>
        <w:t>:85-92.</w:t>
      </w:r>
    </w:p>
    <w:p w14:paraId="450DAB3B" w14:textId="600F0A86" w:rsidR="00490878" w:rsidRDefault="00490878" w:rsidP="00490878">
      <w:pPr>
        <w:pStyle w:val="a9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0"/>
          <w:szCs w:val="20"/>
        </w:rPr>
      </w:pPr>
      <w:r w:rsidRPr="00490878">
        <w:rPr>
          <w:rFonts w:ascii="Times New Roman" w:hAnsi="Times New Roman"/>
          <w:sz w:val="20"/>
          <w:szCs w:val="20"/>
        </w:rPr>
        <w:t>The </w:t>
      </w:r>
      <w:proofErr w:type="spellStart"/>
      <w:r w:rsidRPr="00490878">
        <w:rPr>
          <w:rFonts w:ascii="Times New Roman" w:hAnsi="Times New Roman"/>
          <w:sz w:val="20"/>
          <w:szCs w:val="20"/>
        </w:rPr>
        <w:t>kinect</w:t>
      </w:r>
      <w:proofErr w:type="spellEnd"/>
      <w:r w:rsidRPr="00490878">
        <w:rPr>
          <w:rFonts w:ascii="Times New Roman" w:hAnsi="Times New Roman"/>
          <w:sz w:val="20"/>
          <w:szCs w:val="20"/>
        </w:rPr>
        <w:t> models should be given.</w:t>
      </w:r>
    </w:p>
    <w:p w14:paraId="3C13A067" w14:textId="11502776" w:rsidR="00C57634" w:rsidRDefault="00C57634" w:rsidP="00C57634">
      <w:pPr>
        <w:pStyle w:val="a9"/>
        <w:suppressAutoHyphens/>
        <w:autoSpaceDE w:val="0"/>
        <w:autoSpaceDN w:val="0"/>
        <w:adjustRightInd w:val="0"/>
        <w:spacing w:line="360" w:lineRule="auto"/>
        <w:ind w:left="760" w:firstLineChars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R: It has been given in Table1. </w:t>
      </w:r>
    </w:p>
    <w:p w14:paraId="52DA1985" w14:textId="045CE8F2" w:rsidR="00490878" w:rsidRDefault="00490878" w:rsidP="00490878">
      <w:pPr>
        <w:pStyle w:val="a9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0"/>
          <w:szCs w:val="20"/>
        </w:rPr>
      </w:pPr>
      <w:r w:rsidRPr="00490878">
        <w:rPr>
          <w:rFonts w:ascii="Times New Roman" w:hAnsi="Times New Roman"/>
          <w:sz w:val="20"/>
          <w:szCs w:val="20"/>
        </w:rPr>
        <w:t>Figure 1 should be revised according to </w:t>
      </w:r>
      <w:proofErr w:type="spellStart"/>
      <w:r w:rsidRPr="00490878">
        <w:rPr>
          <w:rFonts w:ascii="Times New Roman" w:hAnsi="Times New Roman"/>
          <w:sz w:val="20"/>
          <w:szCs w:val="20"/>
        </w:rPr>
        <w:t>kinect</w:t>
      </w:r>
      <w:proofErr w:type="spellEnd"/>
      <w:r w:rsidRPr="00490878">
        <w:rPr>
          <w:rFonts w:ascii="Times New Roman" w:hAnsi="Times New Roman"/>
          <w:sz w:val="20"/>
          <w:szCs w:val="20"/>
        </w:rPr>
        <w:t> model</w:t>
      </w:r>
      <w:r>
        <w:rPr>
          <w:rFonts w:ascii="Times New Roman" w:hAnsi="Times New Roman"/>
          <w:sz w:val="20"/>
          <w:szCs w:val="20"/>
        </w:rPr>
        <w:t>.</w:t>
      </w:r>
    </w:p>
    <w:p w14:paraId="7B613E56" w14:textId="4869A841" w:rsidR="00E12712" w:rsidRDefault="00E12712" w:rsidP="00E12712">
      <w:pPr>
        <w:pStyle w:val="a9"/>
        <w:suppressAutoHyphens/>
        <w:autoSpaceDE w:val="0"/>
        <w:autoSpaceDN w:val="0"/>
        <w:adjustRightInd w:val="0"/>
        <w:spacing w:line="360" w:lineRule="auto"/>
        <w:ind w:left="760" w:firstLineChars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: Accepted and revised in </w:t>
      </w:r>
      <w:r w:rsidR="00683373">
        <w:rPr>
          <w:rFonts w:ascii="Times New Roman" w:hAnsi="Times New Roman"/>
          <w:sz w:val="20"/>
          <w:szCs w:val="20"/>
        </w:rPr>
        <w:t>Figure1.</w:t>
      </w:r>
      <w:r w:rsidR="00934B45">
        <w:rPr>
          <w:rFonts w:ascii="Times New Roman" w:hAnsi="Times New Roman"/>
          <w:sz w:val="20"/>
          <w:szCs w:val="20"/>
        </w:rPr>
        <w:t xml:space="preserve"> </w:t>
      </w:r>
      <w:r w:rsidR="00B9088E">
        <w:rPr>
          <w:rFonts w:ascii="Times New Roman" w:hAnsi="Times New Roman"/>
          <w:sz w:val="20"/>
          <w:szCs w:val="20"/>
        </w:rPr>
        <w:t xml:space="preserve">All the isomers were </w:t>
      </w:r>
      <w:r w:rsidR="00B9088E" w:rsidRPr="00490878">
        <w:rPr>
          <w:rFonts w:ascii="Times New Roman" w:hAnsi="Times New Roman"/>
          <w:sz w:val="20"/>
          <w:szCs w:val="20"/>
        </w:rPr>
        <w:t>revised according to </w:t>
      </w:r>
      <w:proofErr w:type="spellStart"/>
      <w:r w:rsidR="00B9088E" w:rsidRPr="00490878">
        <w:rPr>
          <w:rFonts w:ascii="Times New Roman" w:hAnsi="Times New Roman"/>
          <w:sz w:val="20"/>
          <w:szCs w:val="20"/>
        </w:rPr>
        <w:t>kinect</w:t>
      </w:r>
      <w:proofErr w:type="spellEnd"/>
      <w:r w:rsidR="00B9088E" w:rsidRPr="00490878">
        <w:rPr>
          <w:rFonts w:ascii="Times New Roman" w:hAnsi="Times New Roman"/>
          <w:sz w:val="20"/>
          <w:szCs w:val="20"/>
        </w:rPr>
        <w:t> model</w:t>
      </w:r>
      <w:r w:rsidR="00B9088E">
        <w:rPr>
          <w:rFonts w:ascii="Times New Roman" w:hAnsi="Times New Roman"/>
          <w:sz w:val="20"/>
          <w:szCs w:val="20"/>
        </w:rPr>
        <w:t xml:space="preserve"> except some isomers, such as NP2 NP5 and NP11. The degradation of these isomers </w:t>
      </w:r>
      <w:r w:rsidR="0064556B">
        <w:rPr>
          <w:rFonts w:ascii="Times New Roman" w:hAnsi="Times New Roman"/>
          <w:sz w:val="20"/>
          <w:szCs w:val="20"/>
        </w:rPr>
        <w:t xml:space="preserve">were stable </w:t>
      </w:r>
      <w:r w:rsidR="00B9088E">
        <w:rPr>
          <w:rFonts w:ascii="Times New Roman" w:hAnsi="Times New Roman"/>
          <w:sz w:val="20"/>
          <w:szCs w:val="20"/>
        </w:rPr>
        <w:t xml:space="preserve">within the former several days, which mentioned in the manuscript. </w:t>
      </w:r>
      <w:r w:rsidR="0064556B">
        <w:rPr>
          <w:rFonts w:ascii="Times New Roman" w:hAnsi="Times New Roman"/>
          <w:sz w:val="20"/>
          <w:szCs w:val="20"/>
        </w:rPr>
        <w:t xml:space="preserve">So these former points conformed to </w:t>
      </w:r>
      <w:r w:rsidR="0064556B" w:rsidRPr="00B9088E">
        <w:rPr>
          <w:rFonts w:ascii="Times New Roman" w:hAnsi="Times New Roman"/>
          <w:sz w:val="20"/>
          <w:szCs w:val="20"/>
        </w:rPr>
        <w:t>ﬁrst-order kinetic formula</w:t>
      </w:r>
      <w:r w:rsidR="0064556B">
        <w:rPr>
          <w:rFonts w:ascii="Times New Roman" w:hAnsi="Times New Roman"/>
          <w:sz w:val="20"/>
          <w:szCs w:val="20"/>
        </w:rPr>
        <w:t>.</w:t>
      </w:r>
    </w:p>
    <w:p w14:paraId="47106AAC" w14:textId="0D2C0721" w:rsidR="007903ED" w:rsidRDefault="00490878" w:rsidP="00490878">
      <w:pPr>
        <w:pStyle w:val="a9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sz w:val="20"/>
          <w:szCs w:val="20"/>
        </w:rPr>
      </w:pPr>
      <w:r w:rsidRPr="00490878">
        <w:rPr>
          <w:rFonts w:ascii="Times New Roman" w:hAnsi="Times New Roman"/>
          <w:sz w:val="20"/>
          <w:szCs w:val="20"/>
        </w:rPr>
        <w:t>I strongly recommend the authors to analysis the biomass of the soil samples</w:t>
      </w:r>
    </w:p>
    <w:p w14:paraId="2769C278" w14:textId="73A421F2" w:rsidR="007903ED" w:rsidRDefault="00683373" w:rsidP="000F3190">
      <w:pPr>
        <w:pStyle w:val="a9"/>
        <w:suppressAutoHyphens/>
        <w:autoSpaceDE w:val="0"/>
        <w:autoSpaceDN w:val="0"/>
        <w:adjustRightInd w:val="0"/>
        <w:spacing w:line="360" w:lineRule="auto"/>
        <w:ind w:left="760" w:firstLineChars="0" w:firstLine="0"/>
        <w:rPr>
          <w:rFonts w:ascii="Times New Roman" w:hAnsi="Times New Roman"/>
          <w:b/>
          <w:bCs/>
          <w:sz w:val="20"/>
          <w:szCs w:val="20"/>
        </w:rPr>
      </w:pPr>
      <w:r w:rsidRPr="00683373">
        <w:rPr>
          <w:rFonts w:ascii="Times New Roman" w:hAnsi="Times New Roman" w:hint="eastAsia"/>
          <w:sz w:val="20"/>
          <w:szCs w:val="20"/>
        </w:rPr>
        <w:t>R</w:t>
      </w:r>
      <w:r w:rsidRPr="00683373">
        <w:rPr>
          <w:rFonts w:ascii="Times New Roman" w:hAnsi="Times New Roman"/>
          <w:sz w:val="20"/>
          <w:szCs w:val="20"/>
        </w:rPr>
        <w:t>: I</w:t>
      </w:r>
      <w:r w:rsidRPr="00683373">
        <w:rPr>
          <w:rFonts w:ascii="Times New Roman" w:eastAsia="MS Mincho" w:hAnsi="Times New Roman" w:hint="eastAsia"/>
          <w:sz w:val="20"/>
          <w:szCs w:val="20"/>
          <w:lang w:eastAsia="ja-JP"/>
        </w:rPr>
        <w:t>ndeed</w:t>
      </w:r>
      <w:r w:rsidRPr="00683373">
        <w:rPr>
          <w:rFonts w:ascii="Times New Roman" w:hAnsi="Times New Roman"/>
          <w:sz w:val="20"/>
          <w:szCs w:val="20"/>
        </w:rPr>
        <w:t>, in this study, the analysis of biomass</w:t>
      </w:r>
      <w:r w:rsidRPr="00683373">
        <w:t xml:space="preserve"> </w:t>
      </w:r>
      <w:r w:rsidRPr="00683373">
        <w:rPr>
          <w:rFonts w:ascii="Times New Roman" w:hAnsi="Times New Roman"/>
          <w:sz w:val="20"/>
          <w:szCs w:val="20"/>
        </w:rPr>
        <w:t xml:space="preserve">and microorganism of the soil samples is essential. But I did not do that. The main reason is that this experiment was conducted during my being in University of Florida, USA as a visiting scholar. My visiting time is only one year. At the end, I had no time to complete and analysis the microbial community and biomass of the soil </w:t>
      </w:r>
      <w:r w:rsidR="002F734A" w:rsidRPr="00490878">
        <w:rPr>
          <w:rFonts w:ascii="Times New Roman" w:hAnsi="Times New Roman"/>
          <w:sz w:val="20"/>
          <w:szCs w:val="20"/>
        </w:rPr>
        <w:t>samples</w:t>
      </w:r>
      <w:r w:rsidRPr="00683373">
        <w:rPr>
          <w:rFonts w:ascii="Times New Roman" w:hAnsi="Times New Roman"/>
          <w:sz w:val="20"/>
          <w:szCs w:val="20"/>
        </w:rPr>
        <w:t xml:space="preserve">. Worse more, the soil </w:t>
      </w:r>
      <w:proofErr w:type="spellStart"/>
      <w:r w:rsidRPr="00683373">
        <w:rPr>
          <w:rFonts w:ascii="Times New Roman" w:hAnsi="Times New Roman"/>
          <w:sz w:val="20"/>
          <w:szCs w:val="20"/>
        </w:rPr>
        <w:t>can not</w:t>
      </w:r>
      <w:proofErr w:type="spellEnd"/>
      <w:r w:rsidRPr="00683373">
        <w:rPr>
          <w:rFonts w:ascii="Times New Roman" w:hAnsi="Times New Roman"/>
          <w:sz w:val="20"/>
          <w:szCs w:val="20"/>
        </w:rPr>
        <w:t xml:space="preserve"> be brought to China. </w:t>
      </w:r>
      <w:r>
        <w:rPr>
          <w:rFonts w:ascii="Times New Roman" w:hAnsi="Times New Roman"/>
          <w:sz w:val="20"/>
          <w:szCs w:val="20"/>
        </w:rPr>
        <w:t xml:space="preserve">But in the further study of the </w:t>
      </w:r>
      <w:r w:rsidR="00C6762F">
        <w:rPr>
          <w:rFonts w:ascii="Times New Roman" w:hAnsi="Times New Roman"/>
          <w:sz w:val="20"/>
          <w:szCs w:val="20"/>
        </w:rPr>
        <w:t>N</w:t>
      </w:r>
      <w:r w:rsidR="002F734A">
        <w:rPr>
          <w:rFonts w:ascii="Times New Roman" w:hAnsi="Times New Roman"/>
          <w:sz w:val="20"/>
          <w:szCs w:val="20"/>
        </w:rPr>
        <w:t>P</w:t>
      </w:r>
      <w:r w:rsidR="00C6762F">
        <w:rPr>
          <w:rFonts w:ascii="Times New Roman" w:hAnsi="Times New Roman"/>
          <w:sz w:val="20"/>
          <w:szCs w:val="20"/>
        </w:rPr>
        <w:t xml:space="preserve"> isomers in reclaimed water soil, this </w:t>
      </w:r>
      <w:r w:rsidR="00C6762F" w:rsidRPr="00C6762F">
        <w:rPr>
          <w:rFonts w:ascii="Times New Roman" w:hAnsi="Times New Roman"/>
          <w:sz w:val="20"/>
          <w:szCs w:val="20"/>
        </w:rPr>
        <w:t>should be taken into account</w:t>
      </w:r>
      <w:r w:rsidR="00C6762F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74B9063" w14:textId="5C24F38B" w:rsidR="005D194E" w:rsidRPr="005D194E" w:rsidRDefault="00930CB4" w:rsidP="003F08E7">
      <w:pPr>
        <w:spacing w:line="360" w:lineRule="auto"/>
        <w:jc w:val="both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  <w:r w:rsidRPr="003E0DAE">
        <w:rPr>
          <w:rFonts w:ascii="Times New Roman" w:hAnsi="Times New Roman"/>
          <w:sz w:val="20"/>
          <w:szCs w:val="20"/>
        </w:rPr>
        <w:br/>
      </w:r>
      <w:r w:rsidR="005D194E" w:rsidRPr="005D194E"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 xml:space="preserve">Your careful review of this manuscript is highly appreciated. </w:t>
      </w:r>
      <w:r w:rsidR="005D194E">
        <w:rPr>
          <w:rFonts w:ascii="Times New Roman" w:eastAsiaTheme="minorEastAsia" w:hAnsi="Times New Roman" w:cstheme="minorBidi" w:hint="eastAsia"/>
          <w:kern w:val="2"/>
          <w:sz w:val="21"/>
          <w:szCs w:val="22"/>
          <w:lang w:eastAsia="zh-CN"/>
        </w:rPr>
        <w:t xml:space="preserve">I am looking forward to the good news. </w:t>
      </w:r>
      <w:r w:rsidR="005D194E" w:rsidRPr="005D194E"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Please feel free to contact me if any questions.</w:t>
      </w:r>
      <w:r w:rsidR="005D194E">
        <w:rPr>
          <w:rFonts w:ascii="Times New Roman" w:eastAsiaTheme="minorEastAsia" w:hAnsi="Times New Roman" w:cstheme="minorBidi" w:hint="eastAsia"/>
          <w:kern w:val="2"/>
          <w:sz w:val="21"/>
          <w:szCs w:val="22"/>
          <w:lang w:eastAsia="zh-CN"/>
        </w:rPr>
        <w:t xml:space="preserve"> </w:t>
      </w:r>
    </w:p>
    <w:p w14:paraId="48EEF0BE" w14:textId="77777777" w:rsidR="005D194E" w:rsidRPr="005D194E" w:rsidRDefault="005D194E" w:rsidP="005D194E">
      <w:pPr>
        <w:spacing w:line="360" w:lineRule="auto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</w:p>
    <w:p w14:paraId="11968D81" w14:textId="77777777" w:rsidR="005D194E" w:rsidRPr="005D194E" w:rsidRDefault="005D194E" w:rsidP="005D194E">
      <w:pPr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  <w:r w:rsidRPr="005D194E"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Yours sincerely,</w:t>
      </w:r>
    </w:p>
    <w:p w14:paraId="57BF5797" w14:textId="4D8646FC" w:rsidR="005D194E" w:rsidRPr="005D194E" w:rsidRDefault="003F08E7" w:rsidP="003F08E7">
      <w:pPr>
        <w:wordWrap w:val="0"/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</w:pPr>
      <w:proofErr w:type="spellStart"/>
      <w:r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Shiyu</w:t>
      </w:r>
      <w:proofErr w:type="spellEnd"/>
      <w:r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 xml:space="preserve"> Wang</w:t>
      </w:r>
    </w:p>
    <w:p w14:paraId="65BC8451" w14:textId="52FD0F5F" w:rsidR="0067670A" w:rsidRPr="00801048" w:rsidRDefault="002F734A" w:rsidP="00801048">
      <w:pPr>
        <w:spacing w:line="360" w:lineRule="auto"/>
        <w:jc w:val="right"/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sectPr w:rsidR="0067670A" w:rsidRPr="00801048" w:rsidSect="0067670A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ascii="Times New Roman" w:eastAsiaTheme="minorEastAsia" w:hAnsi="Times New Roman" w:cstheme="minorBidi"/>
          <w:kern w:val="2"/>
          <w:sz w:val="21"/>
          <w:szCs w:val="22"/>
          <w:lang w:eastAsia="zh-CN"/>
        </w:rPr>
        <w:t>759932572@qq.com</w:t>
      </w:r>
    </w:p>
    <w:bookmarkEnd w:id="0"/>
    <w:bookmarkEnd w:id="1"/>
    <w:p w14:paraId="0C2CF5C4" w14:textId="77777777" w:rsidR="0022180E" w:rsidRPr="009F2507" w:rsidRDefault="0022180E" w:rsidP="00801048">
      <w:pPr>
        <w:rPr>
          <w:rFonts w:eastAsiaTheme="minorEastAsia"/>
          <w:lang w:eastAsia="zh-CN"/>
        </w:rPr>
      </w:pPr>
    </w:p>
    <w:sectPr w:rsidR="0022180E" w:rsidRPr="009F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2D09" w14:textId="77777777" w:rsidR="00061ED8" w:rsidRDefault="00061ED8" w:rsidP="0067670A">
      <w:r>
        <w:separator/>
      </w:r>
    </w:p>
  </w:endnote>
  <w:endnote w:type="continuationSeparator" w:id="0">
    <w:p w14:paraId="523C699D" w14:textId="77777777" w:rsidR="00061ED8" w:rsidRDefault="00061ED8" w:rsidP="0067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FDB5" w14:textId="77777777" w:rsidR="00061ED8" w:rsidRDefault="00061ED8" w:rsidP="0067670A">
      <w:r>
        <w:separator/>
      </w:r>
    </w:p>
  </w:footnote>
  <w:footnote w:type="continuationSeparator" w:id="0">
    <w:p w14:paraId="65BEA9C9" w14:textId="77777777" w:rsidR="00061ED8" w:rsidRDefault="00061ED8" w:rsidP="0067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BB5"/>
    <w:multiLevelType w:val="hybridMultilevel"/>
    <w:tmpl w:val="6700EC96"/>
    <w:lvl w:ilvl="0" w:tplc="0458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D2E13"/>
    <w:multiLevelType w:val="hybridMultilevel"/>
    <w:tmpl w:val="8E26CD10"/>
    <w:lvl w:ilvl="0" w:tplc="AB2E71A0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1845"/>
    <w:multiLevelType w:val="hybridMultilevel"/>
    <w:tmpl w:val="916E8F3E"/>
    <w:lvl w:ilvl="0" w:tplc="5EA8CC6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2A20"/>
    <w:multiLevelType w:val="hybridMultilevel"/>
    <w:tmpl w:val="C0702D8A"/>
    <w:lvl w:ilvl="0" w:tplc="2BF6DDC0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BE20E9"/>
    <w:multiLevelType w:val="hybridMultilevel"/>
    <w:tmpl w:val="058C406E"/>
    <w:lvl w:ilvl="0" w:tplc="D314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5628CF74"/>
    <w:multiLevelType w:val="singleLevel"/>
    <w:tmpl w:val="5628CF7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7C271AC"/>
    <w:multiLevelType w:val="hybridMultilevel"/>
    <w:tmpl w:val="5F86F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39415E"/>
    <w:multiLevelType w:val="hybridMultilevel"/>
    <w:tmpl w:val="AF5621B4"/>
    <w:lvl w:ilvl="0" w:tplc="09DC8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90"/>
    <w:rsid w:val="0001029A"/>
    <w:rsid w:val="00025E96"/>
    <w:rsid w:val="00033CDE"/>
    <w:rsid w:val="000370C7"/>
    <w:rsid w:val="0004254D"/>
    <w:rsid w:val="000470EE"/>
    <w:rsid w:val="00061570"/>
    <w:rsid w:val="00061ED8"/>
    <w:rsid w:val="000A29C4"/>
    <w:rsid w:val="000A4041"/>
    <w:rsid w:val="000B1A7B"/>
    <w:rsid w:val="000B6C55"/>
    <w:rsid w:val="000C1BC9"/>
    <w:rsid w:val="000C4708"/>
    <w:rsid w:val="000C7E16"/>
    <w:rsid w:val="000D2339"/>
    <w:rsid w:val="000D68B4"/>
    <w:rsid w:val="000D6DB0"/>
    <w:rsid w:val="000E5719"/>
    <w:rsid w:val="000F3190"/>
    <w:rsid w:val="000F4B75"/>
    <w:rsid w:val="00102BC5"/>
    <w:rsid w:val="00105A5A"/>
    <w:rsid w:val="00107E01"/>
    <w:rsid w:val="001128D6"/>
    <w:rsid w:val="00115D19"/>
    <w:rsid w:val="00117F6C"/>
    <w:rsid w:val="001279AB"/>
    <w:rsid w:val="00136B00"/>
    <w:rsid w:val="001542D6"/>
    <w:rsid w:val="00154E45"/>
    <w:rsid w:val="00176761"/>
    <w:rsid w:val="00191CA4"/>
    <w:rsid w:val="00192924"/>
    <w:rsid w:val="001B39AF"/>
    <w:rsid w:val="001C140B"/>
    <w:rsid w:val="001C6D0A"/>
    <w:rsid w:val="001C72C4"/>
    <w:rsid w:val="001D4C2E"/>
    <w:rsid w:val="001D61AB"/>
    <w:rsid w:val="001E0B8C"/>
    <w:rsid w:val="001F7E87"/>
    <w:rsid w:val="00201523"/>
    <w:rsid w:val="00202406"/>
    <w:rsid w:val="00217AFD"/>
    <w:rsid w:val="0022180E"/>
    <w:rsid w:val="00223F75"/>
    <w:rsid w:val="002378A0"/>
    <w:rsid w:val="00263A8F"/>
    <w:rsid w:val="00286F88"/>
    <w:rsid w:val="00287BAC"/>
    <w:rsid w:val="00293BBB"/>
    <w:rsid w:val="00296C9B"/>
    <w:rsid w:val="002C01DF"/>
    <w:rsid w:val="002D0342"/>
    <w:rsid w:val="002E4742"/>
    <w:rsid w:val="002F18F3"/>
    <w:rsid w:val="002F734A"/>
    <w:rsid w:val="003005D6"/>
    <w:rsid w:val="00327546"/>
    <w:rsid w:val="0033389A"/>
    <w:rsid w:val="00334603"/>
    <w:rsid w:val="0033738A"/>
    <w:rsid w:val="00352D04"/>
    <w:rsid w:val="00353F19"/>
    <w:rsid w:val="00361BBB"/>
    <w:rsid w:val="00365134"/>
    <w:rsid w:val="00373388"/>
    <w:rsid w:val="00374CEC"/>
    <w:rsid w:val="0037581D"/>
    <w:rsid w:val="00382C93"/>
    <w:rsid w:val="00386F25"/>
    <w:rsid w:val="003A1DCF"/>
    <w:rsid w:val="003B1833"/>
    <w:rsid w:val="003B1DC2"/>
    <w:rsid w:val="003B2B45"/>
    <w:rsid w:val="003B757F"/>
    <w:rsid w:val="003C0F24"/>
    <w:rsid w:val="003C7202"/>
    <w:rsid w:val="003D2203"/>
    <w:rsid w:val="003E0765"/>
    <w:rsid w:val="003E0DAE"/>
    <w:rsid w:val="003E6B87"/>
    <w:rsid w:val="003E6F32"/>
    <w:rsid w:val="003F08E7"/>
    <w:rsid w:val="003F5055"/>
    <w:rsid w:val="00405CBF"/>
    <w:rsid w:val="00411DA8"/>
    <w:rsid w:val="00414C94"/>
    <w:rsid w:val="00426CCD"/>
    <w:rsid w:val="004278EA"/>
    <w:rsid w:val="00441ECA"/>
    <w:rsid w:val="0045063F"/>
    <w:rsid w:val="00456988"/>
    <w:rsid w:val="00470389"/>
    <w:rsid w:val="00472E2D"/>
    <w:rsid w:val="00480736"/>
    <w:rsid w:val="004845E9"/>
    <w:rsid w:val="00490878"/>
    <w:rsid w:val="004A3E46"/>
    <w:rsid w:val="004B64F5"/>
    <w:rsid w:val="004B66CB"/>
    <w:rsid w:val="004B7556"/>
    <w:rsid w:val="004C4FEB"/>
    <w:rsid w:val="004D4F11"/>
    <w:rsid w:val="004D7897"/>
    <w:rsid w:val="004E31D5"/>
    <w:rsid w:val="004F761E"/>
    <w:rsid w:val="00500EE8"/>
    <w:rsid w:val="0050206C"/>
    <w:rsid w:val="00503D6E"/>
    <w:rsid w:val="005044FB"/>
    <w:rsid w:val="005076EE"/>
    <w:rsid w:val="00507E9B"/>
    <w:rsid w:val="005409DD"/>
    <w:rsid w:val="00545E5E"/>
    <w:rsid w:val="005542DB"/>
    <w:rsid w:val="00557129"/>
    <w:rsid w:val="005618C9"/>
    <w:rsid w:val="00562D3C"/>
    <w:rsid w:val="00581674"/>
    <w:rsid w:val="005857FE"/>
    <w:rsid w:val="005918B4"/>
    <w:rsid w:val="005B7216"/>
    <w:rsid w:val="005B74B5"/>
    <w:rsid w:val="005C2E65"/>
    <w:rsid w:val="005C5305"/>
    <w:rsid w:val="005D194E"/>
    <w:rsid w:val="005D441B"/>
    <w:rsid w:val="005E389B"/>
    <w:rsid w:val="00604A21"/>
    <w:rsid w:val="006162C9"/>
    <w:rsid w:val="006215EF"/>
    <w:rsid w:val="006268A3"/>
    <w:rsid w:val="00643E71"/>
    <w:rsid w:val="0064556B"/>
    <w:rsid w:val="00660F1B"/>
    <w:rsid w:val="00661254"/>
    <w:rsid w:val="00665325"/>
    <w:rsid w:val="0067670A"/>
    <w:rsid w:val="00683373"/>
    <w:rsid w:val="006918B3"/>
    <w:rsid w:val="00691DA8"/>
    <w:rsid w:val="00696CF3"/>
    <w:rsid w:val="006A2A4D"/>
    <w:rsid w:val="006B1AB2"/>
    <w:rsid w:val="006B3D88"/>
    <w:rsid w:val="006C211C"/>
    <w:rsid w:val="006C5743"/>
    <w:rsid w:val="006D6330"/>
    <w:rsid w:val="006D770B"/>
    <w:rsid w:val="006D7CEE"/>
    <w:rsid w:val="006E111B"/>
    <w:rsid w:val="006E7043"/>
    <w:rsid w:val="006E7DDC"/>
    <w:rsid w:val="006F300A"/>
    <w:rsid w:val="006F38DA"/>
    <w:rsid w:val="00710249"/>
    <w:rsid w:val="00726DA1"/>
    <w:rsid w:val="007331E8"/>
    <w:rsid w:val="00742295"/>
    <w:rsid w:val="00750D92"/>
    <w:rsid w:val="00756493"/>
    <w:rsid w:val="00782053"/>
    <w:rsid w:val="007903ED"/>
    <w:rsid w:val="00791308"/>
    <w:rsid w:val="00793531"/>
    <w:rsid w:val="007975A0"/>
    <w:rsid w:val="007A1C70"/>
    <w:rsid w:val="007A2F2F"/>
    <w:rsid w:val="007B3C5E"/>
    <w:rsid w:val="007C45E6"/>
    <w:rsid w:val="007D04C6"/>
    <w:rsid w:val="007D070A"/>
    <w:rsid w:val="007D3016"/>
    <w:rsid w:val="007D4637"/>
    <w:rsid w:val="007F1EDB"/>
    <w:rsid w:val="00801048"/>
    <w:rsid w:val="00810098"/>
    <w:rsid w:val="0081194B"/>
    <w:rsid w:val="00820531"/>
    <w:rsid w:val="00821CEB"/>
    <w:rsid w:val="00845716"/>
    <w:rsid w:val="00850F68"/>
    <w:rsid w:val="008617BB"/>
    <w:rsid w:val="00863814"/>
    <w:rsid w:val="0087543B"/>
    <w:rsid w:val="008838D1"/>
    <w:rsid w:val="008846E3"/>
    <w:rsid w:val="008A28A6"/>
    <w:rsid w:val="008A5D8C"/>
    <w:rsid w:val="008A5FC8"/>
    <w:rsid w:val="008B19C0"/>
    <w:rsid w:val="008B537C"/>
    <w:rsid w:val="008B5AEA"/>
    <w:rsid w:val="008C771E"/>
    <w:rsid w:val="008D7DA0"/>
    <w:rsid w:val="008E212C"/>
    <w:rsid w:val="008E76DD"/>
    <w:rsid w:val="00904B1E"/>
    <w:rsid w:val="0090730F"/>
    <w:rsid w:val="00922984"/>
    <w:rsid w:val="00923536"/>
    <w:rsid w:val="00930CB4"/>
    <w:rsid w:val="00934B45"/>
    <w:rsid w:val="009515E0"/>
    <w:rsid w:val="00951C78"/>
    <w:rsid w:val="009600ED"/>
    <w:rsid w:val="009608FD"/>
    <w:rsid w:val="00964DBF"/>
    <w:rsid w:val="00965D4D"/>
    <w:rsid w:val="00967426"/>
    <w:rsid w:val="009719B5"/>
    <w:rsid w:val="00981030"/>
    <w:rsid w:val="0099441E"/>
    <w:rsid w:val="00997D3E"/>
    <w:rsid w:val="00997DDB"/>
    <w:rsid w:val="009A4A39"/>
    <w:rsid w:val="009A4DF8"/>
    <w:rsid w:val="009D26E2"/>
    <w:rsid w:val="009E1F18"/>
    <w:rsid w:val="009E3BEC"/>
    <w:rsid w:val="009F2507"/>
    <w:rsid w:val="00A11B41"/>
    <w:rsid w:val="00A1370F"/>
    <w:rsid w:val="00A1394C"/>
    <w:rsid w:val="00A2521E"/>
    <w:rsid w:val="00A34185"/>
    <w:rsid w:val="00A35413"/>
    <w:rsid w:val="00A5681C"/>
    <w:rsid w:val="00A65C3C"/>
    <w:rsid w:val="00A725C4"/>
    <w:rsid w:val="00A72E51"/>
    <w:rsid w:val="00A80965"/>
    <w:rsid w:val="00A903F8"/>
    <w:rsid w:val="00AA1140"/>
    <w:rsid w:val="00AA60E6"/>
    <w:rsid w:val="00AA68E9"/>
    <w:rsid w:val="00AB7C88"/>
    <w:rsid w:val="00AD1781"/>
    <w:rsid w:val="00AE03BD"/>
    <w:rsid w:val="00AE4D14"/>
    <w:rsid w:val="00AE4F42"/>
    <w:rsid w:val="00AE754E"/>
    <w:rsid w:val="00AF4DB4"/>
    <w:rsid w:val="00AF6C0D"/>
    <w:rsid w:val="00AF78E7"/>
    <w:rsid w:val="00B0108F"/>
    <w:rsid w:val="00B13448"/>
    <w:rsid w:val="00B14589"/>
    <w:rsid w:val="00B24E6F"/>
    <w:rsid w:val="00B260DC"/>
    <w:rsid w:val="00B371C4"/>
    <w:rsid w:val="00B37829"/>
    <w:rsid w:val="00B4186A"/>
    <w:rsid w:val="00B44D41"/>
    <w:rsid w:val="00B536B4"/>
    <w:rsid w:val="00B60E73"/>
    <w:rsid w:val="00B650A9"/>
    <w:rsid w:val="00B70DDE"/>
    <w:rsid w:val="00B80014"/>
    <w:rsid w:val="00B8508D"/>
    <w:rsid w:val="00B87EFE"/>
    <w:rsid w:val="00B9088E"/>
    <w:rsid w:val="00B9599F"/>
    <w:rsid w:val="00BB1D91"/>
    <w:rsid w:val="00BB6A52"/>
    <w:rsid w:val="00BC633C"/>
    <w:rsid w:val="00BF3B4B"/>
    <w:rsid w:val="00C00163"/>
    <w:rsid w:val="00C57634"/>
    <w:rsid w:val="00C63D55"/>
    <w:rsid w:val="00C64366"/>
    <w:rsid w:val="00C6762F"/>
    <w:rsid w:val="00C711C6"/>
    <w:rsid w:val="00C8190A"/>
    <w:rsid w:val="00C93080"/>
    <w:rsid w:val="00C93BAC"/>
    <w:rsid w:val="00CA23DF"/>
    <w:rsid w:val="00CA3091"/>
    <w:rsid w:val="00CA5296"/>
    <w:rsid w:val="00CA6577"/>
    <w:rsid w:val="00CC02F1"/>
    <w:rsid w:val="00CC17DE"/>
    <w:rsid w:val="00CC3147"/>
    <w:rsid w:val="00CD2DD6"/>
    <w:rsid w:val="00CD2E85"/>
    <w:rsid w:val="00CD7251"/>
    <w:rsid w:val="00CE1FCE"/>
    <w:rsid w:val="00CE795C"/>
    <w:rsid w:val="00CF6FE0"/>
    <w:rsid w:val="00D008F0"/>
    <w:rsid w:val="00D203FF"/>
    <w:rsid w:val="00D23E53"/>
    <w:rsid w:val="00D32506"/>
    <w:rsid w:val="00D3271C"/>
    <w:rsid w:val="00D33ED9"/>
    <w:rsid w:val="00D539D3"/>
    <w:rsid w:val="00D617A5"/>
    <w:rsid w:val="00D80A6F"/>
    <w:rsid w:val="00D82DE7"/>
    <w:rsid w:val="00D83008"/>
    <w:rsid w:val="00D83B81"/>
    <w:rsid w:val="00DA3FA1"/>
    <w:rsid w:val="00DA6254"/>
    <w:rsid w:val="00DA6E0C"/>
    <w:rsid w:val="00DE4C1A"/>
    <w:rsid w:val="00DF0089"/>
    <w:rsid w:val="00DF3B7F"/>
    <w:rsid w:val="00DF3CFF"/>
    <w:rsid w:val="00DF41FA"/>
    <w:rsid w:val="00DF7089"/>
    <w:rsid w:val="00E02434"/>
    <w:rsid w:val="00E10A25"/>
    <w:rsid w:val="00E12712"/>
    <w:rsid w:val="00E16129"/>
    <w:rsid w:val="00E340D3"/>
    <w:rsid w:val="00E431CC"/>
    <w:rsid w:val="00E5051B"/>
    <w:rsid w:val="00E529F6"/>
    <w:rsid w:val="00E55D05"/>
    <w:rsid w:val="00E67291"/>
    <w:rsid w:val="00E901A0"/>
    <w:rsid w:val="00E970FE"/>
    <w:rsid w:val="00EC103D"/>
    <w:rsid w:val="00EC20D9"/>
    <w:rsid w:val="00ED0E19"/>
    <w:rsid w:val="00EE2D80"/>
    <w:rsid w:val="00EE4B82"/>
    <w:rsid w:val="00EF4A6A"/>
    <w:rsid w:val="00EF5EE0"/>
    <w:rsid w:val="00F15D69"/>
    <w:rsid w:val="00F20182"/>
    <w:rsid w:val="00F26E2A"/>
    <w:rsid w:val="00F45990"/>
    <w:rsid w:val="00F47E16"/>
    <w:rsid w:val="00F52DFF"/>
    <w:rsid w:val="00F52FC7"/>
    <w:rsid w:val="00F53159"/>
    <w:rsid w:val="00F64188"/>
    <w:rsid w:val="00F722E5"/>
    <w:rsid w:val="00F81CD0"/>
    <w:rsid w:val="00F82837"/>
    <w:rsid w:val="00F92119"/>
    <w:rsid w:val="00F93665"/>
    <w:rsid w:val="00FA3F25"/>
    <w:rsid w:val="00FA41FC"/>
    <w:rsid w:val="00FB50A8"/>
    <w:rsid w:val="00FB5BF5"/>
    <w:rsid w:val="00FB623E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7B229"/>
  <w15:docId w15:val="{F1F6F5F8-DF26-4EF5-B96D-4F9B88EF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70A"/>
    <w:rPr>
      <w:rFonts w:ascii="Calibri" w:eastAsia="MS Mincho" w:hAnsi="Calibri" w:cs="Times New Roman"/>
      <w:kern w:val="0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67670A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676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7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70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7670A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uiPriority w:val="9"/>
    <w:rsid w:val="0067670A"/>
    <w:rPr>
      <w:rFonts w:ascii="Calibri" w:eastAsia="MS Mincho" w:hAnsi="Calibri" w:cs="Times New Roman"/>
      <w:b/>
      <w:bCs/>
      <w:kern w:val="0"/>
      <w:sz w:val="32"/>
      <w:szCs w:val="32"/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6767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670A"/>
    <w:rPr>
      <w:rFonts w:ascii="Calibri" w:eastAsia="MS Mincho" w:hAnsi="Calibri" w:cs="Times New Roman"/>
      <w:kern w:val="0"/>
      <w:sz w:val="18"/>
      <w:szCs w:val="18"/>
      <w:lang w:eastAsia="ja-JP"/>
    </w:rPr>
  </w:style>
  <w:style w:type="paragraph" w:styleId="a9">
    <w:name w:val="List Paragraph"/>
    <w:basedOn w:val="a"/>
    <w:uiPriority w:val="34"/>
    <w:qFormat/>
    <w:rsid w:val="0032754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hps">
    <w:name w:val="hps"/>
    <w:basedOn w:val="a0"/>
    <w:rsid w:val="00507E9B"/>
  </w:style>
  <w:style w:type="paragraph" w:customStyle="1" w:styleId="MDPI71References">
    <w:name w:val="MDPI_7.1_References"/>
    <w:qFormat/>
    <w:rsid w:val="008838D1"/>
    <w:pPr>
      <w:numPr>
        <w:numId w:val="6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label">
    <w:name w:val="label"/>
    <w:basedOn w:val="a"/>
    <w:rsid w:val="00696CF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2679</Characters>
  <Application>Microsoft Office Word</Application>
  <DocSecurity>0</DocSecurity>
  <Lines>22</Lines>
  <Paragraphs>6</Paragraphs>
  <ScaleCrop>false</ScaleCrop>
  <Company>P R C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 Junnan</cp:lastModifiedBy>
  <cp:revision>3</cp:revision>
  <dcterms:created xsi:type="dcterms:W3CDTF">2022-03-27T14:45:00Z</dcterms:created>
  <dcterms:modified xsi:type="dcterms:W3CDTF">2022-03-27T14:47:00Z</dcterms:modified>
</cp:coreProperties>
</file>