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EB40F" w14:textId="77777777" w:rsidR="00000000" w:rsidRDefault="00FD2934" w:rsidP="00FD2934">
      <w:pPr>
        <w:jc w:val="center"/>
        <w:rPr>
          <w:b/>
          <w:sz w:val="24"/>
          <w:szCs w:val="24"/>
        </w:rPr>
      </w:pPr>
      <w:r w:rsidRPr="00FD2934">
        <w:rPr>
          <w:b/>
          <w:sz w:val="24"/>
          <w:szCs w:val="24"/>
        </w:rPr>
        <w:t>MONITOREO MAURICIO TORO</w:t>
      </w:r>
    </w:p>
    <w:p w14:paraId="292E5B92" w14:textId="77777777" w:rsidR="00FD2934" w:rsidRDefault="00FD2934" w:rsidP="00FD2934">
      <w:pPr>
        <w:rPr>
          <w:b/>
          <w:sz w:val="24"/>
          <w:szCs w:val="24"/>
        </w:rPr>
      </w:pPr>
    </w:p>
    <w:p w14:paraId="727BCBC0" w14:textId="77777777" w:rsidR="00FD2934" w:rsidRDefault="00FD2934" w:rsidP="00FD2934">
      <w:pPr>
        <w:rPr>
          <w:b/>
          <w:sz w:val="24"/>
          <w:szCs w:val="24"/>
        </w:rPr>
      </w:pPr>
      <w:r w:rsidRPr="00FD2934">
        <w:rPr>
          <w:b/>
          <w:sz w:val="24"/>
          <w:szCs w:val="24"/>
        </w:rPr>
        <w:t>Las 6 banderas principales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FD2934" w14:paraId="6A853A69" w14:textId="77777777" w:rsidTr="00FD2934">
        <w:tc>
          <w:tcPr>
            <w:tcW w:w="4414" w:type="dxa"/>
          </w:tcPr>
          <w:p w14:paraId="124476AE" w14:textId="77777777" w:rsidR="00FD2934" w:rsidRPr="00FD2934" w:rsidRDefault="00FD2934" w:rsidP="00FD2934">
            <w:pPr>
              <w:jc w:val="center"/>
              <w:rPr>
                <w:b/>
                <w:sz w:val="24"/>
                <w:szCs w:val="24"/>
              </w:rPr>
            </w:pPr>
            <w:r w:rsidRPr="00FD2934">
              <w:rPr>
                <w:b/>
                <w:sz w:val="24"/>
                <w:szCs w:val="24"/>
              </w:rPr>
              <w:t>Emprendimiento y MiPymes</w:t>
            </w:r>
          </w:p>
          <w:p w14:paraId="6789BF0F" w14:textId="77777777" w:rsidR="00FD2934" w:rsidRDefault="00FD2934" w:rsidP="00FD2934">
            <w:pPr>
              <w:rPr>
                <w:b/>
                <w:sz w:val="24"/>
                <w:szCs w:val="24"/>
              </w:rPr>
            </w:pPr>
          </w:p>
        </w:tc>
        <w:tc>
          <w:tcPr>
            <w:tcW w:w="4414" w:type="dxa"/>
          </w:tcPr>
          <w:p w14:paraId="2A739817" w14:textId="77777777" w:rsidR="00FD2934" w:rsidRPr="00FD2934" w:rsidRDefault="00FD2934" w:rsidP="00FD2934">
            <w:pPr>
              <w:rPr>
                <w:sz w:val="24"/>
                <w:szCs w:val="24"/>
              </w:rPr>
            </w:pPr>
            <w:r w:rsidRPr="00FD2934">
              <w:rPr>
                <w:sz w:val="24"/>
                <w:szCs w:val="24"/>
              </w:rPr>
              <w:t>Reducir cargas tributarias para pequeños empresarios, mejorar el flujo de caja y facilitar la creación de empresas.</w:t>
            </w:r>
          </w:p>
          <w:p w14:paraId="2F9E6493" w14:textId="77777777" w:rsidR="00FD2934" w:rsidRDefault="00FD2934" w:rsidP="00FD2934">
            <w:pPr>
              <w:rPr>
                <w:b/>
                <w:sz w:val="24"/>
                <w:szCs w:val="24"/>
              </w:rPr>
            </w:pPr>
          </w:p>
        </w:tc>
      </w:tr>
      <w:tr w:rsidR="00FD2934" w14:paraId="3F7EAFD2" w14:textId="77777777" w:rsidTr="00FD2934">
        <w:tc>
          <w:tcPr>
            <w:tcW w:w="4414" w:type="dxa"/>
          </w:tcPr>
          <w:p w14:paraId="141EB446" w14:textId="77777777" w:rsidR="00FD2934" w:rsidRPr="00FD2934" w:rsidRDefault="00FD2934" w:rsidP="00FD2934">
            <w:pPr>
              <w:jc w:val="center"/>
              <w:rPr>
                <w:b/>
                <w:sz w:val="24"/>
                <w:szCs w:val="24"/>
              </w:rPr>
            </w:pPr>
            <w:r w:rsidRPr="00FD2934">
              <w:rPr>
                <w:b/>
                <w:sz w:val="24"/>
                <w:szCs w:val="24"/>
              </w:rPr>
              <w:t>Educación</w:t>
            </w:r>
          </w:p>
          <w:p w14:paraId="78F6AB02" w14:textId="77777777" w:rsidR="00FD2934" w:rsidRDefault="00FD2934" w:rsidP="00FD2934">
            <w:pPr>
              <w:rPr>
                <w:b/>
                <w:sz w:val="24"/>
                <w:szCs w:val="24"/>
              </w:rPr>
            </w:pPr>
          </w:p>
        </w:tc>
        <w:tc>
          <w:tcPr>
            <w:tcW w:w="4414" w:type="dxa"/>
          </w:tcPr>
          <w:p w14:paraId="2A0B53CE" w14:textId="77777777" w:rsidR="00FD2934" w:rsidRPr="00FD2934" w:rsidRDefault="00FD2934" w:rsidP="00FD2934">
            <w:pPr>
              <w:rPr>
                <w:sz w:val="24"/>
                <w:szCs w:val="24"/>
              </w:rPr>
            </w:pPr>
            <w:r w:rsidRPr="00FD2934">
              <w:rPr>
                <w:sz w:val="24"/>
                <w:szCs w:val="24"/>
              </w:rPr>
              <w:t>Reformar el ICETEX, fortalecer la educación técnica y tecnológica y conectar la formación con el empleo.</w:t>
            </w:r>
          </w:p>
          <w:p w14:paraId="0F9AC4DB" w14:textId="77777777" w:rsidR="00FD2934" w:rsidRPr="00FD2934" w:rsidRDefault="00FD2934" w:rsidP="00FD2934">
            <w:pPr>
              <w:rPr>
                <w:sz w:val="24"/>
                <w:szCs w:val="24"/>
              </w:rPr>
            </w:pPr>
          </w:p>
        </w:tc>
      </w:tr>
      <w:tr w:rsidR="00FD2934" w14:paraId="561B6C92" w14:textId="77777777" w:rsidTr="00FD2934">
        <w:tc>
          <w:tcPr>
            <w:tcW w:w="4414" w:type="dxa"/>
          </w:tcPr>
          <w:p w14:paraId="7A2BCFD8" w14:textId="77777777" w:rsidR="00FD2934" w:rsidRPr="00FD2934" w:rsidRDefault="00FD2934" w:rsidP="00FD2934">
            <w:pPr>
              <w:jc w:val="center"/>
              <w:rPr>
                <w:b/>
                <w:sz w:val="24"/>
                <w:szCs w:val="24"/>
              </w:rPr>
            </w:pPr>
            <w:r w:rsidRPr="00FD2934">
              <w:rPr>
                <w:b/>
                <w:sz w:val="24"/>
                <w:szCs w:val="24"/>
              </w:rPr>
              <w:t>Tecnología e innovación</w:t>
            </w:r>
          </w:p>
          <w:p w14:paraId="7DD19963" w14:textId="77777777" w:rsidR="00FD2934" w:rsidRDefault="00FD2934" w:rsidP="00FD2934">
            <w:pPr>
              <w:rPr>
                <w:b/>
                <w:sz w:val="24"/>
                <w:szCs w:val="24"/>
              </w:rPr>
            </w:pPr>
          </w:p>
        </w:tc>
        <w:tc>
          <w:tcPr>
            <w:tcW w:w="4414" w:type="dxa"/>
          </w:tcPr>
          <w:p w14:paraId="6CF657FC" w14:textId="77777777" w:rsidR="00FD2934" w:rsidRPr="00FD2934" w:rsidRDefault="00FD2934" w:rsidP="00FD2934">
            <w:pPr>
              <w:rPr>
                <w:sz w:val="24"/>
                <w:szCs w:val="24"/>
              </w:rPr>
            </w:pPr>
            <w:r w:rsidRPr="00FD2934">
              <w:rPr>
                <w:sz w:val="24"/>
                <w:szCs w:val="24"/>
              </w:rPr>
              <w:t>Usar tecnología para mejorar servicios públicos, seguridad y competitividad del país.</w:t>
            </w:r>
          </w:p>
          <w:p w14:paraId="419A437A" w14:textId="77777777" w:rsidR="00FD2934" w:rsidRDefault="00FD2934" w:rsidP="00FD2934">
            <w:pPr>
              <w:rPr>
                <w:b/>
                <w:sz w:val="24"/>
                <w:szCs w:val="24"/>
              </w:rPr>
            </w:pPr>
          </w:p>
        </w:tc>
      </w:tr>
      <w:tr w:rsidR="00FD2934" w14:paraId="42EE6381" w14:textId="77777777" w:rsidTr="00FD2934">
        <w:tc>
          <w:tcPr>
            <w:tcW w:w="4414" w:type="dxa"/>
          </w:tcPr>
          <w:p w14:paraId="7521014A" w14:textId="77777777" w:rsidR="00FD2934" w:rsidRPr="00FD2934" w:rsidRDefault="00FD2934" w:rsidP="00FD2934">
            <w:pPr>
              <w:jc w:val="center"/>
              <w:rPr>
                <w:b/>
                <w:sz w:val="24"/>
                <w:szCs w:val="24"/>
              </w:rPr>
            </w:pPr>
            <w:r w:rsidRPr="00FD2934">
              <w:rPr>
                <w:b/>
                <w:sz w:val="24"/>
                <w:szCs w:val="24"/>
              </w:rPr>
              <w:t>Seguridad urbana</w:t>
            </w:r>
          </w:p>
          <w:p w14:paraId="0E3B7570" w14:textId="77777777" w:rsidR="00FD2934" w:rsidRPr="00FD2934" w:rsidRDefault="00FD2934" w:rsidP="00FD2934">
            <w:pPr>
              <w:rPr>
                <w:sz w:val="24"/>
                <w:szCs w:val="24"/>
              </w:rPr>
            </w:pPr>
          </w:p>
        </w:tc>
        <w:tc>
          <w:tcPr>
            <w:tcW w:w="4414" w:type="dxa"/>
          </w:tcPr>
          <w:p w14:paraId="1A14FF6A" w14:textId="77777777" w:rsidR="00FD2934" w:rsidRPr="00FD2934" w:rsidRDefault="00FD2934" w:rsidP="00FD2934">
            <w:pPr>
              <w:rPr>
                <w:sz w:val="24"/>
                <w:szCs w:val="24"/>
              </w:rPr>
            </w:pPr>
            <w:r w:rsidRPr="00FD2934">
              <w:rPr>
                <w:sz w:val="24"/>
                <w:szCs w:val="24"/>
              </w:rPr>
              <w:t>Más policías en las calles, cámaras, inteligencia у herramientas tecnológicas</w:t>
            </w:r>
          </w:p>
          <w:p w14:paraId="3297420D" w14:textId="77777777" w:rsidR="00FD2934" w:rsidRPr="00FD2934" w:rsidRDefault="00FD2934" w:rsidP="00FD2934">
            <w:pPr>
              <w:rPr>
                <w:sz w:val="24"/>
                <w:szCs w:val="24"/>
              </w:rPr>
            </w:pPr>
            <w:r w:rsidRPr="00FD2934">
              <w:rPr>
                <w:sz w:val="24"/>
                <w:szCs w:val="24"/>
              </w:rPr>
              <w:t>contra el delito.</w:t>
            </w:r>
          </w:p>
          <w:p w14:paraId="6FCDBD91" w14:textId="77777777" w:rsidR="00FD2934" w:rsidRPr="00FD2934" w:rsidRDefault="00FD2934" w:rsidP="00FD2934">
            <w:pPr>
              <w:rPr>
                <w:sz w:val="24"/>
                <w:szCs w:val="24"/>
              </w:rPr>
            </w:pPr>
          </w:p>
        </w:tc>
      </w:tr>
      <w:tr w:rsidR="00FD2934" w14:paraId="0C980884" w14:textId="77777777" w:rsidTr="00FD2934">
        <w:tc>
          <w:tcPr>
            <w:tcW w:w="4414" w:type="dxa"/>
          </w:tcPr>
          <w:p w14:paraId="4E6C2135" w14:textId="77777777" w:rsidR="00FD2934" w:rsidRPr="00FD2934" w:rsidRDefault="00FD2934" w:rsidP="00FD2934">
            <w:pPr>
              <w:jc w:val="center"/>
              <w:rPr>
                <w:b/>
                <w:sz w:val="24"/>
                <w:szCs w:val="24"/>
              </w:rPr>
            </w:pPr>
            <w:r w:rsidRPr="00FD2934">
              <w:rPr>
                <w:b/>
                <w:sz w:val="24"/>
                <w:szCs w:val="24"/>
              </w:rPr>
              <w:t>Diversidad e igualdad</w:t>
            </w:r>
          </w:p>
          <w:p w14:paraId="2542C3D3" w14:textId="77777777" w:rsidR="00FD2934" w:rsidRDefault="00FD2934" w:rsidP="00FD2934">
            <w:pPr>
              <w:rPr>
                <w:b/>
                <w:sz w:val="24"/>
                <w:szCs w:val="24"/>
              </w:rPr>
            </w:pPr>
          </w:p>
        </w:tc>
        <w:tc>
          <w:tcPr>
            <w:tcW w:w="4414" w:type="dxa"/>
          </w:tcPr>
          <w:p w14:paraId="0D5F39C4" w14:textId="77777777" w:rsidR="00FD2934" w:rsidRPr="00FD2934" w:rsidRDefault="00FD2934" w:rsidP="00FD2934">
            <w:pPr>
              <w:rPr>
                <w:sz w:val="24"/>
                <w:szCs w:val="24"/>
              </w:rPr>
            </w:pPr>
            <w:r w:rsidRPr="00FD2934">
              <w:rPr>
                <w:sz w:val="24"/>
                <w:szCs w:val="24"/>
              </w:rPr>
              <w:t>Defensa de los derechos de la población LGBTIQ+ y políticas contra la discriminación.</w:t>
            </w:r>
          </w:p>
          <w:p w14:paraId="1937CBF4" w14:textId="77777777" w:rsidR="00FD2934" w:rsidRDefault="00FD2934" w:rsidP="00FD2934">
            <w:pPr>
              <w:rPr>
                <w:b/>
                <w:sz w:val="24"/>
                <w:szCs w:val="24"/>
              </w:rPr>
            </w:pPr>
          </w:p>
        </w:tc>
      </w:tr>
      <w:tr w:rsidR="00FD2934" w14:paraId="31AC7EC2" w14:textId="77777777" w:rsidTr="00FD2934">
        <w:tc>
          <w:tcPr>
            <w:tcW w:w="4414" w:type="dxa"/>
          </w:tcPr>
          <w:p w14:paraId="3F8B5E42" w14:textId="77777777" w:rsidR="00FD2934" w:rsidRDefault="00FD2934" w:rsidP="00FD293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Salud pública y prevención</w:t>
            </w:r>
          </w:p>
        </w:tc>
        <w:tc>
          <w:tcPr>
            <w:tcW w:w="4414" w:type="dxa"/>
          </w:tcPr>
          <w:p w14:paraId="60ABED8E" w14:textId="77777777" w:rsidR="00FD2934" w:rsidRPr="00FD2934" w:rsidRDefault="00FD2934" w:rsidP="00FD2934">
            <w:pPr>
              <w:rPr>
                <w:sz w:val="24"/>
                <w:szCs w:val="24"/>
              </w:rPr>
            </w:pPr>
            <w:r w:rsidRPr="00FD2934">
              <w:rPr>
                <w:sz w:val="24"/>
                <w:szCs w:val="24"/>
              </w:rPr>
              <w:t>Impulso a leyes como el etiquetado frontal de alimentos y la Ley de Endometriosis.</w:t>
            </w:r>
          </w:p>
          <w:p w14:paraId="3EC549C9" w14:textId="77777777" w:rsidR="00FD2934" w:rsidRDefault="00FD2934" w:rsidP="00FD2934">
            <w:pPr>
              <w:rPr>
                <w:b/>
                <w:sz w:val="24"/>
                <w:szCs w:val="24"/>
              </w:rPr>
            </w:pPr>
          </w:p>
        </w:tc>
      </w:tr>
    </w:tbl>
    <w:p w14:paraId="4187B10B" w14:textId="77777777" w:rsidR="00FD2934" w:rsidRPr="00FD2934" w:rsidRDefault="00FD2934" w:rsidP="00FD2934">
      <w:pPr>
        <w:rPr>
          <w:b/>
          <w:sz w:val="24"/>
          <w:szCs w:val="24"/>
        </w:rPr>
      </w:pPr>
    </w:p>
    <w:p w14:paraId="0D9FC14D" w14:textId="77777777" w:rsidR="00FD2934" w:rsidRDefault="00FD2934" w:rsidP="00FD2934">
      <w:pPr>
        <w:rPr>
          <w:b/>
          <w:sz w:val="24"/>
          <w:szCs w:val="24"/>
        </w:rPr>
      </w:pPr>
      <w:r>
        <w:rPr>
          <w:b/>
          <w:sz w:val="24"/>
          <w:szCs w:val="24"/>
        </w:rPr>
        <w:t>Palabras Clave para monitoreo</w:t>
      </w:r>
    </w:p>
    <w:p w14:paraId="44C75355" w14:textId="77777777" w:rsidR="00FD2934" w:rsidRDefault="00FD2934" w:rsidP="00FD2934">
      <w:pPr>
        <w:pStyle w:val="Prrafode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Mauricio Toro Orjuela</w:t>
      </w:r>
    </w:p>
    <w:p w14:paraId="2DD4ABBD" w14:textId="77777777" w:rsidR="00FD2934" w:rsidRPr="00FD2934" w:rsidRDefault="00FD2934" w:rsidP="00FD2934">
      <w:pPr>
        <w:pStyle w:val="Prrafode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ICETEX: </w:t>
      </w:r>
      <w:r w:rsidRPr="00FD2934">
        <w:rPr>
          <w:sz w:val="24"/>
          <w:szCs w:val="24"/>
        </w:rPr>
        <w:t>Reforma ICETEX, créditos educativos, alivios ICETEX, tasas ICETEX.</w:t>
      </w:r>
    </w:p>
    <w:p w14:paraId="52CD2C8E" w14:textId="77777777" w:rsidR="00FD2934" w:rsidRPr="00FD2934" w:rsidRDefault="00FD2934" w:rsidP="00FD2934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FD2934">
        <w:rPr>
          <w:b/>
          <w:sz w:val="24"/>
          <w:szCs w:val="24"/>
        </w:rPr>
        <w:t>Emprendimiento</w:t>
      </w:r>
      <w:r>
        <w:rPr>
          <w:b/>
          <w:sz w:val="24"/>
          <w:szCs w:val="24"/>
        </w:rPr>
        <w:t xml:space="preserve">: </w:t>
      </w:r>
      <w:r w:rsidRPr="00FD2934">
        <w:rPr>
          <w:sz w:val="24"/>
          <w:szCs w:val="24"/>
        </w:rPr>
        <w:t xml:space="preserve">MiPymes, pequeñas empresas, startups, emprendimiento </w:t>
      </w:r>
      <w:r w:rsidR="00E770B9">
        <w:rPr>
          <w:sz w:val="24"/>
          <w:szCs w:val="24"/>
        </w:rPr>
        <w:t xml:space="preserve">Colombia, </w:t>
      </w:r>
      <w:r w:rsidR="00E770B9" w:rsidRPr="00E770B9">
        <w:rPr>
          <w:sz w:val="24"/>
          <w:szCs w:val="24"/>
        </w:rPr>
        <w:t>microempresas</w:t>
      </w:r>
    </w:p>
    <w:p w14:paraId="24331496" w14:textId="77777777" w:rsidR="00FD2934" w:rsidRPr="00FD2934" w:rsidRDefault="00FD2934" w:rsidP="00FD2934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FD2934">
        <w:rPr>
          <w:b/>
          <w:sz w:val="24"/>
          <w:szCs w:val="24"/>
        </w:rPr>
        <w:t>Educación</w:t>
      </w:r>
      <w:r>
        <w:rPr>
          <w:b/>
          <w:sz w:val="24"/>
          <w:szCs w:val="24"/>
        </w:rPr>
        <w:t xml:space="preserve">: </w:t>
      </w:r>
      <w:r w:rsidRPr="00FD2934">
        <w:rPr>
          <w:sz w:val="24"/>
          <w:szCs w:val="24"/>
        </w:rPr>
        <w:t>Educación superior, educación técnica, SENA, universidades.</w:t>
      </w:r>
    </w:p>
    <w:p w14:paraId="56A97F87" w14:textId="77777777" w:rsidR="00FD2934" w:rsidRDefault="00FD2934" w:rsidP="00E770B9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FD2934">
        <w:rPr>
          <w:b/>
          <w:sz w:val="24"/>
          <w:szCs w:val="24"/>
        </w:rPr>
        <w:t>Tecnología</w:t>
      </w:r>
      <w:r>
        <w:rPr>
          <w:b/>
          <w:sz w:val="24"/>
          <w:szCs w:val="24"/>
        </w:rPr>
        <w:t xml:space="preserve">: </w:t>
      </w:r>
      <w:r w:rsidRPr="00FD2934">
        <w:rPr>
          <w:sz w:val="24"/>
          <w:szCs w:val="24"/>
        </w:rPr>
        <w:t xml:space="preserve">IA, inteligencia artificial, innovación, transformación </w:t>
      </w:r>
      <w:r w:rsidR="00E770B9">
        <w:rPr>
          <w:sz w:val="24"/>
          <w:szCs w:val="24"/>
        </w:rPr>
        <w:t xml:space="preserve">digital, gobierno digital, </w:t>
      </w:r>
      <w:r w:rsidR="00E770B9" w:rsidRPr="00E770B9">
        <w:rPr>
          <w:sz w:val="24"/>
          <w:szCs w:val="24"/>
        </w:rPr>
        <w:t xml:space="preserve">notarías, telecomunicaciones, claro, movistar, </w:t>
      </w:r>
      <w:proofErr w:type="spellStart"/>
      <w:r w:rsidR="00E770B9" w:rsidRPr="00E770B9">
        <w:rPr>
          <w:sz w:val="24"/>
          <w:szCs w:val="24"/>
        </w:rPr>
        <w:t>tigo</w:t>
      </w:r>
      <w:proofErr w:type="spellEnd"/>
      <w:r w:rsidR="00E770B9" w:rsidRPr="00E770B9">
        <w:rPr>
          <w:sz w:val="24"/>
          <w:szCs w:val="24"/>
        </w:rPr>
        <w:t xml:space="preserve">, </w:t>
      </w:r>
      <w:proofErr w:type="spellStart"/>
      <w:r w:rsidR="00E770B9" w:rsidRPr="00E770B9">
        <w:rPr>
          <w:sz w:val="24"/>
          <w:szCs w:val="24"/>
        </w:rPr>
        <w:t>wom</w:t>
      </w:r>
      <w:proofErr w:type="spellEnd"/>
      <w:r w:rsidR="00E770B9" w:rsidRPr="00E770B9">
        <w:rPr>
          <w:sz w:val="24"/>
          <w:szCs w:val="24"/>
        </w:rPr>
        <w:t>, conectividad</w:t>
      </w:r>
    </w:p>
    <w:p w14:paraId="3F8E515C" w14:textId="77777777" w:rsidR="00E770B9" w:rsidRPr="00E770B9" w:rsidRDefault="00E770B9" w:rsidP="00E770B9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E770B9">
        <w:rPr>
          <w:b/>
          <w:sz w:val="24"/>
          <w:szCs w:val="24"/>
        </w:rPr>
        <w:t>Economía digital:</w:t>
      </w:r>
      <w:r w:rsidRPr="00E770B9">
        <w:rPr>
          <w:sz w:val="24"/>
          <w:szCs w:val="24"/>
        </w:rPr>
        <w:t xml:space="preserve"> Activos virtuales, innovación digital, </w:t>
      </w:r>
      <w:proofErr w:type="spellStart"/>
      <w:r w:rsidRPr="00E770B9">
        <w:rPr>
          <w:sz w:val="24"/>
          <w:szCs w:val="24"/>
        </w:rPr>
        <w:t>fintech</w:t>
      </w:r>
      <w:proofErr w:type="spellEnd"/>
      <w:r>
        <w:rPr>
          <w:sz w:val="24"/>
          <w:szCs w:val="24"/>
        </w:rPr>
        <w:t xml:space="preserve">, </w:t>
      </w:r>
      <w:proofErr w:type="spellStart"/>
      <w:r w:rsidRPr="00FD2934">
        <w:rPr>
          <w:sz w:val="24"/>
          <w:szCs w:val="24"/>
        </w:rPr>
        <w:t>Criptoactivos</w:t>
      </w:r>
      <w:proofErr w:type="spellEnd"/>
      <w:r w:rsidRPr="00FD2934">
        <w:rPr>
          <w:sz w:val="24"/>
          <w:szCs w:val="24"/>
        </w:rPr>
        <w:t>, plataformas digitales, economía colaborativa.</w:t>
      </w:r>
    </w:p>
    <w:p w14:paraId="51D3FECD" w14:textId="77777777" w:rsidR="00FD2934" w:rsidRPr="00FD2934" w:rsidRDefault="00FD2934" w:rsidP="00FD2934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FD2934">
        <w:rPr>
          <w:b/>
          <w:sz w:val="24"/>
          <w:szCs w:val="24"/>
        </w:rPr>
        <w:t>Seguridad</w:t>
      </w:r>
      <w:r>
        <w:rPr>
          <w:b/>
          <w:sz w:val="24"/>
          <w:szCs w:val="24"/>
        </w:rPr>
        <w:t xml:space="preserve">: </w:t>
      </w:r>
      <w:r w:rsidRPr="00FD2934">
        <w:rPr>
          <w:sz w:val="24"/>
          <w:szCs w:val="24"/>
        </w:rPr>
        <w:t>Hurto, extorsión, cámaras de seguridad, Policía Bogotá.</w:t>
      </w:r>
    </w:p>
    <w:p w14:paraId="4CE2EA25" w14:textId="77777777" w:rsidR="00E770B9" w:rsidRDefault="00FD2934" w:rsidP="00E770B9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FD2934">
        <w:rPr>
          <w:b/>
          <w:sz w:val="24"/>
          <w:szCs w:val="24"/>
        </w:rPr>
        <w:t>Salud</w:t>
      </w:r>
      <w:r>
        <w:rPr>
          <w:b/>
          <w:sz w:val="24"/>
          <w:szCs w:val="24"/>
        </w:rPr>
        <w:t xml:space="preserve">: </w:t>
      </w:r>
      <w:r w:rsidRPr="00FD2934">
        <w:rPr>
          <w:sz w:val="24"/>
          <w:szCs w:val="24"/>
        </w:rPr>
        <w:t>Etiquetado frontal, endometriosis, asbesto.</w:t>
      </w:r>
    </w:p>
    <w:p w14:paraId="383D67F5" w14:textId="1AB1EEAB" w:rsidR="00E770B9" w:rsidRPr="00E770B9" w:rsidRDefault="00E770B9" w:rsidP="00E770B9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E770B9">
        <w:rPr>
          <w:b/>
          <w:sz w:val="24"/>
          <w:szCs w:val="24"/>
        </w:rPr>
        <w:lastRenderedPageBreak/>
        <w:t>Política:</w:t>
      </w:r>
      <w:r>
        <w:rPr>
          <w:sz w:val="24"/>
          <w:szCs w:val="24"/>
        </w:rPr>
        <w:t xml:space="preserve">  Estadio Nemesio Camacho </w:t>
      </w:r>
      <w:proofErr w:type="gramStart"/>
      <w:r>
        <w:rPr>
          <w:sz w:val="24"/>
          <w:szCs w:val="24"/>
        </w:rPr>
        <w:t>Campí</w:t>
      </w:r>
      <w:r w:rsidRPr="00E770B9">
        <w:rPr>
          <w:sz w:val="24"/>
          <w:szCs w:val="24"/>
        </w:rPr>
        <w:t>n</w:t>
      </w:r>
      <w:r w:rsidR="005320AC">
        <w:rPr>
          <w:sz w:val="24"/>
          <w:szCs w:val="24"/>
        </w:rPr>
        <w:t xml:space="preserve"> ,</w:t>
      </w:r>
      <w:proofErr w:type="gramEnd"/>
      <w:r w:rsidR="005320AC">
        <w:rPr>
          <w:sz w:val="24"/>
          <w:szCs w:val="24"/>
        </w:rPr>
        <w:t xml:space="preserve"> Camín</w:t>
      </w:r>
      <w:r w:rsidRPr="00E770B9">
        <w:rPr>
          <w:sz w:val="24"/>
          <w:szCs w:val="24"/>
        </w:rPr>
        <w:t>, Rio Bogotá, PTAR Canoas, Soberanía Energética,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Alcalde</w:t>
      </w:r>
      <w:proofErr w:type="gramEnd"/>
      <w:r>
        <w:rPr>
          <w:sz w:val="24"/>
          <w:szCs w:val="24"/>
        </w:rPr>
        <w:t xml:space="preserve"> Carlos Fernando Galán, gerente para Bogotá </w:t>
      </w:r>
      <w:r>
        <w:t>Clara Lucía Sandoval</w:t>
      </w:r>
      <w:r w:rsidR="00C124BB">
        <w:t xml:space="preserve">, Presupuesto para Bogotá 2027. </w:t>
      </w:r>
    </w:p>
    <w:sectPr w:rsidR="00E770B9" w:rsidRPr="00E770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10B28"/>
    <w:multiLevelType w:val="hybridMultilevel"/>
    <w:tmpl w:val="8B20F3FA"/>
    <w:lvl w:ilvl="0" w:tplc="78A4A1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1958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934"/>
    <w:rsid w:val="002F3181"/>
    <w:rsid w:val="005320AC"/>
    <w:rsid w:val="0060189B"/>
    <w:rsid w:val="00C124BB"/>
    <w:rsid w:val="00C40DE7"/>
    <w:rsid w:val="00E770B9"/>
    <w:rsid w:val="00FD2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F5FAA"/>
  <w15:chartTrackingRefBased/>
  <w15:docId w15:val="{42E4D697-1287-4FC6-9674-E81AD53C4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D29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D29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257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Daniela Gonzalez Pacheco</dc:creator>
  <cp:keywords/>
  <dc:description/>
  <cp:lastModifiedBy>Luis Daniel Santiago Vidargas</cp:lastModifiedBy>
  <cp:revision>2</cp:revision>
  <dcterms:created xsi:type="dcterms:W3CDTF">2026-09-01T23:31:00Z</dcterms:created>
  <dcterms:modified xsi:type="dcterms:W3CDTF">2026-09-01T23:31:00Z</dcterms:modified>
</cp:coreProperties>
</file>